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C966A5" w:rsidRPr="00655781" w14:paraId="264AF301" w14:textId="77777777" w:rsidTr="00A202F1">
        <w:tc>
          <w:tcPr>
            <w:tcW w:w="4161" w:type="dxa"/>
          </w:tcPr>
          <w:p w14:paraId="18EE2053" w14:textId="77777777" w:rsidR="00C966A5" w:rsidRPr="00655781" w:rsidRDefault="00C966A5" w:rsidP="00500427">
            <w:pPr>
              <w:rPr>
                <w:b/>
                <w:bCs/>
                <w:sz w:val="28"/>
                <w:szCs w:val="28"/>
                <w:rtl/>
              </w:rPr>
            </w:pPr>
            <w:bookmarkStart w:id="0" w:name="_GoBack"/>
            <w:bookmarkEnd w:id="0"/>
            <w:r w:rsidRPr="00655781">
              <w:rPr>
                <w:rFonts w:hint="cs"/>
                <w:b/>
                <w:bCs/>
                <w:sz w:val="28"/>
                <w:szCs w:val="28"/>
                <w:rtl/>
              </w:rPr>
              <w:t>מדינת ישראל</w:t>
            </w:r>
          </w:p>
        </w:tc>
        <w:tc>
          <w:tcPr>
            <w:tcW w:w="1437" w:type="dxa"/>
            <w:vMerge w:val="restart"/>
          </w:tcPr>
          <w:p w14:paraId="025AC116" w14:textId="77777777" w:rsidR="00C966A5" w:rsidRPr="00655781" w:rsidRDefault="00C966A5" w:rsidP="00C966A5">
            <w:pPr>
              <w:ind w:left="944"/>
              <w:rPr>
                <w:rFonts w:ascii="Arial Narrow" w:hAnsi="Arial Narrow"/>
                <w:b/>
                <w:bCs/>
                <w:sz w:val="28"/>
                <w:szCs w:val="28"/>
              </w:rPr>
            </w:pPr>
            <w:r>
              <w:rPr>
                <w:noProof/>
                <w:lang w:eastAsia="en-US"/>
              </w:rPr>
              <w:drawing>
                <wp:anchor distT="0" distB="0" distL="114300" distR="114300" simplePos="0" relativeHeight="251655680" behindDoc="0" locked="0" layoutInCell="1" allowOverlap="1" wp14:anchorId="1E344598" wp14:editId="565EA1DF">
                  <wp:simplePos x="0" y="0"/>
                  <wp:positionH relativeFrom="margin">
                    <wp:posOffset>64135</wp:posOffset>
                  </wp:positionH>
                  <wp:positionV relativeFrom="margin">
                    <wp:posOffset>-143510</wp:posOffset>
                  </wp:positionV>
                  <wp:extent cx="490855" cy="624205"/>
                  <wp:effectExtent l="0" t="0" r="4445" b="4445"/>
                  <wp:wrapNone/>
                  <wp:docPr id="4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490855" cy="6242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6EAE0D8E" w14:textId="77777777" w:rsidR="00C966A5" w:rsidRPr="00686CBD" w:rsidRDefault="00C966A5" w:rsidP="00C966A5">
            <w:pPr>
              <w:jc w:val="right"/>
              <w:rPr>
                <w:b/>
                <w:bCs/>
                <w:rtl/>
              </w:rPr>
            </w:pPr>
            <w:r w:rsidRPr="00655781">
              <w:rPr>
                <w:rFonts w:cs="Times New Roman"/>
                <w:b/>
                <w:bCs/>
              </w:rPr>
              <w:t>STATE OF ISRAE</w:t>
            </w:r>
            <w:r>
              <w:rPr>
                <w:rFonts w:cs="Times New Roman"/>
                <w:b/>
                <w:bCs/>
              </w:rPr>
              <w:t>L</w:t>
            </w:r>
          </w:p>
        </w:tc>
      </w:tr>
      <w:tr w:rsidR="00C966A5" w:rsidRPr="00655781" w14:paraId="220E3783" w14:textId="77777777" w:rsidTr="00A202F1">
        <w:tc>
          <w:tcPr>
            <w:tcW w:w="4161" w:type="dxa"/>
          </w:tcPr>
          <w:p w14:paraId="245945DB" w14:textId="77777777" w:rsidR="00C966A5" w:rsidRPr="00655781" w:rsidRDefault="00C966A5" w:rsidP="00C966A5">
            <w:pPr>
              <w:rPr>
                <w:b/>
                <w:bCs/>
                <w:sz w:val="28"/>
                <w:szCs w:val="28"/>
                <w:rtl/>
              </w:rPr>
            </w:pPr>
            <w:r w:rsidRPr="00655781">
              <w:rPr>
                <w:rFonts w:hint="cs"/>
                <w:b/>
                <w:bCs/>
                <w:sz w:val="28"/>
                <w:szCs w:val="28"/>
                <w:rtl/>
              </w:rPr>
              <w:t>משרד התרבות והספורט</w:t>
            </w:r>
          </w:p>
        </w:tc>
        <w:tc>
          <w:tcPr>
            <w:tcW w:w="1437" w:type="dxa"/>
            <w:vMerge/>
          </w:tcPr>
          <w:p w14:paraId="0FD9A9E5" w14:textId="77777777" w:rsidR="00C966A5" w:rsidRPr="00655781" w:rsidRDefault="00C966A5" w:rsidP="00C966A5">
            <w:pPr>
              <w:rPr>
                <w:rFonts w:ascii="Arial Narrow" w:hAnsi="Arial Narrow"/>
                <w:b/>
                <w:bCs/>
                <w:w w:val="95"/>
                <w:sz w:val="28"/>
                <w:szCs w:val="28"/>
              </w:rPr>
            </w:pPr>
          </w:p>
        </w:tc>
        <w:tc>
          <w:tcPr>
            <w:tcW w:w="4234" w:type="dxa"/>
          </w:tcPr>
          <w:p w14:paraId="2C5766AC" w14:textId="77777777" w:rsidR="00C966A5" w:rsidRDefault="00C966A5" w:rsidP="00C966A5">
            <w:pPr>
              <w:jc w:val="right"/>
              <w:rPr>
                <w:rFonts w:cs="Times New Roman"/>
                <w:b/>
                <w:bCs/>
                <w:w w:val="95"/>
              </w:rPr>
            </w:pPr>
            <w:r w:rsidRPr="00655781">
              <w:rPr>
                <w:rFonts w:cs="Times New Roman"/>
                <w:b/>
                <w:bCs/>
                <w:w w:val="95"/>
              </w:rPr>
              <w:t>MINISTRY OF CULTURE</w:t>
            </w:r>
          </w:p>
          <w:p w14:paraId="300A9BF8" w14:textId="77777777" w:rsidR="00C966A5" w:rsidRPr="00655781" w:rsidRDefault="00C966A5" w:rsidP="00C966A5">
            <w:pPr>
              <w:jc w:val="right"/>
              <w:rPr>
                <w:rFonts w:cs="Times New Roman"/>
                <w:b/>
                <w:bCs/>
                <w:rtl/>
              </w:rPr>
            </w:pPr>
            <w:r w:rsidRPr="00655781">
              <w:rPr>
                <w:rFonts w:cs="Times New Roman"/>
                <w:b/>
                <w:bCs/>
                <w:w w:val="95"/>
              </w:rPr>
              <w:t xml:space="preserve"> &amp; SPORT</w:t>
            </w:r>
          </w:p>
        </w:tc>
      </w:tr>
    </w:tbl>
    <w:p w14:paraId="16745BD5" w14:textId="77777777" w:rsidR="00C966A5" w:rsidRDefault="00C966A5" w:rsidP="00C966A5">
      <w:pPr>
        <w:jc w:val="left"/>
        <w:rPr>
          <w:sz w:val="20"/>
          <w:szCs w:val="20"/>
          <w:rtl/>
        </w:rPr>
      </w:pPr>
    </w:p>
    <w:p w14:paraId="08F3B98C" w14:textId="77777777" w:rsidR="00C966A5" w:rsidRPr="00655781" w:rsidRDefault="00C966A5" w:rsidP="00C966A5">
      <w:pPr>
        <w:jc w:val="center"/>
        <w:rPr>
          <w:b/>
          <w:bCs/>
          <w:rtl/>
        </w:rPr>
      </w:pPr>
    </w:p>
    <w:p w14:paraId="0921E80F" w14:textId="77777777" w:rsidR="00C966A5" w:rsidRPr="00655781" w:rsidRDefault="00C966A5" w:rsidP="00C966A5">
      <w:pPr>
        <w:jc w:val="center"/>
        <w:rPr>
          <w:b/>
          <w:bCs/>
          <w:rtl/>
        </w:rPr>
      </w:pPr>
    </w:p>
    <w:p w14:paraId="74D043C3" w14:textId="77777777" w:rsidR="00C966A5" w:rsidRPr="00655781" w:rsidRDefault="00C966A5" w:rsidP="00C966A5">
      <w:pPr>
        <w:jc w:val="center"/>
        <w:rPr>
          <w:b/>
          <w:bCs/>
          <w:rtl/>
        </w:rPr>
      </w:pPr>
    </w:p>
    <w:p w14:paraId="74C49882" w14:textId="77777777" w:rsidR="00C966A5" w:rsidRPr="00655781" w:rsidRDefault="00C966A5" w:rsidP="00C966A5">
      <w:pPr>
        <w:jc w:val="center"/>
        <w:rPr>
          <w:b/>
          <w:bCs/>
          <w:rtl/>
        </w:rPr>
      </w:pPr>
      <w:r>
        <w:rPr>
          <w:noProof/>
          <w:lang w:eastAsia="en-US"/>
        </w:rPr>
        <w:drawing>
          <wp:anchor distT="0" distB="0" distL="114300" distR="114300" simplePos="0" relativeHeight="251657728" behindDoc="0" locked="0" layoutInCell="1" allowOverlap="1" wp14:anchorId="0774D70F" wp14:editId="286B1545">
            <wp:simplePos x="0" y="0"/>
            <wp:positionH relativeFrom="column">
              <wp:align>center</wp:align>
            </wp:positionH>
            <wp:positionV relativeFrom="paragraph">
              <wp:posOffset>-5080</wp:posOffset>
            </wp:positionV>
            <wp:extent cx="2486025" cy="1327785"/>
            <wp:effectExtent l="0" t="0" r="9525" b="5715"/>
            <wp:wrapSquare wrapText="bothSides"/>
            <wp:docPr id="44"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2486025" cy="13277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1B990E" w14:textId="77777777" w:rsidR="00C966A5" w:rsidRDefault="00C966A5" w:rsidP="00C966A5">
      <w:pPr>
        <w:jc w:val="center"/>
        <w:rPr>
          <w:b/>
          <w:bCs/>
          <w:sz w:val="32"/>
          <w:szCs w:val="32"/>
          <w:rtl/>
        </w:rPr>
      </w:pPr>
    </w:p>
    <w:p w14:paraId="7ECB823A" w14:textId="77777777" w:rsidR="00C966A5" w:rsidRPr="00655781" w:rsidRDefault="00C966A5" w:rsidP="00C966A5">
      <w:pPr>
        <w:jc w:val="center"/>
        <w:rPr>
          <w:b/>
          <w:bCs/>
          <w:sz w:val="32"/>
          <w:szCs w:val="32"/>
          <w:rtl/>
        </w:rPr>
      </w:pPr>
    </w:p>
    <w:p w14:paraId="604FEA99" w14:textId="77777777" w:rsidR="00C966A5" w:rsidRPr="00655781" w:rsidRDefault="00C966A5" w:rsidP="00C966A5">
      <w:pPr>
        <w:jc w:val="center"/>
        <w:rPr>
          <w:b/>
          <w:bCs/>
          <w:rtl/>
        </w:rPr>
      </w:pPr>
    </w:p>
    <w:p w14:paraId="74E7CF6A" w14:textId="77777777" w:rsidR="00C966A5" w:rsidRPr="00655781" w:rsidRDefault="00C966A5" w:rsidP="00C966A5">
      <w:pPr>
        <w:jc w:val="center"/>
        <w:rPr>
          <w:b/>
          <w:bCs/>
          <w:rtl/>
        </w:rPr>
      </w:pPr>
    </w:p>
    <w:p w14:paraId="7C0CFB8F" w14:textId="77777777" w:rsidR="00C966A5" w:rsidRPr="00655781" w:rsidRDefault="00C966A5" w:rsidP="00C966A5">
      <w:pPr>
        <w:jc w:val="center"/>
        <w:rPr>
          <w:b/>
          <w:bCs/>
          <w:rtl/>
        </w:rPr>
      </w:pPr>
    </w:p>
    <w:p w14:paraId="191B8614" w14:textId="77777777" w:rsidR="00C966A5" w:rsidRPr="00655781" w:rsidRDefault="00C966A5" w:rsidP="00C966A5">
      <w:pPr>
        <w:jc w:val="center"/>
        <w:rPr>
          <w:b/>
          <w:bCs/>
          <w:rtl/>
        </w:rPr>
      </w:pPr>
    </w:p>
    <w:p w14:paraId="4FF35ABF" w14:textId="77777777" w:rsidR="00C966A5" w:rsidRPr="00655781" w:rsidRDefault="00BB0FF7" w:rsidP="00C966A5">
      <w:pPr>
        <w:jc w:val="center"/>
        <w:rPr>
          <w:b/>
          <w:bCs/>
          <w:rtl/>
        </w:rPr>
      </w:pPr>
      <w:r>
        <w:rPr>
          <w:noProof/>
          <w:lang w:eastAsia="en-US"/>
        </w:rPr>
        <mc:AlternateContent>
          <mc:Choice Requires="wps">
            <w:drawing>
              <wp:anchor distT="0" distB="0" distL="114300" distR="114300" simplePos="0" relativeHeight="251658752" behindDoc="0" locked="0" layoutInCell="1" allowOverlap="1" wp14:anchorId="2F1BC219" wp14:editId="56F1FE3D">
                <wp:simplePos x="0" y="0"/>
                <wp:positionH relativeFrom="margin">
                  <wp:posOffset>641267</wp:posOffset>
                </wp:positionH>
                <wp:positionV relativeFrom="margin">
                  <wp:posOffset>3429000</wp:posOffset>
                </wp:positionV>
                <wp:extent cx="4753610" cy="2724150"/>
                <wp:effectExtent l="0" t="0" r="889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3610" cy="27241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B76E49" w14:textId="374BB001" w:rsidR="00C2645D" w:rsidRPr="00E4041C" w:rsidRDefault="00C2645D" w:rsidP="00D05E30">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w:t>
                            </w:r>
                            <w:r w:rsidR="00D05E30">
                              <w:rPr>
                                <w:rFonts w:hint="cs"/>
                                <w:b/>
                                <w:bCs/>
                                <w:sz w:val="56"/>
                                <w:szCs w:val="56"/>
                                <w:rtl/>
                              </w:rPr>
                              <w:t>4</w:t>
                            </w:r>
                            <w:r>
                              <w:rPr>
                                <w:rFonts w:hint="cs"/>
                                <w:b/>
                                <w:bCs/>
                                <w:sz w:val="56"/>
                                <w:szCs w:val="56"/>
                                <w:rtl/>
                              </w:rPr>
                              <w:t xml:space="preserve">/2018 </w:t>
                            </w:r>
                          </w:p>
                          <w:p w14:paraId="790EC860" w14:textId="77777777" w:rsidR="00C2645D" w:rsidRPr="007E1761" w:rsidRDefault="00C2645D" w:rsidP="00C966A5">
                            <w:pPr>
                              <w:jc w:val="center"/>
                              <w:rPr>
                                <w:b/>
                                <w:bCs/>
                                <w:color w:val="C00000"/>
                                <w:sz w:val="52"/>
                                <w:szCs w:val="52"/>
                                <w:rtl/>
                              </w:rPr>
                            </w:pPr>
                            <w:r w:rsidRPr="00BA266A">
                              <w:rPr>
                                <w:b/>
                                <w:bCs/>
                                <w:sz w:val="56"/>
                                <w:szCs w:val="56"/>
                                <w:rtl/>
                                <w:lang w:eastAsia="en-US"/>
                              </w:rPr>
                              <w:t>לארגון, בימוי והפקת העצרת הממלכתית לציון יום איחוד ירושלים לשנת 2018</w:t>
                            </w:r>
                          </w:p>
                          <w:p w14:paraId="4729F8B8" w14:textId="77777777" w:rsidR="00C2645D" w:rsidRDefault="00C2645D" w:rsidP="00C966A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F1BC219" id="_x0000_t202" coordsize="21600,21600" o:spt="202" path="m,l,21600r21600,l21600,xe">
                <v:stroke joinstyle="miter"/>
                <v:path gradientshapeok="t" o:connecttype="rect"/>
              </v:shapetype>
              <v:shape id="Text Box 4" o:spid="_x0000_s1026" type="#_x0000_t202" style="position:absolute;left:0;text-align:left;margin-left:50.5pt;margin-top:270pt;width:374.3pt;height:214.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" stroked="f">
                <v:textbox>
                  <w:txbxContent>
                    <w:p w14:paraId="55B76E49" w14:textId="374BB001" w:rsidR="00C2645D" w:rsidRPr="00E4041C" w:rsidRDefault="00C2645D" w:rsidP="00D05E30">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w:t>
                      </w:r>
                      <w:r w:rsidR="00D05E30">
                        <w:rPr>
                          <w:rFonts w:hint="cs"/>
                          <w:b/>
                          <w:bCs/>
                          <w:sz w:val="56"/>
                          <w:szCs w:val="56"/>
                          <w:rtl/>
                        </w:rPr>
                        <w:t>4</w:t>
                      </w:r>
                      <w:r>
                        <w:rPr>
                          <w:rFonts w:hint="cs"/>
                          <w:b/>
                          <w:bCs/>
                          <w:sz w:val="56"/>
                          <w:szCs w:val="56"/>
                          <w:rtl/>
                        </w:rPr>
                        <w:t xml:space="preserve">/2018 </w:t>
                      </w:r>
                    </w:p>
                    <w:p w14:paraId="790EC860" w14:textId="77777777" w:rsidR="00C2645D" w:rsidRPr="007E1761" w:rsidRDefault="00C2645D" w:rsidP="00C966A5">
                      <w:pPr>
                        <w:jc w:val="center"/>
                        <w:rPr>
                          <w:b/>
                          <w:bCs/>
                          <w:color w:val="C00000"/>
                          <w:sz w:val="52"/>
                          <w:szCs w:val="52"/>
                          <w:rtl/>
                        </w:rPr>
                      </w:pPr>
                      <w:r w:rsidRPr="00BA266A">
                        <w:rPr>
                          <w:b/>
                          <w:bCs/>
                          <w:sz w:val="56"/>
                          <w:szCs w:val="56"/>
                          <w:rtl/>
                          <w:lang w:eastAsia="en-US"/>
                        </w:rPr>
                        <w:t>לארגון, בימוי והפקת העצרת הממלכתית לציון יום איחוד ירושלים לשנת 2018</w:t>
                      </w:r>
                    </w:p>
                    <w:p w14:paraId="4729F8B8" w14:textId="77777777" w:rsidR="00C2645D" w:rsidRDefault="00C2645D" w:rsidP="00C966A5"/>
                  </w:txbxContent>
                </v:textbox>
                <w10:wrap type="square" anchorx="margin" anchory="margin"/>
              </v:shape>
            </w:pict>
          </mc:Fallback>
        </mc:AlternateContent>
      </w:r>
    </w:p>
    <w:p w14:paraId="45ED350B" w14:textId="77777777" w:rsidR="00C966A5" w:rsidRPr="00655781" w:rsidRDefault="00C966A5" w:rsidP="00C966A5">
      <w:pPr>
        <w:jc w:val="center"/>
        <w:rPr>
          <w:b/>
          <w:bCs/>
          <w:rtl/>
        </w:rPr>
      </w:pPr>
    </w:p>
    <w:p w14:paraId="3818B0CD" w14:textId="77777777" w:rsidR="00C966A5" w:rsidRPr="00655781" w:rsidRDefault="00C966A5" w:rsidP="00C966A5">
      <w:pPr>
        <w:jc w:val="center"/>
        <w:rPr>
          <w:b/>
          <w:bCs/>
          <w:rtl/>
        </w:rPr>
      </w:pPr>
    </w:p>
    <w:p w14:paraId="26437F17" w14:textId="77777777" w:rsidR="00C966A5" w:rsidRPr="00655781" w:rsidRDefault="00C966A5" w:rsidP="00C966A5">
      <w:pPr>
        <w:rPr>
          <w:b/>
          <w:bCs/>
          <w:rtl/>
        </w:rPr>
      </w:pPr>
    </w:p>
    <w:p w14:paraId="066F6E4D" w14:textId="77777777" w:rsidR="00C966A5" w:rsidRPr="00655781" w:rsidRDefault="00C966A5" w:rsidP="00C966A5">
      <w:pPr>
        <w:jc w:val="center"/>
        <w:rPr>
          <w:b/>
          <w:bCs/>
          <w:rtl/>
        </w:rPr>
      </w:pPr>
    </w:p>
    <w:p w14:paraId="7BE72462" w14:textId="77777777" w:rsidR="00C966A5" w:rsidRPr="00655781" w:rsidRDefault="00C966A5" w:rsidP="00C966A5">
      <w:pPr>
        <w:jc w:val="center"/>
        <w:rPr>
          <w:b/>
          <w:bCs/>
          <w:rtl/>
        </w:rPr>
      </w:pPr>
    </w:p>
    <w:p w14:paraId="6D6BCE71" w14:textId="77777777" w:rsidR="00C966A5" w:rsidRPr="00655781" w:rsidRDefault="00C966A5" w:rsidP="00C966A5">
      <w:pPr>
        <w:jc w:val="left"/>
        <w:rPr>
          <w:b/>
          <w:bCs/>
          <w:rtl/>
        </w:rPr>
      </w:pPr>
    </w:p>
    <w:p w14:paraId="5BDBB538" w14:textId="77777777" w:rsidR="00C966A5" w:rsidRPr="00655781" w:rsidRDefault="00C966A5" w:rsidP="00C966A5">
      <w:pPr>
        <w:jc w:val="center"/>
        <w:rPr>
          <w:b/>
          <w:bCs/>
          <w:rtl/>
        </w:rPr>
      </w:pPr>
    </w:p>
    <w:p w14:paraId="16C3FC0A" w14:textId="77777777" w:rsidR="00C966A5" w:rsidRPr="00655781" w:rsidRDefault="00C966A5" w:rsidP="00C966A5">
      <w:pPr>
        <w:jc w:val="center"/>
        <w:rPr>
          <w:b/>
          <w:bCs/>
          <w:rtl/>
        </w:rPr>
      </w:pPr>
    </w:p>
    <w:p w14:paraId="77A8C52D" w14:textId="77777777" w:rsidR="00C966A5" w:rsidRPr="00655781" w:rsidRDefault="00C966A5" w:rsidP="00C966A5">
      <w:pPr>
        <w:jc w:val="center"/>
        <w:rPr>
          <w:b/>
          <w:bCs/>
          <w:rtl/>
        </w:rPr>
      </w:pPr>
    </w:p>
    <w:p w14:paraId="20A13C5F" w14:textId="77777777" w:rsidR="00C966A5" w:rsidRDefault="00C966A5" w:rsidP="00C966A5">
      <w:pPr>
        <w:jc w:val="center"/>
        <w:rPr>
          <w:b/>
          <w:bCs/>
          <w:rtl/>
        </w:rPr>
      </w:pPr>
    </w:p>
    <w:p w14:paraId="6495C713" w14:textId="77777777" w:rsidR="00C966A5" w:rsidRDefault="00C966A5" w:rsidP="00C966A5">
      <w:pPr>
        <w:jc w:val="center"/>
        <w:rPr>
          <w:b/>
          <w:bCs/>
          <w:rtl/>
        </w:rPr>
      </w:pPr>
    </w:p>
    <w:p w14:paraId="61031771" w14:textId="77777777" w:rsidR="00C966A5" w:rsidRDefault="00C966A5" w:rsidP="00C966A5">
      <w:pPr>
        <w:jc w:val="center"/>
        <w:rPr>
          <w:b/>
          <w:bCs/>
          <w:rtl/>
        </w:rPr>
      </w:pPr>
    </w:p>
    <w:p w14:paraId="4EA72756" w14:textId="77777777" w:rsidR="00C966A5" w:rsidRPr="00655781" w:rsidRDefault="00C966A5" w:rsidP="00C966A5">
      <w:pPr>
        <w:jc w:val="center"/>
        <w:rPr>
          <w:b/>
          <w:bCs/>
          <w:rtl/>
        </w:rPr>
      </w:pPr>
    </w:p>
    <w:p w14:paraId="7D9CED8C" w14:textId="77777777" w:rsidR="00C966A5" w:rsidRDefault="00C966A5" w:rsidP="00C966A5">
      <w:pPr>
        <w:jc w:val="center"/>
        <w:rPr>
          <w:b/>
          <w:bCs/>
          <w:rtl/>
        </w:rPr>
      </w:pPr>
    </w:p>
    <w:p w14:paraId="085215DD" w14:textId="77777777" w:rsidR="00C966A5" w:rsidRDefault="00C966A5" w:rsidP="00C966A5">
      <w:pPr>
        <w:jc w:val="center"/>
        <w:rPr>
          <w:b/>
          <w:bCs/>
          <w:rtl/>
        </w:rPr>
      </w:pPr>
    </w:p>
    <w:p w14:paraId="501D7874" w14:textId="77777777" w:rsidR="00C966A5" w:rsidRPr="00042FDC" w:rsidRDefault="00C966A5" w:rsidP="00C966A5">
      <w:pPr>
        <w:jc w:val="center"/>
        <w:rPr>
          <w:b/>
          <w:bCs/>
          <w:rtl/>
        </w:rPr>
      </w:pPr>
      <w:r>
        <w:rPr>
          <w:noProof/>
          <w:lang w:eastAsia="en-US"/>
        </w:rPr>
        <w:drawing>
          <wp:anchor distT="0" distB="0" distL="114300" distR="114300" simplePos="0" relativeHeight="251656704" behindDoc="0" locked="0" layoutInCell="1" allowOverlap="1" wp14:anchorId="1CB35D1A" wp14:editId="28077A59">
            <wp:simplePos x="0" y="0"/>
            <wp:positionH relativeFrom="column">
              <wp:posOffset>2954655</wp:posOffset>
            </wp:positionH>
            <wp:positionV relativeFrom="paragraph">
              <wp:posOffset>213360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A2EAB0" w14:textId="77777777" w:rsidR="00C966A5" w:rsidRPr="00042FDC" w:rsidRDefault="00C966A5" w:rsidP="00C966A5">
      <w:pPr>
        <w:jc w:val="center"/>
        <w:rPr>
          <w:b/>
          <w:bCs/>
          <w:rtl/>
        </w:rPr>
      </w:pPr>
    </w:p>
    <w:tbl>
      <w:tblPr>
        <w:tblpPr w:leftFromText="180" w:rightFromText="180" w:vertAnchor="text" w:tblpXSpec="right" w:tblpY="1"/>
        <w:tblOverlap w:val="never"/>
        <w:bidiVisual/>
        <w:tblW w:w="8981" w:type="dxa"/>
        <w:tblLook w:val="04A0" w:firstRow="1" w:lastRow="0" w:firstColumn="1" w:lastColumn="0" w:noHBand="0" w:noVBand="1"/>
      </w:tblPr>
      <w:tblGrid>
        <w:gridCol w:w="4261"/>
        <w:gridCol w:w="4720"/>
      </w:tblGrid>
      <w:tr w:rsidR="00C966A5" w:rsidRPr="00655781" w14:paraId="5B2B64F0" w14:textId="77777777" w:rsidTr="00DA122A">
        <w:tc>
          <w:tcPr>
            <w:tcW w:w="4261" w:type="dxa"/>
          </w:tcPr>
          <w:p w14:paraId="26120EAC" w14:textId="7473575E" w:rsidR="00C966A5" w:rsidRPr="00DA122A" w:rsidRDefault="0057418B" w:rsidP="00796E1A">
            <w:pPr>
              <w:jc w:val="left"/>
              <w:rPr>
                <w:bCs/>
                <w:rtl/>
              </w:rPr>
            </w:pPr>
            <w:r>
              <w:rPr>
                <w:rFonts w:hint="cs"/>
                <w:bCs/>
                <w:rtl/>
              </w:rPr>
              <w:t>שבט</w:t>
            </w:r>
            <w:r w:rsidR="00527C8A">
              <w:rPr>
                <w:rFonts w:hint="cs"/>
                <w:bCs/>
                <w:rtl/>
              </w:rPr>
              <w:t>, תשע"</w:t>
            </w:r>
            <w:r w:rsidR="00796E1A">
              <w:rPr>
                <w:rFonts w:hint="cs"/>
                <w:bCs/>
                <w:rtl/>
              </w:rPr>
              <w:t>ח</w:t>
            </w:r>
          </w:p>
        </w:tc>
        <w:tc>
          <w:tcPr>
            <w:tcW w:w="4720" w:type="dxa"/>
          </w:tcPr>
          <w:p w14:paraId="1DC9A0D2" w14:textId="7564B971" w:rsidR="00C966A5" w:rsidRPr="00472559" w:rsidRDefault="0057418B" w:rsidP="00796E1A">
            <w:pPr>
              <w:jc w:val="right"/>
              <w:rPr>
                <w:bCs/>
                <w:highlight w:val="yellow"/>
              </w:rPr>
            </w:pPr>
            <w:r>
              <w:rPr>
                <w:rFonts w:hint="cs"/>
                <w:bCs/>
                <w:rtl/>
              </w:rPr>
              <w:t>פברואר</w:t>
            </w:r>
            <w:r w:rsidR="00C966A5" w:rsidRPr="00DA122A">
              <w:rPr>
                <w:rFonts w:hint="cs"/>
                <w:bCs/>
                <w:rtl/>
              </w:rPr>
              <w:t xml:space="preserve">, </w:t>
            </w:r>
            <w:r w:rsidR="00796E1A" w:rsidRPr="00DA122A">
              <w:rPr>
                <w:rFonts w:hint="cs"/>
                <w:bCs/>
                <w:rtl/>
              </w:rPr>
              <w:t>201</w:t>
            </w:r>
            <w:r w:rsidR="00796E1A">
              <w:rPr>
                <w:rFonts w:hint="cs"/>
                <w:bCs/>
                <w:rtl/>
              </w:rPr>
              <w:t>8</w:t>
            </w:r>
          </w:p>
        </w:tc>
      </w:tr>
    </w:tbl>
    <w:p w14:paraId="2ACC446C" w14:textId="77777777" w:rsidR="00C966A5" w:rsidRPr="00655781" w:rsidRDefault="00DA122A" w:rsidP="00C966A5">
      <w:pPr>
        <w:jc w:val="center"/>
        <w:rPr>
          <w:bCs/>
          <w:rtl/>
        </w:rPr>
      </w:pPr>
      <w:r>
        <w:rPr>
          <w:bCs/>
          <w:rtl/>
        </w:rPr>
        <w:br w:type="textWrapping" w:clear="all"/>
      </w:r>
    </w:p>
    <w:tbl>
      <w:tblPr>
        <w:bidiVisual/>
        <w:tblW w:w="9781" w:type="dxa"/>
        <w:tblInd w:w="-34" w:type="dxa"/>
        <w:tblBorders>
          <w:top w:val="single" w:sz="4" w:space="0" w:color="17365D"/>
        </w:tblBorders>
        <w:tblLook w:val="04A0" w:firstRow="1" w:lastRow="0" w:firstColumn="1" w:lastColumn="0" w:noHBand="0" w:noVBand="1"/>
      </w:tblPr>
      <w:tblGrid>
        <w:gridCol w:w="9781"/>
      </w:tblGrid>
      <w:tr w:rsidR="00C966A5" w:rsidRPr="00655781" w14:paraId="67EC1A8E" w14:textId="77777777" w:rsidTr="00A202F1">
        <w:tc>
          <w:tcPr>
            <w:tcW w:w="9781" w:type="dxa"/>
          </w:tcPr>
          <w:p w14:paraId="7969B906" w14:textId="77777777" w:rsidR="00C966A5" w:rsidRPr="00655781" w:rsidRDefault="00BB0FF7" w:rsidP="00BB0FF7">
            <w:pPr>
              <w:spacing w:line="240" w:lineRule="auto"/>
              <w:jc w:val="center"/>
              <w:rPr>
                <w:b/>
                <w:rtl/>
              </w:rPr>
            </w:pPr>
            <w:r>
              <w:rPr>
                <w:rFonts w:hint="cs"/>
                <w:b/>
                <w:rtl/>
              </w:rPr>
              <w:t>משרד התרבות והספורט, מרכז ההסברה</w:t>
            </w:r>
            <w:r w:rsidR="00C966A5" w:rsidRPr="00655781">
              <w:rPr>
                <w:rFonts w:hint="cs"/>
                <w:b/>
                <w:rtl/>
              </w:rPr>
              <w:t xml:space="preserve">, כנפי נשרים  </w:t>
            </w:r>
            <w:r>
              <w:rPr>
                <w:rFonts w:hint="cs"/>
                <w:b/>
                <w:rtl/>
              </w:rPr>
              <w:t>15</w:t>
            </w:r>
            <w:r w:rsidR="00C966A5" w:rsidRPr="00655781">
              <w:rPr>
                <w:rFonts w:hint="cs"/>
                <w:b/>
                <w:rtl/>
              </w:rPr>
              <w:t>,</w:t>
            </w:r>
            <w:r w:rsidR="00C75C35">
              <w:rPr>
                <w:rFonts w:hint="cs"/>
                <w:b/>
                <w:rtl/>
              </w:rPr>
              <w:t xml:space="preserve"> </w:t>
            </w:r>
            <w:r>
              <w:rPr>
                <w:rFonts w:hint="cs"/>
                <w:b/>
                <w:rtl/>
              </w:rPr>
              <w:t>בנין בית התאומים,</w:t>
            </w:r>
            <w:r w:rsidR="00C966A5" w:rsidRPr="00655781">
              <w:rPr>
                <w:rFonts w:hint="cs"/>
                <w:b/>
                <w:rtl/>
              </w:rPr>
              <w:t xml:space="preserve"> ירושלים, טל': </w:t>
            </w:r>
            <w:r w:rsidR="00E46382">
              <w:rPr>
                <w:rFonts w:hint="cs"/>
                <w:rtl/>
              </w:rPr>
              <w:t>02-5604885</w:t>
            </w:r>
            <w:r w:rsidR="00C966A5" w:rsidRPr="00655781">
              <w:rPr>
                <w:rFonts w:hint="cs"/>
                <w:b/>
                <w:rtl/>
              </w:rPr>
              <w:t xml:space="preserve"> פקס': </w:t>
            </w:r>
            <w:r w:rsidR="00E46382">
              <w:rPr>
                <w:rFonts w:hint="cs"/>
                <w:rtl/>
              </w:rPr>
              <w:t>02-6517625</w:t>
            </w:r>
            <w:r w:rsidR="001836AF">
              <w:rPr>
                <w:rFonts w:hint="cs"/>
                <w:b/>
                <w:rtl/>
              </w:rPr>
              <w:t>.</w:t>
            </w:r>
          </w:p>
        </w:tc>
      </w:tr>
      <w:tr w:rsidR="00C966A5" w:rsidRPr="00655781" w14:paraId="5984DA05" w14:textId="77777777" w:rsidTr="00A202F1">
        <w:tc>
          <w:tcPr>
            <w:tcW w:w="9781" w:type="dxa"/>
          </w:tcPr>
          <w:p w14:paraId="67C3B1B2" w14:textId="77777777" w:rsidR="00C966A5" w:rsidRPr="00655781" w:rsidRDefault="00C966A5" w:rsidP="00C75C35">
            <w:pPr>
              <w:spacing w:line="240" w:lineRule="auto"/>
              <w:jc w:val="center"/>
              <w:rPr>
                <w:b/>
              </w:rPr>
            </w:pPr>
            <w:r w:rsidRPr="00655781">
              <w:rPr>
                <w:rFonts w:hint="cs"/>
                <w:b/>
                <w:rtl/>
              </w:rPr>
              <w:t xml:space="preserve">דואר אלקטרוני: </w:t>
            </w:r>
            <w:r w:rsidR="00D4252D" w:rsidRPr="00A412D5">
              <w:t>hbprasisrael@most.gov.il</w:t>
            </w:r>
            <w:r w:rsidR="00D4252D">
              <w:rPr>
                <w:rFonts w:hint="cs"/>
                <w:b/>
                <w:rtl/>
              </w:rPr>
              <w:t xml:space="preserve">, </w:t>
            </w:r>
            <w:r w:rsidRPr="00655781">
              <w:rPr>
                <w:rFonts w:hint="cs"/>
                <w:b/>
                <w:rtl/>
              </w:rPr>
              <w:t xml:space="preserve">כתובת אתר המשרד באינטרנט: </w:t>
            </w:r>
            <w:r w:rsidRPr="00655781">
              <w:rPr>
                <w:b/>
              </w:rPr>
              <w:t>http://www.m</w:t>
            </w:r>
            <w:r>
              <w:rPr>
                <w:b/>
              </w:rPr>
              <w:t>c</w:t>
            </w:r>
            <w:r w:rsidRPr="00655781">
              <w:rPr>
                <w:b/>
              </w:rPr>
              <w:t>s.gov.il</w:t>
            </w:r>
          </w:p>
        </w:tc>
      </w:tr>
    </w:tbl>
    <w:p w14:paraId="58ACE248" w14:textId="77777777" w:rsidR="00D4252D" w:rsidRDefault="00D4252D" w:rsidP="00C966A5">
      <w:pPr>
        <w:rPr>
          <w:rtl/>
        </w:rPr>
        <w:sectPr w:rsidR="00D4252D" w:rsidSect="00C8524E">
          <w:footerReference w:type="even" r:id="rId12"/>
          <w:footerReference w:type="default" r:id="rId13"/>
          <w:pgSz w:w="11906" w:h="16838"/>
          <w:pgMar w:top="1440" w:right="1080" w:bottom="1440" w:left="1080" w:header="708" w:footer="708" w:gutter="0"/>
          <w:cols w:space="708"/>
          <w:titlePg/>
          <w:bidi/>
          <w:rtlGutter/>
          <w:docGrid w:linePitch="360"/>
        </w:sectPr>
      </w:pPr>
    </w:p>
    <w:p w14:paraId="7B71D6A5" w14:textId="3C28F7E8" w:rsidR="00C966A5" w:rsidRDefault="00C966A5" w:rsidP="00D05E30">
      <w:pPr>
        <w:overflowPunct/>
        <w:autoSpaceDE/>
        <w:autoSpaceDN/>
        <w:bidi w:val="0"/>
        <w:adjustRightInd/>
        <w:spacing w:after="160" w:line="259" w:lineRule="auto"/>
        <w:jc w:val="center"/>
        <w:textAlignment w:val="auto"/>
        <w:rPr>
          <w:b/>
          <w:bCs/>
          <w:u w:val="single"/>
        </w:rPr>
      </w:pPr>
      <w:r w:rsidRPr="00655781">
        <w:rPr>
          <w:rFonts w:hint="cs"/>
          <w:b/>
          <w:bCs/>
          <w:rtl/>
        </w:rPr>
        <w:lastRenderedPageBreak/>
        <w:t>הנדון</w:t>
      </w:r>
      <w:r w:rsidRPr="00655781">
        <w:rPr>
          <w:b/>
          <w:bCs/>
          <w:rtl/>
        </w:rPr>
        <w:t>:</w:t>
      </w:r>
      <w:r w:rsidR="001836AF">
        <w:rPr>
          <w:rFonts w:hint="cs"/>
          <w:b/>
          <w:bCs/>
          <w:u w:val="single"/>
          <w:rtl/>
        </w:rPr>
        <w:t xml:space="preserve"> </w:t>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sidRPr="00655781">
        <w:rPr>
          <w:rFonts w:hint="cs"/>
          <w:b/>
          <w:bCs/>
          <w:u w:val="single"/>
          <w:rtl/>
        </w:rPr>
        <w:t>מכרז</w:t>
      </w:r>
      <w:r w:rsidRPr="00655781">
        <w:rPr>
          <w:b/>
          <w:bCs/>
          <w:u w:val="single"/>
          <w:rtl/>
        </w:rPr>
        <w:t xml:space="preserve"> </w:t>
      </w:r>
      <w:r w:rsidRPr="00655781">
        <w:rPr>
          <w:rFonts w:hint="cs"/>
          <w:b/>
          <w:bCs/>
          <w:u w:val="single"/>
          <w:rtl/>
        </w:rPr>
        <w:t>פומבי</w:t>
      </w:r>
      <w:r w:rsidRPr="00655781">
        <w:rPr>
          <w:b/>
          <w:bCs/>
          <w:u w:val="single"/>
          <w:rtl/>
        </w:rPr>
        <w:t xml:space="preserve"> </w:t>
      </w:r>
      <w:r w:rsidRPr="005E1145">
        <w:rPr>
          <w:rFonts w:hint="cs"/>
          <w:b/>
          <w:bCs/>
          <w:u w:val="single"/>
          <w:rtl/>
        </w:rPr>
        <w:t>מספר</w:t>
      </w:r>
      <w:r w:rsidRPr="005E1145">
        <w:rPr>
          <w:b/>
          <w:bCs/>
          <w:u w:val="single"/>
          <w:rtl/>
        </w:rPr>
        <w:t xml:space="preserve"> </w:t>
      </w:r>
      <w:r w:rsidR="00D05E30">
        <w:rPr>
          <w:rFonts w:hint="cs"/>
          <w:b/>
          <w:bCs/>
          <w:u w:val="single"/>
          <w:rtl/>
        </w:rPr>
        <w:t>4</w:t>
      </w:r>
      <w:r w:rsidR="00527C8A">
        <w:rPr>
          <w:rFonts w:hint="cs"/>
          <w:b/>
          <w:bCs/>
          <w:u w:val="single"/>
          <w:rtl/>
        </w:rPr>
        <w:t>/</w:t>
      </w:r>
      <w:r w:rsidR="00035FE6">
        <w:rPr>
          <w:rFonts w:hint="cs"/>
          <w:b/>
          <w:bCs/>
          <w:u w:val="single"/>
          <w:rtl/>
        </w:rPr>
        <w:t>2018</w:t>
      </w:r>
      <w:r w:rsidR="005C251C" w:rsidRPr="005E1145">
        <w:rPr>
          <w:b/>
          <w:bCs/>
          <w:u w:val="single"/>
          <w:rtl/>
        </w:rPr>
        <w:t>)</w:t>
      </w:r>
    </w:p>
    <w:p w14:paraId="594466C2" w14:textId="77777777" w:rsidR="006D4F22" w:rsidRDefault="00BA266A" w:rsidP="0036501B">
      <w:pPr>
        <w:jc w:val="center"/>
        <w:rPr>
          <w:b/>
          <w:bCs/>
          <w:u w:val="single"/>
          <w:rtl/>
          <w:lang w:eastAsia="en-US"/>
        </w:rPr>
      </w:pPr>
      <w:r>
        <w:rPr>
          <w:rFonts w:hint="cs"/>
          <w:b/>
          <w:bCs/>
          <w:u w:val="single"/>
          <w:rtl/>
        </w:rPr>
        <w:t>לארגון, בימוי והפקת העצרת הממלכתית לציון יום איחוד ירושלים לשנת 2018</w:t>
      </w:r>
    </w:p>
    <w:p w14:paraId="30271331" w14:textId="77777777" w:rsidR="00C966A5" w:rsidRDefault="00C966A5" w:rsidP="00C966A5">
      <w:pPr>
        <w:jc w:val="left"/>
        <w:rPr>
          <w:rtl/>
          <w:lang w:eastAsia="en-US"/>
        </w:rPr>
      </w:pPr>
    </w:p>
    <w:p w14:paraId="66181C29" w14:textId="77777777" w:rsidR="00C966A5" w:rsidRDefault="00C966A5" w:rsidP="0036501B">
      <w:pPr>
        <w:pStyle w:val="a7"/>
        <w:numPr>
          <w:ilvl w:val="0"/>
          <w:numId w:val="1"/>
        </w:numPr>
      </w:pPr>
      <w:r w:rsidRPr="00655781">
        <w:rPr>
          <w:rFonts w:hint="cs"/>
          <w:rtl/>
        </w:rPr>
        <w:t>הנכם</w:t>
      </w:r>
      <w:r w:rsidRPr="00655781">
        <w:rPr>
          <w:rtl/>
        </w:rPr>
        <w:t xml:space="preserve"> </w:t>
      </w:r>
      <w:r w:rsidRPr="0038123A">
        <w:rPr>
          <w:rFonts w:hint="cs"/>
          <w:rtl/>
        </w:rPr>
        <w:t>מוזמנים</w:t>
      </w:r>
      <w:r w:rsidRPr="0038123A">
        <w:rPr>
          <w:rtl/>
        </w:rPr>
        <w:t xml:space="preserve"> </w:t>
      </w:r>
      <w:r w:rsidRPr="0038123A">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r w:rsidR="00BA266A">
        <w:rPr>
          <w:sz w:val="22"/>
          <w:rtl/>
          <w:lang w:eastAsia="en-US"/>
        </w:rPr>
        <w:t>לארגון, בימוי והפקת העצרת הממלכתית לציון יום איחוד ירושלים לשנת 2018</w:t>
      </w:r>
      <w:r w:rsidR="00684564">
        <w:rPr>
          <w:rFonts w:hint="cs"/>
          <w:rtl/>
        </w:rPr>
        <w:t xml:space="preserve">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Pr="00655781">
        <w:rPr>
          <w:rFonts w:hint="cs"/>
          <w:rtl/>
        </w:rPr>
        <w:t>ובמיוחד</w:t>
      </w:r>
      <w:r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ומסמך</w:t>
      </w:r>
      <w:r w:rsidRPr="00655781">
        <w:rPr>
          <w:rtl/>
        </w:rPr>
        <w:t xml:space="preserve"> </w:t>
      </w:r>
      <w:r w:rsidRPr="00655781">
        <w:rPr>
          <w:rFonts w:hint="cs"/>
          <w:rtl/>
        </w:rPr>
        <w:t>הגדרת</w:t>
      </w:r>
      <w:r w:rsidRPr="00655781">
        <w:rPr>
          <w:rtl/>
        </w:rPr>
        <w:t xml:space="preserve"> </w:t>
      </w:r>
      <w:r w:rsidRPr="00655781">
        <w:rPr>
          <w:rFonts w:hint="cs"/>
          <w:rtl/>
        </w:rPr>
        <w:t>העבודה</w:t>
      </w:r>
      <w:r w:rsidRPr="00655781">
        <w:rPr>
          <w:rtl/>
        </w:rPr>
        <w:t xml:space="preserve"> (</w:t>
      </w:r>
      <w:r w:rsidRPr="00655781">
        <w:rPr>
          <w:rFonts w:hint="cs"/>
          <w:rtl/>
        </w:rPr>
        <w:t>להלן</w:t>
      </w:r>
      <w:r w:rsidRPr="00655781">
        <w:rPr>
          <w:rtl/>
        </w:rPr>
        <w:t>: "</w:t>
      </w:r>
      <w:r w:rsidRPr="00655781">
        <w:rPr>
          <w:rFonts w:hint="cs"/>
          <w:b/>
          <w:bCs/>
          <w:rtl/>
        </w:rPr>
        <w:t>המכרז</w:t>
      </w:r>
      <w:r w:rsidRPr="00655781">
        <w:rPr>
          <w:rtl/>
        </w:rPr>
        <w:t>").</w:t>
      </w:r>
    </w:p>
    <w:p w14:paraId="45FD372C" w14:textId="77777777" w:rsidR="00C966A5" w:rsidRDefault="00C966A5" w:rsidP="004C325E">
      <w:pPr>
        <w:pStyle w:val="a7"/>
        <w:numPr>
          <w:ilvl w:val="0"/>
          <w:numId w:val="1"/>
        </w:numPr>
        <w:overflowPunct/>
        <w:autoSpaceDE/>
        <w:autoSpaceDN/>
        <w:adjustRightInd/>
        <w:textAlignment w:val="auto"/>
      </w:pPr>
      <w:r w:rsidRPr="00655781">
        <w:rPr>
          <w:rFonts w:hint="cs"/>
          <w:rtl/>
        </w:rPr>
        <w:t>למכרז</w:t>
      </w:r>
      <w:r w:rsidRPr="00655781">
        <w:rPr>
          <w:rtl/>
        </w:rPr>
        <w:t xml:space="preserve"> </w:t>
      </w:r>
      <w:r w:rsidRPr="00655781">
        <w:rPr>
          <w:rFonts w:hint="cs"/>
          <w:rtl/>
        </w:rPr>
        <w:t>זה</w:t>
      </w:r>
      <w:r w:rsidRPr="00655781">
        <w:rPr>
          <w:rtl/>
        </w:rPr>
        <w:t xml:space="preserve"> </w:t>
      </w:r>
      <w:r>
        <w:rPr>
          <w:rFonts w:hint="cs"/>
          <w:rtl/>
        </w:rPr>
        <w:t xml:space="preserve">שלושה </w:t>
      </w:r>
      <w:r w:rsidRPr="00655781">
        <w:rPr>
          <w:rtl/>
        </w:rPr>
        <w:t>(</w:t>
      </w:r>
      <w:r>
        <w:rPr>
          <w:rFonts w:hint="cs"/>
          <w:rtl/>
        </w:rPr>
        <w:t>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14:paraId="1E3A6A81" w14:textId="77777777" w:rsidR="00C966A5" w:rsidRDefault="00226C26" w:rsidP="004C325E">
      <w:pPr>
        <w:pStyle w:val="a7"/>
        <w:numPr>
          <w:ilvl w:val="1"/>
          <w:numId w:val="1"/>
        </w:numPr>
        <w:overflowPunct/>
        <w:autoSpaceDE/>
        <w:autoSpaceDN/>
        <w:adjustRightInd/>
        <w:ind w:left="1241" w:hanging="851"/>
        <w:textAlignment w:val="auto"/>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14:paraId="42149055" w14:textId="77777777" w:rsidR="00274D85" w:rsidRPr="00274D85" w:rsidRDefault="00274D85" w:rsidP="004C325E">
      <w:pPr>
        <w:pStyle w:val="a7"/>
        <w:overflowPunct/>
        <w:autoSpaceDE/>
        <w:autoSpaceDN/>
        <w:adjustRightInd/>
        <w:ind w:left="1241"/>
        <w:textAlignment w:val="auto"/>
      </w:pPr>
      <w:r>
        <w:rPr>
          <w:rFonts w:hint="cs"/>
          <w:rtl/>
        </w:rPr>
        <w:t xml:space="preserve">נספח </w:t>
      </w:r>
      <w:r w:rsidR="00A97F9C">
        <w:rPr>
          <w:rFonts w:hint="cs"/>
          <w:rtl/>
        </w:rPr>
        <w:t>א</w:t>
      </w:r>
      <w:r w:rsidR="00A97F9C">
        <w:rPr>
          <w:rtl/>
        </w:rPr>
        <w:t>'</w:t>
      </w:r>
      <w:r>
        <w:rPr>
          <w:rFonts w:hint="cs"/>
          <w:rtl/>
        </w:rPr>
        <w:t>: הגדרת השירותים</w:t>
      </w:r>
      <w:r w:rsidR="00F54CE9">
        <w:rPr>
          <w:rFonts w:hint="cs"/>
          <w:rtl/>
        </w:rPr>
        <w:t>.</w:t>
      </w:r>
    </w:p>
    <w:p w14:paraId="5C27E53E" w14:textId="7B1B4D91" w:rsidR="003B2597" w:rsidRDefault="003B2597" w:rsidP="003B2597">
      <w:pPr>
        <w:pStyle w:val="a7"/>
        <w:numPr>
          <w:ilvl w:val="1"/>
          <w:numId w:val="1"/>
        </w:numPr>
        <w:overflowPunct/>
        <w:autoSpaceDE/>
        <w:autoSpaceDN/>
        <w:adjustRightInd/>
        <w:ind w:left="1241" w:hanging="851"/>
        <w:textAlignment w:val="auto"/>
        <w:rPr>
          <w:rtl/>
        </w:rPr>
      </w:pPr>
      <w:r>
        <w:rPr>
          <w:rFonts w:hint="cs"/>
          <w:rtl/>
        </w:rPr>
        <w:t>חלק ב': טופס הגשת ההצעה וחוברת ההצעה</w:t>
      </w:r>
    </w:p>
    <w:p w14:paraId="29F1F2EF" w14:textId="77777777" w:rsidR="008E5102" w:rsidRDefault="008E5102" w:rsidP="008E5102">
      <w:pPr>
        <w:pStyle w:val="a7"/>
        <w:overflowPunct/>
        <w:autoSpaceDE/>
        <w:autoSpaceDN/>
        <w:adjustRightInd/>
        <w:ind w:left="1241"/>
        <w:textAlignment w:val="auto"/>
        <w:rPr>
          <w:rtl/>
        </w:rPr>
      </w:pPr>
      <w:r>
        <w:rPr>
          <w:rFonts w:hint="cs"/>
          <w:rtl/>
        </w:rPr>
        <w:t>נספח ב'1: טופס הגשת ההצעה.</w:t>
      </w:r>
    </w:p>
    <w:p w14:paraId="42017D70" w14:textId="77777777" w:rsidR="008E5102" w:rsidRDefault="008E5102" w:rsidP="008E5102">
      <w:pPr>
        <w:pStyle w:val="a7"/>
        <w:overflowPunct/>
        <w:autoSpaceDE/>
        <w:autoSpaceDN/>
        <w:adjustRightInd/>
        <w:ind w:left="1241"/>
        <w:textAlignment w:val="auto"/>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Pr>
          <w:rFonts w:hint="cs"/>
          <w:rtl/>
        </w:rPr>
        <w:t xml:space="preserve">פרטי המציע וניסיונו  </w:t>
      </w:r>
    </w:p>
    <w:p w14:paraId="4E35F785" w14:textId="77777777" w:rsidR="008E5102" w:rsidRDefault="008E5102" w:rsidP="009C71E6">
      <w:pPr>
        <w:pStyle w:val="a7"/>
        <w:overflowPunct/>
        <w:autoSpaceDE/>
        <w:autoSpaceDN/>
        <w:adjustRightInd/>
        <w:ind w:left="1241"/>
        <w:textAlignment w:val="auto"/>
        <w:rPr>
          <w:rtl/>
        </w:rPr>
      </w:pPr>
      <w:r>
        <w:rPr>
          <w:rFonts w:hint="cs"/>
          <w:rtl/>
        </w:rPr>
        <w:t>נספח</w:t>
      </w:r>
      <w:r w:rsidR="009C71E6">
        <w:rPr>
          <w:rFonts w:hint="cs"/>
          <w:rtl/>
        </w:rPr>
        <w:t xml:space="preserve"> </w:t>
      </w:r>
      <w:r>
        <w:rPr>
          <w:rFonts w:hint="cs"/>
          <w:rtl/>
        </w:rPr>
        <w:t>ב' 3 לחלק זה: פרטי המפיק וניסיונו</w:t>
      </w:r>
    </w:p>
    <w:p w14:paraId="07658E40" w14:textId="77777777" w:rsidR="008E5102" w:rsidRPr="00655781" w:rsidRDefault="008E5102" w:rsidP="008E5102">
      <w:pPr>
        <w:pStyle w:val="a7"/>
        <w:overflowPunct/>
        <w:autoSpaceDE/>
        <w:autoSpaceDN/>
        <w:adjustRightInd/>
        <w:ind w:left="1241"/>
        <w:textAlignment w:val="auto"/>
        <w:rPr>
          <w:rtl/>
        </w:rPr>
      </w:pPr>
      <w:r>
        <w:rPr>
          <w:rFonts w:hint="cs"/>
          <w:rtl/>
        </w:rPr>
        <w:t>נספח ב' 4 לחלק זה: פרטי הבמאי וניסיונו</w:t>
      </w:r>
    </w:p>
    <w:p w14:paraId="5E0ED410" w14:textId="77777777" w:rsidR="008E5102" w:rsidRDefault="008E5102" w:rsidP="006118CD">
      <w:pPr>
        <w:pStyle w:val="a7"/>
        <w:overflowPunct/>
        <w:autoSpaceDE/>
        <w:autoSpaceDN/>
        <w:adjustRightInd/>
        <w:ind w:left="1241"/>
        <w:textAlignment w:val="auto"/>
        <w:rPr>
          <w:rtl/>
        </w:rPr>
      </w:pPr>
      <w:r w:rsidRPr="00655781">
        <w:rPr>
          <w:rFonts w:hint="cs"/>
          <w:rtl/>
        </w:rPr>
        <w:t>נספח</w:t>
      </w:r>
      <w:r w:rsidRPr="00655781">
        <w:rPr>
          <w:rtl/>
        </w:rPr>
        <w:t xml:space="preserve"> </w:t>
      </w:r>
      <w:r w:rsidR="006118CD">
        <w:rPr>
          <w:rFonts w:hint="cs"/>
          <w:rtl/>
        </w:rPr>
        <w:t xml:space="preserve">ב'5 </w:t>
      </w:r>
      <w:r w:rsidRPr="00655781">
        <w:rPr>
          <w:rFonts w:hint="cs"/>
          <w:rtl/>
        </w:rPr>
        <w:t>לחלק</w:t>
      </w:r>
      <w:r w:rsidRPr="00655781">
        <w:rPr>
          <w:rtl/>
        </w:rPr>
        <w:t xml:space="preserve"> </w:t>
      </w:r>
      <w:r w:rsidRPr="00655781">
        <w:rPr>
          <w:rFonts w:hint="cs"/>
          <w:rtl/>
        </w:rPr>
        <w:t>זה</w:t>
      </w:r>
      <w:r w:rsidRPr="00655781">
        <w:rPr>
          <w:rtl/>
        </w:rPr>
        <w:t>:</w:t>
      </w:r>
      <w:r>
        <w:rPr>
          <w:rFonts w:hint="cs"/>
          <w:rtl/>
        </w:rPr>
        <w:t xml:space="preserve"> נוסח ערבות הצעה.</w:t>
      </w:r>
    </w:p>
    <w:p w14:paraId="79EA4718" w14:textId="77777777" w:rsidR="008E5102" w:rsidRPr="00655781" w:rsidRDefault="008E5102" w:rsidP="006118CD">
      <w:pPr>
        <w:pStyle w:val="a7"/>
        <w:overflowPunct/>
        <w:autoSpaceDE/>
        <w:autoSpaceDN/>
        <w:adjustRightInd/>
        <w:ind w:left="1241"/>
        <w:textAlignment w:val="auto"/>
        <w:rPr>
          <w:rtl/>
        </w:rPr>
      </w:pPr>
      <w:r w:rsidRPr="00655781">
        <w:rPr>
          <w:rFonts w:hint="cs"/>
          <w:rtl/>
        </w:rPr>
        <w:t>נספח</w:t>
      </w:r>
      <w:r w:rsidRPr="00655781">
        <w:rPr>
          <w:rtl/>
        </w:rPr>
        <w:t xml:space="preserve"> </w:t>
      </w:r>
      <w:r w:rsidR="006118CD">
        <w:rPr>
          <w:rFonts w:hint="cs"/>
          <w:rtl/>
        </w:rPr>
        <w:t xml:space="preserve">ב'6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תצהיר</w:t>
      </w:r>
      <w:r w:rsidRPr="00655781">
        <w:rPr>
          <w:rtl/>
        </w:rPr>
        <w:t xml:space="preserve"> </w:t>
      </w:r>
      <w:r w:rsidRPr="00655781">
        <w:rPr>
          <w:rFonts w:hint="cs"/>
          <w:rtl/>
        </w:rPr>
        <w:t>בדבר</w:t>
      </w:r>
      <w:r w:rsidRPr="00655781">
        <w:rPr>
          <w:rtl/>
        </w:rPr>
        <w:t xml:space="preserve"> </w:t>
      </w:r>
      <w:r w:rsidRPr="00655781">
        <w:rPr>
          <w:rFonts w:hint="cs"/>
          <w:rtl/>
        </w:rPr>
        <w:t>ה</w:t>
      </w:r>
      <w:r>
        <w:rPr>
          <w:rFonts w:hint="cs"/>
          <w:rtl/>
        </w:rPr>
        <w:t>י</w:t>
      </w:r>
      <w:r w:rsidRPr="00655781">
        <w:rPr>
          <w:rFonts w:hint="cs"/>
          <w:rtl/>
        </w:rPr>
        <w:t>עדר</w:t>
      </w:r>
      <w:r w:rsidRPr="00655781">
        <w:rPr>
          <w:rtl/>
        </w:rPr>
        <w:t xml:space="preserve"> </w:t>
      </w:r>
      <w:r w:rsidRPr="00655781">
        <w:rPr>
          <w:rFonts w:hint="cs"/>
          <w:rtl/>
        </w:rPr>
        <w:t>הרשעות</w:t>
      </w:r>
      <w:r w:rsidRPr="00655781">
        <w:rPr>
          <w:rtl/>
        </w:rPr>
        <w:t xml:space="preserve"> </w:t>
      </w:r>
      <w:r w:rsidRPr="00655781">
        <w:rPr>
          <w:rFonts w:hint="cs"/>
          <w:rtl/>
        </w:rPr>
        <w:t>לפי</w:t>
      </w:r>
      <w:r w:rsidRPr="00655781">
        <w:rPr>
          <w:rtl/>
        </w:rPr>
        <w:t xml:space="preserve"> </w:t>
      </w:r>
      <w:r w:rsidRPr="00655781">
        <w:rPr>
          <w:rFonts w:hint="cs"/>
          <w:rtl/>
        </w:rPr>
        <w:t>חוק</w:t>
      </w:r>
      <w:r w:rsidRPr="00655781">
        <w:rPr>
          <w:rtl/>
        </w:rPr>
        <w:t xml:space="preserve"> </w:t>
      </w:r>
      <w:r w:rsidRPr="00655781">
        <w:rPr>
          <w:rFonts w:hint="cs"/>
          <w:rtl/>
        </w:rPr>
        <w:t>עובדים</w:t>
      </w:r>
      <w:r w:rsidRPr="00655781">
        <w:rPr>
          <w:rtl/>
        </w:rPr>
        <w:t xml:space="preserve"> </w:t>
      </w:r>
      <w:r w:rsidRPr="00655781">
        <w:rPr>
          <w:rFonts w:hint="cs"/>
          <w:rtl/>
        </w:rPr>
        <w:t>זרים</w:t>
      </w:r>
      <w:r w:rsidRPr="00655781">
        <w:rPr>
          <w:rtl/>
        </w:rPr>
        <w:t xml:space="preserve"> </w:t>
      </w:r>
      <w:r w:rsidRPr="00655781">
        <w:rPr>
          <w:rFonts w:hint="cs"/>
          <w:rtl/>
        </w:rPr>
        <w:t>וחוק</w:t>
      </w:r>
      <w:r w:rsidRPr="00655781">
        <w:rPr>
          <w:rtl/>
        </w:rPr>
        <w:t xml:space="preserve"> </w:t>
      </w:r>
      <w:r w:rsidRPr="00655781">
        <w:rPr>
          <w:rFonts w:hint="cs"/>
          <w:rtl/>
        </w:rPr>
        <w:t>שכר</w:t>
      </w:r>
      <w:r w:rsidRPr="00655781">
        <w:rPr>
          <w:rtl/>
        </w:rPr>
        <w:t xml:space="preserve"> </w:t>
      </w:r>
      <w:r w:rsidRPr="00655781">
        <w:rPr>
          <w:rFonts w:hint="cs"/>
          <w:rtl/>
        </w:rPr>
        <w:t>מינימום</w:t>
      </w:r>
      <w:r w:rsidRPr="00655781">
        <w:rPr>
          <w:rtl/>
        </w:rPr>
        <w:t>.</w:t>
      </w:r>
    </w:p>
    <w:p w14:paraId="2BB66964" w14:textId="77777777" w:rsidR="008E5102" w:rsidRPr="00655781" w:rsidRDefault="008E5102" w:rsidP="006118CD">
      <w:pPr>
        <w:pStyle w:val="a7"/>
        <w:overflowPunct/>
        <w:autoSpaceDE/>
        <w:autoSpaceDN/>
        <w:adjustRightInd/>
        <w:ind w:left="1241"/>
        <w:textAlignment w:val="auto"/>
        <w:rPr>
          <w:rtl/>
        </w:rPr>
      </w:pPr>
      <w:r w:rsidRPr="00655781">
        <w:rPr>
          <w:rFonts w:hint="cs"/>
          <w:rtl/>
        </w:rPr>
        <w:t>נספח</w:t>
      </w:r>
      <w:r w:rsidRPr="00655781">
        <w:rPr>
          <w:rtl/>
        </w:rPr>
        <w:t xml:space="preserve"> </w:t>
      </w:r>
      <w:r w:rsidR="006118CD">
        <w:rPr>
          <w:rFonts w:hint="cs"/>
          <w:rtl/>
        </w:rPr>
        <w:t xml:space="preserve">ב'7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eastAsia"/>
          <w:rtl/>
        </w:rPr>
        <w:t>התחייבות</w:t>
      </w:r>
      <w:r w:rsidRPr="00655781">
        <w:rPr>
          <w:rtl/>
        </w:rPr>
        <w:t xml:space="preserve"> </w:t>
      </w:r>
      <w:r w:rsidRPr="00655781">
        <w:rPr>
          <w:rFonts w:hint="eastAsia"/>
          <w:rtl/>
        </w:rPr>
        <w:t>ואישור</w:t>
      </w:r>
      <w:r w:rsidRPr="00655781">
        <w:rPr>
          <w:rtl/>
        </w:rPr>
        <w:t xml:space="preserve"> </w:t>
      </w:r>
      <w:r w:rsidRPr="00655781">
        <w:rPr>
          <w:rFonts w:hint="eastAsia"/>
          <w:rtl/>
        </w:rPr>
        <w:t>המציע</w:t>
      </w:r>
      <w:r w:rsidRPr="00655781">
        <w:rPr>
          <w:rtl/>
        </w:rPr>
        <w:t xml:space="preserve"> </w:t>
      </w:r>
      <w:r w:rsidRPr="00655781">
        <w:rPr>
          <w:rFonts w:hint="eastAsia"/>
          <w:rtl/>
        </w:rPr>
        <w:t>לקיום</w:t>
      </w:r>
      <w:r w:rsidRPr="00655781">
        <w:rPr>
          <w:rtl/>
        </w:rPr>
        <w:t xml:space="preserve"> </w:t>
      </w:r>
      <w:r w:rsidRPr="00655781">
        <w:rPr>
          <w:rFonts w:hint="eastAsia"/>
          <w:rtl/>
        </w:rPr>
        <w:t>החקיקה</w:t>
      </w:r>
      <w:r w:rsidRPr="00655781">
        <w:rPr>
          <w:rtl/>
        </w:rPr>
        <w:t xml:space="preserve"> </w:t>
      </w:r>
      <w:r w:rsidRPr="00655781">
        <w:rPr>
          <w:rFonts w:hint="eastAsia"/>
          <w:rtl/>
        </w:rPr>
        <w:t>בתחום</w:t>
      </w:r>
      <w:r w:rsidRPr="00655781">
        <w:rPr>
          <w:rtl/>
        </w:rPr>
        <w:t xml:space="preserve"> </w:t>
      </w:r>
      <w:r w:rsidRPr="00655781">
        <w:rPr>
          <w:rFonts w:hint="eastAsia"/>
          <w:rtl/>
        </w:rPr>
        <w:t>העסקת</w:t>
      </w:r>
      <w:r w:rsidRPr="00655781">
        <w:rPr>
          <w:rtl/>
        </w:rPr>
        <w:t xml:space="preserve"> </w:t>
      </w:r>
      <w:r w:rsidRPr="00655781">
        <w:rPr>
          <w:rFonts w:hint="eastAsia"/>
          <w:rtl/>
        </w:rPr>
        <w:t>עובדים</w:t>
      </w:r>
      <w:r w:rsidRPr="00655781">
        <w:rPr>
          <w:rFonts w:hint="cs"/>
          <w:rtl/>
        </w:rPr>
        <w:t xml:space="preserve">. </w:t>
      </w:r>
    </w:p>
    <w:p w14:paraId="0FF5FCF8" w14:textId="77777777" w:rsidR="008E5102" w:rsidRDefault="008E5102" w:rsidP="006118CD">
      <w:pPr>
        <w:pStyle w:val="a7"/>
        <w:overflowPunct/>
        <w:autoSpaceDE/>
        <w:autoSpaceDN/>
        <w:adjustRightInd/>
        <w:ind w:left="1241"/>
        <w:textAlignment w:val="auto"/>
        <w:rPr>
          <w:rtl/>
        </w:rPr>
      </w:pPr>
      <w:r w:rsidRPr="00042FDC">
        <w:rPr>
          <w:rFonts w:hint="cs"/>
          <w:rtl/>
        </w:rPr>
        <w:t>נספח</w:t>
      </w:r>
      <w:r w:rsidRPr="00042FDC">
        <w:rPr>
          <w:rtl/>
        </w:rPr>
        <w:t xml:space="preserve"> </w:t>
      </w:r>
      <w:r w:rsidR="006118CD">
        <w:rPr>
          <w:rFonts w:hint="cs"/>
          <w:rtl/>
        </w:rPr>
        <w:t>ב</w:t>
      </w:r>
      <w:r w:rsidR="006118CD" w:rsidRPr="00042FDC">
        <w:rPr>
          <w:rtl/>
        </w:rPr>
        <w:t>'</w:t>
      </w:r>
      <w:r w:rsidR="006118CD">
        <w:rPr>
          <w:rFonts w:hint="cs"/>
          <w:rtl/>
        </w:rPr>
        <w:t>8</w:t>
      </w:r>
      <w:r w:rsidR="006118CD" w:rsidRPr="00042FDC">
        <w:rPr>
          <w:rtl/>
        </w:rPr>
        <w:t xml:space="preserve"> </w:t>
      </w:r>
      <w:r w:rsidRPr="00042FDC">
        <w:rPr>
          <w:rFonts w:hint="cs"/>
          <w:rtl/>
        </w:rPr>
        <w:t>לחלק</w:t>
      </w:r>
      <w:r w:rsidRPr="00042FDC">
        <w:rPr>
          <w:rtl/>
        </w:rPr>
        <w:t xml:space="preserve"> </w:t>
      </w:r>
      <w:r w:rsidRPr="00042FDC">
        <w:rPr>
          <w:rFonts w:hint="cs"/>
          <w:rtl/>
        </w:rPr>
        <w:t>זה</w:t>
      </w:r>
      <w:r w:rsidRPr="00042FDC">
        <w:rPr>
          <w:rtl/>
        </w:rPr>
        <w:t xml:space="preserve">: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14:paraId="6AF66F30" w14:textId="77777777" w:rsidR="008E5102" w:rsidRDefault="008E5102" w:rsidP="006118CD">
      <w:pPr>
        <w:pStyle w:val="a7"/>
        <w:overflowPunct/>
        <w:autoSpaceDE/>
        <w:autoSpaceDN/>
        <w:adjustRightInd/>
        <w:ind w:left="1241"/>
        <w:textAlignment w:val="auto"/>
        <w:rPr>
          <w:rtl/>
        </w:rPr>
      </w:pPr>
      <w:r w:rsidRPr="00655781">
        <w:rPr>
          <w:rFonts w:hint="cs"/>
          <w:rtl/>
        </w:rPr>
        <w:t xml:space="preserve">נספח </w:t>
      </w:r>
      <w:r w:rsidR="006118CD">
        <w:rPr>
          <w:rFonts w:hint="cs"/>
          <w:rtl/>
        </w:rPr>
        <w:t xml:space="preserve">ב'9 </w:t>
      </w:r>
      <w:r w:rsidRPr="00655781">
        <w:rPr>
          <w:rFonts w:hint="cs"/>
          <w:rtl/>
        </w:rPr>
        <w:t>לחלק זה: הצהרה בדבר השימוש בתוכנות מקור.</w:t>
      </w:r>
    </w:p>
    <w:p w14:paraId="0B146E04" w14:textId="77777777" w:rsidR="008E5102" w:rsidRDefault="008E5102" w:rsidP="006118CD">
      <w:pPr>
        <w:pStyle w:val="a7"/>
        <w:overflowPunct/>
        <w:autoSpaceDE/>
        <w:autoSpaceDN/>
        <w:adjustRightInd/>
        <w:ind w:left="1241"/>
        <w:textAlignment w:val="auto"/>
        <w:rPr>
          <w:rtl/>
        </w:rPr>
      </w:pPr>
      <w:r w:rsidRPr="00655781">
        <w:rPr>
          <w:rFonts w:hint="cs"/>
          <w:rtl/>
        </w:rPr>
        <w:t>נספח</w:t>
      </w:r>
      <w:r w:rsidRPr="00655781">
        <w:rPr>
          <w:rtl/>
        </w:rPr>
        <w:t xml:space="preserve"> </w:t>
      </w:r>
      <w:r w:rsidRPr="00655781">
        <w:rPr>
          <w:rFonts w:hint="cs"/>
          <w:rtl/>
        </w:rPr>
        <w:t>ב</w:t>
      </w:r>
      <w:r w:rsidRPr="00655781">
        <w:rPr>
          <w:rtl/>
        </w:rPr>
        <w:t>'</w:t>
      </w:r>
      <w:r w:rsidR="006118CD">
        <w:rPr>
          <w:rFonts w:hint="cs"/>
          <w:rtl/>
        </w:rPr>
        <w:t>10</w:t>
      </w:r>
      <w:r w:rsidR="00F6488B">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הצעת</w:t>
      </w:r>
      <w:r w:rsidRPr="00655781">
        <w:rPr>
          <w:rtl/>
        </w:rPr>
        <w:t xml:space="preserve"> </w:t>
      </w:r>
      <w:r w:rsidRPr="00655781">
        <w:rPr>
          <w:rFonts w:hint="cs"/>
          <w:rtl/>
        </w:rPr>
        <w:t>המחיר</w:t>
      </w:r>
      <w:r w:rsidRPr="00655781">
        <w:rPr>
          <w:rtl/>
        </w:rPr>
        <w:t>.</w:t>
      </w:r>
    </w:p>
    <w:p w14:paraId="29CD4062" w14:textId="77777777" w:rsidR="009C71E6" w:rsidRDefault="009C71E6" w:rsidP="0009568F">
      <w:pPr>
        <w:pStyle w:val="a7"/>
        <w:overflowPunct/>
        <w:autoSpaceDE/>
        <w:autoSpaceDN/>
        <w:adjustRightInd/>
        <w:ind w:left="1241"/>
        <w:textAlignment w:val="auto"/>
        <w:rPr>
          <w:rtl/>
        </w:rPr>
      </w:pPr>
      <w:r>
        <w:rPr>
          <w:rFonts w:hint="cs"/>
          <w:rtl/>
        </w:rPr>
        <w:t xml:space="preserve">נספח </w:t>
      </w:r>
      <w:r w:rsidR="0009568F">
        <w:rPr>
          <w:rFonts w:hint="cs"/>
          <w:rtl/>
        </w:rPr>
        <w:t>ב'11</w:t>
      </w:r>
      <w:r w:rsidR="00F6488B">
        <w:rPr>
          <w:rFonts w:hint="cs"/>
          <w:rtl/>
        </w:rPr>
        <w:t xml:space="preserve"> לחלק זה</w:t>
      </w:r>
      <w:r>
        <w:rPr>
          <w:rFonts w:hint="cs"/>
          <w:rtl/>
        </w:rPr>
        <w:t>: הצהרת המציע בדבר היעדר אירועים בטיחותיים חמורים</w:t>
      </w:r>
    </w:p>
    <w:p w14:paraId="422BBA88" w14:textId="77777777" w:rsidR="008E5102" w:rsidRDefault="008E5102" w:rsidP="008E5102">
      <w:pPr>
        <w:pStyle w:val="a7"/>
        <w:overflowPunct/>
        <w:autoSpaceDE/>
        <w:autoSpaceDN/>
        <w:adjustRightInd/>
        <w:ind w:left="1241"/>
        <w:textAlignment w:val="auto"/>
        <w:rPr>
          <w:rtl/>
        </w:rPr>
      </w:pPr>
    </w:p>
    <w:p w14:paraId="229FBF76" w14:textId="77777777" w:rsidR="008E5102" w:rsidRDefault="008E5102" w:rsidP="008E5102">
      <w:pPr>
        <w:pStyle w:val="a7"/>
        <w:numPr>
          <w:ilvl w:val="1"/>
          <w:numId w:val="1"/>
        </w:numPr>
        <w:overflowPunct/>
        <w:autoSpaceDE/>
        <w:autoSpaceDN/>
        <w:adjustRightInd/>
        <w:ind w:left="1241" w:hanging="851"/>
        <w:textAlignment w:val="auto"/>
        <w:rPr>
          <w:u w:val="single"/>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Pr>
          <w:rFonts w:hint="cs"/>
          <w:b/>
          <w:bCs/>
          <w:u w:val="single"/>
          <w:rtl/>
        </w:rPr>
        <w:t>אספקת השירותים</w:t>
      </w:r>
      <w:r w:rsidRPr="004215DB">
        <w:rPr>
          <w:b/>
          <w:bCs/>
          <w:u w:val="single"/>
          <w:rtl/>
        </w:rPr>
        <w:t>;</w:t>
      </w:r>
    </w:p>
    <w:p w14:paraId="6580D35A" w14:textId="77777777" w:rsidR="008E5102" w:rsidRPr="00655781" w:rsidRDefault="008E5102" w:rsidP="008E5102">
      <w:pPr>
        <w:pStyle w:val="a7"/>
        <w:overflowPunct/>
        <w:autoSpaceDE/>
        <w:autoSpaceDN/>
        <w:adjustRightInd/>
        <w:ind w:left="1241"/>
        <w:textAlignment w:val="auto"/>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1</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אישור</w:t>
      </w:r>
      <w:r w:rsidRPr="00655781">
        <w:rPr>
          <w:rtl/>
        </w:rPr>
        <w:t xml:space="preserve"> </w:t>
      </w:r>
      <w:r w:rsidRPr="00655781">
        <w:rPr>
          <w:rFonts w:hint="cs"/>
          <w:rtl/>
        </w:rPr>
        <w:t>עריכת</w:t>
      </w:r>
      <w:r w:rsidRPr="00655781">
        <w:rPr>
          <w:rtl/>
        </w:rPr>
        <w:t xml:space="preserve"> </w:t>
      </w:r>
      <w:r w:rsidRPr="00655781">
        <w:rPr>
          <w:rFonts w:hint="cs"/>
          <w:rtl/>
        </w:rPr>
        <w:t>ביטוח</w:t>
      </w:r>
      <w:r>
        <w:rPr>
          <w:rFonts w:hint="cs"/>
          <w:rtl/>
        </w:rPr>
        <w:t>ים</w:t>
      </w:r>
      <w:r w:rsidRPr="00655781">
        <w:rPr>
          <w:rtl/>
        </w:rPr>
        <w:t>.</w:t>
      </w:r>
    </w:p>
    <w:p w14:paraId="1A391A76" w14:textId="77777777" w:rsidR="008E5102" w:rsidRPr="00042FDC" w:rsidRDefault="008E5102" w:rsidP="008E5102">
      <w:pPr>
        <w:pStyle w:val="a7"/>
        <w:overflowPunct/>
        <w:autoSpaceDE/>
        <w:autoSpaceDN/>
        <w:adjustRightInd/>
        <w:ind w:left="1241"/>
        <w:textAlignment w:val="auto"/>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2</w:t>
      </w:r>
      <w:r w:rsidRPr="00655781">
        <w:rPr>
          <w:rFonts w:hint="cs"/>
          <w:rtl/>
        </w:rPr>
        <w:t xml:space="preserve"> 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ערבות</w:t>
      </w:r>
      <w:r w:rsidRPr="00655781">
        <w:rPr>
          <w:rtl/>
        </w:rPr>
        <w:t xml:space="preserve"> </w:t>
      </w:r>
      <w:r>
        <w:rPr>
          <w:rFonts w:hint="cs"/>
          <w:rtl/>
        </w:rPr>
        <w:t>ביצוע.</w:t>
      </w:r>
    </w:p>
    <w:p w14:paraId="1BB8D086" w14:textId="77777777" w:rsidR="009C71E6" w:rsidRDefault="008E5102" w:rsidP="008E5102">
      <w:pPr>
        <w:pStyle w:val="a7"/>
        <w:overflowPunct/>
        <w:autoSpaceDE/>
        <w:autoSpaceDN/>
        <w:adjustRightInd/>
        <w:ind w:left="1241"/>
        <w:textAlignment w:val="auto"/>
        <w:rPr>
          <w:rtl/>
        </w:rPr>
      </w:pPr>
      <w:r>
        <w:rPr>
          <w:rFonts w:hint="cs"/>
          <w:rtl/>
        </w:rPr>
        <w:t>נספח ד': הוראת תכ"מ 1.4.3 ו- 7.16.1</w:t>
      </w:r>
    </w:p>
    <w:p w14:paraId="1C246C3D" w14:textId="77777777" w:rsidR="008E5102" w:rsidRDefault="008E5102" w:rsidP="008E5102">
      <w:pPr>
        <w:pStyle w:val="a7"/>
        <w:overflowPunct/>
        <w:autoSpaceDE/>
        <w:autoSpaceDN/>
        <w:adjustRightInd/>
        <w:ind w:left="1241"/>
        <w:textAlignment w:val="auto"/>
        <w:rPr>
          <w:rtl/>
        </w:rPr>
      </w:pPr>
    </w:p>
    <w:p w14:paraId="3C59258B" w14:textId="77777777" w:rsidR="00854995" w:rsidRDefault="00854995" w:rsidP="004C325E">
      <w:pPr>
        <w:pStyle w:val="a7"/>
        <w:overflowPunct/>
        <w:autoSpaceDE/>
        <w:autoSpaceDN/>
        <w:adjustRightInd/>
        <w:ind w:left="1241"/>
        <w:textAlignment w:val="auto"/>
        <w:rPr>
          <w:rtl/>
        </w:rPr>
      </w:pPr>
    </w:p>
    <w:p w14:paraId="430226FA" w14:textId="77777777" w:rsidR="00154E29" w:rsidRDefault="00154E29" w:rsidP="004C325E">
      <w:pPr>
        <w:pStyle w:val="a7"/>
        <w:overflowPunct/>
        <w:autoSpaceDE/>
        <w:autoSpaceDN/>
        <w:adjustRightInd/>
        <w:ind w:left="1241"/>
        <w:textAlignment w:val="auto"/>
        <w:rPr>
          <w:rtl/>
        </w:rPr>
      </w:pPr>
    </w:p>
    <w:p w14:paraId="449E2AB9" w14:textId="77777777" w:rsidR="00533867" w:rsidRPr="00533867" w:rsidRDefault="00533867" w:rsidP="00533867">
      <w:pPr>
        <w:ind w:left="8129" w:hanging="4529"/>
        <w:jc w:val="center"/>
        <w:rPr>
          <w:b/>
          <w:bCs/>
        </w:rPr>
      </w:pPr>
      <w:r w:rsidRPr="00533867">
        <w:rPr>
          <w:b/>
          <w:bCs/>
          <w:rtl/>
        </w:rPr>
        <w:t>בברכה,</w:t>
      </w:r>
    </w:p>
    <w:p w14:paraId="02D9D640" w14:textId="77777777" w:rsidR="00533867" w:rsidRPr="00533867" w:rsidRDefault="00B451AB" w:rsidP="00533867">
      <w:pPr>
        <w:ind w:left="8129" w:hanging="4529"/>
        <w:jc w:val="center"/>
        <w:rPr>
          <w:b/>
          <w:bCs/>
        </w:rPr>
      </w:pPr>
      <w:r>
        <w:rPr>
          <w:rFonts w:hint="cs"/>
          <w:b/>
          <w:bCs/>
          <w:rtl/>
        </w:rPr>
        <w:t xml:space="preserve">מושיק אביב </w:t>
      </w:r>
    </w:p>
    <w:p w14:paraId="79FCFCF5" w14:textId="77777777" w:rsidR="00533867" w:rsidRPr="00533867" w:rsidRDefault="00533867" w:rsidP="00533867">
      <w:pPr>
        <w:ind w:left="8129" w:hanging="4529"/>
        <w:jc w:val="center"/>
        <w:rPr>
          <w:b/>
          <w:bCs/>
          <w:rtl/>
        </w:rPr>
      </w:pPr>
      <w:r w:rsidRPr="00533867">
        <w:rPr>
          <w:b/>
          <w:bCs/>
          <w:rtl/>
        </w:rPr>
        <w:t>יו"ר ועדת מכרזים</w:t>
      </w:r>
    </w:p>
    <w:p w14:paraId="79814D8C" w14:textId="77777777" w:rsidR="00533867" w:rsidRPr="00533867" w:rsidRDefault="00533867" w:rsidP="00533867">
      <w:pPr>
        <w:ind w:left="3593"/>
        <w:jc w:val="center"/>
        <w:rPr>
          <w:rFonts w:ascii="Arial" w:hAnsi="Arial"/>
          <w:color w:val="1F497D"/>
          <w:rtl/>
        </w:rPr>
      </w:pPr>
      <w:r w:rsidRPr="00533867">
        <w:rPr>
          <w:b/>
          <w:bCs/>
          <w:rtl/>
        </w:rPr>
        <w:t>משרד התרבות והספורט</w:t>
      </w:r>
    </w:p>
    <w:p w14:paraId="7088DF14" w14:textId="77777777" w:rsidR="00B8190D" w:rsidRPr="00C136BC" w:rsidRDefault="00B8190D">
      <w:pPr>
        <w:overflowPunct/>
        <w:autoSpaceDE/>
        <w:autoSpaceDN/>
        <w:bidi w:val="0"/>
        <w:adjustRightInd/>
        <w:spacing w:after="160" w:line="259" w:lineRule="auto"/>
        <w:jc w:val="left"/>
        <w:textAlignment w:val="auto"/>
        <w:rPr>
          <w:color w:val="FF0000"/>
        </w:rPr>
      </w:pPr>
      <w:r w:rsidRPr="00C136BC">
        <w:rPr>
          <w:color w:val="FF0000"/>
          <w:rtl/>
        </w:rPr>
        <w:br w:type="page"/>
      </w:r>
    </w:p>
    <w:p w14:paraId="4DE2FFC5" w14:textId="77777777" w:rsidR="00B8190D" w:rsidRPr="002D09A1" w:rsidRDefault="009125B9" w:rsidP="002D09A1">
      <w:pPr>
        <w:pStyle w:val="ad"/>
        <w:jc w:val="center"/>
        <w:rPr>
          <w:b/>
          <w:bCs/>
          <w:color w:val="auto"/>
          <w:rtl/>
        </w:rPr>
      </w:pPr>
      <w:r w:rsidRPr="002D09A1">
        <w:rPr>
          <w:b/>
          <w:bCs/>
          <w:color w:val="auto"/>
          <w:rtl/>
        </w:rPr>
        <w:lastRenderedPageBreak/>
        <w:t>תוכן</w:t>
      </w:r>
      <w:r w:rsidRPr="002D09A1">
        <w:rPr>
          <w:rFonts w:hint="cs"/>
          <w:b/>
          <w:bCs/>
          <w:color w:val="auto"/>
          <w:rtl/>
        </w:rPr>
        <w:t xml:space="preserve"> העניינים</w:t>
      </w:r>
    </w:p>
    <w:sdt>
      <w:sdtPr>
        <w:rPr>
          <w:rFonts w:ascii="Times New Roman" w:hAnsi="Times New Roman" w:cs="David"/>
          <w:color w:val="auto"/>
          <w:sz w:val="24"/>
          <w:szCs w:val="24"/>
          <w:u w:val="none"/>
          <w:rtl/>
          <w:lang w:val="en-US" w:eastAsia="he-IL"/>
        </w:rPr>
        <w:id w:val="-168572641"/>
        <w:docPartObj>
          <w:docPartGallery w:val="Table of Contents"/>
          <w:docPartUnique/>
        </w:docPartObj>
      </w:sdtPr>
      <w:sdtEndPr/>
      <w:sdtContent>
        <w:p w14:paraId="187B0C00" w14:textId="3E27FB72" w:rsidR="00507B34" w:rsidRDefault="00507B34" w:rsidP="007C2F83">
          <w:pPr>
            <w:pStyle w:val="ad"/>
            <w:rPr>
              <w:rtl/>
            </w:rPr>
          </w:pPr>
        </w:p>
        <w:p w14:paraId="55FD2A89" w14:textId="77777777" w:rsidR="00F6488B" w:rsidRDefault="00F6488B" w:rsidP="00F6488B">
          <w:pPr>
            <w:pStyle w:val="TOC1"/>
            <w:rPr>
              <w:rFonts w:asciiTheme="minorHAnsi" w:eastAsiaTheme="minorEastAsia" w:hAnsiTheme="minorHAnsi" w:cstheme="minorBidi"/>
              <w:noProof/>
              <w:sz w:val="22"/>
              <w:szCs w:val="22"/>
              <w:rtl/>
              <w:lang w:eastAsia="en-US"/>
            </w:rPr>
          </w:pPr>
          <w:r w:rsidRPr="00A412D5">
            <w:rPr>
              <w:noProof/>
              <w:rtl/>
            </w:rPr>
            <w:t>חלק א' - נוהל המכרז ותנאיו</w:t>
          </w:r>
          <w:r>
            <w:rPr>
              <w:noProof/>
              <w:webHidden/>
              <w:rtl/>
            </w:rPr>
            <w:tab/>
            <w:t>7</w:t>
          </w:r>
        </w:p>
        <w:p w14:paraId="6C55A195" w14:textId="77777777" w:rsidR="00F6488B" w:rsidRDefault="00F6488B">
          <w:pPr>
            <w:pStyle w:val="TOC2"/>
            <w:tabs>
              <w:tab w:val="right" w:leader="dot" w:pos="9736"/>
            </w:tabs>
            <w:rPr>
              <w:rFonts w:asciiTheme="minorHAnsi" w:eastAsiaTheme="minorEastAsia" w:hAnsiTheme="minorHAnsi" w:cstheme="minorBidi"/>
              <w:noProof/>
              <w:sz w:val="22"/>
              <w:szCs w:val="22"/>
              <w:rtl/>
              <w:lang w:eastAsia="en-US"/>
            </w:rPr>
          </w:pPr>
          <w:r w:rsidRPr="00A412D5">
            <w:rPr>
              <w:noProof/>
              <w:rtl/>
            </w:rPr>
            <w:t>נספח א' – מפרט השירותים</w:t>
          </w:r>
          <w:r>
            <w:rPr>
              <w:noProof/>
              <w:webHidden/>
              <w:rtl/>
            </w:rPr>
            <w:tab/>
            <w:t>33</w:t>
          </w:r>
        </w:p>
        <w:p w14:paraId="2C24CCD6" w14:textId="77777777" w:rsidR="00F6488B" w:rsidRDefault="00F6488B" w:rsidP="00F6488B">
          <w:pPr>
            <w:pStyle w:val="TOC1"/>
            <w:rPr>
              <w:rFonts w:asciiTheme="minorHAnsi" w:eastAsiaTheme="minorEastAsia" w:hAnsiTheme="minorHAnsi" w:cstheme="minorBidi"/>
              <w:noProof/>
              <w:sz w:val="22"/>
              <w:szCs w:val="22"/>
              <w:rtl/>
              <w:lang w:eastAsia="en-US"/>
            </w:rPr>
          </w:pPr>
          <w:r w:rsidRPr="00A412D5">
            <w:rPr>
              <w:noProof/>
              <w:rtl/>
            </w:rPr>
            <w:t>חלק ב' - חוברת ההצעה</w:t>
          </w:r>
          <w:r>
            <w:rPr>
              <w:noProof/>
              <w:webHidden/>
              <w:rtl/>
            </w:rPr>
            <w:tab/>
            <w:t>65</w:t>
          </w:r>
        </w:p>
        <w:p w14:paraId="1AD30363" w14:textId="77777777" w:rsidR="00F6488B" w:rsidRDefault="00F6488B">
          <w:pPr>
            <w:pStyle w:val="TOC2"/>
            <w:tabs>
              <w:tab w:val="right" w:leader="dot" w:pos="9736"/>
            </w:tabs>
            <w:rPr>
              <w:rFonts w:asciiTheme="minorHAnsi" w:eastAsiaTheme="minorEastAsia" w:hAnsiTheme="minorHAnsi" w:cstheme="minorBidi"/>
              <w:noProof/>
              <w:sz w:val="22"/>
              <w:szCs w:val="22"/>
              <w:rtl/>
              <w:lang w:eastAsia="en-US"/>
            </w:rPr>
          </w:pPr>
          <w:r w:rsidRPr="00A412D5">
            <w:rPr>
              <w:noProof/>
              <w:rtl/>
            </w:rPr>
            <w:t>נספח ב'1 – טופס הגשת ההצעה</w:t>
          </w:r>
          <w:r>
            <w:rPr>
              <w:noProof/>
              <w:webHidden/>
              <w:rtl/>
            </w:rPr>
            <w:tab/>
            <w:t>66</w:t>
          </w:r>
        </w:p>
        <w:p w14:paraId="2C35B80B" w14:textId="77777777" w:rsidR="00F6488B" w:rsidRDefault="00F6488B">
          <w:pPr>
            <w:pStyle w:val="TOC2"/>
            <w:tabs>
              <w:tab w:val="right" w:leader="dot" w:pos="9736"/>
            </w:tabs>
            <w:rPr>
              <w:rFonts w:asciiTheme="minorHAnsi" w:eastAsiaTheme="minorEastAsia" w:hAnsiTheme="minorHAnsi" w:cstheme="minorBidi"/>
              <w:noProof/>
              <w:sz w:val="22"/>
              <w:szCs w:val="22"/>
              <w:rtl/>
              <w:lang w:eastAsia="en-US"/>
            </w:rPr>
          </w:pPr>
          <w:r w:rsidRPr="00A412D5">
            <w:rPr>
              <w:noProof/>
              <w:rtl/>
            </w:rPr>
            <w:t>נספח ב'2 – ניסיון המציע</w:t>
          </w:r>
          <w:r>
            <w:rPr>
              <w:noProof/>
              <w:webHidden/>
              <w:rtl/>
            </w:rPr>
            <w:tab/>
            <w:t>75</w:t>
          </w:r>
        </w:p>
        <w:p w14:paraId="23E257FD" w14:textId="77777777" w:rsidR="00F6488B" w:rsidRDefault="00F6488B">
          <w:pPr>
            <w:pStyle w:val="TOC2"/>
            <w:tabs>
              <w:tab w:val="right" w:leader="dot" w:pos="9736"/>
            </w:tabs>
            <w:rPr>
              <w:rFonts w:asciiTheme="minorHAnsi" w:eastAsiaTheme="minorEastAsia" w:hAnsiTheme="minorHAnsi" w:cstheme="minorBidi"/>
              <w:noProof/>
              <w:sz w:val="22"/>
              <w:szCs w:val="22"/>
              <w:rtl/>
              <w:lang w:eastAsia="en-US"/>
            </w:rPr>
          </w:pPr>
          <w:r w:rsidRPr="00A412D5">
            <w:rPr>
              <w:noProof/>
              <w:rtl/>
            </w:rPr>
            <w:t>נספח ב'3 – ניסיון המפיק</w:t>
          </w:r>
          <w:r>
            <w:rPr>
              <w:noProof/>
              <w:webHidden/>
              <w:rtl/>
            </w:rPr>
            <w:tab/>
            <w:t>79</w:t>
          </w:r>
        </w:p>
        <w:p w14:paraId="3D563E28" w14:textId="77777777" w:rsidR="00F6488B" w:rsidRDefault="00F6488B">
          <w:pPr>
            <w:pStyle w:val="TOC2"/>
            <w:tabs>
              <w:tab w:val="right" w:leader="dot" w:pos="9736"/>
            </w:tabs>
            <w:rPr>
              <w:rFonts w:asciiTheme="minorHAnsi" w:eastAsiaTheme="minorEastAsia" w:hAnsiTheme="minorHAnsi" w:cstheme="minorBidi"/>
              <w:noProof/>
              <w:sz w:val="22"/>
              <w:szCs w:val="22"/>
              <w:rtl/>
              <w:lang w:eastAsia="en-US"/>
            </w:rPr>
          </w:pPr>
          <w:r w:rsidRPr="00A412D5">
            <w:rPr>
              <w:noProof/>
              <w:rtl/>
            </w:rPr>
            <w:t>נספח ב'4 – ניסיון הבמאי</w:t>
          </w:r>
          <w:r>
            <w:rPr>
              <w:noProof/>
              <w:webHidden/>
              <w:rtl/>
            </w:rPr>
            <w:tab/>
            <w:t>85</w:t>
          </w:r>
        </w:p>
        <w:p w14:paraId="309B55AE" w14:textId="77777777" w:rsidR="00F6488B" w:rsidRDefault="00F6488B">
          <w:pPr>
            <w:pStyle w:val="TOC2"/>
            <w:tabs>
              <w:tab w:val="right" w:leader="dot" w:pos="9736"/>
            </w:tabs>
            <w:rPr>
              <w:rFonts w:asciiTheme="minorHAnsi" w:eastAsiaTheme="minorEastAsia" w:hAnsiTheme="minorHAnsi" w:cstheme="minorBidi"/>
              <w:noProof/>
              <w:sz w:val="22"/>
              <w:szCs w:val="22"/>
              <w:rtl/>
              <w:lang w:eastAsia="en-US"/>
            </w:rPr>
          </w:pPr>
          <w:r w:rsidRPr="00A412D5">
            <w:rPr>
              <w:noProof/>
              <w:rtl/>
            </w:rPr>
            <w:t>נספח ב'5 - נוסח ערבות הצעה</w:t>
          </w:r>
          <w:r>
            <w:rPr>
              <w:noProof/>
              <w:webHidden/>
              <w:rtl/>
            </w:rPr>
            <w:tab/>
            <w:t>92</w:t>
          </w:r>
        </w:p>
        <w:p w14:paraId="5232C32F" w14:textId="77777777" w:rsidR="00F6488B" w:rsidRDefault="00F6488B">
          <w:pPr>
            <w:pStyle w:val="TOC2"/>
            <w:tabs>
              <w:tab w:val="right" w:leader="dot" w:pos="9736"/>
            </w:tabs>
            <w:rPr>
              <w:rFonts w:asciiTheme="minorHAnsi" w:eastAsiaTheme="minorEastAsia" w:hAnsiTheme="minorHAnsi" w:cstheme="minorBidi"/>
              <w:noProof/>
              <w:sz w:val="22"/>
              <w:szCs w:val="22"/>
              <w:rtl/>
              <w:lang w:eastAsia="en-US"/>
            </w:rPr>
          </w:pPr>
          <w:r w:rsidRPr="00A412D5">
            <w:rPr>
              <w:noProof/>
              <w:rtl/>
            </w:rPr>
            <w:t>נספח ב'6 - תצהיר בדבר היעדר הרשעות לפי חוק עובדים זרים וחוק שכר מינימום</w:t>
          </w:r>
          <w:r>
            <w:rPr>
              <w:noProof/>
              <w:webHidden/>
              <w:rtl/>
            </w:rPr>
            <w:tab/>
            <w:t>93</w:t>
          </w:r>
        </w:p>
        <w:p w14:paraId="0076CD27" w14:textId="77777777" w:rsidR="00F6488B" w:rsidRDefault="00F6488B">
          <w:pPr>
            <w:pStyle w:val="TOC2"/>
            <w:tabs>
              <w:tab w:val="right" w:leader="dot" w:pos="9736"/>
            </w:tabs>
            <w:rPr>
              <w:rFonts w:asciiTheme="minorHAnsi" w:eastAsiaTheme="minorEastAsia" w:hAnsiTheme="minorHAnsi" w:cstheme="minorBidi"/>
              <w:noProof/>
              <w:sz w:val="22"/>
              <w:szCs w:val="22"/>
              <w:rtl/>
              <w:lang w:eastAsia="en-US"/>
            </w:rPr>
          </w:pPr>
          <w:r w:rsidRPr="00A412D5">
            <w:rPr>
              <w:noProof/>
              <w:rtl/>
            </w:rPr>
            <w:t>נספח ב'7 - התחייבות ואישור המציע לקיום החקיקה בתחום העסקת עובדים</w:t>
          </w:r>
          <w:r>
            <w:rPr>
              <w:noProof/>
              <w:webHidden/>
              <w:rtl/>
            </w:rPr>
            <w:tab/>
            <w:t>94</w:t>
          </w:r>
        </w:p>
        <w:p w14:paraId="68A8F3EF" w14:textId="77777777" w:rsidR="00F6488B" w:rsidRDefault="00F6488B">
          <w:pPr>
            <w:pStyle w:val="TOC2"/>
            <w:tabs>
              <w:tab w:val="right" w:leader="dot" w:pos="9736"/>
            </w:tabs>
            <w:rPr>
              <w:rFonts w:asciiTheme="minorHAnsi" w:eastAsiaTheme="minorEastAsia" w:hAnsiTheme="minorHAnsi" w:cstheme="minorBidi"/>
              <w:noProof/>
              <w:sz w:val="22"/>
              <w:szCs w:val="22"/>
              <w:rtl/>
              <w:lang w:eastAsia="en-US"/>
            </w:rPr>
          </w:pPr>
          <w:r w:rsidRPr="00A412D5">
            <w:rPr>
              <w:noProof/>
              <w:rtl/>
            </w:rPr>
            <w:t>נספח ב'8 - נוסח התחייבות לשמירת סודיות ולמניעת ניגוד עניינים</w:t>
          </w:r>
          <w:r>
            <w:rPr>
              <w:noProof/>
              <w:webHidden/>
              <w:rtl/>
            </w:rPr>
            <w:tab/>
            <w:t>96</w:t>
          </w:r>
        </w:p>
        <w:p w14:paraId="34A2FC75" w14:textId="77777777" w:rsidR="00F6488B" w:rsidRDefault="00F6488B">
          <w:pPr>
            <w:pStyle w:val="TOC2"/>
            <w:tabs>
              <w:tab w:val="right" w:leader="dot" w:pos="9736"/>
            </w:tabs>
            <w:rPr>
              <w:rFonts w:asciiTheme="minorHAnsi" w:eastAsiaTheme="minorEastAsia" w:hAnsiTheme="minorHAnsi" w:cstheme="minorBidi"/>
              <w:noProof/>
              <w:sz w:val="22"/>
              <w:szCs w:val="22"/>
              <w:rtl/>
              <w:lang w:eastAsia="en-US"/>
            </w:rPr>
          </w:pPr>
          <w:r w:rsidRPr="00A412D5">
            <w:rPr>
              <w:noProof/>
              <w:rtl/>
            </w:rPr>
            <w:t>נספח ב'9 - הצהרה בדבר שימוש בתוכנות מקור</w:t>
          </w:r>
          <w:r>
            <w:rPr>
              <w:noProof/>
              <w:webHidden/>
              <w:rtl/>
            </w:rPr>
            <w:tab/>
            <w:t>98</w:t>
          </w:r>
        </w:p>
        <w:p w14:paraId="6BBBD145" w14:textId="77777777" w:rsidR="00F6488B" w:rsidRDefault="00F6488B">
          <w:pPr>
            <w:pStyle w:val="TOC2"/>
            <w:tabs>
              <w:tab w:val="right" w:leader="dot" w:pos="9736"/>
            </w:tabs>
            <w:rPr>
              <w:rFonts w:asciiTheme="minorHAnsi" w:eastAsiaTheme="minorEastAsia" w:hAnsiTheme="minorHAnsi" w:cstheme="minorBidi"/>
              <w:noProof/>
              <w:sz w:val="22"/>
              <w:szCs w:val="22"/>
              <w:rtl/>
              <w:lang w:eastAsia="en-US"/>
            </w:rPr>
          </w:pPr>
          <w:r w:rsidRPr="00A412D5">
            <w:rPr>
              <w:noProof/>
              <w:rtl/>
            </w:rPr>
            <w:t>נספח ב'10 – הצעת המחיר</w:t>
          </w:r>
          <w:r>
            <w:rPr>
              <w:noProof/>
              <w:webHidden/>
              <w:rtl/>
            </w:rPr>
            <w:tab/>
            <w:t>99</w:t>
          </w:r>
        </w:p>
        <w:p w14:paraId="1F5829D2" w14:textId="77777777" w:rsidR="00F6488B" w:rsidRDefault="00F6488B" w:rsidP="00F6488B">
          <w:pPr>
            <w:pStyle w:val="TOC1"/>
            <w:rPr>
              <w:rFonts w:asciiTheme="minorHAnsi" w:eastAsiaTheme="minorEastAsia" w:hAnsiTheme="minorHAnsi" w:cstheme="minorBidi"/>
              <w:noProof/>
              <w:sz w:val="22"/>
              <w:szCs w:val="22"/>
              <w:rtl/>
              <w:lang w:eastAsia="en-US"/>
            </w:rPr>
          </w:pPr>
          <w:r w:rsidRPr="00A412D5">
            <w:rPr>
              <w:rFonts w:ascii="David" w:hAnsi="David"/>
              <w:noProof/>
              <w:rtl/>
            </w:rPr>
            <w:t>נספח ב'11: הצהרת המציע בדבר היעדר אירועים בטיחותיים חמורים</w:t>
          </w:r>
          <w:r>
            <w:rPr>
              <w:noProof/>
              <w:webHidden/>
              <w:rtl/>
            </w:rPr>
            <w:tab/>
            <w:t>102</w:t>
          </w:r>
        </w:p>
        <w:p w14:paraId="14492A8B" w14:textId="77777777" w:rsidR="00F6488B" w:rsidRDefault="00F6488B" w:rsidP="00F6488B">
          <w:pPr>
            <w:pStyle w:val="TOC1"/>
            <w:rPr>
              <w:rFonts w:asciiTheme="minorHAnsi" w:eastAsiaTheme="minorEastAsia" w:hAnsiTheme="minorHAnsi" w:cstheme="minorBidi"/>
              <w:noProof/>
              <w:sz w:val="22"/>
              <w:szCs w:val="22"/>
              <w:rtl/>
              <w:lang w:eastAsia="en-US"/>
            </w:rPr>
          </w:pPr>
          <w:r w:rsidRPr="00A412D5">
            <w:rPr>
              <w:noProof/>
              <w:rtl/>
            </w:rPr>
            <w:t>חלק ג' – הסכם אספקת שירותים</w:t>
          </w:r>
          <w:r>
            <w:rPr>
              <w:noProof/>
              <w:webHidden/>
              <w:rtl/>
            </w:rPr>
            <w:tab/>
            <w:t>104</w:t>
          </w:r>
        </w:p>
        <w:p w14:paraId="55F1D463" w14:textId="77777777" w:rsidR="00F6488B" w:rsidRDefault="00F6488B">
          <w:pPr>
            <w:pStyle w:val="TOC2"/>
            <w:tabs>
              <w:tab w:val="right" w:leader="dot" w:pos="9736"/>
            </w:tabs>
            <w:rPr>
              <w:rFonts w:asciiTheme="minorHAnsi" w:eastAsiaTheme="minorEastAsia" w:hAnsiTheme="minorHAnsi" w:cstheme="minorBidi"/>
              <w:noProof/>
              <w:sz w:val="22"/>
              <w:szCs w:val="22"/>
              <w:rtl/>
              <w:lang w:eastAsia="en-US"/>
            </w:rPr>
          </w:pPr>
          <w:r w:rsidRPr="00A412D5">
            <w:rPr>
              <w:noProof/>
              <w:rtl/>
            </w:rPr>
            <w:t>נספח ג'1 - נוסח אישור קיום ביטוחים</w:t>
          </w:r>
          <w:r>
            <w:rPr>
              <w:noProof/>
              <w:webHidden/>
              <w:rtl/>
            </w:rPr>
            <w:tab/>
            <w:t>122</w:t>
          </w:r>
        </w:p>
        <w:p w14:paraId="4EF9077F" w14:textId="4E6CEB58" w:rsidR="003B2597" w:rsidRDefault="003B2597" w:rsidP="0039712D">
          <w:pPr>
            <w:ind w:left="248"/>
            <w:rPr>
              <w:rFonts w:eastAsiaTheme="minorEastAsia"/>
              <w:rtl/>
              <w:lang w:eastAsia="en-US"/>
            </w:rPr>
          </w:pPr>
          <w:r w:rsidRPr="00A412D5">
            <w:rPr>
              <w:noProof/>
              <w:rtl/>
            </w:rPr>
            <w:t>נספח ג'</w:t>
          </w:r>
          <w:r>
            <w:rPr>
              <w:rFonts w:hint="cs"/>
              <w:noProof/>
              <w:rtl/>
            </w:rPr>
            <w:t>2</w:t>
          </w:r>
          <w:r w:rsidRPr="00A412D5">
            <w:rPr>
              <w:noProof/>
              <w:rtl/>
            </w:rPr>
            <w:t xml:space="preserve"> </w:t>
          </w:r>
          <w:r>
            <w:rPr>
              <w:noProof/>
              <w:rtl/>
            </w:rPr>
            <w:t>–</w:t>
          </w:r>
          <w:r w:rsidRPr="00A412D5">
            <w:rPr>
              <w:noProof/>
              <w:rtl/>
            </w:rPr>
            <w:t xml:space="preserve"> נוסח</w:t>
          </w:r>
          <w:r>
            <w:rPr>
              <w:rFonts w:hint="cs"/>
              <w:noProof/>
              <w:rtl/>
            </w:rPr>
            <w:t xml:space="preserve"> ערבות ביצוע</w:t>
          </w:r>
          <w:r>
            <w:rPr>
              <w:rFonts w:hint="cs"/>
              <w:noProof/>
              <w:webHidden/>
              <w:rtl/>
            </w:rPr>
            <w:t>..............................................................................................................</w:t>
          </w:r>
          <w:r>
            <w:rPr>
              <w:noProof/>
              <w:webHidden/>
              <w:rtl/>
            </w:rPr>
            <w:tab/>
            <w:t>1</w:t>
          </w:r>
          <w:r w:rsidR="0039712D">
            <w:rPr>
              <w:rFonts w:hint="cs"/>
              <w:noProof/>
              <w:webHidden/>
              <w:rtl/>
            </w:rPr>
            <w:t>55</w:t>
          </w:r>
        </w:p>
        <w:p w14:paraId="438D6B6E" w14:textId="325D67DE" w:rsidR="0039712D" w:rsidRPr="003B2597" w:rsidRDefault="0039712D" w:rsidP="0039712D">
          <w:pPr>
            <w:ind w:left="248"/>
            <w:rPr>
              <w:rFonts w:eastAsiaTheme="minorEastAsia"/>
              <w:rtl/>
              <w:lang w:eastAsia="en-US"/>
            </w:rPr>
          </w:pPr>
          <w:r>
            <w:rPr>
              <w:rFonts w:eastAsiaTheme="minorEastAsia" w:hint="cs"/>
              <w:rtl/>
              <w:lang w:eastAsia="en-US"/>
            </w:rPr>
            <w:t xml:space="preserve">חלק ד' </w:t>
          </w:r>
          <w:r>
            <w:rPr>
              <w:rFonts w:eastAsiaTheme="minorEastAsia"/>
              <w:rtl/>
              <w:lang w:eastAsia="en-US"/>
            </w:rPr>
            <w:t>–</w:t>
          </w:r>
          <w:r>
            <w:rPr>
              <w:rFonts w:eastAsiaTheme="minorEastAsia" w:hint="cs"/>
              <w:rtl/>
              <w:lang w:eastAsia="en-US"/>
            </w:rPr>
            <w:t xml:space="preserve"> הוראות תכ"מ 1.4.3, 7.16.1.....................................................................................................156</w:t>
          </w:r>
        </w:p>
        <w:p w14:paraId="396DB527" w14:textId="77777777" w:rsidR="00507B34" w:rsidRDefault="007A6274"/>
      </w:sdtContent>
    </w:sdt>
    <w:p w14:paraId="40CB752E" w14:textId="77777777" w:rsidR="00507B34" w:rsidRPr="00622FDD" w:rsidRDefault="00507B34" w:rsidP="00622FDD">
      <w:pPr>
        <w:rPr>
          <w:rtl/>
          <w:lang w:val="x-none" w:eastAsia="en-US"/>
        </w:rPr>
      </w:pPr>
    </w:p>
    <w:p w14:paraId="585B41A6" w14:textId="77777777" w:rsidR="00E456E0" w:rsidRPr="00A80EE5" w:rsidRDefault="00E456E0" w:rsidP="00622FDD">
      <w:pPr>
        <w:overflowPunct/>
        <w:autoSpaceDE/>
        <w:autoSpaceDN/>
        <w:adjustRightInd/>
        <w:spacing w:after="160" w:line="259" w:lineRule="auto"/>
        <w:jc w:val="left"/>
        <w:textAlignment w:val="auto"/>
        <w:rPr>
          <w:rtl/>
          <w:lang w:eastAsia="en-US"/>
        </w:rPr>
      </w:pPr>
      <w:r>
        <w:rPr>
          <w:rtl/>
          <w:lang w:val="he-IL" w:eastAsia="en-US"/>
        </w:rPr>
        <w:br w:type="page"/>
      </w:r>
    </w:p>
    <w:p w14:paraId="3FF25246" w14:textId="3949C9E8" w:rsidR="00C20CE7" w:rsidRPr="00655781" w:rsidRDefault="00C20CE7" w:rsidP="00D05E30">
      <w:pPr>
        <w:jc w:val="center"/>
        <w:rPr>
          <w:b/>
          <w:bCs/>
          <w:rtl/>
        </w:rPr>
      </w:pPr>
      <w:r w:rsidRPr="005E1145">
        <w:rPr>
          <w:rFonts w:hint="cs"/>
          <w:b/>
          <w:bCs/>
          <w:rtl/>
        </w:rPr>
        <w:lastRenderedPageBreak/>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D05E30">
        <w:rPr>
          <w:rFonts w:hint="cs"/>
          <w:b/>
          <w:bCs/>
          <w:rtl/>
        </w:rPr>
        <w:t>4</w:t>
      </w:r>
      <w:r w:rsidR="00527C8A">
        <w:rPr>
          <w:rFonts w:hint="cs"/>
          <w:b/>
          <w:bCs/>
          <w:rtl/>
        </w:rPr>
        <w:t>/</w:t>
      </w:r>
      <w:r w:rsidR="00035FE6">
        <w:rPr>
          <w:rFonts w:hint="cs"/>
          <w:b/>
          <w:bCs/>
          <w:rtl/>
        </w:rPr>
        <w:t>2018</w:t>
      </w:r>
    </w:p>
    <w:p w14:paraId="4E4B2085" w14:textId="77777777" w:rsidR="00527C8A" w:rsidRDefault="00527C8A" w:rsidP="007C2F83">
      <w:pPr>
        <w:pStyle w:val="10"/>
        <w:rPr>
          <w:rtl/>
        </w:rPr>
      </w:pPr>
      <w:bookmarkStart w:id="1" w:name="_Toc504559160"/>
      <w:bookmarkStart w:id="2" w:name="_Toc375584114"/>
      <w:r w:rsidRPr="00527C8A">
        <w:rPr>
          <w:u w:val="none"/>
          <w:rtl/>
        </w:rPr>
        <w:t>לארגון, בימוי והפקת העצרת הממלכתית לציון יום איחוד ירושלים לשנת 2018</w:t>
      </w:r>
      <w:bookmarkEnd w:id="1"/>
    </w:p>
    <w:p w14:paraId="332B6708" w14:textId="77777777" w:rsidR="00C20CE7" w:rsidRPr="007C2F83" w:rsidRDefault="00C20CE7" w:rsidP="007C2F83">
      <w:pPr>
        <w:pStyle w:val="10"/>
        <w:rPr>
          <w:rtl/>
        </w:rPr>
      </w:pPr>
      <w:bookmarkStart w:id="3" w:name="_Toc504559161"/>
      <w:r w:rsidRPr="007C2F83">
        <w:rPr>
          <w:rFonts w:hint="cs"/>
          <w:rtl/>
        </w:rPr>
        <w:t>חלק א' - נוהל המכרז ותנאיו</w:t>
      </w:r>
      <w:bookmarkEnd w:id="2"/>
      <w:bookmarkEnd w:id="3"/>
    </w:p>
    <w:p w14:paraId="231C7A25" w14:textId="77777777" w:rsidR="0024044F" w:rsidRDefault="0024044F" w:rsidP="0024044F">
      <w:pPr>
        <w:rPr>
          <w:rtl/>
          <w:lang w:val="x-none" w:eastAsia="x-none"/>
        </w:rPr>
      </w:pPr>
    </w:p>
    <w:p w14:paraId="1686A7EC" w14:textId="77777777" w:rsidR="0024044F" w:rsidRDefault="0062413D" w:rsidP="00D555F3">
      <w:pPr>
        <w:pStyle w:val="a7"/>
        <w:numPr>
          <w:ilvl w:val="0"/>
          <w:numId w:val="2"/>
        </w:numPr>
        <w:rPr>
          <w:b/>
          <w:bCs/>
          <w:u w:val="single"/>
          <w:lang w:val="x-none" w:eastAsia="x-none"/>
        </w:rPr>
      </w:pPr>
      <w:r w:rsidRPr="0062413D">
        <w:rPr>
          <w:rFonts w:hint="cs"/>
          <w:b/>
          <w:bCs/>
          <w:u w:val="single"/>
          <w:rtl/>
          <w:lang w:val="x-none" w:eastAsia="x-none"/>
        </w:rPr>
        <w:t>מבוא</w:t>
      </w:r>
    </w:p>
    <w:p w14:paraId="46E4D157" w14:textId="77777777" w:rsidR="008E5102" w:rsidRPr="008E5102" w:rsidRDefault="0062413D" w:rsidP="00D4252D">
      <w:pPr>
        <w:pStyle w:val="a7"/>
        <w:numPr>
          <w:ilvl w:val="1"/>
          <w:numId w:val="2"/>
        </w:numPr>
        <w:rPr>
          <w:sz w:val="22"/>
          <w:lang w:eastAsia="en-US"/>
        </w:rPr>
      </w:pPr>
      <w:r w:rsidRPr="0058384D">
        <w:rPr>
          <w:rFonts w:hint="cs"/>
          <w:sz w:val="22"/>
          <w:rtl/>
          <w:lang w:eastAsia="en-US"/>
        </w:rPr>
        <w:t xml:space="preserve">משרד </w:t>
      </w:r>
      <w:r w:rsidR="008E5102" w:rsidRPr="008E5102">
        <w:rPr>
          <w:rFonts w:hint="cs"/>
          <w:sz w:val="22"/>
          <w:rtl/>
          <w:lang w:eastAsia="en-US"/>
        </w:rPr>
        <w:t xml:space="preserve">התרבות והספורט </w:t>
      </w:r>
      <w:r w:rsidR="008E5102" w:rsidRPr="008E5102">
        <w:rPr>
          <w:sz w:val="22"/>
          <w:rtl/>
          <w:lang w:eastAsia="en-US"/>
        </w:rPr>
        <w:t xml:space="preserve">באמצעות </w:t>
      </w:r>
      <w:r w:rsidR="008E5102" w:rsidRPr="008E5102">
        <w:rPr>
          <w:rFonts w:hint="cs"/>
          <w:sz w:val="22"/>
          <w:rtl/>
          <w:lang w:eastAsia="en-US"/>
        </w:rPr>
        <w:t>מרכז ההסברה</w:t>
      </w:r>
      <w:r w:rsidR="008E5102" w:rsidRPr="008E5102">
        <w:rPr>
          <w:sz w:val="22"/>
          <w:rtl/>
          <w:lang w:eastAsia="en-US"/>
        </w:rPr>
        <w:t xml:space="preserve"> (</w:t>
      </w:r>
      <w:r w:rsidR="008E5102" w:rsidRPr="008E5102">
        <w:rPr>
          <w:rFonts w:hint="cs"/>
          <w:sz w:val="22"/>
          <w:rtl/>
          <w:lang w:eastAsia="en-US"/>
        </w:rPr>
        <w:t xml:space="preserve">להלן: </w:t>
      </w:r>
      <w:r w:rsidR="008E5102" w:rsidRPr="008E5102">
        <w:rPr>
          <w:sz w:val="22"/>
          <w:rtl/>
          <w:lang w:eastAsia="en-US"/>
        </w:rPr>
        <w:t>"</w:t>
      </w:r>
      <w:r w:rsidR="008E5102" w:rsidRPr="008E5102">
        <w:rPr>
          <w:rFonts w:hint="cs"/>
          <w:b/>
          <w:bCs/>
          <w:sz w:val="22"/>
          <w:rtl/>
          <w:lang w:eastAsia="en-US"/>
        </w:rPr>
        <w:t>המשרד"</w:t>
      </w:r>
      <w:r w:rsidR="008E5102" w:rsidRPr="0058384D">
        <w:rPr>
          <w:rFonts w:hint="cs"/>
          <w:rtl/>
        </w:rPr>
        <w:t xml:space="preserve"> </w:t>
      </w:r>
      <w:r w:rsidR="008E5102" w:rsidRPr="00655781">
        <w:rPr>
          <w:rFonts w:hint="cs"/>
          <w:rtl/>
        </w:rPr>
        <w:t>או "</w:t>
      </w:r>
      <w:r w:rsidR="008E5102" w:rsidRPr="008E5102">
        <w:rPr>
          <w:rFonts w:hint="cs"/>
          <w:b/>
          <w:bCs/>
          <w:rtl/>
        </w:rPr>
        <w:t>המזמין</w:t>
      </w:r>
      <w:r w:rsidR="008E5102" w:rsidRPr="00655781">
        <w:rPr>
          <w:rFonts w:hint="cs"/>
          <w:rtl/>
        </w:rPr>
        <w:t>"</w:t>
      </w:r>
      <w:r w:rsidR="008E5102" w:rsidRPr="00655781">
        <w:rPr>
          <w:rtl/>
        </w:rPr>
        <w:t>)</w:t>
      </w:r>
      <w:r w:rsidR="008E5102" w:rsidRPr="008E5102">
        <w:rPr>
          <w:sz w:val="22"/>
          <w:rtl/>
          <w:lang w:eastAsia="en-US"/>
        </w:rPr>
        <w:t>, פונה בזאת לקבלת הצעות לארגון, בימוי והפקת העצרת הממלכתית לציון יום איחוד ירושלים לשנת 2018</w:t>
      </w:r>
      <w:r w:rsidR="008E5102" w:rsidRPr="008E5102">
        <w:rPr>
          <w:rFonts w:hint="cs"/>
          <w:sz w:val="22"/>
          <w:rtl/>
          <w:lang w:eastAsia="en-US"/>
        </w:rPr>
        <w:t xml:space="preserve"> </w:t>
      </w:r>
      <w:r w:rsidR="008E5102" w:rsidRPr="00655781">
        <w:rPr>
          <w:rtl/>
        </w:rPr>
        <w:t>(</w:t>
      </w:r>
      <w:r w:rsidR="008E5102" w:rsidRPr="00655781">
        <w:rPr>
          <w:rFonts w:hint="cs"/>
          <w:rtl/>
        </w:rPr>
        <w:t>להלן</w:t>
      </w:r>
      <w:r w:rsidR="008E5102" w:rsidRPr="00655781">
        <w:rPr>
          <w:rtl/>
        </w:rPr>
        <w:t>: "</w:t>
      </w:r>
      <w:r w:rsidR="008E5102" w:rsidRPr="008E5102">
        <w:rPr>
          <w:rFonts w:hint="cs"/>
          <w:b/>
          <w:bCs/>
          <w:rtl/>
        </w:rPr>
        <w:t>השירותים</w:t>
      </w:r>
      <w:r w:rsidR="008E5102" w:rsidRPr="00655781">
        <w:rPr>
          <w:rtl/>
        </w:rPr>
        <w:t>"</w:t>
      </w:r>
      <w:r w:rsidR="008E5102" w:rsidRPr="00655781">
        <w:rPr>
          <w:rFonts w:hint="cs"/>
          <w:rtl/>
        </w:rPr>
        <w:t xml:space="preserve"> או "</w:t>
      </w:r>
      <w:r w:rsidR="008E5102" w:rsidRPr="008E5102">
        <w:rPr>
          <w:rFonts w:hint="cs"/>
          <w:b/>
          <w:bCs/>
          <w:rtl/>
        </w:rPr>
        <w:t>העבודות</w:t>
      </w:r>
      <w:r w:rsidR="008E5102" w:rsidRPr="00655781">
        <w:rPr>
          <w:rFonts w:hint="cs"/>
          <w:rtl/>
        </w:rPr>
        <w:t>"</w:t>
      </w:r>
      <w:r w:rsidR="008E5102">
        <w:rPr>
          <w:rFonts w:hint="cs"/>
          <w:rtl/>
        </w:rPr>
        <w:t xml:space="preserve">, </w:t>
      </w:r>
      <w:r w:rsidR="008E5102" w:rsidRPr="008E5102">
        <w:rPr>
          <w:sz w:val="22"/>
          <w:rtl/>
          <w:lang w:eastAsia="en-US"/>
        </w:rPr>
        <w:t>וזאת בה</w:t>
      </w:r>
      <w:r w:rsidR="008E5102" w:rsidRPr="008E5102">
        <w:rPr>
          <w:rFonts w:hint="cs"/>
          <w:sz w:val="22"/>
          <w:rtl/>
          <w:lang w:eastAsia="en-US"/>
        </w:rPr>
        <w:t>תאם לדרישת המשרד ובהתאם למפורט במסמכים המצורפים למכרז זה.</w:t>
      </w:r>
    </w:p>
    <w:p w14:paraId="533FD0D1" w14:textId="45E01282" w:rsidR="008E5102" w:rsidRDefault="008E5102" w:rsidP="00E92BAA">
      <w:pPr>
        <w:pStyle w:val="a7"/>
        <w:numPr>
          <w:ilvl w:val="1"/>
          <w:numId w:val="2"/>
        </w:numPr>
        <w:rPr>
          <w:lang w:val="x-none" w:eastAsia="x-none"/>
        </w:rPr>
      </w:pPr>
      <w:r>
        <w:rPr>
          <w:rFonts w:hint="cs"/>
          <w:rtl/>
          <w:lang w:val="x-none" w:eastAsia="x-none"/>
        </w:rPr>
        <w:t xml:space="preserve">הטקס- העצרת הממלכתית לציון יום איחוד ירושלים אשר תתקיים ביום </w:t>
      </w:r>
      <w:r w:rsidR="008B0387">
        <w:rPr>
          <w:rFonts w:hint="cs"/>
          <w:rtl/>
          <w:lang w:val="x-none" w:eastAsia="x-none"/>
        </w:rPr>
        <w:t xml:space="preserve">ראשון, כ"ח באייר </w:t>
      </w:r>
      <w:r>
        <w:rPr>
          <w:rFonts w:hint="cs"/>
          <w:rtl/>
          <w:lang w:val="x-none" w:eastAsia="x-none"/>
        </w:rPr>
        <w:t xml:space="preserve">תשע"ח, </w:t>
      </w:r>
      <w:r w:rsidR="008B0387">
        <w:rPr>
          <w:rFonts w:hint="cs"/>
          <w:rtl/>
          <w:lang w:val="x-none" w:eastAsia="x-none"/>
        </w:rPr>
        <w:t xml:space="preserve">13 למאי </w:t>
      </w:r>
      <w:r>
        <w:rPr>
          <w:rFonts w:hint="cs"/>
          <w:rtl/>
          <w:lang w:val="x-none" w:eastAsia="x-none"/>
        </w:rPr>
        <w:t xml:space="preserve">2018 </w:t>
      </w:r>
      <w:r>
        <w:rPr>
          <w:rtl/>
          <w:lang w:val="x-none" w:eastAsia="x-none"/>
        </w:rPr>
        <w:t>–</w:t>
      </w:r>
      <w:r w:rsidR="0057418B">
        <w:rPr>
          <w:rFonts w:hint="cs"/>
          <w:rtl/>
          <w:lang w:val="x-none" w:eastAsia="x-none"/>
        </w:rPr>
        <w:t xml:space="preserve"> </w:t>
      </w:r>
      <w:r>
        <w:rPr>
          <w:rFonts w:hint="cs"/>
          <w:rtl/>
          <w:lang w:val="x-none" w:eastAsia="x-none"/>
        </w:rPr>
        <w:t>בגבעת התחמושת בירושלים (להלן: "הטקס").</w:t>
      </w:r>
    </w:p>
    <w:p w14:paraId="523AD670" w14:textId="77777777" w:rsidR="008E5102" w:rsidRDefault="008E5102" w:rsidP="008E5102">
      <w:pPr>
        <w:pStyle w:val="a7"/>
        <w:numPr>
          <w:ilvl w:val="1"/>
          <w:numId w:val="2"/>
        </w:numPr>
        <w:rPr>
          <w:lang w:val="x-none" w:eastAsia="x-none"/>
        </w:rPr>
      </w:pPr>
      <w:r>
        <w:rPr>
          <w:rFonts w:hint="cs"/>
          <w:rtl/>
          <w:lang w:val="x-none" w:eastAsia="x-none"/>
        </w:rPr>
        <w:t>למכרז רשאים להגיש הצעות גופים משפטיים העומדים בדרישות המכרז ותנאיו.</w:t>
      </w:r>
    </w:p>
    <w:p w14:paraId="364171D6" w14:textId="77777777" w:rsidR="00017E96" w:rsidRDefault="00017E96" w:rsidP="00017E96">
      <w:pPr>
        <w:widowControl w:val="0"/>
        <w:rPr>
          <w:rtl/>
          <w:lang w:eastAsia="en-US"/>
        </w:rPr>
      </w:pPr>
    </w:p>
    <w:p w14:paraId="07B8EED8" w14:textId="77777777" w:rsidR="00017E96" w:rsidRPr="00D60CFB" w:rsidRDefault="009A0A78" w:rsidP="00D555F3">
      <w:pPr>
        <w:pStyle w:val="a7"/>
        <w:widowControl w:val="0"/>
        <w:numPr>
          <w:ilvl w:val="0"/>
          <w:numId w:val="2"/>
        </w:numPr>
        <w:rPr>
          <w:lang w:eastAsia="en-US"/>
        </w:rPr>
      </w:pPr>
      <w:bookmarkStart w:id="4" w:name="_Ref382383866"/>
      <w:r w:rsidRPr="0058384D">
        <w:rPr>
          <w:rFonts w:hint="cs"/>
          <w:b/>
          <w:bCs/>
          <w:u w:val="single"/>
          <w:rtl/>
          <w:lang w:eastAsia="en-US"/>
        </w:rPr>
        <w:t>הגדרות</w:t>
      </w:r>
      <w:bookmarkEnd w:id="4"/>
    </w:p>
    <w:p w14:paraId="5CAF8E9D" w14:textId="77777777" w:rsidR="0003556F" w:rsidRDefault="0003556F" w:rsidP="0003556F">
      <w:pPr>
        <w:pStyle w:val="a7"/>
        <w:widowControl w:val="0"/>
        <w:numPr>
          <w:ilvl w:val="1"/>
          <w:numId w:val="2"/>
        </w:numPr>
        <w:rPr>
          <w:lang w:eastAsia="en-US"/>
        </w:rPr>
      </w:pPr>
      <w:r w:rsidRPr="003169A1">
        <w:rPr>
          <w:b/>
          <w:bCs/>
          <w:rtl/>
          <w:lang w:eastAsia="en-US"/>
        </w:rPr>
        <w:t>המשרד</w:t>
      </w:r>
      <w:r>
        <w:rPr>
          <w:rtl/>
          <w:lang w:eastAsia="en-US"/>
        </w:rPr>
        <w:t xml:space="preserve"> </w:t>
      </w:r>
      <w:r>
        <w:rPr>
          <w:rFonts w:hint="cs"/>
          <w:rtl/>
          <w:lang w:eastAsia="en-US"/>
        </w:rPr>
        <w:t xml:space="preserve">/ המזמין </w:t>
      </w:r>
      <w:r>
        <w:rPr>
          <w:rtl/>
          <w:lang w:eastAsia="en-US"/>
        </w:rPr>
        <w:t>– משרד התרבות והספורט</w:t>
      </w:r>
      <w:r>
        <w:rPr>
          <w:rFonts w:hint="cs"/>
          <w:rtl/>
          <w:lang w:eastAsia="en-US"/>
        </w:rPr>
        <w:t>- מרכז ההסברה</w:t>
      </w:r>
      <w:r>
        <w:rPr>
          <w:rtl/>
          <w:lang w:eastAsia="en-US"/>
        </w:rPr>
        <w:t xml:space="preserve"> </w:t>
      </w:r>
    </w:p>
    <w:p w14:paraId="55FEF513" w14:textId="77777777" w:rsidR="0003556F" w:rsidRPr="00423528" w:rsidRDefault="0003556F" w:rsidP="0003556F">
      <w:pPr>
        <w:pStyle w:val="a7"/>
        <w:widowControl w:val="0"/>
        <w:numPr>
          <w:ilvl w:val="1"/>
          <w:numId w:val="2"/>
        </w:numPr>
        <w:rPr>
          <w:lang w:eastAsia="en-US"/>
        </w:rPr>
      </w:pPr>
      <w:r w:rsidRPr="00423528">
        <w:rPr>
          <w:b/>
          <w:bCs/>
          <w:rtl/>
          <w:lang w:eastAsia="en-US"/>
        </w:rPr>
        <w:t>השירותים נשואי המכרז</w:t>
      </w:r>
      <w:r>
        <w:rPr>
          <w:rtl/>
          <w:lang w:eastAsia="en-US"/>
        </w:rPr>
        <w:t xml:space="preserve"> – </w:t>
      </w:r>
      <w:r w:rsidR="0009568F">
        <w:rPr>
          <w:rFonts w:hint="cs"/>
          <w:rtl/>
          <w:lang w:eastAsia="en-US"/>
        </w:rPr>
        <w:t xml:space="preserve">ניהול, </w:t>
      </w:r>
      <w:r>
        <w:rPr>
          <w:rtl/>
          <w:lang w:eastAsia="en-US"/>
        </w:rPr>
        <w:t>ארגון</w:t>
      </w:r>
      <w:r>
        <w:rPr>
          <w:rFonts w:hint="cs"/>
          <w:rtl/>
          <w:lang w:eastAsia="en-US"/>
        </w:rPr>
        <w:t>, בימוי</w:t>
      </w:r>
      <w:r>
        <w:rPr>
          <w:rtl/>
          <w:lang w:eastAsia="en-US"/>
        </w:rPr>
        <w:t xml:space="preserve"> והפק</w:t>
      </w:r>
      <w:r>
        <w:rPr>
          <w:rFonts w:hint="cs"/>
          <w:rtl/>
          <w:lang w:eastAsia="en-US"/>
        </w:rPr>
        <w:t>ה של</w:t>
      </w:r>
      <w:r w:rsidRPr="00423528">
        <w:rPr>
          <w:rtl/>
        </w:rPr>
        <w:t xml:space="preserve"> העצרת הממלכתית לציון יום איחוד ירושלים.</w:t>
      </w:r>
      <w:r>
        <w:rPr>
          <w:rFonts w:hint="cs"/>
          <w:rtl/>
        </w:rPr>
        <w:t xml:space="preserve"> לשנת 2018 וכלל השירותים המפורטים בנספח א' למכרז. </w:t>
      </w:r>
    </w:p>
    <w:p w14:paraId="310CC427" w14:textId="77777777" w:rsidR="0003556F" w:rsidRDefault="0003556F" w:rsidP="0003556F">
      <w:pPr>
        <w:pStyle w:val="a7"/>
        <w:widowControl w:val="0"/>
        <w:numPr>
          <w:ilvl w:val="1"/>
          <w:numId w:val="2"/>
        </w:numPr>
        <w:rPr>
          <w:rtl/>
          <w:lang w:eastAsia="en-US"/>
        </w:rPr>
      </w:pPr>
      <w:r w:rsidRPr="00423528">
        <w:rPr>
          <w:rFonts w:hint="cs"/>
          <w:b/>
          <w:bCs/>
          <w:rtl/>
          <w:lang w:eastAsia="en-US"/>
        </w:rPr>
        <w:t>תנאי</w:t>
      </w:r>
      <w:r w:rsidRPr="00423528">
        <w:rPr>
          <w:b/>
          <w:bCs/>
          <w:rtl/>
          <w:lang w:eastAsia="en-US"/>
        </w:rPr>
        <w:t xml:space="preserve"> סף</w:t>
      </w:r>
      <w:r>
        <w:rPr>
          <w:rtl/>
          <w:lang w:eastAsia="en-US"/>
        </w:rPr>
        <w:t xml:space="preserve"> – הדרישות הבסיסיות המגדירות את המינימום הנדרש על מנת להגיש הצעה למכרז וכן דרישות מנדטוריות אחרות הנדרשות לשם כך.</w:t>
      </w:r>
    </w:p>
    <w:p w14:paraId="51CDD55F" w14:textId="77777777" w:rsidR="0003556F" w:rsidRDefault="0003556F" w:rsidP="0003556F">
      <w:pPr>
        <w:pStyle w:val="a7"/>
        <w:widowControl w:val="0"/>
        <w:numPr>
          <w:ilvl w:val="1"/>
          <w:numId w:val="2"/>
        </w:numPr>
        <w:rPr>
          <w:rtl/>
          <w:lang w:eastAsia="en-US"/>
        </w:rPr>
      </w:pPr>
      <w:r w:rsidRPr="003169A1">
        <w:rPr>
          <w:b/>
          <w:bCs/>
          <w:rtl/>
          <w:lang w:eastAsia="en-US"/>
        </w:rPr>
        <w:t>המציע</w:t>
      </w:r>
      <w:r>
        <w:rPr>
          <w:rtl/>
          <w:lang w:eastAsia="en-US"/>
        </w:rPr>
        <w:t xml:space="preserve"> – כל גוף </w:t>
      </w:r>
      <w:r>
        <w:rPr>
          <w:rFonts w:hint="cs"/>
          <w:rtl/>
          <w:lang w:eastAsia="en-US"/>
        </w:rPr>
        <w:t xml:space="preserve">משפטי </w:t>
      </w:r>
      <w:r>
        <w:rPr>
          <w:rtl/>
          <w:lang w:eastAsia="en-US"/>
        </w:rPr>
        <w:t>שהגיש הצעה למכרז.</w:t>
      </w:r>
    </w:p>
    <w:p w14:paraId="607F891B" w14:textId="77777777" w:rsidR="0003556F" w:rsidRDefault="0003556F" w:rsidP="0003556F">
      <w:pPr>
        <w:pStyle w:val="a7"/>
        <w:widowControl w:val="0"/>
        <w:numPr>
          <w:ilvl w:val="1"/>
          <w:numId w:val="2"/>
        </w:numPr>
        <w:rPr>
          <w:rtl/>
          <w:lang w:eastAsia="en-US"/>
        </w:rPr>
      </w:pPr>
      <w:r>
        <w:rPr>
          <w:rFonts w:hint="cs"/>
          <w:b/>
          <w:bCs/>
          <w:rtl/>
          <w:lang w:eastAsia="en-US"/>
        </w:rPr>
        <w:t xml:space="preserve">המציע הזוכה / </w:t>
      </w:r>
      <w:r w:rsidRPr="003169A1">
        <w:rPr>
          <w:b/>
          <w:bCs/>
          <w:rtl/>
          <w:lang w:eastAsia="en-US"/>
        </w:rPr>
        <w:t>הספק</w:t>
      </w:r>
      <w:r>
        <w:rPr>
          <w:rtl/>
          <w:lang w:eastAsia="en-US"/>
        </w:rPr>
        <w:t xml:space="preserve"> – מציע שהצעתו זכתה במכרז וחתם על הסכם התקשרות עם המשרד.</w:t>
      </w:r>
    </w:p>
    <w:p w14:paraId="17BBCAB8" w14:textId="77777777" w:rsidR="0003556F" w:rsidRPr="002820EC" w:rsidRDefault="0003556F" w:rsidP="0003556F">
      <w:pPr>
        <w:numPr>
          <w:ilvl w:val="1"/>
          <w:numId w:val="2"/>
        </w:numPr>
        <w:rPr>
          <w:lang w:eastAsia="en-US"/>
        </w:rPr>
      </w:pPr>
      <w:r w:rsidRPr="00F206C0">
        <w:rPr>
          <w:rFonts w:hint="cs"/>
          <w:b/>
          <w:bCs/>
          <w:rtl/>
          <w:lang w:eastAsia="en-US"/>
        </w:rPr>
        <w:t xml:space="preserve">ערבות </w:t>
      </w:r>
      <w:r>
        <w:rPr>
          <w:rFonts w:hint="cs"/>
          <w:b/>
          <w:bCs/>
          <w:rtl/>
          <w:lang w:eastAsia="en-US"/>
        </w:rPr>
        <w:t>הצעה</w:t>
      </w:r>
      <w:r>
        <w:rPr>
          <w:rFonts w:hint="cs"/>
          <w:rtl/>
          <w:lang w:eastAsia="en-US"/>
        </w:rPr>
        <w:t xml:space="preserve"> </w:t>
      </w:r>
      <w:r>
        <w:rPr>
          <w:rtl/>
          <w:lang w:eastAsia="en-US"/>
        </w:rPr>
        <w:t>–</w:t>
      </w:r>
      <w:r>
        <w:rPr>
          <w:rFonts w:hint="cs"/>
          <w:rtl/>
          <w:lang w:eastAsia="en-US"/>
        </w:rPr>
        <w:t xml:space="preserve"> ערבות המיועדת להבטיח את קיום הצעה למכרז וחתימה על חוזה התקשרות במקרה של זכייה.</w:t>
      </w:r>
    </w:p>
    <w:p w14:paraId="1A5CBCA1" w14:textId="77777777" w:rsidR="0003556F" w:rsidRDefault="0003556F" w:rsidP="0003556F">
      <w:pPr>
        <w:pStyle w:val="a7"/>
        <w:widowControl w:val="0"/>
        <w:numPr>
          <w:ilvl w:val="1"/>
          <w:numId w:val="2"/>
        </w:numPr>
        <w:rPr>
          <w:rtl/>
          <w:lang w:eastAsia="en-US"/>
        </w:rPr>
      </w:pPr>
      <w:r w:rsidRPr="003169A1">
        <w:rPr>
          <w:b/>
          <w:bCs/>
          <w:rtl/>
          <w:lang w:eastAsia="en-US"/>
        </w:rPr>
        <w:t>ערבות ביצוע</w:t>
      </w:r>
      <w:r>
        <w:rPr>
          <w:rtl/>
          <w:lang w:eastAsia="en-US"/>
        </w:rPr>
        <w:t xml:space="preserve"> – ערבות בסכום נקוב </w:t>
      </w:r>
      <w:r>
        <w:rPr>
          <w:rFonts w:hint="cs"/>
          <w:rtl/>
          <w:lang w:eastAsia="en-US"/>
        </w:rPr>
        <w:t xml:space="preserve">או באחוזים מסכום ההתקשרות </w:t>
      </w:r>
      <w:r>
        <w:rPr>
          <w:rtl/>
          <w:lang w:eastAsia="en-US"/>
        </w:rPr>
        <w:t>כפי שמוגדר בחוזה ההתקשרות, המבטיחה את מילוי התחייבויות המ</w:t>
      </w:r>
      <w:r>
        <w:rPr>
          <w:rFonts w:hint="cs"/>
          <w:rtl/>
          <w:lang w:eastAsia="en-US"/>
        </w:rPr>
        <w:t>ציע</w:t>
      </w:r>
      <w:r>
        <w:rPr>
          <w:rtl/>
          <w:lang w:eastAsia="en-US"/>
        </w:rPr>
        <w:t xml:space="preserve"> ע</w:t>
      </w:r>
      <w:r>
        <w:rPr>
          <w:rFonts w:hint="cs"/>
          <w:rtl/>
          <w:lang w:eastAsia="en-US"/>
        </w:rPr>
        <w:t>פ"י</w:t>
      </w:r>
      <w:r>
        <w:rPr>
          <w:rtl/>
          <w:lang w:eastAsia="en-US"/>
        </w:rPr>
        <w:t xml:space="preserve"> תנאי המכרז, עפ"י הצעתו כפי שאושרה ע"י ועדת המכרזים וחוזה ההתקשרות.</w:t>
      </w:r>
    </w:p>
    <w:p w14:paraId="72BD2069" w14:textId="77777777" w:rsidR="0003556F" w:rsidRDefault="0003556F" w:rsidP="0003556F">
      <w:pPr>
        <w:pStyle w:val="a7"/>
        <w:widowControl w:val="0"/>
        <w:numPr>
          <w:ilvl w:val="1"/>
          <w:numId w:val="2"/>
        </w:numPr>
        <w:rPr>
          <w:rtl/>
          <w:lang w:eastAsia="en-US"/>
        </w:rPr>
      </w:pPr>
      <w:r w:rsidRPr="003169A1">
        <w:rPr>
          <w:b/>
          <w:bCs/>
          <w:rtl/>
          <w:lang w:eastAsia="en-US"/>
        </w:rPr>
        <w:t>הצעה למכרז</w:t>
      </w:r>
      <w:r>
        <w:rPr>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5C9157A0" w14:textId="77777777" w:rsidR="0003556F" w:rsidRPr="00156614" w:rsidRDefault="0003556F" w:rsidP="0003556F">
      <w:pPr>
        <w:pStyle w:val="a7"/>
        <w:widowControl w:val="0"/>
        <w:numPr>
          <w:ilvl w:val="1"/>
          <w:numId w:val="2"/>
        </w:numPr>
        <w:rPr>
          <w:lang w:eastAsia="en-US"/>
        </w:rPr>
      </w:pPr>
      <w:r w:rsidRPr="00F12A42">
        <w:rPr>
          <w:rFonts w:hint="cs"/>
          <w:b/>
          <w:bCs/>
          <w:rtl/>
          <w:lang w:eastAsia="en-US"/>
        </w:rPr>
        <w:t>מנהל ה</w:t>
      </w:r>
      <w:r>
        <w:rPr>
          <w:rFonts w:hint="cs"/>
          <w:b/>
          <w:bCs/>
          <w:rtl/>
          <w:lang w:eastAsia="en-US"/>
        </w:rPr>
        <w:t>אירוע</w:t>
      </w:r>
      <w:r>
        <w:rPr>
          <w:rtl/>
          <w:lang w:eastAsia="en-US"/>
        </w:rPr>
        <w:t xml:space="preserve"> – </w:t>
      </w:r>
      <w:r>
        <w:rPr>
          <w:rFonts w:hint="cs"/>
          <w:rtl/>
          <w:lang w:eastAsia="en-US"/>
        </w:rPr>
        <w:t xml:space="preserve">עובד מרכז ההסברה אשר אחראי על </w:t>
      </w:r>
      <w:r>
        <w:rPr>
          <w:rFonts w:hint="cs"/>
          <w:sz w:val="22"/>
          <w:rtl/>
          <w:lang w:eastAsia="en-US"/>
        </w:rPr>
        <w:t>העצרת הממלכתית לציון יום איחוד ירושלים</w:t>
      </w:r>
      <w:r w:rsidRPr="00655781">
        <w:rPr>
          <w:rtl/>
        </w:rPr>
        <w:t xml:space="preserve"> </w:t>
      </w:r>
      <w:r>
        <w:rPr>
          <w:rFonts w:hint="cs"/>
          <w:rtl/>
          <w:lang w:eastAsia="en-US"/>
        </w:rPr>
        <w:t>והינו המנהל הראשי של כלל הגורמים שנשכרו ע"י מרכז ההסברה לצורך מתן השירותים לטקס זה.</w:t>
      </w:r>
    </w:p>
    <w:p w14:paraId="4EDB7C27" w14:textId="77777777" w:rsidR="0003556F" w:rsidRDefault="0003556F" w:rsidP="0003556F">
      <w:pPr>
        <w:pStyle w:val="a7"/>
        <w:widowControl w:val="0"/>
        <w:numPr>
          <w:ilvl w:val="1"/>
          <w:numId w:val="2"/>
        </w:numPr>
        <w:rPr>
          <w:lang w:eastAsia="en-US"/>
        </w:rPr>
      </w:pPr>
      <w:r>
        <w:rPr>
          <w:rFonts w:hint="cs"/>
          <w:b/>
          <w:bCs/>
          <w:rtl/>
          <w:lang w:eastAsia="en-US"/>
        </w:rPr>
        <w:t>המפיק</w:t>
      </w:r>
      <w:r>
        <w:rPr>
          <w:rtl/>
          <w:lang w:eastAsia="en-US"/>
        </w:rPr>
        <w:t xml:space="preserve"> – גורם </w:t>
      </w:r>
      <w:r>
        <w:rPr>
          <w:rFonts w:hint="cs"/>
          <w:rtl/>
          <w:lang w:eastAsia="en-US"/>
        </w:rPr>
        <w:t>מטעם</w:t>
      </w:r>
      <w:r w:rsidR="00D4252D">
        <w:rPr>
          <w:rFonts w:hint="cs"/>
          <w:rtl/>
          <w:lang w:eastAsia="en-US"/>
        </w:rPr>
        <w:t xml:space="preserve"> </w:t>
      </w:r>
      <w:r>
        <w:rPr>
          <w:rtl/>
          <w:lang w:eastAsia="en-US"/>
        </w:rPr>
        <w:t>ה</w:t>
      </w:r>
      <w:r>
        <w:rPr>
          <w:rFonts w:hint="cs"/>
          <w:rtl/>
          <w:lang w:eastAsia="en-US"/>
        </w:rPr>
        <w:t xml:space="preserve">מציע ויהא </w:t>
      </w:r>
      <w:r>
        <w:rPr>
          <w:rtl/>
          <w:lang w:eastAsia="en-US"/>
        </w:rPr>
        <w:t xml:space="preserve">אחראי לעמידה בתקציב, </w:t>
      </w:r>
      <w:r>
        <w:rPr>
          <w:rFonts w:hint="cs"/>
          <w:rtl/>
          <w:lang w:eastAsia="en-US"/>
        </w:rPr>
        <w:t>ל</w:t>
      </w:r>
      <w:r>
        <w:rPr>
          <w:rtl/>
          <w:lang w:eastAsia="en-US"/>
        </w:rPr>
        <w:t xml:space="preserve">עמידה בלוחות הזמנים ולביצוע כל המטלות </w:t>
      </w:r>
      <w:r>
        <w:rPr>
          <w:rFonts w:hint="cs"/>
          <w:rtl/>
          <w:lang w:eastAsia="en-US"/>
        </w:rPr>
        <w:t xml:space="preserve">הארגוניות- הלוגיסטיות של </w:t>
      </w:r>
      <w:r>
        <w:rPr>
          <w:rFonts w:hint="cs"/>
          <w:sz w:val="22"/>
          <w:rtl/>
          <w:lang w:eastAsia="en-US"/>
        </w:rPr>
        <w:t>העצרת הממלכתית לציון יום איחוד ירושלים לשנת 2018</w:t>
      </w:r>
      <w:r>
        <w:rPr>
          <w:rFonts w:hint="cs"/>
          <w:rtl/>
          <w:lang w:eastAsia="en-US"/>
        </w:rPr>
        <w:t xml:space="preserve"> כפי ש</w:t>
      </w:r>
      <w:r>
        <w:rPr>
          <w:rtl/>
          <w:lang w:eastAsia="en-US"/>
        </w:rPr>
        <w:t xml:space="preserve">מוגדרות במכרז. </w:t>
      </w:r>
    </w:p>
    <w:p w14:paraId="5536B4A4" w14:textId="77777777" w:rsidR="0003556F" w:rsidRDefault="0003556F" w:rsidP="0003556F">
      <w:pPr>
        <w:pStyle w:val="a7"/>
        <w:widowControl w:val="0"/>
        <w:numPr>
          <w:ilvl w:val="1"/>
          <w:numId w:val="2"/>
        </w:numPr>
        <w:rPr>
          <w:rtl/>
          <w:lang w:eastAsia="en-US"/>
        </w:rPr>
      </w:pPr>
      <w:r w:rsidRPr="0074312C">
        <w:rPr>
          <w:rFonts w:hint="eastAsia"/>
          <w:b/>
          <w:bCs/>
          <w:rtl/>
          <w:lang w:eastAsia="en-US"/>
        </w:rPr>
        <w:t>ה</w:t>
      </w:r>
      <w:r>
        <w:rPr>
          <w:rFonts w:hint="cs"/>
          <w:b/>
          <w:bCs/>
          <w:rtl/>
          <w:lang w:eastAsia="en-US"/>
        </w:rPr>
        <w:t>במאי</w:t>
      </w:r>
      <w:r>
        <w:rPr>
          <w:rFonts w:hint="cs"/>
          <w:rtl/>
          <w:lang w:eastAsia="en-US"/>
        </w:rPr>
        <w:t xml:space="preserve"> </w:t>
      </w:r>
      <w:r>
        <w:rPr>
          <w:rtl/>
          <w:lang w:eastAsia="en-US"/>
        </w:rPr>
        <w:t>–</w:t>
      </w:r>
      <w:r>
        <w:rPr>
          <w:rFonts w:hint="cs"/>
          <w:rtl/>
          <w:lang w:eastAsia="en-US"/>
        </w:rPr>
        <w:t xml:space="preserve"> יועץ אמנותי מטעם</w:t>
      </w:r>
      <w:r w:rsidR="00D4252D">
        <w:rPr>
          <w:rFonts w:hint="cs"/>
          <w:rtl/>
          <w:lang w:eastAsia="en-US"/>
        </w:rPr>
        <w:t xml:space="preserve"> </w:t>
      </w:r>
      <w:r>
        <w:rPr>
          <w:rtl/>
          <w:lang w:eastAsia="en-US"/>
        </w:rPr>
        <w:t>ה</w:t>
      </w:r>
      <w:r>
        <w:rPr>
          <w:rFonts w:hint="cs"/>
          <w:rtl/>
          <w:lang w:eastAsia="en-US"/>
        </w:rPr>
        <w:t xml:space="preserve">מציע שיהיה </w:t>
      </w:r>
      <w:r>
        <w:rPr>
          <w:rtl/>
          <w:lang w:eastAsia="en-US"/>
        </w:rPr>
        <w:t>אחראי</w:t>
      </w:r>
      <w:r>
        <w:rPr>
          <w:rFonts w:hint="cs"/>
          <w:rtl/>
          <w:lang w:eastAsia="en-US"/>
        </w:rPr>
        <w:t xml:space="preserve"> על בניית התכנית האמנותית של </w:t>
      </w:r>
      <w:r>
        <w:rPr>
          <w:rFonts w:hint="cs"/>
          <w:sz w:val="22"/>
          <w:rtl/>
          <w:lang w:eastAsia="en-US"/>
        </w:rPr>
        <w:t xml:space="preserve">העצרת </w:t>
      </w:r>
      <w:r>
        <w:rPr>
          <w:rFonts w:hint="cs"/>
          <w:sz w:val="22"/>
          <w:rtl/>
          <w:lang w:eastAsia="en-US"/>
        </w:rPr>
        <w:lastRenderedPageBreak/>
        <w:t>הממלכתית לציון יום איחוד ירושלים לשנת 2018.</w:t>
      </w:r>
    </w:p>
    <w:p w14:paraId="2EBCD491" w14:textId="77777777" w:rsidR="0003556F" w:rsidRDefault="0003556F" w:rsidP="0003556F">
      <w:pPr>
        <w:pStyle w:val="a7"/>
        <w:widowControl w:val="0"/>
        <w:numPr>
          <w:ilvl w:val="1"/>
          <w:numId w:val="2"/>
        </w:numPr>
        <w:rPr>
          <w:rtl/>
          <w:lang w:eastAsia="en-US"/>
        </w:rPr>
      </w:pPr>
      <w:r w:rsidRPr="000E2468">
        <w:rPr>
          <w:b/>
          <w:bCs/>
          <w:rtl/>
          <w:lang w:eastAsia="en-US"/>
        </w:rPr>
        <w:t>שנה אחרונה</w:t>
      </w:r>
      <w:r>
        <w:rPr>
          <w:rFonts w:hint="cs"/>
          <w:rtl/>
          <w:lang w:eastAsia="en-US"/>
        </w:rPr>
        <w:t>/ שנים אחרונות</w:t>
      </w:r>
      <w:r>
        <w:rPr>
          <w:rtl/>
          <w:lang w:eastAsia="en-US"/>
        </w:rPr>
        <w:t xml:space="preserve"> – הספירה מתייחסת למשך של שנה</w:t>
      </w:r>
      <w:r>
        <w:rPr>
          <w:rFonts w:hint="cs"/>
          <w:rtl/>
          <w:lang w:eastAsia="en-US"/>
        </w:rPr>
        <w:t>/ שנים</w:t>
      </w:r>
      <w:r>
        <w:rPr>
          <w:rtl/>
          <w:lang w:eastAsia="en-US"/>
        </w:rPr>
        <w:t xml:space="preserve"> </w:t>
      </w:r>
      <w:r>
        <w:rPr>
          <w:rFonts w:hint="cs"/>
          <w:rtl/>
          <w:lang w:eastAsia="en-US"/>
        </w:rPr>
        <w:t>מה</w:t>
      </w:r>
      <w:r>
        <w:rPr>
          <w:rtl/>
          <w:lang w:eastAsia="en-US"/>
        </w:rPr>
        <w:t>מועד האחרון להגשת ההצעות</w:t>
      </w:r>
      <w:r>
        <w:rPr>
          <w:rFonts w:hint="cs"/>
          <w:rtl/>
          <w:lang w:eastAsia="en-US"/>
        </w:rPr>
        <w:t>, אלא אם כן מצוין אחרת</w:t>
      </w:r>
      <w:r>
        <w:rPr>
          <w:rtl/>
          <w:lang w:eastAsia="en-US"/>
        </w:rPr>
        <w:t>.</w:t>
      </w:r>
    </w:p>
    <w:p w14:paraId="1D33821D" w14:textId="77777777" w:rsidR="0003556F" w:rsidRDefault="0003556F" w:rsidP="0003556F">
      <w:pPr>
        <w:pStyle w:val="a7"/>
        <w:widowControl w:val="0"/>
        <w:numPr>
          <w:ilvl w:val="1"/>
          <w:numId w:val="2"/>
        </w:numPr>
        <w:rPr>
          <w:rtl/>
          <w:lang w:eastAsia="en-US"/>
        </w:rPr>
      </w:pPr>
      <w:r w:rsidRPr="000E2468">
        <w:rPr>
          <w:b/>
          <w:bCs/>
          <w:rtl/>
          <w:lang w:eastAsia="en-US"/>
        </w:rPr>
        <w:t>חודש אחרון</w:t>
      </w:r>
      <w:r>
        <w:rPr>
          <w:rFonts w:hint="cs"/>
          <w:b/>
          <w:bCs/>
          <w:rtl/>
          <w:lang w:eastAsia="en-US"/>
        </w:rPr>
        <w:t xml:space="preserve"> </w:t>
      </w:r>
      <w:r w:rsidRPr="000E2468">
        <w:rPr>
          <w:b/>
          <w:bCs/>
          <w:rtl/>
          <w:lang w:eastAsia="en-US"/>
        </w:rPr>
        <w:t>/</w:t>
      </w:r>
      <w:r>
        <w:rPr>
          <w:rFonts w:hint="cs"/>
          <w:b/>
          <w:bCs/>
          <w:rtl/>
          <w:lang w:eastAsia="en-US"/>
        </w:rPr>
        <w:t xml:space="preserve"> </w:t>
      </w:r>
      <w:r w:rsidRPr="000E2468">
        <w:rPr>
          <w:b/>
          <w:bCs/>
          <w:rtl/>
          <w:lang w:eastAsia="en-US"/>
        </w:rPr>
        <w:t>חודשים אחרונים</w:t>
      </w:r>
      <w:r>
        <w:rPr>
          <w:rtl/>
          <w:lang w:eastAsia="en-US"/>
        </w:rPr>
        <w:t xml:space="preserve"> – הספירה מתייחסת </w:t>
      </w:r>
      <w:r>
        <w:rPr>
          <w:rFonts w:hint="cs"/>
          <w:rtl/>
          <w:lang w:eastAsia="en-US"/>
        </w:rPr>
        <w:t>לחודש/חודשים</w:t>
      </w:r>
      <w:r w:rsidR="00D4252D">
        <w:rPr>
          <w:rFonts w:hint="cs"/>
          <w:rtl/>
          <w:lang w:eastAsia="en-US"/>
        </w:rPr>
        <w:t xml:space="preserve"> </w:t>
      </w:r>
      <w:r>
        <w:rPr>
          <w:rtl/>
          <w:lang w:eastAsia="en-US"/>
        </w:rPr>
        <w:t>מהמועד האחרון להגשת ההצעות</w:t>
      </w:r>
      <w:r>
        <w:rPr>
          <w:rFonts w:hint="cs"/>
          <w:rtl/>
          <w:lang w:eastAsia="en-US"/>
        </w:rPr>
        <w:t xml:space="preserve">, אלא אם כן מצוין אחרת </w:t>
      </w:r>
    </w:p>
    <w:p w14:paraId="5C13584B" w14:textId="4032D780" w:rsidR="00B341F3" w:rsidRDefault="0003556F" w:rsidP="00681EF9">
      <w:pPr>
        <w:pStyle w:val="a7"/>
        <w:widowControl w:val="0"/>
        <w:numPr>
          <w:ilvl w:val="1"/>
          <w:numId w:val="2"/>
        </w:numPr>
        <w:rPr>
          <w:lang w:eastAsia="en-US"/>
        </w:rPr>
      </w:pPr>
      <w:r w:rsidRPr="00B341F3">
        <w:rPr>
          <w:rFonts w:hint="cs"/>
          <w:b/>
          <w:bCs/>
          <w:rtl/>
          <w:lang w:eastAsia="en-US"/>
        </w:rPr>
        <w:t xml:space="preserve">אירוע </w:t>
      </w:r>
      <w:r w:rsidR="00B341F3" w:rsidRPr="00B341F3">
        <w:rPr>
          <w:b/>
          <w:bCs/>
          <w:rtl/>
          <w:lang w:eastAsia="en-US"/>
        </w:rPr>
        <w:t>/ הפקה / ניהול הפקה / ניהול פעילות/אירוע (בהתאמה)</w:t>
      </w:r>
      <w:r w:rsidR="00B341F3" w:rsidRPr="00B341F3">
        <w:rPr>
          <w:rtl/>
          <w:lang w:eastAsia="en-US"/>
        </w:rPr>
        <w:t xml:space="preserve"> – ניהול פעילות בארץ , </w:t>
      </w:r>
      <w:r w:rsidR="003F0B14">
        <w:rPr>
          <w:rFonts w:hint="cs"/>
          <w:rtl/>
          <w:lang w:eastAsia="en-US"/>
        </w:rPr>
        <w:t xml:space="preserve">בנוכחות קהל </w:t>
      </w:r>
      <w:r w:rsidR="00681EF9">
        <w:rPr>
          <w:rFonts w:hint="cs"/>
          <w:rtl/>
          <w:lang w:eastAsia="en-US"/>
        </w:rPr>
        <w:t>של</w:t>
      </w:r>
      <w:r w:rsidR="003F0B14">
        <w:rPr>
          <w:rFonts w:hint="cs"/>
          <w:rtl/>
          <w:lang w:eastAsia="en-US"/>
        </w:rPr>
        <w:t xml:space="preserve"> לפחות 500 איש, </w:t>
      </w:r>
      <w:r w:rsidR="00B341F3" w:rsidRPr="00B341F3">
        <w:rPr>
          <w:rtl/>
          <w:lang w:eastAsia="en-US"/>
        </w:rPr>
        <w:t xml:space="preserve">שנמשך לפחות שעה וחצי ושביצועו הושלם, הכוללת את המרכיבים הבאים אשר באחריות המציע - ניהול וביצוע רישוי (ככל שנדרש), פתרונות תוכן, התקשרות עם ספקי ביצוע, ניהול תקציב הפעילות מול מזמין העבודה, </w:t>
      </w:r>
      <w:r w:rsidR="00B341F3" w:rsidRPr="00C2645D">
        <w:rPr>
          <w:u w:val="single"/>
          <w:rtl/>
          <w:lang w:eastAsia="en-US"/>
        </w:rPr>
        <w:t>אחריות על בטיחות</w:t>
      </w:r>
      <w:r w:rsidR="0057418B">
        <w:rPr>
          <w:rFonts w:hint="cs"/>
          <w:rtl/>
          <w:lang w:eastAsia="en-US"/>
        </w:rPr>
        <w:t>,</w:t>
      </w:r>
      <w:r w:rsidR="00B341F3" w:rsidRPr="00B341F3">
        <w:rPr>
          <w:rtl/>
          <w:lang w:eastAsia="en-US"/>
        </w:rPr>
        <w:t xml:space="preserve"> בטחון וביטוח, פתרונות לוגיסטיים לקיום הפעילות וכל הנדרש לביצוע פעילות בהשתתפות קהל. לעניין זה לא ייחשבו מסיבות בתי ספר, חתונות, בריתות, חגיגות משפחתיות וכיו"ב.</w:t>
      </w:r>
      <w:bookmarkStart w:id="5" w:name="_Ref500938142"/>
    </w:p>
    <w:p w14:paraId="6D2F1334" w14:textId="77777777" w:rsidR="002F2021" w:rsidRDefault="00640E82" w:rsidP="005D119B">
      <w:pPr>
        <w:pStyle w:val="a7"/>
        <w:widowControl w:val="0"/>
        <w:numPr>
          <w:ilvl w:val="1"/>
          <w:numId w:val="2"/>
        </w:numPr>
        <w:rPr>
          <w:lang w:eastAsia="en-US"/>
        </w:rPr>
      </w:pPr>
      <w:r w:rsidRPr="00B341F3">
        <w:rPr>
          <w:rFonts w:hint="cs"/>
          <w:b/>
          <w:bCs/>
          <w:rtl/>
          <w:lang w:eastAsia="en-US"/>
        </w:rPr>
        <w:t>אירוע רשמי / אירועים רשמיים</w:t>
      </w:r>
      <w:r w:rsidR="00A04CC0">
        <w:rPr>
          <w:rFonts w:hint="cs"/>
          <w:rtl/>
          <w:lang w:eastAsia="en-US"/>
        </w:rPr>
        <w:t xml:space="preserve"> - </w:t>
      </w:r>
      <w:r w:rsidR="00A04CC0">
        <w:rPr>
          <w:rFonts w:hint="cs"/>
          <w:rtl/>
        </w:rPr>
        <w:t xml:space="preserve">אירוע </w:t>
      </w:r>
      <w:r w:rsidR="002F2021">
        <w:rPr>
          <w:rFonts w:hint="cs"/>
          <w:rtl/>
        </w:rPr>
        <w:t>העומד בשני התנאים הבאים (יחד):</w:t>
      </w:r>
    </w:p>
    <w:p w14:paraId="4200A98D" w14:textId="77777777" w:rsidR="002F2021" w:rsidRDefault="00A04CC0" w:rsidP="00171CD5">
      <w:pPr>
        <w:pStyle w:val="a7"/>
        <w:widowControl w:val="0"/>
        <w:numPr>
          <w:ilvl w:val="0"/>
          <w:numId w:val="66"/>
        </w:numPr>
        <w:rPr>
          <w:lang w:eastAsia="en-US"/>
        </w:rPr>
      </w:pPr>
      <w:r>
        <w:rPr>
          <w:rFonts w:hint="cs"/>
          <w:rtl/>
        </w:rPr>
        <w:t xml:space="preserve">אורגן עבור </w:t>
      </w:r>
      <w:r w:rsidR="002F2021">
        <w:rPr>
          <w:rFonts w:hint="cs"/>
          <w:rtl/>
        </w:rPr>
        <w:t xml:space="preserve">משרד ממשלתי, או עבור, </w:t>
      </w:r>
      <w:r>
        <w:rPr>
          <w:rFonts w:hint="cs"/>
          <w:rtl/>
        </w:rPr>
        <w:t>מרכז ההסברה או עבור בית הנשיא או עבור הכנסת</w:t>
      </w:r>
      <w:r w:rsidR="002F2021">
        <w:rPr>
          <w:rFonts w:hint="cs"/>
          <w:rtl/>
        </w:rPr>
        <w:t>.</w:t>
      </w:r>
    </w:p>
    <w:p w14:paraId="2E756336" w14:textId="77777777" w:rsidR="00A04CC0" w:rsidRDefault="00A04CC0" w:rsidP="00171CD5">
      <w:pPr>
        <w:pStyle w:val="a7"/>
        <w:widowControl w:val="0"/>
        <w:numPr>
          <w:ilvl w:val="0"/>
          <w:numId w:val="66"/>
        </w:numPr>
        <w:rPr>
          <w:rtl/>
          <w:lang w:eastAsia="en-US"/>
        </w:rPr>
      </w:pPr>
      <w:r>
        <w:rPr>
          <w:rFonts w:hint="cs"/>
          <w:rtl/>
        </w:rPr>
        <w:t>השתתפו בו נשיא המדינה ו/או רה"מ ו/או יו"ר הכנסת</w:t>
      </w:r>
      <w:r>
        <w:rPr>
          <w:rFonts w:hint="cs"/>
          <w:rtl/>
          <w:lang w:eastAsia="en-US"/>
        </w:rPr>
        <w:t>.</w:t>
      </w:r>
      <w:bookmarkEnd w:id="5"/>
    </w:p>
    <w:p w14:paraId="686BD20D" w14:textId="77777777" w:rsidR="0003556F" w:rsidRDefault="0003556F" w:rsidP="002D0480">
      <w:pPr>
        <w:pStyle w:val="a7"/>
        <w:widowControl w:val="0"/>
        <w:numPr>
          <w:ilvl w:val="1"/>
          <w:numId w:val="2"/>
        </w:numPr>
        <w:rPr>
          <w:lang w:eastAsia="en-US"/>
        </w:rPr>
      </w:pPr>
      <w:r w:rsidRPr="00751E42">
        <w:rPr>
          <w:rFonts w:hint="cs"/>
          <w:b/>
          <w:bCs/>
          <w:rtl/>
          <w:lang w:eastAsia="en-US"/>
        </w:rPr>
        <w:t>ערוץ טלוויזיה מרכזי</w:t>
      </w:r>
      <w:r w:rsidRPr="0030203F">
        <w:rPr>
          <w:rFonts w:hint="cs"/>
          <w:rtl/>
          <w:lang w:eastAsia="en-US"/>
        </w:rPr>
        <w:t xml:space="preserve"> </w:t>
      </w:r>
      <w:r>
        <w:rPr>
          <w:rtl/>
          <w:lang w:eastAsia="en-US"/>
        </w:rPr>
        <w:t>–</w:t>
      </w:r>
      <w:r>
        <w:rPr>
          <w:rFonts w:hint="cs"/>
          <w:rtl/>
          <w:lang w:eastAsia="en-US"/>
        </w:rPr>
        <w:t xml:space="preserve"> אחד מבין ערוצי הטלוויזיה הבאים: 5, 20, </w:t>
      </w:r>
      <w:r w:rsidR="002D0480">
        <w:rPr>
          <w:rFonts w:hint="cs"/>
          <w:rtl/>
          <w:lang w:eastAsia="en-US"/>
        </w:rPr>
        <w:t xml:space="preserve"> </w:t>
      </w:r>
      <w:r>
        <w:rPr>
          <w:rFonts w:hint="cs"/>
          <w:rtl/>
          <w:lang w:eastAsia="en-US"/>
        </w:rPr>
        <w:t xml:space="preserve">10, 1, 9, 2.  </w:t>
      </w:r>
      <w:r w:rsidR="002D0480">
        <w:rPr>
          <w:rFonts w:hint="cs"/>
          <w:rtl/>
          <w:lang w:eastAsia="en-US"/>
        </w:rPr>
        <w:t xml:space="preserve">במידה והאירועים התקיימו לאחר 1.11.2017: במקום ערוץ 10 </w:t>
      </w:r>
      <w:r w:rsidR="002D0480">
        <w:rPr>
          <w:rtl/>
          <w:lang w:eastAsia="en-US"/>
        </w:rPr>
        <w:t>–</w:t>
      </w:r>
      <w:r w:rsidR="002D0480">
        <w:rPr>
          <w:rFonts w:hint="cs"/>
          <w:rtl/>
          <w:lang w:eastAsia="en-US"/>
        </w:rPr>
        <w:t xml:space="preserve"> ערוץ 14. במקום ערוץ 2 </w:t>
      </w:r>
      <w:r w:rsidR="002D0480">
        <w:rPr>
          <w:rtl/>
          <w:lang w:eastAsia="en-US"/>
        </w:rPr>
        <w:t>–</w:t>
      </w:r>
      <w:r w:rsidR="002D0480">
        <w:rPr>
          <w:rFonts w:hint="cs"/>
          <w:rtl/>
          <w:lang w:eastAsia="en-US"/>
        </w:rPr>
        <w:t xml:space="preserve"> ערוצים 12 או 13. </w:t>
      </w:r>
    </w:p>
    <w:p w14:paraId="0B6628D9" w14:textId="77777777" w:rsidR="0003556F" w:rsidRDefault="0003556F" w:rsidP="00F11AD3">
      <w:pPr>
        <w:pStyle w:val="a7"/>
        <w:widowControl w:val="0"/>
        <w:numPr>
          <w:ilvl w:val="1"/>
          <w:numId w:val="2"/>
        </w:numPr>
        <w:rPr>
          <w:lang w:eastAsia="en-US"/>
        </w:rPr>
      </w:pPr>
      <w:bookmarkStart w:id="6" w:name="_Ref500938216"/>
      <w:r>
        <w:rPr>
          <w:rFonts w:hint="cs"/>
          <w:b/>
          <w:bCs/>
          <w:rtl/>
          <w:lang w:eastAsia="en-US"/>
        </w:rPr>
        <w:t xml:space="preserve">שידור ישיר בטלוויזיה </w:t>
      </w:r>
      <w:r>
        <w:rPr>
          <w:rtl/>
          <w:lang w:eastAsia="en-US"/>
        </w:rPr>
        <w:t>–</w:t>
      </w:r>
      <w:r>
        <w:rPr>
          <w:rFonts w:hint="cs"/>
          <w:rtl/>
          <w:lang w:eastAsia="en-US"/>
        </w:rPr>
        <w:t xml:space="preserve"> העברת שידור ישיר וחי </w:t>
      </w:r>
      <w:r w:rsidR="00865861" w:rsidRPr="00865861">
        <w:rPr>
          <w:rFonts w:hint="cs"/>
          <w:u w:val="single"/>
          <w:rtl/>
          <w:lang w:eastAsia="en-US"/>
        </w:rPr>
        <w:t>של האירוע המבוים,</w:t>
      </w:r>
      <w:r w:rsidR="00865861">
        <w:rPr>
          <w:rFonts w:hint="cs"/>
          <w:rtl/>
          <w:lang w:eastAsia="en-US"/>
        </w:rPr>
        <w:t xml:space="preserve"> </w:t>
      </w:r>
      <w:r>
        <w:rPr>
          <w:rFonts w:hint="cs"/>
          <w:rtl/>
          <w:lang w:eastAsia="en-US"/>
        </w:rPr>
        <w:t xml:space="preserve">במשך של </w:t>
      </w:r>
      <w:r w:rsidR="00F11AD3">
        <w:rPr>
          <w:rFonts w:hint="cs"/>
          <w:rtl/>
          <w:lang w:eastAsia="en-US"/>
        </w:rPr>
        <w:t xml:space="preserve">20 </w:t>
      </w:r>
      <w:r>
        <w:rPr>
          <w:rFonts w:hint="cs"/>
          <w:rtl/>
          <w:lang w:eastAsia="en-US"/>
        </w:rPr>
        <w:t xml:space="preserve">דקות לפחות באחד מערוצי הטלוויזיה המרכזי. במכרז זה, שידור רציף בטלוויזיה של </w:t>
      </w:r>
      <w:r w:rsidR="00F11AD3">
        <w:rPr>
          <w:rFonts w:hint="cs"/>
          <w:rtl/>
          <w:lang w:eastAsia="en-US"/>
        </w:rPr>
        <w:t xml:space="preserve">20 </w:t>
      </w:r>
      <w:r>
        <w:rPr>
          <w:rFonts w:hint="cs"/>
          <w:rtl/>
          <w:lang w:eastAsia="en-US"/>
        </w:rPr>
        <w:t>דקות לפחות.</w:t>
      </w:r>
      <w:bookmarkEnd w:id="6"/>
    </w:p>
    <w:p w14:paraId="6939C46D" w14:textId="32533B2D" w:rsidR="00A004F9" w:rsidRDefault="00A004F9" w:rsidP="00927850">
      <w:pPr>
        <w:pStyle w:val="a7"/>
        <w:widowControl w:val="0"/>
        <w:numPr>
          <w:ilvl w:val="1"/>
          <w:numId w:val="2"/>
        </w:numPr>
        <w:rPr>
          <w:lang w:eastAsia="en-US"/>
        </w:rPr>
      </w:pPr>
      <w:bookmarkStart w:id="7" w:name="_Ref501533358"/>
      <w:r w:rsidRPr="00A004F9">
        <w:rPr>
          <w:rFonts w:hint="cs"/>
          <w:b/>
          <w:bCs/>
          <w:rtl/>
          <w:lang w:eastAsia="en-US"/>
        </w:rPr>
        <w:t xml:space="preserve">וידאו </w:t>
      </w:r>
      <w:r w:rsidRPr="00A004F9">
        <w:rPr>
          <w:b/>
          <w:bCs/>
          <w:rtl/>
          <w:lang w:eastAsia="en-US"/>
        </w:rPr>
        <w:t>–</w:t>
      </w:r>
      <w:r w:rsidRPr="00A004F9">
        <w:rPr>
          <w:rFonts w:hint="cs"/>
          <w:b/>
          <w:bCs/>
          <w:rtl/>
          <w:lang w:eastAsia="en-US"/>
        </w:rPr>
        <w:t xml:space="preserve"> ארט</w:t>
      </w:r>
      <w:r>
        <w:rPr>
          <w:rFonts w:hint="cs"/>
          <w:rtl/>
          <w:lang w:eastAsia="en-US"/>
        </w:rPr>
        <w:t xml:space="preserve"> - </w:t>
      </w:r>
      <w:r>
        <w:rPr>
          <w:rtl/>
          <w:lang w:eastAsia="en-US"/>
        </w:rPr>
        <w:t>תחום אמנותי המשתמש בסרטים בשילוב עיצוב ויזואלי להקרנה על מסכים. סרטונים המשלבים תיעוד או התרחשות או משחק עם עיצוב ויזואלי הכולל לעיתים אנימציה או עיצוב מסוג אחר המלווה בדרך כלל בפסקול.</w:t>
      </w:r>
      <w:bookmarkEnd w:id="7"/>
    </w:p>
    <w:p w14:paraId="68318142" w14:textId="77777777" w:rsidR="00A004F9" w:rsidRDefault="00A004F9" w:rsidP="00927850">
      <w:pPr>
        <w:pStyle w:val="a7"/>
        <w:widowControl w:val="0"/>
        <w:numPr>
          <w:ilvl w:val="1"/>
          <w:numId w:val="2"/>
        </w:numPr>
        <w:rPr>
          <w:lang w:eastAsia="en-US"/>
        </w:rPr>
      </w:pPr>
      <w:bookmarkStart w:id="8" w:name="_Ref501533370"/>
      <w:r w:rsidRPr="00A004F9">
        <w:rPr>
          <w:rFonts w:hint="cs"/>
          <w:b/>
          <w:bCs/>
          <w:rtl/>
          <w:lang w:eastAsia="en-US"/>
        </w:rPr>
        <w:t xml:space="preserve">מולטי </w:t>
      </w:r>
      <w:r w:rsidRPr="00A004F9">
        <w:rPr>
          <w:b/>
          <w:bCs/>
          <w:rtl/>
          <w:lang w:eastAsia="en-US"/>
        </w:rPr>
        <w:t>–</w:t>
      </w:r>
      <w:r w:rsidRPr="00A004F9">
        <w:rPr>
          <w:rFonts w:hint="cs"/>
          <w:b/>
          <w:bCs/>
          <w:rtl/>
          <w:lang w:eastAsia="en-US"/>
        </w:rPr>
        <w:t xml:space="preserve"> מדיה</w:t>
      </w:r>
      <w:r>
        <w:rPr>
          <w:rFonts w:hint="cs"/>
          <w:rtl/>
          <w:lang w:eastAsia="en-US"/>
        </w:rPr>
        <w:t xml:space="preserve"> - </w:t>
      </w:r>
      <w:r w:rsidRPr="00A004F9">
        <w:rPr>
          <w:rtl/>
          <w:lang w:eastAsia="en-US"/>
        </w:rPr>
        <w:t>שימוש במספר מדיות שונות להקרנה ליצירת תמונה בימתית הכוללת הקרנה, מוסיקה או פסקול, תמונה ומשחק המהווים יצירת אמנות העומדת בפני עצמה.</w:t>
      </w:r>
      <w:bookmarkEnd w:id="8"/>
    </w:p>
    <w:p w14:paraId="4E389DE3" w14:textId="44E8C6C6" w:rsidR="00DE27D5" w:rsidRDefault="00DE27D5" w:rsidP="00927850">
      <w:pPr>
        <w:pStyle w:val="a7"/>
        <w:widowControl w:val="0"/>
        <w:numPr>
          <w:ilvl w:val="1"/>
          <w:numId w:val="2"/>
        </w:numPr>
        <w:rPr>
          <w:lang w:eastAsia="en-US"/>
        </w:rPr>
      </w:pPr>
      <w:r>
        <w:rPr>
          <w:rFonts w:hint="cs"/>
          <w:b/>
          <w:bCs/>
          <w:rtl/>
          <w:lang w:eastAsia="en-US"/>
        </w:rPr>
        <w:t xml:space="preserve">משתתפי במה </w:t>
      </w:r>
      <w:r w:rsidR="0000167A" w:rsidRPr="00C71591">
        <w:rPr>
          <w:rtl/>
          <w:lang w:eastAsia="en-US"/>
        </w:rPr>
        <w:t>–</w:t>
      </w:r>
      <w:r w:rsidRPr="00C71591">
        <w:rPr>
          <w:rFonts w:hint="cs"/>
          <w:rtl/>
          <w:lang w:eastAsia="en-US"/>
        </w:rPr>
        <w:t xml:space="preserve"> </w:t>
      </w:r>
      <w:r w:rsidR="0000167A" w:rsidRPr="00C71591">
        <w:rPr>
          <w:rFonts w:hint="cs"/>
          <w:rtl/>
          <w:lang w:eastAsia="en-US"/>
        </w:rPr>
        <w:t>אומנים, רקדנים, זמרים, מקהלות, תזמורות, ניצבים שחקנים, מנחים, צועדים וכל מי שלוקח חלק בתוכנית האומנותית.</w:t>
      </w:r>
    </w:p>
    <w:p w14:paraId="6D0DF04B" w14:textId="77777777" w:rsidR="00D43F4E" w:rsidRDefault="00D43F4E" w:rsidP="00D43F4E">
      <w:pPr>
        <w:pStyle w:val="a7"/>
        <w:widowControl w:val="0"/>
        <w:ind w:left="360"/>
        <w:rPr>
          <w:lang w:eastAsia="en-US"/>
        </w:rPr>
      </w:pPr>
    </w:p>
    <w:p w14:paraId="4AC85D7D" w14:textId="77777777" w:rsidR="00D43F4E" w:rsidRDefault="00D43F4E" w:rsidP="00D555F3">
      <w:pPr>
        <w:pStyle w:val="a7"/>
        <w:widowControl w:val="0"/>
        <w:numPr>
          <w:ilvl w:val="0"/>
          <w:numId w:val="2"/>
        </w:numPr>
        <w:rPr>
          <w:b/>
          <w:bCs/>
          <w:u w:val="single"/>
          <w:lang w:eastAsia="en-US"/>
        </w:rPr>
      </w:pPr>
      <w:bookmarkStart w:id="9" w:name="_Ref408823278"/>
      <w:bookmarkStart w:id="10" w:name="_Ref435627051"/>
      <w:r w:rsidRPr="00D43F4E">
        <w:rPr>
          <w:rFonts w:hint="cs"/>
          <w:b/>
          <w:bCs/>
          <w:u w:val="single"/>
          <w:rtl/>
          <w:lang w:eastAsia="en-US"/>
        </w:rPr>
        <w:t>לוח זמנים מרוכז</w:t>
      </w:r>
      <w:bookmarkEnd w:id="9"/>
      <w:bookmarkEnd w:id="10"/>
    </w:p>
    <w:p w14:paraId="03B76226" w14:textId="77777777" w:rsidR="00D43F4E" w:rsidRPr="00651D3B" w:rsidRDefault="00D43F4E" w:rsidP="00D43F4E">
      <w:pPr>
        <w:pStyle w:val="a7"/>
        <w:overflowPunct/>
        <w:autoSpaceDE/>
        <w:autoSpaceDN/>
        <w:adjustRightInd/>
        <w:ind w:left="360"/>
        <w:textAlignment w:val="auto"/>
        <w:rPr>
          <w:b/>
          <w:bCs/>
          <w:rtl/>
        </w:rPr>
      </w:pPr>
      <w:r w:rsidRPr="00651D3B">
        <w:rPr>
          <w:rFonts w:hint="cs"/>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411"/>
      </w:tblGrid>
      <w:tr w:rsidR="00F0310B" w14:paraId="04A45D66" w14:textId="77777777" w:rsidTr="0057418B">
        <w:trPr>
          <w:trHeight w:val="405"/>
          <w:jc w:val="center"/>
        </w:trPr>
        <w:tc>
          <w:tcPr>
            <w:tcW w:w="3435" w:type="dxa"/>
            <w:shd w:val="clear" w:color="auto" w:fill="auto"/>
            <w:vAlign w:val="center"/>
          </w:tcPr>
          <w:p w14:paraId="2D3D0833" w14:textId="77777777" w:rsidR="00F0310B" w:rsidRDefault="00F0310B" w:rsidP="00F0310B">
            <w:pPr>
              <w:pStyle w:val="a7"/>
              <w:spacing w:line="240" w:lineRule="auto"/>
              <w:ind w:left="0"/>
              <w:jc w:val="left"/>
              <w:rPr>
                <w:rtl/>
              </w:rPr>
            </w:pPr>
            <w:r>
              <w:rPr>
                <w:rFonts w:hint="cs"/>
                <w:rtl/>
              </w:rPr>
              <w:t>פרסום המכרז</w:t>
            </w:r>
          </w:p>
        </w:tc>
        <w:tc>
          <w:tcPr>
            <w:tcW w:w="2411" w:type="dxa"/>
            <w:vAlign w:val="center"/>
          </w:tcPr>
          <w:p w14:paraId="19704F71" w14:textId="79820DE8" w:rsidR="00F0310B" w:rsidRPr="00C54F28" w:rsidRDefault="0057418B" w:rsidP="00F0310B">
            <w:pPr>
              <w:pStyle w:val="a7"/>
              <w:spacing w:line="240" w:lineRule="auto"/>
              <w:ind w:left="0"/>
              <w:jc w:val="center"/>
              <w:rPr>
                <w:b/>
                <w:bCs/>
                <w:rtl/>
              </w:rPr>
            </w:pPr>
            <w:r>
              <w:rPr>
                <w:rFonts w:hint="cs"/>
                <w:b/>
                <w:bCs/>
                <w:rtl/>
              </w:rPr>
              <w:t>1.2.18</w:t>
            </w:r>
          </w:p>
        </w:tc>
      </w:tr>
      <w:tr w:rsidR="00E2690A" w14:paraId="7CC64486" w14:textId="77777777" w:rsidTr="0057418B">
        <w:trPr>
          <w:trHeight w:val="405"/>
          <w:jc w:val="center"/>
        </w:trPr>
        <w:tc>
          <w:tcPr>
            <w:tcW w:w="3435" w:type="dxa"/>
            <w:tcBorders>
              <w:top w:val="single" w:sz="4" w:space="0" w:color="auto"/>
              <w:left w:val="single" w:sz="4" w:space="0" w:color="auto"/>
              <w:bottom w:val="single" w:sz="4" w:space="0" w:color="auto"/>
              <w:right w:val="single" w:sz="4" w:space="0" w:color="auto"/>
            </w:tcBorders>
            <w:shd w:val="clear" w:color="auto" w:fill="auto"/>
            <w:vAlign w:val="center"/>
          </w:tcPr>
          <w:p w14:paraId="309FC023" w14:textId="77777777" w:rsidR="00E2690A" w:rsidRDefault="00E2690A" w:rsidP="00E2690A">
            <w:pPr>
              <w:pStyle w:val="a7"/>
              <w:spacing w:line="240" w:lineRule="auto"/>
              <w:ind w:left="0"/>
              <w:jc w:val="left"/>
              <w:rPr>
                <w:rtl/>
              </w:rPr>
            </w:pPr>
            <w:r>
              <w:rPr>
                <w:rFonts w:hint="cs"/>
                <w:rtl/>
              </w:rPr>
              <w:t>מועד סיור מציעים</w:t>
            </w:r>
          </w:p>
        </w:tc>
        <w:tc>
          <w:tcPr>
            <w:tcW w:w="2411" w:type="dxa"/>
            <w:tcBorders>
              <w:top w:val="single" w:sz="4" w:space="0" w:color="auto"/>
              <w:left w:val="single" w:sz="4" w:space="0" w:color="auto"/>
              <w:bottom w:val="single" w:sz="4" w:space="0" w:color="auto"/>
              <w:right w:val="single" w:sz="4" w:space="0" w:color="auto"/>
            </w:tcBorders>
            <w:vAlign w:val="center"/>
          </w:tcPr>
          <w:p w14:paraId="7B9ACD63" w14:textId="73D06891" w:rsidR="00E2690A" w:rsidRDefault="0057418B" w:rsidP="000D0DC0">
            <w:pPr>
              <w:pStyle w:val="a7"/>
              <w:spacing w:line="240" w:lineRule="auto"/>
              <w:ind w:left="0"/>
              <w:jc w:val="center"/>
              <w:rPr>
                <w:b/>
                <w:bCs/>
                <w:rtl/>
              </w:rPr>
            </w:pPr>
            <w:r>
              <w:rPr>
                <w:rFonts w:hint="cs"/>
                <w:b/>
                <w:bCs/>
                <w:rtl/>
              </w:rPr>
              <w:t>7.2.18</w:t>
            </w:r>
            <w:r w:rsidR="000D0DC0">
              <w:rPr>
                <w:rFonts w:hint="cs"/>
                <w:b/>
                <w:bCs/>
                <w:rtl/>
              </w:rPr>
              <w:t xml:space="preserve"> בשעה 13:30 ברחבת הטקס בגבעת התחמושת</w:t>
            </w:r>
          </w:p>
        </w:tc>
      </w:tr>
      <w:tr w:rsidR="00F0310B" w14:paraId="124C2C69" w14:textId="77777777" w:rsidTr="0057418B">
        <w:trPr>
          <w:trHeight w:val="411"/>
          <w:jc w:val="center"/>
        </w:trPr>
        <w:tc>
          <w:tcPr>
            <w:tcW w:w="3435" w:type="dxa"/>
            <w:shd w:val="clear" w:color="auto" w:fill="auto"/>
            <w:vAlign w:val="center"/>
          </w:tcPr>
          <w:p w14:paraId="5D3FC8BB" w14:textId="77777777" w:rsidR="00F0310B" w:rsidRDefault="00F0310B" w:rsidP="00F0310B">
            <w:pPr>
              <w:pStyle w:val="a7"/>
              <w:spacing w:line="240" w:lineRule="auto"/>
              <w:ind w:left="0"/>
              <w:jc w:val="left"/>
              <w:rPr>
                <w:rtl/>
              </w:rPr>
            </w:pPr>
            <w:r>
              <w:rPr>
                <w:rFonts w:hint="cs"/>
                <w:rtl/>
              </w:rPr>
              <w:t>מועד אחרון להגשת שאלות הבהרה</w:t>
            </w:r>
          </w:p>
        </w:tc>
        <w:tc>
          <w:tcPr>
            <w:tcW w:w="2411" w:type="dxa"/>
            <w:vAlign w:val="center"/>
          </w:tcPr>
          <w:p w14:paraId="7304981B" w14:textId="067A8E32" w:rsidR="00F0310B" w:rsidRDefault="0057418B" w:rsidP="00F0310B">
            <w:pPr>
              <w:pStyle w:val="a7"/>
              <w:spacing w:line="240" w:lineRule="auto"/>
              <w:ind w:left="0"/>
              <w:jc w:val="center"/>
              <w:rPr>
                <w:b/>
                <w:bCs/>
                <w:rtl/>
              </w:rPr>
            </w:pPr>
            <w:r>
              <w:rPr>
                <w:rFonts w:hint="cs"/>
                <w:b/>
                <w:bCs/>
                <w:rtl/>
              </w:rPr>
              <w:t>8.2.18 עד השעה 16:00</w:t>
            </w:r>
          </w:p>
        </w:tc>
      </w:tr>
      <w:tr w:rsidR="00F0310B" w14:paraId="338EABE3" w14:textId="77777777" w:rsidTr="0057418B">
        <w:trPr>
          <w:trHeight w:val="417"/>
          <w:jc w:val="center"/>
        </w:trPr>
        <w:tc>
          <w:tcPr>
            <w:tcW w:w="3435" w:type="dxa"/>
            <w:shd w:val="clear" w:color="auto" w:fill="auto"/>
            <w:vAlign w:val="center"/>
          </w:tcPr>
          <w:p w14:paraId="61EC08E9" w14:textId="77777777" w:rsidR="00F0310B" w:rsidRDefault="00F0310B" w:rsidP="00F0310B">
            <w:pPr>
              <w:pStyle w:val="a7"/>
              <w:spacing w:line="240" w:lineRule="auto"/>
              <w:ind w:left="0"/>
              <w:jc w:val="left"/>
              <w:rPr>
                <w:rtl/>
              </w:rPr>
            </w:pPr>
            <w:r>
              <w:rPr>
                <w:rFonts w:hint="cs"/>
                <w:rtl/>
              </w:rPr>
              <w:t>מועד אחרון להגשת הצעות</w:t>
            </w:r>
          </w:p>
        </w:tc>
        <w:tc>
          <w:tcPr>
            <w:tcW w:w="2411" w:type="dxa"/>
            <w:vAlign w:val="center"/>
          </w:tcPr>
          <w:p w14:paraId="371ECC41" w14:textId="3981BC89" w:rsidR="00F0310B" w:rsidRPr="00C54F28" w:rsidRDefault="0057418B" w:rsidP="00F0310B">
            <w:pPr>
              <w:pStyle w:val="a7"/>
              <w:spacing w:line="240" w:lineRule="auto"/>
              <w:ind w:left="0"/>
              <w:jc w:val="center"/>
              <w:rPr>
                <w:b/>
                <w:bCs/>
                <w:rtl/>
              </w:rPr>
            </w:pPr>
            <w:r>
              <w:rPr>
                <w:rFonts w:hint="cs"/>
                <w:b/>
                <w:bCs/>
                <w:rtl/>
              </w:rPr>
              <w:t>21.2.18 עד השעה 12:00</w:t>
            </w:r>
          </w:p>
        </w:tc>
      </w:tr>
    </w:tbl>
    <w:p w14:paraId="0364E7E1" w14:textId="77777777" w:rsidR="00D43F4E" w:rsidRDefault="00D43F4E" w:rsidP="00D43F4E">
      <w:pPr>
        <w:pStyle w:val="a7"/>
        <w:widowControl w:val="0"/>
        <w:ind w:left="360"/>
        <w:rPr>
          <w:rtl/>
          <w:lang w:eastAsia="en-US"/>
        </w:rPr>
      </w:pPr>
    </w:p>
    <w:p w14:paraId="3A1D5F63" w14:textId="6D6E12D9" w:rsidR="00681EF9" w:rsidRPr="00681EF9" w:rsidRDefault="00681EF9" w:rsidP="00681EF9">
      <w:pPr>
        <w:pStyle w:val="a7"/>
        <w:widowControl w:val="0"/>
        <w:ind w:left="360"/>
        <w:rPr>
          <w:b/>
          <w:bCs/>
          <w:u w:val="single"/>
          <w:lang w:eastAsia="en-US"/>
        </w:rPr>
      </w:pPr>
      <w:r w:rsidRPr="00681EF9">
        <w:rPr>
          <w:b/>
          <w:bCs/>
          <w:u w:val="single"/>
          <w:rtl/>
          <w:lang w:eastAsia="en-US"/>
        </w:rPr>
        <w:t>חובה על המציע להשתתף בסיור מציעים, מציע שלא י</w:t>
      </w:r>
      <w:r>
        <w:rPr>
          <w:rFonts w:hint="cs"/>
          <w:b/>
          <w:bCs/>
          <w:u w:val="single"/>
          <w:rtl/>
          <w:lang w:eastAsia="en-US"/>
        </w:rPr>
        <w:t>שתתף בסיור -</w:t>
      </w:r>
      <w:r w:rsidRPr="00681EF9">
        <w:rPr>
          <w:b/>
          <w:bCs/>
          <w:u w:val="single"/>
          <w:rtl/>
          <w:lang w:eastAsia="en-US"/>
        </w:rPr>
        <w:t xml:space="preserve"> הצעתו תיפסל על הסף</w:t>
      </w:r>
      <w:r>
        <w:rPr>
          <w:rFonts w:hint="cs"/>
          <w:b/>
          <w:bCs/>
          <w:u w:val="single"/>
          <w:rtl/>
          <w:lang w:eastAsia="en-US"/>
        </w:rPr>
        <w:t>.</w:t>
      </w:r>
    </w:p>
    <w:p w14:paraId="51204FFF" w14:textId="77777777" w:rsidR="00F8670E" w:rsidRDefault="00F8670E" w:rsidP="00D555F3">
      <w:pPr>
        <w:pStyle w:val="a7"/>
        <w:widowControl w:val="0"/>
        <w:numPr>
          <w:ilvl w:val="0"/>
          <w:numId w:val="2"/>
        </w:numPr>
        <w:rPr>
          <w:b/>
          <w:bCs/>
          <w:u w:val="single"/>
          <w:lang w:eastAsia="en-US"/>
        </w:rPr>
      </w:pPr>
      <w:r w:rsidRPr="00F8670E">
        <w:rPr>
          <w:rFonts w:hint="cs"/>
          <w:b/>
          <w:bCs/>
          <w:u w:val="single"/>
          <w:rtl/>
          <w:lang w:eastAsia="en-US"/>
        </w:rPr>
        <w:lastRenderedPageBreak/>
        <w:t>תקופת ההתקשרות</w:t>
      </w:r>
    </w:p>
    <w:p w14:paraId="5FA9B862" w14:textId="77777777" w:rsidR="00E30D0C" w:rsidRDefault="00E30D0C" w:rsidP="00E30D0C">
      <w:pPr>
        <w:pStyle w:val="a7"/>
        <w:widowControl w:val="0"/>
        <w:numPr>
          <w:ilvl w:val="1"/>
          <w:numId w:val="2"/>
        </w:numPr>
        <w:rPr>
          <w:lang w:eastAsia="en-US"/>
        </w:rPr>
      </w:pPr>
      <w:r>
        <w:rPr>
          <w:rFonts w:hint="cs"/>
          <w:rtl/>
          <w:lang w:eastAsia="en-US"/>
        </w:rPr>
        <w:t xml:space="preserve">תקופת ההתקשרות תהיה מיום חתימת הצדדים על הסכם התקשרות ועד לחודש אחר סיום העצרת הממלכתית לציון יום איחוד ירושלים 2018. </w:t>
      </w:r>
    </w:p>
    <w:p w14:paraId="0D138423" w14:textId="5ED3A3DE" w:rsidR="00404224" w:rsidRDefault="00E30D0C" w:rsidP="00404224">
      <w:pPr>
        <w:pStyle w:val="a7"/>
        <w:widowControl w:val="0"/>
        <w:numPr>
          <w:ilvl w:val="1"/>
          <w:numId w:val="2"/>
        </w:numPr>
        <w:rPr>
          <w:lang w:eastAsia="en-US"/>
        </w:rPr>
      </w:pPr>
      <w:r>
        <w:rPr>
          <w:rFonts w:hint="cs"/>
          <w:rtl/>
          <w:lang w:eastAsia="en-US"/>
        </w:rPr>
        <w:t xml:space="preserve">תחילת ביצע העבודה והשירותים צפויה בסמוך לאחר קבלת הודעה על הזכיה במכרז ולאחר השלמת כל הנדרש לתחילת ההתקשרות. המציע הזוכה יהיה חייב להיערך לאותו מועד לביצוע העבודות והשירותים. </w:t>
      </w:r>
    </w:p>
    <w:p w14:paraId="40C0E1D8" w14:textId="77777777" w:rsidR="00E30D0C" w:rsidRDefault="00E30D0C" w:rsidP="00404224">
      <w:pPr>
        <w:pStyle w:val="a7"/>
        <w:widowControl w:val="0"/>
        <w:numPr>
          <w:ilvl w:val="1"/>
          <w:numId w:val="2"/>
        </w:numPr>
        <w:rPr>
          <w:rtl/>
          <w:lang w:eastAsia="en-US"/>
        </w:rPr>
      </w:pPr>
      <w:r>
        <w:rPr>
          <w:rtl/>
          <w:lang w:eastAsia="en-US"/>
        </w:rPr>
        <w:t xml:space="preserve">למשרד </w:t>
      </w:r>
      <w:r>
        <w:rPr>
          <w:rFonts w:hint="cs"/>
          <w:rtl/>
          <w:lang w:eastAsia="en-US"/>
        </w:rPr>
        <w:t>שמורה זכות ברירה (</w:t>
      </w:r>
      <w:r>
        <w:rPr>
          <w:rtl/>
          <w:lang w:eastAsia="en-US"/>
        </w:rPr>
        <w:t xml:space="preserve">אופציה </w:t>
      </w:r>
      <w:r>
        <w:rPr>
          <w:rFonts w:hint="cs"/>
          <w:rtl/>
          <w:lang w:eastAsia="en-US"/>
        </w:rPr>
        <w:t>) עפ"י שיקול דעתו הבלעדי</w:t>
      </w:r>
      <w:r>
        <w:rPr>
          <w:rtl/>
          <w:lang w:eastAsia="en-US"/>
        </w:rPr>
        <w:t xml:space="preserve">, בהודעה בכתב ומראש, להאריך את ההתקשרות </w:t>
      </w:r>
      <w:r>
        <w:rPr>
          <w:rFonts w:hint="cs"/>
          <w:rtl/>
          <w:lang w:eastAsia="en-US"/>
        </w:rPr>
        <w:t xml:space="preserve">בשתי </w:t>
      </w:r>
      <w:r>
        <w:rPr>
          <w:rtl/>
          <w:lang w:eastAsia="en-US"/>
        </w:rPr>
        <w:t>תקופות נוספות,</w:t>
      </w:r>
      <w:r>
        <w:rPr>
          <w:rFonts w:hint="cs"/>
          <w:rtl/>
          <w:lang w:eastAsia="en-US"/>
        </w:rPr>
        <w:t xml:space="preserve"> </w:t>
      </w:r>
      <w:r>
        <w:rPr>
          <w:rtl/>
          <w:lang w:eastAsia="en-US"/>
        </w:rPr>
        <w:t>אם ישתכנע כי קיים צורך בכך (להלן:</w:t>
      </w:r>
      <w:r>
        <w:rPr>
          <w:rFonts w:hint="cs"/>
          <w:rtl/>
          <w:lang w:eastAsia="en-US"/>
        </w:rPr>
        <w:t xml:space="preserve"> </w:t>
      </w:r>
      <w:r>
        <w:rPr>
          <w:rtl/>
          <w:lang w:eastAsia="en-US"/>
        </w:rPr>
        <w:t>"</w:t>
      </w:r>
      <w:r w:rsidRPr="00A20384">
        <w:rPr>
          <w:b/>
          <w:bCs/>
          <w:rtl/>
          <w:lang w:eastAsia="en-US"/>
        </w:rPr>
        <w:t>תקופת הארכה</w:t>
      </w:r>
      <w:r>
        <w:rPr>
          <w:rtl/>
          <w:lang w:eastAsia="en-US"/>
        </w:rPr>
        <w:t>"). יובהר כי סך תקופת ה</w:t>
      </w:r>
      <w:r>
        <w:rPr>
          <w:rFonts w:hint="cs"/>
          <w:rtl/>
          <w:lang w:eastAsia="en-US"/>
        </w:rPr>
        <w:t>התקשרות</w:t>
      </w:r>
      <w:r>
        <w:rPr>
          <w:rtl/>
          <w:lang w:eastAsia="en-US"/>
        </w:rPr>
        <w:t xml:space="preserve"> לא </w:t>
      </w:r>
      <w:r>
        <w:rPr>
          <w:rFonts w:hint="cs"/>
          <w:rtl/>
          <w:lang w:eastAsia="en-US"/>
        </w:rPr>
        <w:t>ת</w:t>
      </w:r>
      <w:r>
        <w:rPr>
          <w:rtl/>
          <w:lang w:eastAsia="en-US"/>
        </w:rPr>
        <w:t xml:space="preserve">עלה במצטבר על </w:t>
      </w:r>
      <w:r>
        <w:rPr>
          <w:rFonts w:hint="cs"/>
          <w:rtl/>
          <w:lang w:eastAsia="en-US"/>
        </w:rPr>
        <w:t>שלוש</w:t>
      </w:r>
      <w:r>
        <w:rPr>
          <w:rtl/>
          <w:lang w:eastAsia="en-US"/>
        </w:rPr>
        <w:t xml:space="preserve"> שנים </w:t>
      </w:r>
      <w:r>
        <w:rPr>
          <w:rFonts w:hint="cs"/>
          <w:rtl/>
          <w:lang w:eastAsia="en-US"/>
        </w:rPr>
        <w:t>כך שספק יפיק עד שלושה טקסים במהלך שלוש שנים</w:t>
      </w:r>
      <w:r>
        <w:rPr>
          <w:rtl/>
          <w:lang w:eastAsia="en-US"/>
        </w:rPr>
        <w:t xml:space="preserve"> והכל בהתאם </w:t>
      </w:r>
      <w:r>
        <w:rPr>
          <w:rFonts w:hint="cs"/>
          <w:rtl/>
          <w:lang w:eastAsia="en-US"/>
        </w:rPr>
        <w:t xml:space="preserve">למכרז זה, לחוק חובת המכרזים ותקנותיו והוראות התכ"מ. </w:t>
      </w:r>
    </w:p>
    <w:p w14:paraId="42A4FEF9" w14:textId="77777777" w:rsidR="00E30D0C" w:rsidRDefault="00E30D0C" w:rsidP="00E30D0C">
      <w:pPr>
        <w:pStyle w:val="a7"/>
        <w:widowControl w:val="0"/>
        <w:numPr>
          <w:ilvl w:val="1"/>
          <w:numId w:val="2"/>
        </w:numPr>
        <w:rPr>
          <w:lang w:eastAsia="en-US"/>
        </w:rPr>
      </w:pPr>
      <w:r>
        <w:rPr>
          <w:rtl/>
          <w:lang w:eastAsia="en-US"/>
        </w:rPr>
        <w:t>מובהר בזאת כי המשרד רשאי ואינו חייב להאריך את ההתקשרות לתקופות ה</w:t>
      </w:r>
      <w:r>
        <w:rPr>
          <w:rFonts w:hint="cs"/>
          <w:rtl/>
          <w:lang w:eastAsia="en-US"/>
        </w:rPr>
        <w:t>הארכה</w:t>
      </w:r>
      <w:r>
        <w:rPr>
          <w:rtl/>
          <w:lang w:eastAsia="en-US"/>
        </w:rPr>
        <w:t xml:space="preserve"> ורשאי הוא להאריך רק לחלק מתקופות ה</w:t>
      </w:r>
      <w:r>
        <w:rPr>
          <w:rFonts w:hint="cs"/>
          <w:rtl/>
          <w:lang w:eastAsia="en-US"/>
        </w:rPr>
        <w:t>הארכה</w:t>
      </w:r>
      <w:r>
        <w:rPr>
          <w:rtl/>
          <w:lang w:eastAsia="en-US"/>
        </w:rPr>
        <w:t>, לפי שיקול דעתו.</w:t>
      </w:r>
      <w:r>
        <w:rPr>
          <w:rFonts w:hint="cs"/>
          <w:rtl/>
          <w:lang w:eastAsia="en-US"/>
        </w:rPr>
        <w:t xml:space="preserve"> כמוכן יודגש כי הארכת ההתקשרות משמעה הפקה ובימוי העצרת הממלכתית לציון יום איחוד ירושלים לשנת 2019 ולשנת 2020.</w:t>
      </w:r>
    </w:p>
    <w:p w14:paraId="4ED678B0" w14:textId="77777777" w:rsidR="00E30D0C" w:rsidRDefault="00E30D0C" w:rsidP="00E30D0C">
      <w:pPr>
        <w:pStyle w:val="a7"/>
        <w:widowControl w:val="0"/>
        <w:numPr>
          <w:ilvl w:val="1"/>
          <w:numId w:val="2"/>
        </w:numPr>
        <w:rPr>
          <w:lang w:eastAsia="en-US"/>
        </w:rPr>
      </w:pPr>
      <w:r>
        <w:rPr>
          <w:rFonts w:hint="cs"/>
          <w:rtl/>
          <w:lang w:eastAsia="en-US"/>
        </w:rPr>
        <w:t xml:space="preserve">מבלי לגרוע מכל זכות אחרת של המשרד, ומכל האמור במכרז שהסכם זה מצורף אליו, במקרה של מימוש אופציה כאמור לעיל, רשאי המשרד להגדיל או לשנות את כתבי הכמויות המצורפים וכן להגדיל את היקף ההתקשרות עם הספק, על פי צורכי המשרד, ועד להגדלה של עשרים אחוזים (20%) מהיקף ההתקשרות עפ"י מכרז זה, והכל על  שיקול דעתו הבלעדי של המשרד. </w:t>
      </w:r>
    </w:p>
    <w:p w14:paraId="14E0D6CD" w14:textId="77777777" w:rsidR="00E30D0C" w:rsidRPr="00FC7F4E" w:rsidRDefault="00E30D0C" w:rsidP="00E30D0C">
      <w:pPr>
        <w:pStyle w:val="a7"/>
        <w:widowControl w:val="0"/>
        <w:numPr>
          <w:ilvl w:val="1"/>
          <w:numId w:val="2"/>
        </w:numPr>
        <w:rPr>
          <w:rtl/>
          <w:lang w:eastAsia="en-US"/>
        </w:rPr>
      </w:pPr>
      <w:r w:rsidRPr="00FC7F4E">
        <w:rPr>
          <w:rFonts w:hint="cs"/>
          <w:rtl/>
          <w:lang w:eastAsia="en-US"/>
        </w:rPr>
        <w:t xml:space="preserve">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w:t>
      </w:r>
      <w:r w:rsidRPr="00FC7F4E">
        <w:rPr>
          <w:rtl/>
          <w:lang w:eastAsia="en-US"/>
        </w:rPr>
        <w:t>–</w:t>
      </w:r>
      <w:r w:rsidRPr="00FC7F4E">
        <w:rPr>
          <w:rFonts w:hint="cs"/>
          <w:rtl/>
          <w:lang w:eastAsia="en-US"/>
        </w:rPr>
        <w:t xml:space="preserve"> הרלבנטיים לאותה שנה והספק יתבקש לאשרם ולבצע את כל הפעולות המקדימות </w:t>
      </w:r>
      <w:r w:rsidRPr="00FC7F4E">
        <w:rPr>
          <w:rtl/>
          <w:lang w:eastAsia="en-US"/>
        </w:rPr>
        <w:t>–</w:t>
      </w:r>
      <w:r w:rsidRPr="00FC7F4E">
        <w:rPr>
          <w:rFonts w:hint="cs"/>
          <w:rtl/>
          <w:lang w:eastAsia="en-US"/>
        </w:rPr>
        <w:t xml:space="preserve"> לרבות מסירת ערבות בנקאית מתאימה -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14:paraId="109D284E" w14:textId="77777777" w:rsidR="00E30D0C" w:rsidRPr="00FC7F4E" w:rsidRDefault="00E30D0C" w:rsidP="00E30D0C">
      <w:pPr>
        <w:pStyle w:val="a7"/>
        <w:widowControl w:val="0"/>
        <w:numPr>
          <w:ilvl w:val="1"/>
          <w:numId w:val="2"/>
        </w:numPr>
        <w:rPr>
          <w:lang w:eastAsia="en-US"/>
        </w:rPr>
      </w:pPr>
      <w:r w:rsidRPr="00FC7F4E">
        <w:rPr>
          <w:rtl/>
          <w:lang w:eastAsia="en-US"/>
        </w:rPr>
        <w:t>הארכת ההתקשרות לתקופות נוספות או הרחבת ההסכם יעשה בכפוף להוראות חוק יסודות התקציב, התשמ"ה – 1985, לחוק התקציב השנתי והזמינות התקציבית הנובעת ממנו ולהוראות התכ"מ. כמו כן, תהא ההתקשרות כפופה לחו</w:t>
      </w:r>
      <w:r>
        <w:rPr>
          <w:rtl/>
          <w:lang w:eastAsia="en-US"/>
        </w:rPr>
        <w:t>ק חובת המכרזים, התשנ"ב – 1992</w:t>
      </w:r>
      <w:r>
        <w:rPr>
          <w:rFonts w:hint="cs"/>
          <w:rtl/>
          <w:lang w:eastAsia="en-US"/>
        </w:rPr>
        <w:t xml:space="preserve"> ו</w:t>
      </w:r>
      <w:r w:rsidRPr="00FC7F4E">
        <w:rPr>
          <w:rtl/>
          <w:lang w:eastAsia="en-US"/>
        </w:rPr>
        <w:t>תק</w:t>
      </w:r>
      <w:r>
        <w:rPr>
          <w:rtl/>
          <w:lang w:eastAsia="en-US"/>
        </w:rPr>
        <w:t>נות</w:t>
      </w:r>
      <w:r w:rsidRPr="00FC7F4E">
        <w:rPr>
          <w:rtl/>
          <w:lang w:eastAsia="en-US"/>
        </w:rPr>
        <w:t>יו, וכן לתנאים המפורטים בהסכם זה.</w:t>
      </w:r>
    </w:p>
    <w:p w14:paraId="781FE3CB" w14:textId="77777777" w:rsidR="00004D34" w:rsidRDefault="00004D34" w:rsidP="00004D34">
      <w:pPr>
        <w:pStyle w:val="a7"/>
        <w:widowControl w:val="0"/>
        <w:ind w:left="360"/>
        <w:rPr>
          <w:lang w:eastAsia="en-US"/>
        </w:rPr>
      </w:pPr>
    </w:p>
    <w:p w14:paraId="7A72CA12" w14:textId="77777777" w:rsidR="00004D34" w:rsidRPr="00C070C9" w:rsidRDefault="00C070C9" w:rsidP="00D555F3">
      <w:pPr>
        <w:pStyle w:val="a7"/>
        <w:widowControl w:val="0"/>
        <w:numPr>
          <w:ilvl w:val="0"/>
          <w:numId w:val="2"/>
        </w:numPr>
        <w:rPr>
          <w:b/>
          <w:bCs/>
          <w:u w:val="single"/>
          <w:lang w:eastAsia="en-US"/>
        </w:rPr>
      </w:pPr>
      <w:r w:rsidRPr="00C070C9">
        <w:rPr>
          <w:rFonts w:hint="cs"/>
          <w:b/>
          <w:bCs/>
          <w:u w:val="single"/>
          <w:rtl/>
          <w:lang w:eastAsia="en-US"/>
        </w:rPr>
        <w:t>תיאור הפרויקט והיקפו</w:t>
      </w:r>
    </w:p>
    <w:p w14:paraId="20BF00F6" w14:textId="77777777" w:rsidR="00343C4D" w:rsidRDefault="00343C4D" w:rsidP="00343C4D">
      <w:pPr>
        <w:pStyle w:val="a7"/>
        <w:widowControl w:val="0"/>
        <w:numPr>
          <w:ilvl w:val="1"/>
          <w:numId w:val="2"/>
        </w:numPr>
        <w:rPr>
          <w:rtl/>
          <w:lang w:eastAsia="en-US"/>
        </w:rPr>
      </w:pPr>
      <w:r>
        <w:rPr>
          <w:rFonts w:hint="cs"/>
          <w:rtl/>
          <w:lang w:eastAsia="en-US"/>
        </w:rPr>
        <w:t>משרד התרבות והספורט באמצעות מרכז ההסברה מקים ומפיק בכל שנה את העצרת הממלכתית לציון יום איחוד ירושלים בגבעת התחמושת-</w:t>
      </w:r>
      <w:r w:rsidR="00D4252D">
        <w:rPr>
          <w:rFonts w:hint="cs"/>
          <w:rtl/>
          <w:lang w:eastAsia="en-US"/>
        </w:rPr>
        <w:t xml:space="preserve"> </w:t>
      </w:r>
      <w:r>
        <w:rPr>
          <w:rFonts w:hint="cs"/>
          <w:rtl/>
          <w:lang w:eastAsia="en-US"/>
        </w:rPr>
        <w:t xml:space="preserve">בירושלים. </w:t>
      </w:r>
      <w:r>
        <w:rPr>
          <w:rtl/>
          <w:lang w:eastAsia="en-US"/>
        </w:rPr>
        <w:t xml:space="preserve">הטקס לציון יום ירושלים מבטא את יום איחוד העיר בו משתתפים ראשי המדינה, סגל א' של המדינה, הלוחמים ובני משפחותיהם והקהל הרחב. הטקס הינו טקס </w:t>
      </w:r>
      <w:r>
        <w:rPr>
          <w:rFonts w:hint="cs"/>
          <w:rtl/>
          <w:lang w:eastAsia="en-US"/>
        </w:rPr>
        <w:t xml:space="preserve">שבאופיו נותן ביטוח לשמחה שבאיחודה של העיר ירושלים </w:t>
      </w:r>
      <w:r>
        <w:rPr>
          <w:rtl/>
          <w:lang w:eastAsia="en-US"/>
        </w:rPr>
        <w:t xml:space="preserve">עם מוטיב אחד של אזכרה ללוחמים שנפלו, המתבטא בהדלקת אבוקות זיכרון של החטיבות הלוחמות והדלקת אבוקה מרכזית. </w:t>
      </w:r>
    </w:p>
    <w:p w14:paraId="5A94B0E9" w14:textId="77777777" w:rsidR="00343C4D" w:rsidRDefault="00343C4D" w:rsidP="00871164">
      <w:pPr>
        <w:pStyle w:val="a7"/>
        <w:widowControl w:val="0"/>
        <w:numPr>
          <w:ilvl w:val="1"/>
          <w:numId w:val="2"/>
        </w:numPr>
        <w:rPr>
          <w:rtl/>
          <w:lang w:eastAsia="en-US"/>
        </w:rPr>
      </w:pPr>
      <w:r>
        <w:rPr>
          <w:rtl/>
          <w:lang w:eastAsia="en-US"/>
        </w:rPr>
        <w:t xml:space="preserve">בטקס צפויים להשתתף כ- </w:t>
      </w:r>
      <w:r w:rsidR="00871164">
        <w:rPr>
          <w:rFonts w:hint="cs"/>
          <w:rtl/>
          <w:lang w:eastAsia="en-US"/>
        </w:rPr>
        <w:t xml:space="preserve">2,000-3,000 </w:t>
      </w:r>
      <w:r>
        <w:rPr>
          <w:rtl/>
          <w:lang w:eastAsia="en-US"/>
        </w:rPr>
        <w:t>נוכחים וביניהם נכבדים רבים ובהם נשיא המדינה, רוה"מ וכן שרים וח"כים נוספים. הספק יידרש לתיאום צמוד עם האגף לאבטחת אישים לצורך עמידה בסטנדרטים הביטחוניים המחמירים של אירוע זה</w:t>
      </w:r>
      <w:r>
        <w:rPr>
          <w:rFonts w:hint="cs"/>
          <w:rtl/>
          <w:lang w:eastAsia="en-US"/>
        </w:rPr>
        <w:t xml:space="preserve"> </w:t>
      </w:r>
      <w:r w:rsidR="00871164">
        <w:rPr>
          <w:rFonts w:hint="cs"/>
          <w:rtl/>
          <w:lang w:eastAsia="en-US"/>
        </w:rPr>
        <w:t>ובכפוף</w:t>
      </w:r>
      <w:r>
        <w:rPr>
          <w:rFonts w:hint="cs"/>
          <w:rtl/>
          <w:lang w:eastAsia="en-US"/>
        </w:rPr>
        <w:t xml:space="preserve"> להנחיות משטרת ישראל</w:t>
      </w:r>
      <w:r>
        <w:rPr>
          <w:rtl/>
          <w:lang w:eastAsia="en-US"/>
        </w:rPr>
        <w:t>.</w:t>
      </w:r>
    </w:p>
    <w:p w14:paraId="1553C8CB" w14:textId="77777777" w:rsidR="00343C4D" w:rsidRDefault="00343C4D" w:rsidP="00343C4D">
      <w:pPr>
        <w:pStyle w:val="a7"/>
        <w:widowControl w:val="0"/>
        <w:numPr>
          <w:ilvl w:val="1"/>
          <w:numId w:val="2"/>
        </w:numPr>
        <w:rPr>
          <w:rtl/>
          <w:lang w:eastAsia="en-US"/>
        </w:rPr>
      </w:pPr>
      <w:r>
        <w:rPr>
          <w:rtl/>
          <w:lang w:eastAsia="en-US"/>
        </w:rPr>
        <w:t xml:space="preserve">לשם הכנת הטקס וכן לשם ביצועו, נדרש מהמציע הזוכה להתקשר עם מספר ספקים מתחומים שונים (הקמת במות, צילום, תאורה, הגברה, בטיחות, עיצוב, אבטחה, אספקת כיבוד ועוד) וכן </w:t>
      </w:r>
      <w:r>
        <w:rPr>
          <w:rFonts w:hint="cs"/>
          <w:rtl/>
          <w:lang w:eastAsia="en-US"/>
        </w:rPr>
        <w:t xml:space="preserve">במאי מקצועי, </w:t>
      </w:r>
      <w:r>
        <w:rPr>
          <w:rtl/>
          <w:lang w:eastAsia="en-US"/>
        </w:rPr>
        <w:t xml:space="preserve">להפעילם ולפקח על איכות עבודתם. </w:t>
      </w:r>
    </w:p>
    <w:p w14:paraId="4A4AC7AC" w14:textId="77777777" w:rsidR="00343C4D" w:rsidRDefault="00343C4D" w:rsidP="00343C4D">
      <w:pPr>
        <w:pStyle w:val="a7"/>
        <w:widowControl w:val="0"/>
        <w:numPr>
          <w:ilvl w:val="1"/>
          <w:numId w:val="2"/>
        </w:numPr>
        <w:rPr>
          <w:rtl/>
          <w:lang w:eastAsia="en-US"/>
        </w:rPr>
      </w:pPr>
      <w:r>
        <w:rPr>
          <w:rFonts w:hint="cs"/>
          <w:rtl/>
          <w:lang w:eastAsia="en-US"/>
        </w:rPr>
        <w:t>המשרד</w:t>
      </w:r>
      <w:r w:rsidR="0006309E">
        <w:rPr>
          <w:rFonts w:hint="cs"/>
          <w:rtl/>
          <w:lang w:eastAsia="en-US"/>
        </w:rPr>
        <w:t xml:space="preserve"> </w:t>
      </w:r>
      <w:r>
        <w:rPr>
          <w:rtl/>
          <w:lang w:eastAsia="en-US"/>
        </w:rPr>
        <w:t xml:space="preserve">מבקש לאתר </w:t>
      </w:r>
      <w:r>
        <w:rPr>
          <w:rFonts w:hint="cs"/>
          <w:rtl/>
          <w:lang w:eastAsia="en-US"/>
        </w:rPr>
        <w:t xml:space="preserve">מציע מקצועי </w:t>
      </w:r>
      <w:r>
        <w:rPr>
          <w:rtl/>
          <w:lang w:eastAsia="en-US"/>
        </w:rPr>
        <w:t>עם ניסיון בתחום ההפקות</w:t>
      </w:r>
      <w:r>
        <w:rPr>
          <w:rFonts w:hint="cs"/>
          <w:rtl/>
          <w:lang w:eastAsia="en-US"/>
        </w:rPr>
        <w:t xml:space="preserve"> והבימוי </w:t>
      </w:r>
      <w:r>
        <w:rPr>
          <w:rtl/>
          <w:lang w:eastAsia="en-US"/>
        </w:rPr>
        <w:t xml:space="preserve">, אשר </w:t>
      </w:r>
      <w:r>
        <w:rPr>
          <w:rFonts w:hint="cs"/>
          <w:rtl/>
          <w:lang w:eastAsia="en-US"/>
        </w:rPr>
        <w:t>י</w:t>
      </w:r>
      <w:r>
        <w:rPr>
          <w:rtl/>
          <w:lang w:eastAsia="en-US"/>
        </w:rPr>
        <w:t>נהל את כלל הטקס, על כל היבטיו ותביא לידי ביטוי את מאפייניו הייחודיים של יום מיוחד זה. בתוך-כך המציע הזוכה יהיה אחראי בין היתר לארגון המעטפת הלוגיסטית של ההכנות ליום הטקס, ובכלל זה ארגון הגעתם של היוצרים והמבצעים ממקומות מגוריהם לאולם ובחזרה, לצורך חזרות גנרליות ולצורך יום הטקס עצמו, וכן דאגה לכל צרכיהם (לרבות הזנת המשתתפים, הקצאת שירותים לוגיסטיים ואבזור של מתחמי התארגנות) במשך ימי ההתארגנות וביום הטקס.</w:t>
      </w:r>
    </w:p>
    <w:p w14:paraId="31DAE69B" w14:textId="77777777" w:rsidR="00343C4D" w:rsidRDefault="00343C4D" w:rsidP="00343C4D">
      <w:pPr>
        <w:pStyle w:val="a7"/>
        <w:widowControl w:val="0"/>
        <w:numPr>
          <w:ilvl w:val="1"/>
          <w:numId w:val="2"/>
        </w:numPr>
        <w:rPr>
          <w:rtl/>
          <w:lang w:eastAsia="en-US"/>
        </w:rPr>
      </w:pPr>
      <w:r>
        <w:rPr>
          <w:rtl/>
          <w:lang w:eastAsia="en-US"/>
        </w:rPr>
        <w:t xml:space="preserve">הבמאי </w:t>
      </w:r>
      <w:r>
        <w:rPr>
          <w:rFonts w:hint="cs"/>
          <w:rtl/>
          <w:lang w:eastAsia="en-US"/>
        </w:rPr>
        <w:t>י</w:t>
      </w:r>
      <w:r>
        <w:rPr>
          <w:rtl/>
          <w:lang w:eastAsia="en-US"/>
        </w:rPr>
        <w:t>קבל את אישורו של מרכז ההסברה, המשמש כ"עורך ראשי", לפני קבלת החלטות הנוגעות לגיבוש התכנים ו</w:t>
      </w:r>
      <w:r>
        <w:rPr>
          <w:rFonts w:hint="cs"/>
          <w:rtl/>
          <w:lang w:eastAsia="en-US"/>
        </w:rPr>
        <w:t>ה</w:t>
      </w:r>
      <w:r>
        <w:rPr>
          <w:rtl/>
          <w:lang w:eastAsia="en-US"/>
        </w:rPr>
        <w:t>ביטויים האומנותי</w:t>
      </w:r>
      <w:r>
        <w:rPr>
          <w:rFonts w:hint="cs"/>
          <w:rtl/>
          <w:lang w:eastAsia="en-US"/>
        </w:rPr>
        <w:t>ים</w:t>
      </w:r>
      <w:r>
        <w:rPr>
          <w:rtl/>
          <w:lang w:eastAsia="en-US"/>
        </w:rPr>
        <w:t xml:space="preserve"> ובכלל זאת, הבמאי מתחייב לפעול בהתאם להנחיות המשרד בכל שלב בנוגע לתחומי התוכן. </w:t>
      </w:r>
    </w:p>
    <w:p w14:paraId="35CD88F9" w14:textId="77777777" w:rsidR="00343C4D" w:rsidRDefault="00343C4D" w:rsidP="00343C4D">
      <w:pPr>
        <w:pStyle w:val="a7"/>
        <w:widowControl w:val="0"/>
        <w:numPr>
          <w:ilvl w:val="1"/>
          <w:numId w:val="2"/>
        </w:numPr>
        <w:rPr>
          <w:lang w:eastAsia="en-US"/>
        </w:rPr>
      </w:pPr>
      <w:r>
        <w:rPr>
          <w:rFonts w:hint="cs"/>
          <w:rtl/>
          <w:lang w:eastAsia="en-US"/>
        </w:rPr>
        <w:t xml:space="preserve">הבמאי יהיה אחראי </w:t>
      </w:r>
      <w:r w:rsidRPr="003864A0">
        <w:rPr>
          <w:rFonts w:hint="cs"/>
          <w:rtl/>
          <w:lang w:eastAsia="en-US"/>
        </w:rPr>
        <w:t>לתכנון והוצאה לפועל של</w:t>
      </w:r>
      <w:r>
        <w:rPr>
          <w:rFonts w:hint="cs"/>
          <w:rtl/>
          <w:lang w:eastAsia="en-US"/>
        </w:rPr>
        <w:t xml:space="preserve"> </w:t>
      </w:r>
      <w:r w:rsidRPr="003864A0">
        <w:rPr>
          <w:rFonts w:hint="cs"/>
          <w:rtl/>
          <w:lang w:eastAsia="en-US"/>
        </w:rPr>
        <w:t xml:space="preserve">כל התוכן האמנותי </w:t>
      </w:r>
      <w:r>
        <w:rPr>
          <w:rFonts w:hint="cs"/>
          <w:rtl/>
          <w:lang w:eastAsia="en-US"/>
        </w:rPr>
        <w:t xml:space="preserve">בתיאום מלא עם מרכז ההסברה והמפיק. </w:t>
      </w:r>
      <w:r>
        <w:rPr>
          <w:rtl/>
          <w:lang w:eastAsia="en-US"/>
        </w:rPr>
        <w:t xml:space="preserve">המפיק </w:t>
      </w:r>
      <w:r>
        <w:rPr>
          <w:rFonts w:hint="cs"/>
          <w:rtl/>
          <w:lang w:eastAsia="en-US"/>
        </w:rPr>
        <w:t xml:space="preserve">יעבוד בתיאום ובשיתוף פעולה עם הבמאי וייענה לדרישותיו האמנותיות, כל עוד אלה אושרו ע"י מרכז ההסברה, שהינו העורך הראשי של הטקס. </w:t>
      </w:r>
    </w:p>
    <w:p w14:paraId="290C88EF" w14:textId="77777777" w:rsidR="00343C4D" w:rsidRDefault="00343C4D" w:rsidP="00343C4D">
      <w:pPr>
        <w:pStyle w:val="a7"/>
        <w:widowControl w:val="0"/>
        <w:numPr>
          <w:ilvl w:val="1"/>
          <w:numId w:val="2"/>
        </w:numPr>
        <w:rPr>
          <w:rtl/>
          <w:lang w:eastAsia="en-US"/>
        </w:rPr>
      </w:pPr>
      <w:r>
        <w:rPr>
          <w:rtl/>
          <w:lang w:eastAsia="en-US"/>
        </w:rPr>
        <w:t xml:space="preserve">העבודה תיעשה ממשרדו של המציע. המפיק </w:t>
      </w:r>
      <w:r>
        <w:rPr>
          <w:rFonts w:hint="cs"/>
          <w:rtl/>
          <w:lang w:eastAsia="en-US"/>
        </w:rPr>
        <w:t xml:space="preserve">והבמאי </w:t>
      </w:r>
      <w:r>
        <w:rPr>
          <w:rtl/>
          <w:lang w:eastAsia="en-US"/>
        </w:rPr>
        <w:t>יעבד</w:t>
      </w:r>
      <w:r>
        <w:rPr>
          <w:rFonts w:hint="cs"/>
          <w:rtl/>
          <w:lang w:eastAsia="en-US"/>
        </w:rPr>
        <w:t>ו</w:t>
      </w:r>
      <w:r>
        <w:rPr>
          <w:rtl/>
          <w:lang w:eastAsia="en-US"/>
        </w:rPr>
        <w:t xml:space="preserve"> בתיאום עם מנהל ההתקשרות מטעם מרכז ההסברה או מי מטעמו</w:t>
      </w:r>
      <w:r>
        <w:rPr>
          <w:rFonts w:hint="cs"/>
          <w:rtl/>
          <w:lang w:eastAsia="en-US"/>
        </w:rPr>
        <w:t xml:space="preserve"> ויענה לדרישותיו .</w:t>
      </w:r>
    </w:p>
    <w:p w14:paraId="60EDEF72" w14:textId="77777777" w:rsidR="00343C4D" w:rsidRDefault="00343C4D" w:rsidP="00343C4D">
      <w:pPr>
        <w:pStyle w:val="a7"/>
        <w:widowControl w:val="0"/>
        <w:numPr>
          <w:ilvl w:val="1"/>
          <w:numId w:val="2"/>
        </w:numPr>
        <w:rPr>
          <w:rtl/>
          <w:lang w:eastAsia="en-US"/>
        </w:rPr>
      </w:pPr>
      <w:r>
        <w:rPr>
          <w:rFonts w:hint="cs"/>
          <w:rtl/>
          <w:lang w:eastAsia="en-US"/>
        </w:rPr>
        <w:t xml:space="preserve">המשרד </w:t>
      </w:r>
      <w:r>
        <w:rPr>
          <w:rtl/>
          <w:lang w:eastAsia="en-US"/>
        </w:rPr>
        <w:t xml:space="preserve">רשאי להרחיב או לצמצם את מספר המשתתפים, דרישות האבטחה, כל זאת עפ"י שיקול דעתו הבלעדי של </w:t>
      </w:r>
      <w:r>
        <w:rPr>
          <w:rFonts w:hint="cs"/>
          <w:rtl/>
          <w:lang w:eastAsia="en-US"/>
        </w:rPr>
        <w:t>המשרד</w:t>
      </w:r>
      <w:r>
        <w:rPr>
          <w:rtl/>
          <w:lang w:eastAsia="en-US"/>
        </w:rPr>
        <w:t>.</w:t>
      </w:r>
    </w:p>
    <w:p w14:paraId="2307D237" w14:textId="77777777" w:rsidR="00343C4D" w:rsidRPr="00A63F40" w:rsidRDefault="00343C4D" w:rsidP="00343C4D">
      <w:pPr>
        <w:pStyle w:val="a7"/>
        <w:widowControl w:val="0"/>
        <w:numPr>
          <w:ilvl w:val="1"/>
          <w:numId w:val="2"/>
        </w:numPr>
        <w:rPr>
          <w:rtl/>
          <w:lang w:eastAsia="en-US"/>
        </w:rPr>
      </w:pPr>
      <w:r w:rsidRPr="00A63F40">
        <w:rPr>
          <w:rFonts w:hint="eastAsia"/>
          <w:rtl/>
          <w:lang w:eastAsia="en-US"/>
        </w:rPr>
        <w:t>הטקס</w:t>
      </w:r>
      <w:r w:rsidRPr="00A63F40">
        <w:rPr>
          <w:rtl/>
          <w:lang w:eastAsia="en-US"/>
        </w:rPr>
        <w:t xml:space="preserve"> משודר במלואו בשידור ישיר בטלוויזיה. </w:t>
      </w:r>
    </w:p>
    <w:p w14:paraId="7E184DBC" w14:textId="77777777" w:rsidR="00343C4D" w:rsidRDefault="00343C4D" w:rsidP="00011037">
      <w:pPr>
        <w:pStyle w:val="a7"/>
        <w:widowControl w:val="0"/>
        <w:numPr>
          <w:ilvl w:val="1"/>
          <w:numId w:val="2"/>
        </w:numPr>
        <w:rPr>
          <w:rtl/>
          <w:lang w:eastAsia="en-US"/>
        </w:rPr>
      </w:pPr>
      <w:r>
        <w:rPr>
          <w:rFonts w:hint="cs"/>
          <w:rtl/>
          <w:lang w:eastAsia="en-US"/>
        </w:rPr>
        <w:t>לשם הכנות לטקס ולשם ביצועו, נדרש מהספק להעסיק או להתקשר עם מספר בעלי תפקידים וספקי משנה מתחומים שונים</w:t>
      </w:r>
      <w:r w:rsidR="00011037">
        <w:rPr>
          <w:rFonts w:hint="cs"/>
          <w:rtl/>
          <w:lang w:eastAsia="en-US"/>
        </w:rPr>
        <w:t xml:space="preserve">, כגון </w:t>
      </w:r>
      <w:r>
        <w:rPr>
          <w:rFonts w:hint="cs"/>
          <w:rtl/>
          <w:lang w:eastAsia="en-US"/>
        </w:rPr>
        <w:t>מפיק, במאי, מנהל תאורה, מנהל תפאורה, מנהל מוסיקלי, עוזר במאי, מנהלי במה, הקמת תפאורה, ניידת שידור, תאורה, הגברה, בטיחות, מסכי לד, אבטחה, ארגון המתחם ועוד</w:t>
      </w:r>
      <w:r w:rsidR="00011037">
        <w:rPr>
          <w:rFonts w:hint="cs"/>
          <w:rtl/>
          <w:lang w:eastAsia="en-US"/>
        </w:rPr>
        <w:t xml:space="preserve">, </w:t>
      </w:r>
      <w:r>
        <w:rPr>
          <w:rFonts w:hint="cs"/>
          <w:rtl/>
          <w:lang w:eastAsia="en-US"/>
        </w:rPr>
        <w:t xml:space="preserve">וכן להפעילם ולפקח על איכות עבודתם. </w:t>
      </w:r>
    </w:p>
    <w:p w14:paraId="056B29A0" w14:textId="2A5DBC77" w:rsidR="00343C4D" w:rsidRDefault="00343C4D" w:rsidP="00343C4D">
      <w:pPr>
        <w:pStyle w:val="a7"/>
        <w:widowControl w:val="0"/>
        <w:numPr>
          <w:ilvl w:val="1"/>
          <w:numId w:val="2"/>
        </w:numPr>
        <w:rPr>
          <w:rtl/>
          <w:lang w:eastAsia="en-US"/>
        </w:rPr>
      </w:pPr>
      <w:r>
        <w:rPr>
          <w:rtl/>
          <w:lang w:eastAsia="en-US"/>
        </w:rPr>
        <w:t>למכרז רשא</w:t>
      </w:r>
      <w:r>
        <w:rPr>
          <w:rFonts w:hint="cs"/>
          <w:rtl/>
          <w:lang w:eastAsia="en-US"/>
        </w:rPr>
        <w:t>יות</w:t>
      </w:r>
      <w:r>
        <w:rPr>
          <w:rtl/>
          <w:lang w:eastAsia="en-US"/>
        </w:rPr>
        <w:t xml:space="preserve"> לגשת </w:t>
      </w:r>
      <w:r>
        <w:rPr>
          <w:rFonts w:hint="cs"/>
          <w:rtl/>
          <w:lang w:eastAsia="en-US"/>
        </w:rPr>
        <w:t>מציעים (גופים משפטיים)</w:t>
      </w:r>
      <w:r>
        <w:rPr>
          <w:rtl/>
          <w:lang w:eastAsia="en-US"/>
        </w:rPr>
        <w:t xml:space="preserve"> שי</w:t>
      </w:r>
      <w:r>
        <w:rPr>
          <w:rFonts w:hint="cs"/>
          <w:rtl/>
          <w:lang w:eastAsia="en-US"/>
        </w:rPr>
        <w:t>עמידו לצורך המכרז</w:t>
      </w:r>
      <w:r>
        <w:rPr>
          <w:rtl/>
          <w:lang w:eastAsia="en-US"/>
        </w:rPr>
        <w:t xml:space="preserve"> מפיק</w:t>
      </w:r>
      <w:r>
        <w:rPr>
          <w:rFonts w:hint="cs"/>
          <w:rtl/>
          <w:lang w:eastAsia="en-US"/>
        </w:rPr>
        <w:t xml:space="preserve"> (שיהיה אחראי על הקשר עם מרכז ההסברה), במאי וכל יתר הצוות הנדרש בנספח א'</w:t>
      </w:r>
      <w:r w:rsidR="000D0DC0">
        <w:rPr>
          <w:rFonts w:hint="cs"/>
          <w:rtl/>
          <w:lang w:eastAsia="en-US"/>
        </w:rPr>
        <w:t xml:space="preserve"> </w:t>
      </w:r>
      <w:r>
        <w:rPr>
          <w:rFonts w:hint="cs"/>
          <w:rtl/>
          <w:lang w:eastAsia="en-US"/>
        </w:rPr>
        <w:t>- מפרט השירותים.</w:t>
      </w:r>
    </w:p>
    <w:p w14:paraId="7B288A35" w14:textId="77777777" w:rsidR="00343C4D" w:rsidRDefault="00343C4D" w:rsidP="00D4252D">
      <w:pPr>
        <w:pStyle w:val="a7"/>
        <w:widowControl w:val="0"/>
        <w:numPr>
          <w:ilvl w:val="1"/>
          <w:numId w:val="2"/>
        </w:numPr>
        <w:rPr>
          <w:lang w:eastAsia="en-US"/>
        </w:rPr>
      </w:pPr>
      <w:r>
        <w:rPr>
          <w:rFonts w:hint="cs"/>
          <w:rtl/>
          <w:lang w:eastAsia="en-US"/>
        </w:rPr>
        <w:t xml:space="preserve">מנהל מרכז ההסברה או מי מטעמו יהיו רשאים לדרוש מהספק </w:t>
      </w:r>
      <w:r w:rsidRPr="00404FC5">
        <w:rPr>
          <w:rFonts w:hint="cs"/>
          <w:rtl/>
          <w:lang w:eastAsia="en-US"/>
        </w:rPr>
        <w:t>תיקונים ושינויים</w:t>
      </w:r>
      <w:r>
        <w:rPr>
          <w:rFonts w:hint="cs"/>
          <w:rtl/>
          <w:lang w:eastAsia="en-US"/>
        </w:rPr>
        <w:t xml:space="preserve"> בכל הנוגע לתוכן האמנותי, בכדי שאלו יהיו לשביעות רצונם. זאת, כל עוד אין השינויים מצריכים חריגה מהסעיף התקציבי הרלוונטי, המתואר </w:t>
      </w:r>
      <w:r w:rsidRPr="000616EE">
        <w:rPr>
          <w:rFonts w:hint="eastAsia"/>
          <w:rtl/>
          <w:lang w:eastAsia="en-US"/>
        </w:rPr>
        <w:t>בסעיף</w:t>
      </w:r>
      <w:r w:rsidRPr="000616EE">
        <w:rPr>
          <w:rtl/>
          <w:lang w:eastAsia="en-US"/>
        </w:rPr>
        <w:t xml:space="preserve"> </w:t>
      </w:r>
      <w:r w:rsidR="00D4252D">
        <w:rPr>
          <w:cs/>
          <w:lang w:eastAsia="en-US"/>
        </w:rPr>
        <w:t>‎</w:t>
      </w:r>
      <w:r w:rsidR="00D4252D">
        <w:rPr>
          <w:lang w:eastAsia="en-US"/>
        </w:rPr>
        <w:t>9</w:t>
      </w:r>
      <w:r>
        <w:rPr>
          <w:rFonts w:hint="cs"/>
          <w:rtl/>
          <w:lang w:eastAsia="en-US"/>
        </w:rPr>
        <w:t xml:space="preserve"> להלן. הבמאי יהיה אחראי על ביצוע כל משימה העונה על הגדרה זו.</w:t>
      </w:r>
    </w:p>
    <w:p w14:paraId="5D4AFE1A" w14:textId="77777777" w:rsidR="00343C4D" w:rsidRDefault="00343C4D" w:rsidP="00343C4D">
      <w:pPr>
        <w:pStyle w:val="a7"/>
        <w:widowControl w:val="0"/>
        <w:numPr>
          <w:ilvl w:val="1"/>
          <w:numId w:val="2"/>
        </w:numPr>
        <w:rPr>
          <w:lang w:eastAsia="en-US"/>
        </w:rPr>
      </w:pPr>
      <w:r>
        <w:rPr>
          <w:rFonts w:hint="cs"/>
          <w:rtl/>
          <w:lang w:eastAsia="en-US"/>
        </w:rPr>
        <w:t xml:space="preserve">מנהל מרכז ההסברה או מי מטעמו יהיו רשאים להטיל על המציע ביצוע </w:t>
      </w:r>
      <w:r w:rsidRPr="003864A0">
        <w:rPr>
          <w:rFonts w:hint="cs"/>
          <w:rtl/>
          <w:lang w:eastAsia="en-US"/>
        </w:rPr>
        <w:t>משימות נוספות (ללא תקציב נוסף)</w:t>
      </w:r>
      <w:r>
        <w:rPr>
          <w:rFonts w:hint="cs"/>
          <w:rtl/>
          <w:lang w:eastAsia="en-US"/>
        </w:rPr>
        <w:t xml:space="preserve"> שאינן נזכרות בסעיפים לעיל. זאת, כל עוד המשימות נחוצות להצלחת הפרויקט ומהוות חידוד או הבהרה של השירותים המוגדרים בסעיפים אלו או בנספח א'. הבמאי יהיה אחראי על ביצוע כל משימה העונה על הגדרה זו. </w:t>
      </w:r>
    </w:p>
    <w:p w14:paraId="4D08D6D3" w14:textId="77777777" w:rsidR="00F86AD9" w:rsidRPr="00F86AD9" w:rsidRDefault="00F86AD9" w:rsidP="00F86AD9">
      <w:pPr>
        <w:pStyle w:val="a7"/>
        <w:numPr>
          <w:ilvl w:val="1"/>
          <w:numId w:val="2"/>
        </w:numPr>
        <w:rPr>
          <w:rtl/>
          <w:lang w:eastAsia="en-US"/>
        </w:rPr>
      </w:pPr>
      <w:r w:rsidRPr="00F86AD9">
        <w:rPr>
          <w:rtl/>
          <w:lang w:eastAsia="en-US"/>
        </w:rPr>
        <w:t>במקרה שבו יבקש הספק להחליף בעל תפקיד ו/או קבלן משנה מטעמו, יהא על הספק לפנות למזמין בכתב בבקשה לאישורו של בעל תפקיד חדש ע"י המזמין לפחות 7 ימים מראש, והמזמין יהא רשאי ליתן את אישורו או לסרב, לפי שיקול דעתו המוחלט ובלא צורך בנימוק. החלפת בעל התפקיד מותנית באישור בכתב ומראש של המזמין.</w:t>
      </w:r>
    </w:p>
    <w:p w14:paraId="21030630" w14:textId="77777777" w:rsidR="007B7C00" w:rsidRDefault="007B7C00" w:rsidP="007E4AEF">
      <w:pPr>
        <w:pStyle w:val="a7"/>
        <w:widowControl w:val="0"/>
        <w:ind w:left="1134"/>
        <w:rPr>
          <w:rtl/>
          <w:lang w:eastAsia="en-US"/>
        </w:rPr>
      </w:pPr>
    </w:p>
    <w:p w14:paraId="0C1111A5" w14:textId="77777777" w:rsidR="000572E7" w:rsidRDefault="000572E7" w:rsidP="000572E7">
      <w:pPr>
        <w:pStyle w:val="a7"/>
        <w:widowControl w:val="0"/>
        <w:numPr>
          <w:ilvl w:val="0"/>
          <w:numId w:val="2"/>
        </w:numPr>
        <w:rPr>
          <w:b/>
          <w:bCs/>
          <w:u w:val="single"/>
          <w:lang w:eastAsia="en-US"/>
        </w:rPr>
      </w:pPr>
      <w:bookmarkStart w:id="11" w:name="_Ref381018152"/>
      <w:r>
        <w:rPr>
          <w:rFonts w:hint="cs"/>
          <w:b/>
          <w:bCs/>
          <w:u w:val="single"/>
          <w:rtl/>
          <w:lang w:eastAsia="en-US"/>
        </w:rPr>
        <w:t xml:space="preserve">תנאים מוקדמים להשתתפות במכרז / </w:t>
      </w:r>
      <w:r w:rsidRPr="00C166B0">
        <w:rPr>
          <w:rFonts w:hint="cs"/>
          <w:b/>
          <w:bCs/>
          <w:u w:val="single"/>
          <w:rtl/>
          <w:lang w:eastAsia="en-US"/>
        </w:rPr>
        <w:t>תנאי סף</w:t>
      </w:r>
    </w:p>
    <w:p w14:paraId="05DE8EE2" w14:textId="77777777" w:rsidR="000572E7" w:rsidRPr="00660871" w:rsidRDefault="000572E7" w:rsidP="000572E7">
      <w:pPr>
        <w:numPr>
          <w:ilvl w:val="1"/>
          <w:numId w:val="2"/>
        </w:numPr>
        <w:rPr>
          <w:b/>
          <w:bCs/>
          <w:u w:val="single"/>
          <w:lang w:eastAsia="en-US"/>
        </w:rPr>
      </w:pPr>
      <w:r w:rsidRPr="00660871">
        <w:rPr>
          <w:rFonts w:hint="eastAsia"/>
          <w:b/>
          <w:bCs/>
          <w:u w:val="single"/>
          <w:rtl/>
          <w:lang w:eastAsia="en-US"/>
        </w:rPr>
        <w:t>תנאי</w:t>
      </w:r>
      <w:r w:rsidRPr="00660871">
        <w:rPr>
          <w:b/>
          <w:bCs/>
          <w:u w:val="single"/>
          <w:rtl/>
          <w:lang w:eastAsia="en-US"/>
        </w:rPr>
        <w:t xml:space="preserve"> </w:t>
      </w:r>
      <w:r w:rsidRPr="00660871">
        <w:rPr>
          <w:rFonts w:hint="eastAsia"/>
          <w:b/>
          <w:bCs/>
          <w:u w:val="single"/>
          <w:rtl/>
          <w:lang w:eastAsia="en-US"/>
        </w:rPr>
        <w:t>סף</w:t>
      </w:r>
      <w:r w:rsidRPr="00660871">
        <w:rPr>
          <w:b/>
          <w:bCs/>
          <w:u w:val="single"/>
          <w:rtl/>
          <w:lang w:eastAsia="en-US"/>
        </w:rPr>
        <w:t xml:space="preserve"> </w:t>
      </w:r>
      <w:r w:rsidRPr="00660871">
        <w:rPr>
          <w:rFonts w:hint="eastAsia"/>
          <w:b/>
          <w:bCs/>
          <w:u w:val="single"/>
          <w:rtl/>
          <w:lang w:eastAsia="en-US"/>
        </w:rPr>
        <w:t>מנהליים</w:t>
      </w:r>
      <w:r w:rsidRPr="00660871">
        <w:rPr>
          <w:b/>
          <w:bCs/>
          <w:u w:val="single"/>
          <w:rtl/>
          <w:lang w:eastAsia="en-US"/>
        </w:rPr>
        <w:t xml:space="preserve"> (למציע):</w:t>
      </w:r>
    </w:p>
    <w:p w14:paraId="461C2076" w14:textId="77777777" w:rsidR="000572E7" w:rsidRPr="00067ECF" w:rsidRDefault="000572E7" w:rsidP="000572E7">
      <w:pPr>
        <w:ind w:left="957"/>
        <w:rPr>
          <w:lang w:eastAsia="en-US"/>
        </w:rPr>
      </w:pPr>
      <w:r w:rsidRPr="00061E8A">
        <w:rPr>
          <w:rtl/>
          <w:lang w:eastAsia="en-US"/>
        </w:rPr>
        <w:t>ה</w:t>
      </w:r>
      <w:r>
        <w:rPr>
          <w:rtl/>
          <w:lang w:eastAsia="en-US"/>
        </w:rPr>
        <w:t>מכרז</w:t>
      </w:r>
      <w:r w:rsidRPr="00061E8A">
        <w:rPr>
          <w:rtl/>
          <w:lang w:eastAsia="en-US"/>
        </w:rPr>
        <w:t xml:space="preserve"> מופנ</w:t>
      </w:r>
      <w:r>
        <w:rPr>
          <w:rFonts w:hint="cs"/>
          <w:rtl/>
          <w:lang w:eastAsia="en-US"/>
        </w:rPr>
        <w:t>ה</w:t>
      </w:r>
      <w:r w:rsidRPr="00061E8A">
        <w:rPr>
          <w:rtl/>
          <w:lang w:eastAsia="en-US"/>
        </w:rPr>
        <w:t xml:space="preserve"> </w:t>
      </w:r>
      <w:r>
        <w:rPr>
          <w:rFonts w:hint="cs"/>
          <w:rtl/>
          <w:lang w:eastAsia="en-US"/>
        </w:rPr>
        <w:t>למציעים העוסקים באופן שוטף ב</w:t>
      </w:r>
      <w:r w:rsidR="0009568F">
        <w:rPr>
          <w:rFonts w:hint="cs"/>
          <w:rtl/>
          <w:lang w:eastAsia="en-US"/>
        </w:rPr>
        <w:t xml:space="preserve">ניהול, ארגון, </w:t>
      </w:r>
      <w:r>
        <w:rPr>
          <w:rFonts w:hint="cs"/>
          <w:rtl/>
          <w:lang w:eastAsia="en-US"/>
        </w:rPr>
        <w:t>הפקה ובימוי  טקסים, כנסים ואירועים, העומדות בכל דרישות הסף המפורטות להלן:</w:t>
      </w:r>
    </w:p>
    <w:p w14:paraId="401616B9" w14:textId="77777777" w:rsidR="000572E7" w:rsidRDefault="000572E7" w:rsidP="00171CD5">
      <w:pPr>
        <w:pStyle w:val="a7"/>
        <w:widowControl w:val="0"/>
        <w:numPr>
          <w:ilvl w:val="2"/>
          <w:numId w:val="53"/>
        </w:numPr>
        <w:ind w:left="1808"/>
        <w:rPr>
          <w:rtl/>
          <w:lang w:eastAsia="en-US"/>
        </w:rPr>
      </w:pPr>
      <w:r>
        <w:rPr>
          <w:rtl/>
          <w:lang w:eastAsia="en-US"/>
        </w:rPr>
        <w:t>המציע הינו גוף משפטי מאוגד הרשום ברשם רשמי</w:t>
      </w:r>
      <w:r>
        <w:rPr>
          <w:rFonts w:hint="cs"/>
          <w:rtl/>
          <w:lang w:eastAsia="en-US"/>
        </w:rPr>
        <w:t xml:space="preserve"> בישראל. </w:t>
      </w:r>
    </w:p>
    <w:p w14:paraId="2A729877" w14:textId="77777777" w:rsidR="000572E7" w:rsidRDefault="000572E7" w:rsidP="00171CD5">
      <w:pPr>
        <w:pStyle w:val="a7"/>
        <w:widowControl w:val="0"/>
        <w:numPr>
          <w:ilvl w:val="2"/>
          <w:numId w:val="53"/>
        </w:numPr>
        <w:ind w:left="1808"/>
        <w:rPr>
          <w:rtl/>
          <w:lang w:eastAsia="en-US"/>
        </w:rPr>
      </w:pPr>
      <w:r>
        <w:rPr>
          <w:rtl/>
          <w:lang w:eastAsia="en-US"/>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p>
    <w:p w14:paraId="094FDE3B" w14:textId="77777777" w:rsidR="000572E7" w:rsidRDefault="000572E7" w:rsidP="00171CD5">
      <w:pPr>
        <w:pStyle w:val="a7"/>
        <w:widowControl w:val="0"/>
        <w:numPr>
          <w:ilvl w:val="2"/>
          <w:numId w:val="53"/>
        </w:numPr>
        <w:ind w:left="1808"/>
        <w:rPr>
          <w:lang w:eastAsia="en-US"/>
        </w:rPr>
      </w:pPr>
      <w:r>
        <w:rPr>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580D3E78" w14:textId="77777777" w:rsidR="000572E7" w:rsidRDefault="000572E7" w:rsidP="009C7164">
      <w:pPr>
        <w:pStyle w:val="a7"/>
        <w:widowControl w:val="0"/>
        <w:numPr>
          <w:ilvl w:val="2"/>
          <w:numId w:val="53"/>
        </w:numPr>
        <w:ind w:left="1808"/>
        <w:rPr>
          <w:lang w:eastAsia="en-US"/>
        </w:rPr>
      </w:pPr>
      <w:r>
        <w:rPr>
          <w:rFonts w:hint="cs"/>
          <w:rtl/>
          <w:lang w:eastAsia="en-US"/>
        </w:rPr>
        <w:t>אם המציע הוא תאגיד -</w:t>
      </w:r>
      <w:r w:rsidRPr="00233BD6">
        <w:rPr>
          <w:rtl/>
          <w:lang w:eastAsia="en-US"/>
        </w:rPr>
        <w:t xml:space="preserve"> </w:t>
      </w:r>
      <w:r w:rsidRPr="00233BD6">
        <w:rPr>
          <w:rFonts w:hint="eastAsia"/>
          <w:rtl/>
          <w:lang w:eastAsia="en-US"/>
        </w:rPr>
        <w:t>במועד</w:t>
      </w:r>
      <w:r w:rsidRPr="00233BD6">
        <w:rPr>
          <w:rtl/>
          <w:lang w:eastAsia="en-US"/>
        </w:rPr>
        <w:t xml:space="preserve"> </w:t>
      </w:r>
      <w:r w:rsidRPr="00233BD6">
        <w:rPr>
          <w:rFonts w:hint="eastAsia"/>
          <w:rtl/>
          <w:lang w:eastAsia="en-US"/>
        </w:rPr>
        <w:t>הגשת</w:t>
      </w:r>
      <w:r w:rsidRPr="00233BD6">
        <w:rPr>
          <w:rtl/>
          <w:lang w:eastAsia="en-US"/>
        </w:rPr>
        <w:t xml:space="preserve"> </w:t>
      </w:r>
      <w:r w:rsidRPr="00233BD6">
        <w:rPr>
          <w:rFonts w:hint="eastAsia"/>
          <w:rtl/>
          <w:lang w:eastAsia="en-US"/>
        </w:rPr>
        <w:t>ההצעה</w:t>
      </w:r>
      <w:r w:rsidRPr="00233BD6">
        <w:rPr>
          <w:rtl/>
          <w:lang w:eastAsia="en-US"/>
        </w:rPr>
        <w:t xml:space="preserve"> </w:t>
      </w:r>
      <w:r w:rsidRPr="00233BD6">
        <w:rPr>
          <w:rFonts w:hint="eastAsia"/>
          <w:rtl/>
          <w:lang w:eastAsia="en-US"/>
        </w:rPr>
        <w:t>המציע</w:t>
      </w:r>
      <w:r w:rsidRPr="00233BD6">
        <w:rPr>
          <w:rtl/>
          <w:lang w:eastAsia="en-US"/>
        </w:rPr>
        <w:t xml:space="preserve"> </w:t>
      </w:r>
      <w:r w:rsidRPr="00233BD6">
        <w:rPr>
          <w:rFonts w:hint="eastAsia"/>
          <w:rtl/>
          <w:lang w:eastAsia="en-US"/>
        </w:rPr>
        <w:t>אינו</w:t>
      </w:r>
      <w:r w:rsidRPr="00233BD6">
        <w:rPr>
          <w:rtl/>
          <w:lang w:eastAsia="en-US"/>
        </w:rPr>
        <w:t xml:space="preserve"> </w:t>
      </w:r>
      <w:r w:rsidRPr="00233BD6">
        <w:rPr>
          <w:rFonts w:hint="eastAsia"/>
          <w:rtl/>
          <w:lang w:eastAsia="en-US"/>
        </w:rPr>
        <w:t>בעל</w:t>
      </w:r>
      <w:r w:rsidRPr="00233BD6">
        <w:rPr>
          <w:rtl/>
          <w:lang w:eastAsia="en-US"/>
        </w:rPr>
        <w:t xml:space="preserve"> </w:t>
      </w:r>
      <w:r w:rsidRPr="00233BD6">
        <w:rPr>
          <w:rFonts w:hint="eastAsia"/>
          <w:rtl/>
          <w:lang w:eastAsia="en-US"/>
        </w:rPr>
        <w:t>חובות</w:t>
      </w:r>
      <w:r w:rsidRPr="00233BD6">
        <w:rPr>
          <w:rtl/>
          <w:lang w:eastAsia="en-US"/>
        </w:rPr>
        <w:t xml:space="preserve"> </w:t>
      </w:r>
      <w:r w:rsidRPr="00233BD6">
        <w:rPr>
          <w:rFonts w:hint="eastAsia"/>
          <w:rtl/>
          <w:lang w:eastAsia="en-US"/>
        </w:rPr>
        <w:t>אגרה</w:t>
      </w:r>
      <w:r w:rsidRPr="00233BD6">
        <w:rPr>
          <w:rtl/>
          <w:lang w:eastAsia="en-US"/>
        </w:rPr>
        <w:t xml:space="preserve"> </w:t>
      </w:r>
      <w:r w:rsidRPr="00233BD6">
        <w:rPr>
          <w:rFonts w:hint="eastAsia"/>
          <w:rtl/>
          <w:lang w:eastAsia="en-US"/>
        </w:rPr>
        <w:t>שנתית</w:t>
      </w:r>
      <w:r w:rsidRPr="00233BD6">
        <w:rPr>
          <w:rtl/>
          <w:lang w:eastAsia="en-US"/>
        </w:rPr>
        <w:t xml:space="preserve"> </w:t>
      </w:r>
      <w:r>
        <w:rPr>
          <w:rFonts w:hint="cs"/>
          <w:rtl/>
          <w:lang w:eastAsia="en-US"/>
        </w:rPr>
        <w:t>ל</w:t>
      </w:r>
      <w:r w:rsidRPr="00233BD6">
        <w:rPr>
          <w:rFonts w:hint="eastAsia"/>
          <w:rtl/>
          <w:lang w:eastAsia="en-US"/>
        </w:rPr>
        <w:t>רשות</w:t>
      </w:r>
      <w:r w:rsidRPr="00233BD6">
        <w:rPr>
          <w:rtl/>
          <w:lang w:eastAsia="en-US"/>
        </w:rPr>
        <w:t xml:space="preserve"> </w:t>
      </w:r>
      <w:r w:rsidRPr="00233BD6">
        <w:rPr>
          <w:rFonts w:hint="eastAsia"/>
          <w:rtl/>
          <w:lang w:eastAsia="en-US"/>
        </w:rPr>
        <w:t>התאגידים</w:t>
      </w:r>
      <w:r>
        <w:rPr>
          <w:rFonts w:hint="cs"/>
          <w:rtl/>
          <w:lang w:eastAsia="en-US"/>
        </w:rPr>
        <w:t xml:space="preserve"> בגין שנת </w:t>
      </w:r>
      <w:r w:rsidR="009C7164">
        <w:rPr>
          <w:rFonts w:hint="cs"/>
          <w:rtl/>
          <w:lang w:eastAsia="en-US"/>
        </w:rPr>
        <w:t xml:space="preserve">2017 </w:t>
      </w:r>
      <w:r>
        <w:rPr>
          <w:rFonts w:hint="cs"/>
          <w:rtl/>
          <w:lang w:eastAsia="en-US"/>
        </w:rPr>
        <w:t>או מוקדם מכך.</w:t>
      </w:r>
      <w:r w:rsidRPr="00B85800">
        <w:rPr>
          <w:rtl/>
          <w:lang w:eastAsia="en-US"/>
        </w:rPr>
        <w:t xml:space="preserve"> </w:t>
      </w:r>
      <w:r>
        <w:rPr>
          <w:rFonts w:hint="cs"/>
          <w:rtl/>
          <w:lang w:eastAsia="en-US"/>
        </w:rPr>
        <w:t>כמו כן, אינו מוגדר</w:t>
      </w:r>
      <w:r w:rsidRPr="005F2047">
        <w:rPr>
          <w:rtl/>
          <w:lang w:eastAsia="en-US"/>
        </w:rPr>
        <w:t xml:space="preserve"> </w:t>
      </w:r>
      <w:r>
        <w:rPr>
          <w:rFonts w:hint="cs"/>
          <w:rtl/>
          <w:lang w:eastAsia="en-US"/>
        </w:rPr>
        <w:t>כ</w:t>
      </w:r>
      <w:r w:rsidRPr="005F2047">
        <w:rPr>
          <w:rtl/>
          <w:lang w:eastAsia="en-US"/>
        </w:rPr>
        <w:t>"חברה מפר</w:t>
      </w:r>
      <w:r>
        <w:rPr>
          <w:rFonts w:hint="cs"/>
          <w:rtl/>
          <w:lang w:eastAsia="en-US"/>
        </w:rPr>
        <w:t>ת חוק</w:t>
      </w:r>
      <w:r w:rsidRPr="005F2047">
        <w:rPr>
          <w:rtl/>
          <w:lang w:eastAsia="en-US"/>
        </w:rPr>
        <w:t xml:space="preserve">" </w:t>
      </w:r>
      <w:r>
        <w:rPr>
          <w:rFonts w:hint="cs"/>
          <w:rtl/>
          <w:lang w:eastAsia="en-US"/>
        </w:rPr>
        <w:t>ו</w:t>
      </w:r>
      <w:r w:rsidRPr="005F2047">
        <w:rPr>
          <w:rtl/>
          <w:lang w:eastAsia="en-US"/>
        </w:rPr>
        <w:t xml:space="preserve">לא נשלחה אליו התראה </w:t>
      </w:r>
      <w:r>
        <w:rPr>
          <w:rFonts w:hint="cs"/>
          <w:rtl/>
          <w:lang w:eastAsia="en-US"/>
        </w:rPr>
        <w:t>לפני רישום כ "חברה מפרת חוק "</w:t>
      </w:r>
      <w:r w:rsidRPr="005F2047">
        <w:rPr>
          <w:rtl/>
          <w:lang w:eastAsia="en-US"/>
        </w:rPr>
        <w:t xml:space="preserve"> כאמור בסעיף 362א' לחוק החברות, התשנ"ט 1999</w:t>
      </w:r>
      <w:r>
        <w:rPr>
          <w:rFonts w:hint="cs"/>
          <w:rtl/>
          <w:lang w:eastAsia="en-US"/>
        </w:rPr>
        <w:t>.</w:t>
      </w:r>
    </w:p>
    <w:p w14:paraId="0F2274E9" w14:textId="722770CB" w:rsidR="000572E7" w:rsidRDefault="000572E7" w:rsidP="000D0DC0">
      <w:pPr>
        <w:pStyle w:val="a7"/>
        <w:widowControl w:val="0"/>
        <w:numPr>
          <w:ilvl w:val="2"/>
          <w:numId w:val="53"/>
        </w:numPr>
        <w:ind w:left="1808"/>
        <w:rPr>
          <w:lang w:eastAsia="en-US"/>
        </w:rPr>
      </w:pPr>
      <w:r w:rsidRPr="005E2803">
        <w:rPr>
          <w:rFonts w:hint="cs"/>
          <w:rtl/>
          <w:lang w:eastAsia="en-US"/>
        </w:rPr>
        <w:t>ערבות</w:t>
      </w:r>
      <w:r w:rsidRPr="005E2803">
        <w:rPr>
          <w:rtl/>
          <w:lang w:eastAsia="en-US"/>
        </w:rPr>
        <w:t xml:space="preserve"> </w:t>
      </w:r>
      <w:r w:rsidRPr="005E2803">
        <w:rPr>
          <w:rFonts w:hint="cs"/>
          <w:rtl/>
          <w:lang w:eastAsia="en-US"/>
        </w:rPr>
        <w:t>הצעה</w:t>
      </w:r>
      <w:r w:rsidRPr="005E2803">
        <w:rPr>
          <w:rtl/>
          <w:lang w:eastAsia="en-US"/>
        </w:rPr>
        <w:t xml:space="preserve"> -</w:t>
      </w:r>
      <w:r w:rsidRPr="00265F63">
        <w:rPr>
          <w:rtl/>
          <w:lang w:eastAsia="en-US"/>
        </w:rPr>
        <w:t xml:space="preserve"> </w:t>
      </w:r>
      <w:r w:rsidRPr="00265F63">
        <w:rPr>
          <w:rFonts w:hint="cs"/>
          <w:rtl/>
          <w:lang w:eastAsia="en-US"/>
        </w:rPr>
        <w:t>על</w:t>
      </w:r>
      <w:r w:rsidRPr="00265F63">
        <w:rPr>
          <w:rtl/>
          <w:lang w:eastAsia="en-US"/>
        </w:rPr>
        <w:t xml:space="preserve"> </w:t>
      </w:r>
      <w:r w:rsidRPr="00C47982">
        <w:rPr>
          <w:rFonts w:hint="cs"/>
          <w:rtl/>
          <w:lang w:eastAsia="en-US"/>
        </w:rPr>
        <w:t>המציע</w:t>
      </w:r>
      <w:r w:rsidRPr="00C47982">
        <w:rPr>
          <w:rtl/>
          <w:lang w:eastAsia="en-US"/>
        </w:rPr>
        <w:t xml:space="preserve"> </w:t>
      </w:r>
      <w:r w:rsidRPr="00C47982">
        <w:rPr>
          <w:rFonts w:hint="cs"/>
          <w:rtl/>
          <w:lang w:eastAsia="en-US"/>
        </w:rPr>
        <w:t>לצרף</w:t>
      </w:r>
      <w:r w:rsidRPr="00C47982">
        <w:rPr>
          <w:rtl/>
          <w:lang w:eastAsia="en-US"/>
        </w:rPr>
        <w:t xml:space="preserve"> </w:t>
      </w:r>
      <w:r w:rsidRPr="00C47982">
        <w:rPr>
          <w:rFonts w:hint="cs"/>
          <w:rtl/>
          <w:lang w:eastAsia="en-US"/>
        </w:rPr>
        <w:t>להצעתו</w:t>
      </w:r>
      <w:r w:rsidRPr="00C47982">
        <w:rPr>
          <w:rtl/>
          <w:lang w:eastAsia="en-US"/>
        </w:rPr>
        <w:t xml:space="preserve"> </w:t>
      </w:r>
      <w:r w:rsidRPr="00C47982">
        <w:rPr>
          <w:rFonts w:hint="eastAsia"/>
          <w:rtl/>
          <w:lang w:eastAsia="en-US"/>
        </w:rPr>
        <w:t>ערבות</w:t>
      </w:r>
      <w:r w:rsidRPr="00C47982">
        <w:rPr>
          <w:rtl/>
          <w:lang w:eastAsia="en-US"/>
        </w:rPr>
        <w:t xml:space="preserve"> בנקאית </w:t>
      </w:r>
      <w:r w:rsidRPr="00C47982">
        <w:rPr>
          <w:rFonts w:hint="cs"/>
          <w:rtl/>
          <w:lang w:eastAsia="en-US"/>
        </w:rPr>
        <w:t>לא</w:t>
      </w:r>
      <w:r w:rsidRPr="00C47982">
        <w:rPr>
          <w:rtl/>
          <w:lang w:eastAsia="en-US"/>
        </w:rPr>
        <w:t xml:space="preserve"> </w:t>
      </w:r>
      <w:r w:rsidRPr="00C47982">
        <w:rPr>
          <w:rFonts w:hint="cs"/>
          <w:rtl/>
          <w:lang w:eastAsia="en-US"/>
        </w:rPr>
        <w:t>צמודה</w:t>
      </w:r>
      <w:r w:rsidRPr="00C47982">
        <w:rPr>
          <w:rtl/>
          <w:lang w:eastAsia="en-US"/>
        </w:rPr>
        <w:t xml:space="preserve">, </w:t>
      </w:r>
      <w:r w:rsidRPr="00C47982">
        <w:rPr>
          <w:rFonts w:hint="cs"/>
          <w:rtl/>
          <w:lang w:eastAsia="en-US"/>
        </w:rPr>
        <w:t>בלתי-מותנית</w:t>
      </w:r>
      <w:r w:rsidRPr="00C47982">
        <w:rPr>
          <w:rtl/>
          <w:lang w:eastAsia="en-US"/>
        </w:rPr>
        <w:t xml:space="preserve"> </w:t>
      </w:r>
      <w:r w:rsidRPr="00C47982">
        <w:rPr>
          <w:rFonts w:hint="cs"/>
          <w:rtl/>
          <w:lang w:eastAsia="en-US"/>
        </w:rPr>
        <w:t>וברת-חילוט</w:t>
      </w:r>
      <w:r w:rsidRPr="00C47982">
        <w:rPr>
          <w:rtl/>
          <w:lang w:eastAsia="en-US"/>
        </w:rPr>
        <w:t xml:space="preserve"> </w:t>
      </w:r>
      <w:r w:rsidRPr="00C47982">
        <w:rPr>
          <w:rFonts w:hint="cs"/>
          <w:rtl/>
          <w:lang w:eastAsia="en-US"/>
        </w:rPr>
        <w:t xml:space="preserve">על סך של </w:t>
      </w:r>
      <w:r w:rsidRPr="000572E7">
        <w:rPr>
          <w:rtl/>
          <w:lang w:eastAsia="en-US"/>
        </w:rPr>
        <w:t xml:space="preserve">25,000 ₪ </w:t>
      </w:r>
      <w:r w:rsidRPr="00C47982">
        <w:rPr>
          <w:rFonts w:hint="cs"/>
          <w:rtl/>
          <w:lang w:eastAsia="en-US"/>
        </w:rPr>
        <w:t>על</w:t>
      </w:r>
      <w:r w:rsidRPr="00C47982">
        <w:rPr>
          <w:rtl/>
          <w:lang w:eastAsia="en-US"/>
        </w:rPr>
        <w:t xml:space="preserve"> </w:t>
      </w:r>
      <w:r w:rsidRPr="00C47982">
        <w:rPr>
          <w:rFonts w:hint="cs"/>
          <w:rtl/>
          <w:lang w:eastAsia="en-US"/>
        </w:rPr>
        <w:t>שם</w:t>
      </w:r>
      <w:r w:rsidRPr="00C47982">
        <w:rPr>
          <w:rtl/>
          <w:lang w:eastAsia="en-US"/>
        </w:rPr>
        <w:t xml:space="preserve"> </w:t>
      </w:r>
      <w:r w:rsidRPr="00C47982">
        <w:rPr>
          <w:rFonts w:hint="cs"/>
          <w:rtl/>
          <w:lang w:eastAsia="en-US"/>
        </w:rPr>
        <w:t>המציע</w:t>
      </w:r>
      <w:r w:rsidRPr="00C47982">
        <w:rPr>
          <w:rtl/>
          <w:lang w:eastAsia="en-US"/>
        </w:rPr>
        <w:t xml:space="preserve"> </w:t>
      </w:r>
      <w:r w:rsidRPr="00C47982">
        <w:rPr>
          <w:rFonts w:hint="cs"/>
          <w:rtl/>
          <w:lang w:eastAsia="en-US"/>
        </w:rPr>
        <w:t>שתהא</w:t>
      </w:r>
      <w:r w:rsidRPr="00C47982">
        <w:rPr>
          <w:rtl/>
          <w:lang w:eastAsia="en-US"/>
        </w:rPr>
        <w:t xml:space="preserve"> </w:t>
      </w:r>
      <w:r w:rsidRPr="00C47982">
        <w:rPr>
          <w:rFonts w:hint="cs"/>
          <w:rtl/>
          <w:lang w:eastAsia="en-US"/>
        </w:rPr>
        <w:t>בתוקף</w:t>
      </w:r>
      <w:r w:rsidRPr="00C47982">
        <w:rPr>
          <w:rtl/>
          <w:lang w:eastAsia="en-US"/>
        </w:rPr>
        <w:t xml:space="preserve"> </w:t>
      </w:r>
      <w:r>
        <w:rPr>
          <w:rFonts w:hint="cs"/>
          <w:rtl/>
          <w:lang w:eastAsia="en-US"/>
        </w:rPr>
        <w:t xml:space="preserve">עד לתאריך </w:t>
      </w:r>
      <w:r w:rsidR="000D0DC0">
        <w:rPr>
          <w:rFonts w:hint="cs"/>
          <w:rtl/>
          <w:lang w:eastAsia="en-US"/>
        </w:rPr>
        <w:t>22.5.18</w:t>
      </w:r>
      <w:r w:rsidRPr="007F3218">
        <w:rPr>
          <w:rFonts w:hint="cs"/>
          <w:rtl/>
          <w:lang w:eastAsia="en-US"/>
        </w:rPr>
        <w:t xml:space="preserve"> </w:t>
      </w:r>
      <w:r w:rsidRPr="00C47982">
        <w:rPr>
          <w:rFonts w:hint="cs"/>
          <w:rtl/>
          <w:lang w:eastAsia="en-US"/>
        </w:rPr>
        <w:t>ועל-פי הנוסח</w:t>
      </w:r>
      <w:r w:rsidRPr="00C47982">
        <w:rPr>
          <w:rtl/>
          <w:lang w:eastAsia="en-US"/>
        </w:rPr>
        <w:t xml:space="preserve"> </w:t>
      </w:r>
      <w:r w:rsidRPr="00C47982">
        <w:rPr>
          <w:rFonts w:hint="cs"/>
          <w:rtl/>
          <w:lang w:eastAsia="en-US"/>
        </w:rPr>
        <w:t>האמור</w:t>
      </w:r>
      <w:r w:rsidRPr="00C47982">
        <w:rPr>
          <w:rtl/>
          <w:lang w:eastAsia="en-US"/>
        </w:rPr>
        <w:t xml:space="preserve"> </w:t>
      </w:r>
      <w:r w:rsidRPr="00C47982">
        <w:rPr>
          <w:rFonts w:hint="cs"/>
          <w:rtl/>
          <w:lang w:eastAsia="en-US"/>
        </w:rPr>
        <w:t>בנספח</w:t>
      </w:r>
      <w:r w:rsidRPr="00C47982">
        <w:rPr>
          <w:rtl/>
          <w:lang w:eastAsia="en-US"/>
        </w:rPr>
        <w:t xml:space="preserve"> </w:t>
      </w:r>
      <w:r w:rsidR="00640E82" w:rsidRPr="00C47982">
        <w:rPr>
          <w:rFonts w:hint="cs"/>
          <w:rtl/>
          <w:lang w:eastAsia="en-US"/>
        </w:rPr>
        <w:t>ב'</w:t>
      </w:r>
      <w:r w:rsidR="00640E82">
        <w:rPr>
          <w:rFonts w:hint="cs"/>
          <w:rtl/>
          <w:lang w:eastAsia="en-US"/>
        </w:rPr>
        <w:t>5</w:t>
      </w:r>
      <w:r w:rsidRPr="00C47982">
        <w:rPr>
          <w:rtl/>
          <w:lang w:eastAsia="en-US"/>
        </w:rPr>
        <w:t xml:space="preserve">. </w:t>
      </w:r>
      <w:r w:rsidRPr="00C47982">
        <w:rPr>
          <w:rFonts w:hint="cs"/>
          <w:rtl/>
          <w:lang w:eastAsia="en-US"/>
        </w:rPr>
        <w:t>ערבות זו</w:t>
      </w:r>
      <w:r w:rsidRPr="00C47982">
        <w:rPr>
          <w:rtl/>
          <w:lang w:eastAsia="en-US"/>
        </w:rPr>
        <w:t xml:space="preserve"> </w:t>
      </w:r>
      <w:r w:rsidRPr="00C47982">
        <w:rPr>
          <w:rFonts w:hint="cs"/>
          <w:rtl/>
          <w:lang w:eastAsia="en-US"/>
        </w:rPr>
        <w:t>תוחזר</w:t>
      </w:r>
      <w:r w:rsidRPr="00C47982">
        <w:rPr>
          <w:rtl/>
          <w:lang w:eastAsia="en-US"/>
        </w:rPr>
        <w:t xml:space="preserve"> </w:t>
      </w:r>
      <w:r w:rsidRPr="00C47982">
        <w:rPr>
          <w:rFonts w:hint="cs"/>
          <w:rtl/>
          <w:lang w:eastAsia="en-US"/>
        </w:rPr>
        <w:t>למציעים</w:t>
      </w:r>
      <w:r w:rsidRPr="00C47982">
        <w:rPr>
          <w:rtl/>
          <w:lang w:eastAsia="en-US"/>
        </w:rPr>
        <w:t xml:space="preserve"> </w:t>
      </w:r>
      <w:r w:rsidRPr="00C47982">
        <w:rPr>
          <w:rFonts w:hint="cs"/>
          <w:rtl/>
          <w:lang w:eastAsia="en-US"/>
        </w:rPr>
        <w:t>שלא</w:t>
      </w:r>
      <w:r w:rsidRPr="00C47982">
        <w:rPr>
          <w:rtl/>
          <w:lang w:eastAsia="en-US"/>
        </w:rPr>
        <w:t xml:space="preserve"> </w:t>
      </w:r>
      <w:r w:rsidRPr="00C47982">
        <w:rPr>
          <w:rFonts w:hint="cs"/>
          <w:rtl/>
          <w:lang w:eastAsia="en-US"/>
        </w:rPr>
        <w:t>יזכו</w:t>
      </w:r>
      <w:r w:rsidRPr="00C47982">
        <w:rPr>
          <w:rtl/>
          <w:lang w:eastAsia="en-US"/>
        </w:rPr>
        <w:t xml:space="preserve"> </w:t>
      </w:r>
      <w:r w:rsidRPr="00C47982">
        <w:rPr>
          <w:rFonts w:hint="cs"/>
          <w:rtl/>
          <w:lang w:eastAsia="en-US"/>
        </w:rPr>
        <w:t>במכרז</w:t>
      </w:r>
      <w:r w:rsidRPr="00C47982">
        <w:rPr>
          <w:rtl/>
          <w:lang w:eastAsia="en-US"/>
        </w:rPr>
        <w:t xml:space="preserve">. </w:t>
      </w:r>
      <w:r w:rsidRPr="00C47982">
        <w:rPr>
          <w:rFonts w:hint="cs"/>
          <w:rtl/>
          <w:lang w:eastAsia="en-US"/>
        </w:rPr>
        <w:t>המציע</w:t>
      </w:r>
      <w:r w:rsidRPr="00C47982">
        <w:rPr>
          <w:rtl/>
          <w:lang w:eastAsia="en-US"/>
        </w:rPr>
        <w:t xml:space="preserve"> </w:t>
      </w:r>
      <w:r w:rsidRPr="00C47982">
        <w:rPr>
          <w:rFonts w:hint="cs"/>
          <w:rtl/>
          <w:lang w:eastAsia="en-US"/>
        </w:rPr>
        <w:t>שיזכה</w:t>
      </w:r>
      <w:r w:rsidRPr="00C47982">
        <w:rPr>
          <w:rtl/>
          <w:lang w:eastAsia="en-US"/>
        </w:rPr>
        <w:t xml:space="preserve"> </w:t>
      </w:r>
      <w:r w:rsidRPr="00C47982">
        <w:rPr>
          <w:rFonts w:hint="cs"/>
          <w:rtl/>
          <w:lang w:eastAsia="en-US"/>
        </w:rPr>
        <w:t>במכרז</w:t>
      </w:r>
      <w:r w:rsidRPr="00C47982">
        <w:rPr>
          <w:rtl/>
          <w:lang w:eastAsia="en-US"/>
        </w:rPr>
        <w:t xml:space="preserve"> </w:t>
      </w:r>
      <w:r w:rsidRPr="00C47982">
        <w:rPr>
          <w:rFonts w:hint="cs"/>
          <w:rtl/>
          <w:lang w:eastAsia="en-US"/>
        </w:rPr>
        <w:t>יחליף</w:t>
      </w:r>
      <w:r w:rsidRPr="00C47982">
        <w:rPr>
          <w:rtl/>
          <w:lang w:eastAsia="en-US"/>
        </w:rPr>
        <w:t xml:space="preserve"> </w:t>
      </w:r>
      <w:r w:rsidRPr="00C47982">
        <w:rPr>
          <w:rFonts w:hint="cs"/>
          <w:rtl/>
          <w:lang w:eastAsia="en-US"/>
        </w:rPr>
        <w:t>ערבות זו</w:t>
      </w:r>
      <w:r w:rsidRPr="00C47982">
        <w:rPr>
          <w:rtl/>
          <w:lang w:eastAsia="en-US"/>
        </w:rPr>
        <w:t xml:space="preserve"> </w:t>
      </w:r>
      <w:r w:rsidRPr="00C47982">
        <w:rPr>
          <w:rFonts w:hint="cs"/>
          <w:rtl/>
          <w:lang w:eastAsia="en-US"/>
        </w:rPr>
        <w:t>בערבות</w:t>
      </w:r>
      <w:r w:rsidRPr="00C47982">
        <w:rPr>
          <w:rtl/>
          <w:lang w:eastAsia="en-US"/>
        </w:rPr>
        <w:t xml:space="preserve"> </w:t>
      </w:r>
      <w:r w:rsidRPr="00C47982">
        <w:rPr>
          <w:rFonts w:hint="cs"/>
          <w:rtl/>
          <w:lang w:eastAsia="en-US"/>
        </w:rPr>
        <w:t>לביצוע</w:t>
      </w:r>
      <w:r w:rsidRPr="00C47982">
        <w:rPr>
          <w:rtl/>
          <w:lang w:eastAsia="en-US"/>
        </w:rPr>
        <w:t xml:space="preserve"> </w:t>
      </w:r>
      <w:r w:rsidRPr="00C47982">
        <w:rPr>
          <w:rFonts w:hint="cs"/>
          <w:rtl/>
          <w:lang w:eastAsia="en-US"/>
        </w:rPr>
        <w:t>החוזה</w:t>
      </w:r>
      <w:r w:rsidRPr="00C47982">
        <w:rPr>
          <w:rtl/>
          <w:lang w:eastAsia="en-US"/>
        </w:rPr>
        <w:t xml:space="preserve"> </w:t>
      </w:r>
      <w:r w:rsidRPr="00C47982">
        <w:rPr>
          <w:rFonts w:hint="cs"/>
          <w:rtl/>
          <w:lang w:eastAsia="en-US"/>
        </w:rPr>
        <w:t>כנדרש</w:t>
      </w:r>
      <w:r w:rsidRPr="00C47982">
        <w:rPr>
          <w:rtl/>
          <w:lang w:eastAsia="en-US"/>
        </w:rPr>
        <w:t xml:space="preserve"> </w:t>
      </w:r>
      <w:r w:rsidRPr="00C47982">
        <w:rPr>
          <w:rFonts w:hint="cs"/>
          <w:rtl/>
          <w:lang w:eastAsia="en-US"/>
        </w:rPr>
        <w:t>להלן</w:t>
      </w:r>
      <w:r w:rsidRPr="00C47982">
        <w:rPr>
          <w:rtl/>
          <w:lang w:eastAsia="en-US"/>
        </w:rPr>
        <w:t xml:space="preserve">. </w:t>
      </w:r>
    </w:p>
    <w:p w14:paraId="37EBD707" w14:textId="77777777" w:rsidR="000572E7" w:rsidRPr="000572E7" w:rsidRDefault="000572E7" w:rsidP="000572E7">
      <w:pPr>
        <w:pStyle w:val="a7"/>
        <w:widowControl w:val="0"/>
        <w:ind w:left="1808"/>
        <w:rPr>
          <w:b/>
          <w:bCs/>
          <w:rtl/>
          <w:lang w:eastAsia="en-US"/>
        </w:rPr>
      </w:pPr>
      <w:r w:rsidRPr="000572E7">
        <w:rPr>
          <w:rFonts w:hint="eastAsia"/>
          <w:b/>
          <w:bCs/>
          <w:rtl/>
          <w:lang w:eastAsia="en-US"/>
        </w:rPr>
        <w:t>הצעה</w:t>
      </w:r>
      <w:r w:rsidRPr="000572E7">
        <w:rPr>
          <w:b/>
          <w:bCs/>
          <w:rtl/>
          <w:lang w:eastAsia="en-US"/>
        </w:rPr>
        <w:t xml:space="preserve"> </w:t>
      </w:r>
      <w:r w:rsidRPr="000572E7">
        <w:rPr>
          <w:rFonts w:hint="eastAsia"/>
          <w:b/>
          <w:bCs/>
          <w:rtl/>
          <w:lang w:eastAsia="en-US"/>
        </w:rPr>
        <w:t>שתכלול</w:t>
      </w:r>
      <w:r w:rsidRPr="000572E7">
        <w:rPr>
          <w:b/>
          <w:bCs/>
          <w:rtl/>
          <w:lang w:eastAsia="en-US"/>
        </w:rPr>
        <w:t xml:space="preserve"> ערבות </w:t>
      </w:r>
      <w:r w:rsidRPr="000572E7">
        <w:rPr>
          <w:rFonts w:hint="eastAsia"/>
          <w:b/>
          <w:bCs/>
          <w:rtl/>
          <w:lang w:eastAsia="en-US"/>
        </w:rPr>
        <w:t>אשר</w:t>
      </w:r>
      <w:r w:rsidRPr="000572E7">
        <w:rPr>
          <w:b/>
          <w:bCs/>
          <w:rtl/>
          <w:lang w:eastAsia="en-US"/>
        </w:rPr>
        <w:t xml:space="preserve"> אינה עומד</w:t>
      </w:r>
      <w:r w:rsidRPr="000572E7">
        <w:rPr>
          <w:rFonts w:hint="eastAsia"/>
          <w:b/>
          <w:bCs/>
          <w:rtl/>
          <w:lang w:eastAsia="en-US"/>
        </w:rPr>
        <w:t>ת</w:t>
      </w:r>
      <w:r w:rsidRPr="000572E7">
        <w:rPr>
          <w:b/>
          <w:bCs/>
          <w:rtl/>
          <w:lang w:eastAsia="en-US"/>
        </w:rPr>
        <w:t xml:space="preserve"> בדרישה של סכום הערבות ו/או </w:t>
      </w:r>
      <w:r w:rsidRPr="000572E7">
        <w:rPr>
          <w:rFonts w:hint="eastAsia"/>
          <w:b/>
          <w:bCs/>
          <w:rtl/>
          <w:lang w:eastAsia="en-US"/>
        </w:rPr>
        <w:t>תוקף</w:t>
      </w:r>
      <w:r w:rsidRPr="000572E7">
        <w:rPr>
          <w:b/>
          <w:bCs/>
          <w:rtl/>
          <w:lang w:eastAsia="en-US"/>
        </w:rPr>
        <w:t xml:space="preserve"> ו/או נוסח תואם תיפסל על הסף.</w:t>
      </w:r>
    </w:p>
    <w:p w14:paraId="6DA4ECD9" w14:textId="77777777" w:rsidR="00067ECF" w:rsidRPr="00F11AD3" w:rsidRDefault="00067ECF" w:rsidP="00067ECF">
      <w:pPr>
        <w:numPr>
          <w:ilvl w:val="1"/>
          <w:numId w:val="2"/>
        </w:numPr>
        <w:rPr>
          <w:b/>
          <w:bCs/>
          <w:lang w:eastAsia="en-US"/>
        </w:rPr>
      </w:pPr>
      <w:bookmarkStart w:id="12" w:name="_Ref403988346"/>
      <w:bookmarkStart w:id="13" w:name="_Ref372646808"/>
      <w:bookmarkEnd w:id="11"/>
      <w:r w:rsidRPr="00F11AD3">
        <w:rPr>
          <w:rFonts w:hint="cs"/>
          <w:b/>
          <w:bCs/>
          <w:rtl/>
          <w:lang w:eastAsia="en-US"/>
        </w:rPr>
        <w:t>תנאי סף מקצועיים:</w:t>
      </w:r>
    </w:p>
    <w:p w14:paraId="6B1F41B5" w14:textId="77777777" w:rsidR="004152DC" w:rsidRPr="00067ECF" w:rsidRDefault="004152DC" w:rsidP="00067ECF">
      <w:pPr>
        <w:pStyle w:val="a7"/>
        <w:widowControl w:val="0"/>
        <w:numPr>
          <w:ilvl w:val="2"/>
          <w:numId w:val="2"/>
        </w:numPr>
        <w:rPr>
          <w:b/>
          <w:bCs/>
          <w:lang w:eastAsia="en-US"/>
        </w:rPr>
      </w:pPr>
      <w:bookmarkStart w:id="14" w:name="_Ref406396819"/>
      <w:r w:rsidRPr="00067ECF">
        <w:rPr>
          <w:rFonts w:hint="cs"/>
          <w:b/>
          <w:bCs/>
          <w:rtl/>
          <w:lang w:eastAsia="en-US"/>
        </w:rPr>
        <w:t>תנאי סף למציע:</w:t>
      </w:r>
      <w:bookmarkEnd w:id="12"/>
      <w:bookmarkEnd w:id="14"/>
    </w:p>
    <w:p w14:paraId="2928A6C7" w14:textId="78426CA3" w:rsidR="004152DC" w:rsidRDefault="00257451" w:rsidP="00E92BAA">
      <w:pPr>
        <w:pStyle w:val="a7"/>
        <w:widowControl w:val="0"/>
        <w:numPr>
          <w:ilvl w:val="3"/>
          <w:numId w:val="2"/>
        </w:numPr>
        <w:rPr>
          <w:lang w:eastAsia="en-US"/>
        </w:rPr>
      </w:pPr>
      <w:bookmarkStart w:id="15" w:name="_Ref435528462"/>
      <w:bookmarkStart w:id="16" w:name="_Ref403478930"/>
      <w:r w:rsidRPr="00B83587">
        <w:rPr>
          <w:rFonts w:hint="cs"/>
          <w:rtl/>
          <w:lang w:eastAsia="en-US"/>
        </w:rPr>
        <w:t>בחמש השנים האחרונות,</w:t>
      </w:r>
      <w:r w:rsidRPr="00B83587">
        <w:rPr>
          <w:rtl/>
          <w:lang w:eastAsia="en-US"/>
        </w:rPr>
        <w:t xml:space="preserve"> </w:t>
      </w:r>
      <w:r w:rsidR="004152DC" w:rsidRPr="00177879">
        <w:rPr>
          <w:u w:val="single"/>
          <w:rtl/>
          <w:lang w:eastAsia="en-US"/>
        </w:rPr>
        <w:t>המציע</w:t>
      </w:r>
      <w:r w:rsidR="00177879" w:rsidRPr="00177879">
        <w:rPr>
          <w:rFonts w:hint="cs"/>
          <w:rtl/>
          <w:lang w:eastAsia="en-US"/>
        </w:rPr>
        <w:t xml:space="preserve"> הפיק</w:t>
      </w:r>
      <w:r w:rsidR="0009568F">
        <w:rPr>
          <w:rFonts w:hint="cs"/>
          <w:rtl/>
          <w:lang w:eastAsia="en-US"/>
        </w:rPr>
        <w:t>, ניהל ואירגן</w:t>
      </w:r>
      <w:r w:rsidR="00177879" w:rsidRPr="00177879">
        <w:rPr>
          <w:rFonts w:hint="cs"/>
          <w:rtl/>
          <w:lang w:eastAsia="en-US"/>
        </w:rPr>
        <w:t xml:space="preserve"> </w:t>
      </w:r>
      <w:r w:rsidR="004152DC" w:rsidRPr="00B83587">
        <w:rPr>
          <w:rFonts w:hint="cs"/>
          <w:b/>
          <w:bCs/>
          <w:rtl/>
          <w:lang w:eastAsia="en-US"/>
        </w:rPr>
        <w:t xml:space="preserve">לפחות </w:t>
      </w:r>
      <w:r w:rsidR="00B62DB2">
        <w:rPr>
          <w:rFonts w:hint="cs"/>
          <w:b/>
          <w:bCs/>
          <w:rtl/>
          <w:lang w:eastAsia="en-US"/>
        </w:rPr>
        <w:t xml:space="preserve">אירוע </w:t>
      </w:r>
      <w:r w:rsidR="00A04CC0">
        <w:rPr>
          <w:rFonts w:hint="cs"/>
          <w:b/>
          <w:bCs/>
          <w:rtl/>
          <w:lang w:eastAsia="en-US"/>
        </w:rPr>
        <w:t xml:space="preserve">רשמי </w:t>
      </w:r>
      <w:r w:rsidR="00B62DB2">
        <w:rPr>
          <w:rFonts w:hint="cs"/>
          <w:b/>
          <w:bCs/>
          <w:rtl/>
          <w:lang w:eastAsia="en-US"/>
        </w:rPr>
        <w:t>אחד</w:t>
      </w:r>
      <w:r w:rsidR="00A04CC0">
        <w:rPr>
          <w:rFonts w:hint="cs"/>
          <w:b/>
          <w:bCs/>
          <w:rtl/>
          <w:lang w:eastAsia="en-US"/>
        </w:rPr>
        <w:t xml:space="preserve"> </w:t>
      </w:r>
      <w:r w:rsidR="00A04CC0" w:rsidRPr="00D040F2">
        <w:rPr>
          <w:rtl/>
          <w:lang w:eastAsia="en-US"/>
        </w:rPr>
        <w:t>(כהגדרת</w:t>
      </w:r>
      <w:r w:rsidR="00A04CC0" w:rsidRPr="00D040F2">
        <w:rPr>
          <w:rFonts w:hint="eastAsia"/>
          <w:rtl/>
          <w:lang w:eastAsia="en-US"/>
        </w:rPr>
        <w:t>ו</w:t>
      </w:r>
      <w:r w:rsidR="00A04CC0" w:rsidRPr="00D040F2">
        <w:rPr>
          <w:rtl/>
          <w:lang w:eastAsia="en-US"/>
        </w:rPr>
        <w:t xml:space="preserve"> בסעיף </w:t>
      </w:r>
      <w:r w:rsidR="00A04CC0" w:rsidRPr="00D040F2">
        <w:rPr>
          <w:cs/>
          <w:lang w:eastAsia="en-US"/>
        </w:rPr>
        <w:t>‎</w:t>
      </w:r>
      <w:r w:rsidR="00A04CC0">
        <w:rPr>
          <w:cs/>
          <w:lang w:eastAsia="en-US"/>
        </w:rPr>
        <w:t>‎</w:t>
      </w:r>
      <w:r w:rsidR="00A04CC0">
        <w:rPr>
          <w:lang w:eastAsia="en-US"/>
        </w:rPr>
        <w:t>2.</w:t>
      </w:r>
      <w:r w:rsidR="003E4260">
        <w:rPr>
          <w:lang w:eastAsia="en-US"/>
        </w:rPr>
        <w:t>15</w:t>
      </w:r>
      <w:r w:rsidR="003E4260" w:rsidRPr="00D040F2">
        <w:rPr>
          <w:rtl/>
          <w:lang w:eastAsia="en-US"/>
        </w:rPr>
        <w:t xml:space="preserve"> </w:t>
      </w:r>
      <w:r w:rsidR="00A04CC0" w:rsidRPr="00D040F2">
        <w:rPr>
          <w:rtl/>
          <w:lang w:eastAsia="en-US"/>
        </w:rPr>
        <w:t>לעיל)</w:t>
      </w:r>
      <w:r w:rsidRPr="00B83587">
        <w:rPr>
          <w:rFonts w:hint="cs"/>
          <w:rtl/>
          <w:lang w:eastAsia="en-US"/>
        </w:rPr>
        <w:t>, שהיקפ</w:t>
      </w:r>
      <w:r w:rsidR="00735A50">
        <w:rPr>
          <w:rFonts w:hint="cs"/>
          <w:rtl/>
          <w:lang w:eastAsia="en-US"/>
        </w:rPr>
        <w:t>ו</w:t>
      </w:r>
      <w:r w:rsidR="004152DC" w:rsidRPr="00B83587">
        <w:rPr>
          <w:rFonts w:hint="cs"/>
          <w:rtl/>
          <w:lang w:eastAsia="en-US"/>
        </w:rPr>
        <w:t xml:space="preserve"> </w:t>
      </w:r>
      <w:r w:rsidR="00735A50" w:rsidRPr="00B83587">
        <w:rPr>
          <w:rFonts w:hint="cs"/>
          <w:rtl/>
          <w:lang w:eastAsia="en-US"/>
        </w:rPr>
        <w:t>הכספי</w:t>
      </w:r>
      <w:r w:rsidR="00735A50">
        <w:rPr>
          <w:rFonts w:hint="cs"/>
          <w:rtl/>
          <w:lang w:eastAsia="en-US"/>
        </w:rPr>
        <w:t xml:space="preserve"> </w:t>
      </w:r>
      <w:r w:rsidR="00735A50" w:rsidRPr="00B83587">
        <w:rPr>
          <w:rFonts w:hint="cs"/>
          <w:rtl/>
          <w:lang w:eastAsia="en-US"/>
        </w:rPr>
        <w:t>המינימאלי</w:t>
      </w:r>
      <w:r w:rsidR="00735A50">
        <w:rPr>
          <w:rFonts w:hint="cs"/>
          <w:rtl/>
          <w:lang w:eastAsia="en-US"/>
        </w:rPr>
        <w:t xml:space="preserve"> </w:t>
      </w:r>
      <w:r w:rsidR="00735A50" w:rsidRPr="00B83587">
        <w:rPr>
          <w:rFonts w:hint="cs"/>
          <w:rtl/>
          <w:lang w:eastAsia="en-US"/>
        </w:rPr>
        <w:t xml:space="preserve"> </w:t>
      </w:r>
      <w:r w:rsidR="004152DC" w:rsidRPr="00B83587">
        <w:rPr>
          <w:rFonts w:hint="cs"/>
          <w:rtl/>
          <w:lang w:eastAsia="en-US"/>
        </w:rPr>
        <w:t xml:space="preserve">היה </w:t>
      </w:r>
      <w:r w:rsidR="00865861">
        <w:rPr>
          <w:rFonts w:hint="cs"/>
          <w:b/>
          <w:bCs/>
          <w:rtl/>
          <w:lang w:eastAsia="en-US"/>
        </w:rPr>
        <w:t>75</w:t>
      </w:r>
      <w:r w:rsidR="00865861" w:rsidRPr="00B83587">
        <w:rPr>
          <w:rFonts w:hint="cs"/>
          <w:b/>
          <w:bCs/>
          <w:rtl/>
          <w:lang w:eastAsia="en-US"/>
        </w:rPr>
        <w:t>0</w:t>
      </w:r>
      <w:r w:rsidR="004152DC" w:rsidRPr="00B83587">
        <w:rPr>
          <w:rFonts w:hint="cs"/>
          <w:b/>
          <w:bCs/>
          <w:rtl/>
          <w:lang w:eastAsia="en-US"/>
        </w:rPr>
        <w:t xml:space="preserve">,000 </w:t>
      </w:r>
      <w:r w:rsidR="004152DC" w:rsidRPr="00B83587">
        <w:rPr>
          <w:rFonts w:hint="cs"/>
          <w:rtl/>
          <w:lang w:eastAsia="en-US"/>
        </w:rPr>
        <w:t>₪ (כולל מע"מ)</w:t>
      </w:r>
      <w:bookmarkEnd w:id="15"/>
      <w:bookmarkEnd w:id="16"/>
      <w:r w:rsidR="00054A94">
        <w:rPr>
          <w:rFonts w:hint="cs"/>
          <w:rtl/>
          <w:lang w:eastAsia="en-US"/>
        </w:rPr>
        <w:t>.</w:t>
      </w:r>
    </w:p>
    <w:p w14:paraId="1792FB09" w14:textId="77777777" w:rsidR="00177879" w:rsidRPr="00B83587" w:rsidRDefault="00177879" w:rsidP="00A04CC0">
      <w:pPr>
        <w:pStyle w:val="a7"/>
        <w:widowControl w:val="0"/>
        <w:ind w:left="2864"/>
        <w:rPr>
          <w:lang w:eastAsia="en-US"/>
        </w:rPr>
      </w:pPr>
      <w:r w:rsidRPr="00177879">
        <w:rPr>
          <w:rFonts w:hint="cs"/>
          <w:b/>
          <w:bCs/>
          <w:rtl/>
          <w:lang w:eastAsia="en-US"/>
        </w:rPr>
        <w:t>ל</w:t>
      </w:r>
      <w:r w:rsidRPr="00811777">
        <w:rPr>
          <w:rFonts w:hint="eastAsia"/>
          <w:b/>
          <w:bCs/>
          <w:rtl/>
          <w:lang w:eastAsia="en-US"/>
        </w:rPr>
        <w:t>מען</w:t>
      </w:r>
      <w:r w:rsidRPr="00811777">
        <w:rPr>
          <w:b/>
          <w:bCs/>
          <w:rtl/>
          <w:lang w:eastAsia="en-US"/>
        </w:rPr>
        <w:t xml:space="preserve"> </w:t>
      </w:r>
      <w:r w:rsidRPr="00811777">
        <w:rPr>
          <w:rFonts w:hint="eastAsia"/>
          <w:b/>
          <w:bCs/>
          <w:rtl/>
          <w:lang w:eastAsia="en-US"/>
        </w:rPr>
        <w:t>הסר</w:t>
      </w:r>
      <w:r w:rsidRPr="00811777">
        <w:rPr>
          <w:b/>
          <w:bCs/>
          <w:rtl/>
          <w:lang w:eastAsia="en-US"/>
        </w:rPr>
        <w:t xml:space="preserve"> </w:t>
      </w:r>
      <w:r w:rsidRPr="006A4953">
        <w:rPr>
          <w:rFonts w:hint="eastAsia"/>
          <w:b/>
          <w:bCs/>
          <w:rtl/>
          <w:lang w:eastAsia="en-US"/>
        </w:rPr>
        <w:t>ספק</w:t>
      </w:r>
      <w:r w:rsidRPr="006A4953">
        <w:rPr>
          <w:rFonts w:hint="cs"/>
          <w:b/>
          <w:bCs/>
          <w:rtl/>
          <w:lang w:eastAsia="en-US"/>
        </w:rPr>
        <w:t>,</w:t>
      </w:r>
      <w:r>
        <w:rPr>
          <w:rFonts w:hint="cs"/>
          <w:rtl/>
          <w:lang w:eastAsia="en-US"/>
        </w:rPr>
        <w:t xml:space="preserve"> </w:t>
      </w:r>
      <w:r w:rsidRPr="00177879">
        <w:rPr>
          <w:rFonts w:hint="cs"/>
          <w:b/>
          <w:bCs/>
          <w:rtl/>
          <w:lang w:eastAsia="en-US"/>
        </w:rPr>
        <w:t xml:space="preserve">יובהר כי לצורך סעיף זה ייחשב אך ורק אירוע </w:t>
      </w:r>
      <w:r w:rsidR="00A04CC0" w:rsidRPr="00177879">
        <w:rPr>
          <w:rFonts w:hint="cs"/>
          <w:b/>
          <w:bCs/>
          <w:rtl/>
          <w:lang w:eastAsia="en-US"/>
        </w:rPr>
        <w:t>אות</w:t>
      </w:r>
      <w:r w:rsidR="00A04CC0">
        <w:rPr>
          <w:rFonts w:hint="cs"/>
          <w:b/>
          <w:bCs/>
          <w:rtl/>
          <w:lang w:eastAsia="en-US"/>
        </w:rPr>
        <w:t>ו</w:t>
      </w:r>
      <w:r w:rsidR="00A04CC0" w:rsidRPr="00177879">
        <w:rPr>
          <w:rFonts w:hint="cs"/>
          <w:b/>
          <w:bCs/>
          <w:rtl/>
          <w:lang w:eastAsia="en-US"/>
        </w:rPr>
        <w:t xml:space="preserve"> </w:t>
      </w:r>
      <w:r w:rsidRPr="00177879">
        <w:rPr>
          <w:rFonts w:hint="cs"/>
          <w:b/>
          <w:bCs/>
          <w:rtl/>
          <w:lang w:eastAsia="en-US"/>
        </w:rPr>
        <w:t xml:space="preserve">המציע </w:t>
      </w:r>
      <w:r w:rsidR="009C7164">
        <w:rPr>
          <w:rFonts w:hint="cs"/>
          <w:b/>
          <w:bCs/>
          <w:rtl/>
          <w:lang w:eastAsia="en-US"/>
        </w:rPr>
        <w:t>ניהל, אירגן ו</w:t>
      </w:r>
      <w:r w:rsidRPr="00177879">
        <w:rPr>
          <w:rFonts w:hint="cs"/>
          <w:b/>
          <w:bCs/>
          <w:rtl/>
          <w:lang w:eastAsia="en-US"/>
        </w:rPr>
        <w:t>הפיק</w:t>
      </w:r>
      <w:r w:rsidR="009C7164">
        <w:rPr>
          <w:rFonts w:hint="cs"/>
          <w:b/>
          <w:bCs/>
          <w:rtl/>
          <w:lang w:eastAsia="en-US"/>
        </w:rPr>
        <w:t xml:space="preserve"> בלבד</w:t>
      </w:r>
      <w:r w:rsidR="007B7C00">
        <w:rPr>
          <w:rFonts w:hint="cs"/>
          <w:b/>
          <w:bCs/>
          <w:rtl/>
          <w:lang w:eastAsia="en-US"/>
        </w:rPr>
        <w:t>.</w:t>
      </w:r>
      <w:r w:rsidRPr="00177879">
        <w:rPr>
          <w:rFonts w:hint="cs"/>
          <w:b/>
          <w:bCs/>
          <w:rtl/>
          <w:lang w:eastAsia="en-US"/>
        </w:rPr>
        <w:t xml:space="preserve"> </w:t>
      </w:r>
    </w:p>
    <w:p w14:paraId="7CB53A78" w14:textId="77777777" w:rsidR="004152DC" w:rsidRPr="00067ECF" w:rsidRDefault="00067ECF" w:rsidP="000572E7">
      <w:pPr>
        <w:pStyle w:val="a7"/>
        <w:widowControl w:val="0"/>
        <w:numPr>
          <w:ilvl w:val="2"/>
          <w:numId w:val="2"/>
        </w:numPr>
        <w:rPr>
          <w:b/>
          <w:bCs/>
          <w:lang w:eastAsia="en-US"/>
        </w:rPr>
      </w:pPr>
      <w:bookmarkStart w:id="17" w:name="_Ref403988365"/>
      <w:r>
        <w:rPr>
          <w:rFonts w:hint="cs"/>
          <w:b/>
          <w:bCs/>
          <w:rtl/>
          <w:lang w:eastAsia="en-US"/>
        </w:rPr>
        <w:t>תנאי סף למפיק</w:t>
      </w:r>
      <w:r w:rsidR="004152DC" w:rsidRPr="002113B0">
        <w:rPr>
          <w:rFonts w:hint="cs"/>
          <w:b/>
          <w:bCs/>
          <w:rtl/>
          <w:lang w:eastAsia="en-US"/>
        </w:rPr>
        <w:t>:</w:t>
      </w:r>
      <w:bookmarkEnd w:id="13"/>
      <w:bookmarkEnd w:id="17"/>
    </w:p>
    <w:p w14:paraId="7EFFCFC4" w14:textId="77777777" w:rsidR="00E92BAA" w:rsidRDefault="00B07C02" w:rsidP="003E4260">
      <w:pPr>
        <w:pStyle w:val="a7"/>
        <w:widowControl w:val="0"/>
        <w:numPr>
          <w:ilvl w:val="3"/>
          <w:numId w:val="2"/>
        </w:numPr>
        <w:rPr>
          <w:lang w:eastAsia="en-US"/>
        </w:rPr>
      </w:pPr>
      <w:bookmarkStart w:id="18" w:name="_Ref406418773"/>
      <w:bookmarkStart w:id="19" w:name="_Ref381014673"/>
      <w:r>
        <w:rPr>
          <w:rFonts w:hint="cs"/>
          <w:rtl/>
          <w:lang w:eastAsia="en-US"/>
        </w:rPr>
        <w:t xml:space="preserve"> </w:t>
      </w:r>
      <w:bookmarkStart w:id="20" w:name="_Ref434233106"/>
      <w:r>
        <w:rPr>
          <w:rFonts w:hint="cs"/>
          <w:rtl/>
          <w:lang w:eastAsia="en-US"/>
        </w:rPr>
        <w:t>בחמש</w:t>
      </w:r>
      <w:r w:rsidR="007506F4">
        <w:rPr>
          <w:rFonts w:hint="cs"/>
          <w:rtl/>
          <w:lang w:eastAsia="en-US"/>
        </w:rPr>
        <w:t xml:space="preserve"> </w:t>
      </w:r>
      <w:r w:rsidR="00257451">
        <w:rPr>
          <w:rFonts w:hint="cs"/>
          <w:rtl/>
          <w:lang w:eastAsia="en-US"/>
        </w:rPr>
        <w:t xml:space="preserve">השנים האחרונות, </w:t>
      </w:r>
      <w:r w:rsidR="004152DC" w:rsidRPr="00054A94">
        <w:rPr>
          <w:rFonts w:hint="eastAsia"/>
          <w:u w:val="single"/>
          <w:rtl/>
          <w:lang w:eastAsia="en-US"/>
        </w:rPr>
        <w:t>המפיק</w:t>
      </w:r>
      <w:r w:rsidR="004152DC">
        <w:rPr>
          <w:rFonts w:hint="cs"/>
          <w:rtl/>
          <w:lang w:eastAsia="en-US"/>
        </w:rPr>
        <w:t xml:space="preserve"> הפיק</w:t>
      </w:r>
      <w:r w:rsidR="00027E7D">
        <w:rPr>
          <w:rFonts w:hint="cs"/>
          <w:rtl/>
          <w:lang w:eastAsia="en-US"/>
        </w:rPr>
        <w:t>, ניהל ואירגן</w:t>
      </w:r>
      <w:r w:rsidR="00980373">
        <w:rPr>
          <w:rFonts w:hint="cs"/>
          <w:rtl/>
          <w:lang w:eastAsia="en-US"/>
        </w:rPr>
        <w:t xml:space="preserve"> </w:t>
      </w:r>
      <w:r w:rsidR="00980373" w:rsidRPr="00054A94">
        <w:rPr>
          <w:rFonts w:hint="eastAsia"/>
          <w:b/>
          <w:bCs/>
          <w:rtl/>
          <w:lang w:eastAsia="en-US"/>
        </w:rPr>
        <w:t>לפחות</w:t>
      </w:r>
      <w:r w:rsidR="004152DC" w:rsidRPr="00054A94">
        <w:rPr>
          <w:b/>
          <w:bCs/>
          <w:rtl/>
          <w:lang w:eastAsia="en-US"/>
        </w:rPr>
        <w:t xml:space="preserve"> </w:t>
      </w:r>
      <w:r w:rsidR="00115F57" w:rsidRPr="00054A94">
        <w:rPr>
          <w:rFonts w:hint="cs"/>
          <w:b/>
          <w:bCs/>
          <w:rtl/>
          <w:lang w:eastAsia="en-US"/>
        </w:rPr>
        <w:t>שני</w:t>
      </w:r>
      <w:r w:rsidR="007F3655" w:rsidRPr="00054A94">
        <w:rPr>
          <w:b/>
          <w:bCs/>
          <w:rtl/>
          <w:lang w:eastAsia="en-US"/>
        </w:rPr>
        <w:t xml:space="preserve"> </w:t>
      </w:r>
      <w:r w:rsidR="007F3655" w:rsidRPr="00054A94">
        <w:rPr>
          <w:rFonts w:hint="eastAsia"/>
          <w:b/>
          <w:bCs/>
          <w:rtl/>
          <w:lang w:eastAsia="en-US"/>
        </w:rPr>
        <w:t>אירועים</w:t>
      </w:r>
      <w:r w:rsidR="00DF67CD" w:rsidRPr="00054A94">
        <w:rPr>
          <w:b/>
          <w:bCs/>
          <w:rtl/>
          <w:lang w:eastAsia="en-US"/>
        </w:rPr>
        <w:t>,</w:t>
      </w:r>
      <w:r w:rsidR="00257451">
        <w:rPr>
          <w:rFonts w:hint="cs"/>
          <w:rtl/>
          <w:lang w:eastAsia="en-US"/>
        </w:rPr>
        <w:t xml:space="preserve"> </w:t>
      </w:r>
      <w:r w:rsidR="009674F1" w:rsidRPr="00067ECF">
        <w:rPr>
          <w:rFonts w:hint="cs"/>
          <w:rtl/>
          <w:lang w:eastAsia="en-US"/>
        </w:rPr>
        <w:t>שהיקפם הכספי המינימא</w:t>
      </w:r>
      <w:r w:rsidR="009674F1">
        <w:rPr>
          <w:rFonts w:hint="cs"/>
          <w:rtl/>
          <w:lang w:eastAsia="en-US"/>
        </w:rPr>
        <w:t xml:space="preserve">לי </w:t>
      </w:r>
      <w:r w:rsidR="00735A50">
        <w:rPr>
          <w:rFonts w:hint="cs"/>
          <w:rtl/>
          <w:lang w:eastAsia="en-US"/>
        </w:rPr>
        <w:t>של כל אחד מה</w:t>
      </w:r>
      <w:r w:rsidR="003E1E0E">
        <w:rPr>
          <w:rFonts w:hint="cs"/>
          <w:rtl/>
          <w:lang w:eastAsia="en-US"/>
        </w:rPr>
        <w:t>אירועי</w:t>
      </w:r>
      <w:r w:rsidR="00735A50">
        <w:rPr>
          <w:rFonts w:hint="cs"/>
          <w:rtl/>
          <w:lang w:eastAsia="en-US"/>
        </w:rPr>
        <w:t>ם</w:t>
      </w:r>
      <w:r w:rsidR="00735A50" w:rsidRPr="00B83587">
        <w:rPr>
          <w:rFonts w:hint="cs"/>
          <w:rtl/>
          <w:lang w:eastAsia="en-US"/>
        </w:rPr>
        <w:t xml:space="preserve"> </w:t>
      </w:r>
      <w:r w:rsidR="003E1E0E">
        <w:rPr>
          <w:rFonts w:hint="cs"/>
          <w:rtl/>
          <w:lang w:eastAsia="en-US"/>
        </w:rPr>
        <w:t>לא פחת מ-</w:t>
      </w:r>
      <w:r w:rsidR="009674F1">
        <w:rPr>
          <w:rFonts w:hint="cs"/>
          <w:rtl/>
          <w:lang w:eastAsia="en-US"/>
        </w:rPr>
        <w:t xml:space="preserve"> </w:t>
      </w:r>
      <w:r w:rsidR="00071B2F">
        <w:rPr>
          <w:rFonts w:hint="cs"/>
          <w:b/>
          <w:bCs/>
          <w:rtl/>
          <w:lang w:eastAsia="en-US"/>
        </w:rPr>
        <w:t>75</w:t>
      </w:r>
      <w:r w:rsidR="00071B2F" w:rsidRPr="00054A94">
        <w:rPr>
          <w:rFonts w:hint="cs"/>
          <w:b/>
          <w:bCs/>
          <w:rtl/>
          <w:lang w:eastAsia="en-US"/>
        </w:rPr>
        <w:t>0</w:t>
      </w:r>
      <w:r w:rsidR="002E40D5" w:rsidRPr="00054A94">
        <w:rPr>
          <w:rFonts w:hint="cs"/>
          <w:b/>
          <w:bCs/>
          <w:rtl/>
          <w:lang w:eastAsia="en-US"/>
        </w:rPr>
        <w:t>,000</w:t>
      </w:r>
      <w:r w:rsidR="009674F1">
        <w:rPr>
          <w:rFonts w:hint="cs"/>
          <w:rtl/>
          <w:lang w:eastAsia="en-US"/>
        </w:rPr>
        <w:t xml:space="preserve"> ₪ (כולל מע"מ),</w:t>
      </w:r>
      <w:r w:rsidR="00E92BAA">
        <w:rPr>
          <w:rFonts w:hint="cs"/>
          <w:rtl/>
          <w:lang w:eastAsia="en-US"/>
        </w:rPr>
        <w:t>מתוכם</w:t>
      </w:r>
      <w:r w:rsidR="003E1E0E">
        <w:rPr>
          <w:rFonts w:hint="cs"/>
          <w:rtl/>
          <w:lang w:eastAsia="en-US"/>
        </w:rPr>
        <w:t xml:space="preserve"> </w:t>
      </w:r>
      <w:r w:rsidR="00054A94" w:rsidRPr="00B83587">
        <w:rPr>
          <w:rFonts w:hint="cs"/>
          <w:b/>
          <w:bCs/>
          <w:rtl/>
          <w:lang w:eastAsia="en-US"/>
        </w:rPr>
        <w:t xml:space="preserve">לפחות </w:t>
      </w:r>
      <w:r w:rsidR="00054A94">
        <w:rPr>
          <w:rFonts w:hint="cs"/>
          <w:b/>
          <w:bCs/>
          <w:rtl/>
          <w:lang w:eastAsia="en-US"/>
        </w:rPr>
        <w:t xml:space="preserve">אירוע רשמי אחד </w:t>
      </w:r>
      <w:r w:rsidR="00054A94" w:rsidRPr="00D040F2">
        <w:rPr>
          <w:rtl/>
          <w:lang w:eastAsia="en-US"/>
        </w:rPr>
        <w:t>(כהגדרת</w:t>
      </w:r>
      <w:r w:rsidR="00054A94" w:rsidRPr="00D040F2">
        <w:rPr>
          <w:rFonts w:hint="eastAsia"/>
          <w:rtl/>
          <w:lang w:eastAsia="en-US"/>
        </w:rPr>
        <w:t>ו</w:t>
      </w:r>
      <w:r w:rsidR="00054A94" w:rsidRPr="00D040F2">
        <w:rPr>
          <w:rtl/>
          <w:lang w:eastAsia="en-US"/>
        </w:rPr>
        <w:t xml:space="preserve"> בסעיף </w:t>
      </w:r>
      <w:r w:rsidR="00054A94" w:rsidRPr="00D040F2">
        <w:rPr>
          <w:cs/>
          <w:lang w:eastAsia="en-US"/>
        </w:rPr>
        <w:t>‎</w:t>
      </w:r>
      <w:r w:rsidR="00054A94">
        <w:rPr>
          <w:cs/>
          <w:lang w:eastAsia="en-US"/>
        </w:rPr>
        <w:t>‎</w:t>
      </w:r>
      <w:r w:rsidR="00054A94">
        <w:rPr>
          <w:lang w:eastAsia="en-US"/>
        </w:rPr>
        <w:t>2.</w:t>
      </w:r>
      <w:r w:rsidR="003E4260">
        <w:rPr>
          <w:lang w:eastAsia="en-US"/>
        </w:rPr>
        <w:t>15</w:t>
      </w:r>
      <w:r w:rsidR="003E4260" w:rsidRPr="00D040F2">
        <w:rPr>
          <w:rtl/>
          <w:lang w:eastAsia="en-US"/>
        </w:rPr>
        <w:t xml:space="preserve"> </w:t>
      </w:r>
      <w:r w:rsidR="00054A94" w:rsidRPr="00D040F2">
        <w:rPr>
          <w:rtl/>
          <w:lang w:eastAsia="en-US"/>
        </w:rPr>
        <w:t>לעיל)</w:t>
      </w:r>
      <w:bookmarkStart w:id="21" w:name="_Ref404259197"/>
      <w:bookmarkEnd w:id="18"/>
      <w:bookmarkEnd w:id="20"/>
      <w:r w:rsidR="00E92BAA">
        <w:rPr>
          <w:rFonts w:hint="cs"/>
          <w:rtl/>
          <w:lang w:eastAsia="en-US"/>
        </w:rPr>
        <w:t>.</w:t>
      </w:r>
    </w:p>
    <w:p w14:paraId="4F910242" w14:textId="441F3E0C" w:rsidR="004152DC" w:rsidRDefault="00257451" w:rsidP="00E92BAA">
      <w:pPr>
        <w:pStyle w:val="a7"/>
        <w:widowControl w:val="0"/>
        <w:ind w:left="2864"/>
        <w:rPr>
          <w:lang w:eastAsia="en-US"/>
        </w:rPr>
      </w:pPr>
      <w:r>
        <w:rPr>
          <w:rFonts w:hint="cs"/>
          <w:rtl/>
          <w:lang w:eastAsia="en-US"/>
        </w:rPr>
        <w:t xml:space="preserve">מתוך </w:t>
      </w:r>
      <w:r w:rsidR="00CC0267">
        <w:rPr>
          <w:rFonts w:hint="cs"/>
          <w:rtl/>
          <w:lang w:eastAsia="en-US"/>
        </w:rPr>
        <w:t xml:space="preserve">שני </w:t>
      </w:r>
      <w:r>
        <w:rPr>
          <w:rFonts w:hint="cs"/>
          <w:rtl/>
          <w:lang w:eastAsia="en-US"/>
        </w:rPr>
        <w:t xml:space="preserve">האירועים </w:t>
      </w:r>
      <w:r w:rsidR="00210E28">
        <w:rPr>
          <w:rFonts w:hint="cs"/>
          <w:rtl/>
          <w:lang w:eastAsia="en-US"/>
        </w:rPr>
        <w:t xml:space="preserve">המפורטים בסעיף </w:t>
      </w:r>
      <w:r w:rsidR="00B701FD">
        <w:rPr>
          <w:cs/>
          <w:lang w:eastAsia="en-US"/>
        </w:rPr>
        <w:t>‎</w:t>
      </w:r>
      <w:r w:rsidR="00B701FD">
        <w:rPr>
          <w:lang w:eastAsia="en-US"/>
        </w:rPr>
        <w:t>6.2.2.1</w:t>
      </w:r>
      <w:r>
        <w:rPr>
          <w:rFonts w:hint="cs"/>
          <w:rtl/>
          <w:lang w:eastAsia="en-US"/>
        </w:rPr>
        <w:t xml:space="preserve">, </w:t>
      </w:r>
      <w:r w:rsidR="001D79F9" w:rsidRPr="00054A94">
        <w:rPr>
          <w:rFonts w:hint="eastAsia"/>
          <w:u w:val="single"/>
          <w:rtl/>
          <w:lang w:eastAsia="en-US"/>
        </w:rPr>
        <w:t>המפיק</w:t>
      </w:r>
      <w:r w:rsidR="001D79F9">
        <w:rPr>
          <w:rFonts w:hint="cs"/>
          <w:rtl/>
          <w:lang w:eastAsia="en-US"/>
        </w:rPr>
        <w:t xml:space="preserve"> הפיק </w:t>
      </w:r>
      <w:r w:rsidR="001D79F9" w:rsidRPr="00054A94">
        <w:rPr>
          <w:rFonts w:hint="cs"/>
          <w:b/>
          <w:bCs/>
          <w:rtl/>
          <w:lang w:eastAsia="en-US"/>
        </w:rPr>
        <w:t>אירוע אחד</w:t>
      </w:r>
      <w:r w:rsidR="001D79F9">
        <w:rPr>
          <w:rFonts w:hint="cs"/>
          <w:rtl/>
          <w:lang w:eastAsia="en-US"/>
        </w:rPr>
        <w:t xml:space="preserve"> </w:t>
      </w:r>
      <w:r w:rsidR="001D79F9" w:rsidRPr="00054A94">
        <w:rPr>
          <w:rFonts w:hint="cs"/>
          <w:b/>
          <w:bCs/>
          <w:rtl/>
          <w:lang w:eastAsia="en-US"/>
        </w:rPr>
        <w:t>מורכב</w:t>
      </w:r>
      <w:r w:rsidR="001D79F9">
        <w:rPr>
          <w:rFonts w:hint="cs"/>
          <w:rtl/>
          <w:lang w:eastAsia="en-US"/>
        </w:rPr>
        <w:t xml:space="preserve">, דהיינו אירוע </w:t>
      </w:r>
      <w:r w:rsidR="001D79F9">
        <w:rPr>
          <w:rtl/>
          <w:lang w:eastAsia="en-US"/>
        </w:rPr>
        <w:t>העומד</w:t>
      </w:r>
      <w:r w:rsidR="004152DC" w:rsidRPr="001B49AB">
        <w:rPr>
          <w:rtl/>
          <w:lang w:eastAsia="en-US"/>
        </w:rPr>
        <w:t xml:space="preserve"> בקריטריונים הבאים</w:t>
      </w:r>
      <w:r w:rsidR="00A933D7">
        <w:rPr>
          <w:rFonts w:hint="cs"/>
          <w:rtl/>
          <w:lang w:eastAsia="en-US"/>
        </w:rPr>
        <w:t xml:space="preserve"> ב</w:t>
      </w:r>
      <w:r w:rsidR="002B78A6">
        <w:rPr>
          <w:rFonts w:hint="cs"/>
          <w:rtl/>
          <w:lang w:eastAsia="en-US"/>
        </w:rPr>
        <w:t xml:space="preserve">אופן </w:t>
      </w:r>
      <w:r w:rsidR="00A933D7">
        <w:rPr>
          <w:rFonts w:hint="cs"/>
          <w:rtl/>
          <w:lang w:eastAsia="en-US"/>
        </w:rPr>
        <w:t>מצטבר</w:t>
      </w:r>
      <w:r w:rsidR="004152DC" w:rsidRPr="001B49AB">
        <w:rPr>
          <w:rtl/>
          <w:lang w:eastAsia="en-US"/>
        </w:rPr>
        <w:t>:</w:t>
      </w:r>
      <w:bookmarkEnd w:id="19"/>
      <w:bookmarkEnd w:id="21"/>
    </w:p>
    <w:p w14:paraId="091070C7" w14:textId="77777777" w:rsidR="00F26BD1" w:rsidRPr="003A0876" w:rsidRDefault="00F26BD1" w:rsidP="00F26BD1">
      <w:pPr>
        <w:pStyle w:val="a7"/>
        <w:numPr>
          <w:ilvl w:val="4"/>
          <w:numId w:val="2"/>
        </w:numPr>
        <w:rPr>
          <w:rtl/>
          <w:lang w:eastAsia="en-US"/>
        </w:rPr>
      </w:pPr>
      <w:r w:rsidRPr="003A0876">
        <w:rPr>
          <w:rtl/>
          <w:lang w:eastAsia="en-US"/>
        </w:rPr>
        <w:t>האירוע נערך בהשתתפות של לא פחות מ</w:t>
      </w:r>
      <w:r>
        <w:rPr>
          <w:rFonts w:hint="cs"/>
          <w:rtl/>
          <w:lang w:eastAsia="en-US"/>
        </w:rPr>
        <w:t>-</w:t>
      </w:r>
      <w:r w:rsidRPr="003A0876">
        <w:rPr>
          <w:rtl/>
          <w:lang w:eastAsia="en-US"/>
        </w:rPr>
        <w:t xml:space="preserve"> </w:t>
      </w:r>
      <w:r>
        <w:rPr>
          <w:rFonts w:hint="cs"/>
          <w:rtl/>
          <w:lang w:eastAsia="en-US"/>
        </w:rPr>
        <w:t>60 משתתפי במה (מנחים, אמנים, רקדנים, תזמורת, להקה, ניצבים).</w:t>
      </w:r>
    </w:p>
    <w:p w14:paraId="56C32AC1" w14:textId="77777777" w:rsidR="00F26BD1" w:rsidRPr="003A0876" w:rsidRDefault="00F26BD1" w:rsidP="008E45BF">
      <w:pPr>
        <w:pStyle w:val="a7"/>
        <w:numPr>
          <w:ilvl w:val="4"/>
          <w:numId w:val="2"/>
        </w:numPr>
        <w:rPr>
          <w:rtl/>
          <w:lang w:eastAsia="en-US"/>
        </w:rPr>
      </w:pPr>
      <w:r w:rsidRPr="003A0876">
        <w:rPr>
          <w:rtl/>
          <w:lang w:eastAsia="en-US"/>
        </w:rPr>
        <w:t>האירוע נערך עבור קהל בהיקף שלא פחות מ-</w:t>
      </w:r>
      <w:r w:rsidR="008E45BF">
        <w:rPr>
          <w:rFonts w:hint="cs"/>
          <w:rtl/>
          <w:lang w:eastAsia="en-US"/>
        </w:rPr>
        <w:t>1,000</w:t>
      </w:r>
      <w:r w:rsidR="008E45BF" w:rsidRPr="003A0876">
        <w:rPr>
          <w:rtl/>
          <w:lang w:eastAsia="en-US"/>
        </w:rPr>
        <w:t xml:space="preserve"> </w:t>
      </w:r>
      <w:r w:rsidRPr="003A0876">
        <w:rPr>
          <w:rtl/>
          <w:lang w:eastAsia="en-US"/>
        </w:rPr>
        <w:t>צופים.</w:t>
      </w:r>
    </w:p>
    <w:p w14:paraId="184C0B40" w14:textId="61602AE8" w:rsidR="00F26BD1" w:rsidRDefault="00F26BD1" w:rsidP="003E4260">
      <w:pPr>
        <w:pStyle w:val="a7"/>
        <w:numPr>
          <w:ilvl w:val="4"/>
          <w:numId w:val="2"/>
        </w:numPr>
        <w:rPr>
          <w:lang w:eastAsia="en-US"/>
        </w:rPr>
      </w:pPr>
      <w:r>
        <w:rPr>
          <w:rtl/>
          <w:lang w:eastAsia="en-US"/>
        </w:rPr>
        <w:t>ה</w:t>
      </w:r>
      <w:r>
        <w:rPr>
          <w:rFonts w:hint="cs"/>
          <w:rtl/>
          <w:lang w:eastAsia="en-US"/>
        </w:rPr>
        <w:t xml:space="preserve">אירוע </w:t>
      </w:r>
      <w:r>
        <w:rPr>
          <w:rtl/>
          <w:lang w:eastAsia="en-US"/>
        </w:rPr>
        <w:t>צול</w:t>
      </w:r>
      <w:r>
        <w:rPr>
          <w:rFonts w:hint="cs"/>
          <w:rtl/>
          <w:lang w:eastAsia="en-US"/>
        </w:rPr>
        <w:t>ם</w:t>
      </w:r>
      <w:r w:rsidRPr="003A0876">
        <w:rPr>
          <w:rtl/>
          <w:lang w:eastAsia="en-US"/>
        </w:rPr>
        <w:t xml:space="preserve"> לשידור טלוויזיה</w:t>
      </w:r>
      <w:r>
        <w:rPr>
          <w:rFonts w:hint="cs"/>
          <w:rtl/>
          <w:lang w:eastAsia="en-US"/>
        </w:rPr>
        <w:t xml:space="preserve"> בערוצי טלוויזיה מרכזיים בישראל (כהגדרתם בסעיף </w:t>
      </w:r>
      <w:r w:rsidR="00640E82">
        <w:rPr>
          <w:cs/>
          <w:lang w:eastAsia="en-US"/>
        </w:rPr>
        <w:t>‎</w:t>
      </w:r>
      <w:r w:rsidR="00640E82">
        <w:rPr>
          <w:lang w:eastAsia="en-US"/>
        </w:rPr>
        <w:t>2.</w:t>
      </w:r>
      <w:r w:rsidR="003E4260">
        <w:rPr>
          <w:lang w:eastAsia="en-US"/>
        </w:rPr>
        <w:t>16</w:t>
      </w:r>
      <w:r w:rsidR="003E4260">
        <w:rPr>
          <w:rFonts w:hint="cs"/>
          <w:rtl/>
          <w:lang w:eastAsia="en-US"/>
        </w:rPr>
        <w:t xml:space="preserve"> </w:t>
      </w:r>
      <w:r>
        <w:rPr>
          <w:rFonts w:hint="cs"/>
          <w:rtl/>
          <w:lang w:eastAsia="en-US"/>
        </w:rPr>
        <w:t>לעיל)</w:t>
      </w:r>
      <w:r w:rsidRPr="003A0876">
        <w:rPr>
          <w:rtl/>
          <w:lang w:eastAsia="en-US"/>
        </w:rPr>
        <w:t xml:space="preserve"> ב</w:t>
      </w:r>
      <w:r>
        <w:rPr>
          <w:rFonts w:hint="cs"/>
          <w:rtl/>
          <w:lang w:eastAsia="en-US"/>
        </w:rPr>
        <w:t xml:space="preserve">- 4 </w:t>
      </w:r>
      <w:r w:rsidRPr="003A0876">
        <w:rPr>
          <w:rtl/>
          <w:lang w:eastAsia="en-US"/>
        </w:rPr>
        <w:t>מצלמות לפחות ולמשך שידור</w:t>
      </w:r>
      <w:r w:rsidR="00071B2F">
        <w:rPr>
          <w:rFonts w:hint="cs"/>
          <w:rtl/>
          <w:lang w:eastAsia="en-US"/>
        </w:rPr>
        <w:t xml:space="preserve"> של האירוע המבוים</w:t>
      </w:r>
      <w:r w:rsidRPr="003A0876">
        <w:rPr>
          <w:rtl/>
          <w:lang w:eastAsia="en-US"/>
        </w:rPr>
        <w:t xml:space="preserve"> שלא יפחת מ</w:t>
      </w:r>
      <w:r>
        <w:rPr>
          <w:rFonts w:hint="cs"/>
          <w:rtl/>
          <w:lang w:eastAsia="en-US"/>
        </w:rPr>
        <w:t>-</w:t>
      </w:r>
      <w:r w:rsidRPr="003A0876">
        <w:rPr>
          <w:rtl/>
          <w:lang w:eastAsia="en-US"/>
        </w:rPr>
        <w:t xml:space="preserve"> </w:t>
      </w:r>
      <w:r w:rsidR="00071B2F">
        <w:rPr>
          <w:rFonts w:hint="cs"/>
          <w:rtl/>
          <w:lang w:eastAsia="en-US"/>
        </w:rPr>
        <w:t>20</w:t>
      </w:r>
      <w:r w:rsidR="00071B2F" w:rsidRPr="003A0876">
        <w:rPr>
          <w:rtl/>
          <w:lang w:eastAsia="en-US"/>
        </w:rPr>
        <w:t xml:space="preserve"> </w:t>
      </w:r>
      <w:r w:rsidRPr="003A0876">
        <w:rPr>
          <w:rtl/>
          <w:lang w:eastAsia="en-US"/>
        </w:rPr>
        <w:t>דקות כל אחד.</w:t>
      </w:r>
    </w:p>
    <w:p w14:paraId="3858679F" w14:textId="77777777" w:rsidR="00DD10C1" w:rsidRDefault="00DD10C1" w:rsidP="00F26BD1">
      <w:pPr>
        <w:pStyle w:val="a7"/>
        <w:numPr>
          <w:ilvl w:val="4"/>
          <w:numId w:val="2"/>
        </w:numPr>
        <w:rPr>
          <w:lang w:eastAsia="en-US"/>
        </w:rPr>
      </w:pPr>
      <w:r>
        <w:rPr>
          <w:rFonts w:hint="cs"/>
          <w:rtl/>
          <w:lang w:eastAsia="en-US"/>
        </w:rPr>
        <w:t>האירוע נערך בשטח פתוח.</w:t>
      </w:r>
    </w:p>
    <w:p w14:paraId="328C22A4" w14:textId="77777777" w:rsidR="001D50AF" w:rsidRDefault="001D50AF" w:rsidP="000572E7">
      <w:pPr>
        <w:pStyle w:val="a7"/>
        <w:widowControl w:val="0"/>
        <w:numPr>
          <w:ilvl w:val="2"/>
          <w:numId w:val="2"/>
        </w:numPr>
        <w:rPr>
          <w:b/>
          <w:bCs/>
          <w:lang w:eastAsia="en-US"/>
        </w:rPr>
      </w:pPr>
      <w:bookmarkStart w:id="22" w:name="_Ref425091837"/>
      <w:r>
        <w:rPr>
          <w:rFonts w:hint="cs"/>
          <w:b/>
          <w:bCs/>
          <w:rtl/>
          <w:lang w:eastAsia="en-US"/>
        </w:rPr>
        <w:t>תנאי סף לבמאי:</w:t>
      </w:r>
      <w:bookmarkEnd w:id="22"/>
    </w:p>
    <w:p w14:paraId="4519CC4A" w14:textId="77777777" w:rsidR="003A0876" w:rsidRPr="003A0876" w:rsidRDefault="00B07C02" w:rsidP="00045827">
      <w:pPr>
        <w:pStyle w:val="a7"/>
        <w:numPr>
          <w:ilvl w:val="3"/>
          <w:numId w:val="2"/>
        </w:numPr>
        <w:rPr>
          <w:rtl/>
          <w:lang w:eastAsia="en-US"/>
        </w:rPr>
      </w:pPr>
      <w:bookmarkStart w:id="23" w:name="_Ref428976446"/>
      <w:r>
        <w:rPr>
          <w:rFonts w:hint="cs"/>
          <w:rtl/>
          <w:lang w:eastAsia="en-US"/>
        </w:rPr>
        <w:t xml:space="preserve"> </w:t>
      </w:r>
      <w:bookmarkStart w:id="24" w:name="_Ref433282424"/>
      <w:r>
        <w:rPr>
          <w:rFonts w:hint="cs"/>
          <w:rtl/>
          <w:lang w:eastAsia="en-US"/>
        </w:rPr>
        <w:t>בחמש</w:t>
      </w:r>
      <w:r w:rsidR="007506F4">
        <w:rPr>
          <w:rFonts w:hint="cs"/>
          <w:rtl/>
          <w:lang w:eastAsia="en-US"/>
        </w:rPr>
        <w:t xml:space="preserve"> </w:t>
      </w:r>
      <w:r w:rsidR="0040654E">
        <w:rPr>
          <w:rFonts w:hint="cs"/>
          <w:rtl/>
          <w:lang w:eastAsia="en-US"/>
        </w:rPr>
        <w:t>השנים האחרונות,</w:t>
      </w:r>
      <w:r w:rsidR="0040654E" w:rsidRPr="003A0876">
        <w:rPr>
          <w:rFonts w:hint="cs"/>
          <w:rtl/>
          <w:lang w:eastAsia="en-US"/>
        </w:rPr>
        <w:t xml:space="preserve"> </w:t>
      </w:r>
      <w:r w:rsidR="003A0876" w:rsidRPr="003A0876">
        <w:rPr>
          <w:rFonts w:hint="cs"/>
          <w:rtl/>
          <w:lang w:eastAsia="en-US"/>
        </w:rPr>
        <w:t xml:space="preserve">הבמאי </w:t>
      </w:r>
      <w:r w:rsidR="0040654E">
        <w:rPr>
          <w:rtl/>
          <w:lang w:eastAsia="en-US"/>
        </w:rPr>
        <w:t>ביים</w:t>
      </w:r>
      <w:r w:rsidR="003A0876" w:rsidRPr="003A0876">
        <w:rPr>
          <w:rtl/>
          <w:lang w:eastAsia="en-US"/>
        </w:rPr>
        <w:t xml:space="preserve"> </w:t>
      </w:r>
      <w:r w:rsidR="003A0876" w:rsidRPr="0040654E">
        <w:rPr>
          <w:b/>
          <w:bCs/>
          <w:rtl/>
          <w:lang w:eastAsia="en-US"/>
        </w:rPr>
        <w:t>לפחות שלושה אירועים</w:t>
      </w:r>
      <w:r w:rsidR="003A0876">
        <w:rPr>
          <w:rFonts w:hint="cs"/>
          <w:rtl/>
          <w:lang w:eastAsia="en-US"/>
        </w:rPr>
        <w:t xml:space="preserve">, כאשר </w:t>
      </w:r>
      <w:r w:rsidR="00045827">
        <w:rPr>
          <w:rFonts w:hint="cs"/>
          <w:u w:val="single"/>
          <w:rtl/>
          <w:lang w:eastAsia="en-US"/>
        </w:rPr>
        <w:t>לפחות שניים מהם</w:t>
      </w:r>
      <w:r w:rsidR="00045827">
        <w:rPr>
          <w:rFonts w:hint="cs"/>
          <w:rtl/>
          <w:lang w:eastAsia="en-US"/>
        </w:rPr>
        <w:t xml:space="preserve"> הינם אירועים מורכבים</w:t>
      </w:r>
      <w:r w:rsidR="003A0876">
        <w:rPr>
          <w:rtl/>
          <w:lang w:eastAsia="en-US"/>
        </w:rPr>
        <w:t xml:space="preserve"> </w:t>
      </w:r>
      <w:r w:rsidR="00045827">
        <w:rPr>
          <w:rFonts w:hint="cs"/>
          <w:rtl/>
          <w:lang w:eastAsia="en-US"/>
        </w:rPr>
        <w:t>ה</w:t>
      </w:r>
      <w:r w:rsidR="003A0876">
        <w:rPr>
          <w:rtl/>
          <w:lang w:eastAsia="en-US"/>
        </w:rPr>
        <w:t>עומד</w:t>
      </w:r>
      <w:r w:rsidR="00045827">
        <w:rPr>
          <w:rFonts w:hint="cs"/>
          <w:rtl/>
          <w:lang w:eastAsia="en-US"/>
        </w:rPr>
        <w:t>ים</w:t>
      </w:r>
      <w:r w:rsidR="003A0876" w:rsidRPr="003A0876">
        <w:rPr>
          <w:rtl/>
          <w:lang w:eastAsia="en-US"/>
        </w:rPr>
        <w:t xml:space="preserve"> בקריטריונים הבאים </w:t>
      </w:r>
      <w:r w:rsidR="003A0876" w:rsidRPr="0040654E">
        <w:rPr>
          <w:b/>
          <w:bCs/>
          <w:rtl/>
          <w:lang w:eastAsia="en-US"/>
        </w:rPr>
        <w:t>במצטבר</w:t>
      </w:r>
      <w:r w:rsidR="003A0876" w:rsidRPr="003A0876">
        <w:rPr>
          <w:rtl/>
          <w:lang w:eastAsia="en-US"/>
        </w:rPr>
        <w:t>:</w:t>
      </w:r>
      <w:bookmarkEnd w:id="23"/>
      <w:bookmarkEnd w:id="24"/>
    </w:p>
    <w:p w14:paraId="09BEFD24" w14:textId="77777777" w:rsidR="003A0876" w:rsidRPr="003A0876" w:rsidRDefault="003A0876" w:rsidP="00B72F5F">
      <w:pPr>
        <w:pStyle w:val="a7"/>
        <w:numPr>
          <w:ilvl w:val="4"/>
          <w:numId w:val="2"/>
        </w:numPr>
        <w:rPr>
          <w:rtl/>
          <w:lang w:eastAsia="en-US"/>
        </w:rPr>
      </w:pPr>
      <w:r w:rsidRPr="003A0876">
        <w:rPr>
          <w:rtl/>
          <w:lang w:eastAsia="en-US"/>
        </w:rPr>
        <w:t>האירוע נערך בהשתתפות של לא פחות מ</w:t>
      </w:r>
      <w:r w:rsidR="00B72F5F">
        <w:rPr>
          <w:rFonts w:hint="cs"/>
          <w:rtl/>
          <w:lang w:eastAsia="en-US"/>
        </w:rPr>
        <w:t>-</w:t>
      </w:r>
      <w:r w:rsidRPr="003A0876">
        <w:rPr>
          <w:rtl/>
          <w:lang w:eastAsia="en-US"/>
        </w:rPr>
        <w:t xml:space="preserve"> </w:t>
      </w:r>
      <w:r w:rsidR="00B72F5F">
        <w:rPr>
          <w:rFonts w:hint="cs"/>
          <w:rtl/>
          <w:lang w:eastAsia="en-US"/>
        </w:rPr>
        <w:t>6</w:t>
      </w:r>
      <w:r w:rsidR="00353CF3">
        <w:rPr>
          <w:rFonts w:hint="cs"/>
          <w:rtl/>
          <w:lang w:eastAsia="en-US"/>
        </w:rPr>
        <w:t>0</w:t>
      </w:r>
      <w:r w:rsidR="00B07C02">
        <w:rPr>
          <w:rFonts w:hint="cs"/>
          <w:rtl/>
          <w:lang w:eastAsia="en-US"/>
        </w:rPr>
        <w:t xml:space="preserve"> משתתפי במה</w:t>
      </w:r>
      <w:r w:rsidR="00B72F5F">
        <w:rPr>
          <w:rFonts w:hint="cs"/>
          <w:rtl/>
          <w:lang w:eastAsia="en-US"/>
        </w:rPr>
        <w:t xml:space="preserve"> (מנחים, אמנים, רקדנים, תזמורת, להקה</w:t>
      </w:r>
      <w:r w:rsidR="00C44BF4">
        <w:rPr>
          <w:rFonts w:hint="cs"/>
          <w:rtl/>
          <w:lang w:eastAsia="en-US"/>
        </w:rPr>
        <w:t>,</w:t>
      </w:r>
      <w:r w:rsidR="00B72F5F">
        <w:rPr>
          <w:rFonts w:hint="cs"/>
          <w:rtl/>
          <w:lang w:eastAsia="en-US"/>
        </w:rPr>
        <w:t xml:space="preserve"> ניצבים).</w:t>
      </w:r>
    </w:p>
    <w:p w14:paraId="7F0201C6" w14:textId="77777777" w:rsidR="003A0876" w:rsidRPr="003A0876" w:rsidRDefault="003A0876" w:rsidP="008E45BF">
      <w:pPr>
        <w:pStyle w:val="a7"/>
        <w:numPr>
          <w:ilvl w:val="4"/>
          <w:numId w:val="2"/>
        </w:numPr>
        <w:rPr>
          <w:rtl/>
          <w:lang w:eastAsia="en-US"/>
        </w:rPr>
      </w:pPr>
      <w:r w:rsidRPr="003A0876">
        <w:rPr>
          <w:rtl/>
          <w:lang w:eastAsia="en-US"/>
        </w:rPr>
        <w:t>האירוע נערך עבור קהל בהיקף שלא פחות מ-</w:t>
      </w:r>
      <w:r w:rsidR="008E45BF">
        <w:rPr>
          <w:rFonts w:hint="cs"/>
          <w:rtl/>
          <w:lang w:eastAsia="en-US"/>
        </w:rPr>
        <w:t>1,000</w:t>
      </w:r>
      <w:r w:rsidR="008E45BF" w:rsidRPr="003A0876">
        <w:rPr>
          <w:rtl/>
          <w:lang w:eastAsia="en-US"/>
        </w:rPr>
        <w:t xml:space="preserve"> </w:t>
      </w:r>
      <w:r w:rsidRPr="003A0876">
        <w:rPr>
          <w:rtl/>
          <w:lang w:eastAsia="en-US"/>
        </w:rPr>
        <w:t>צופים.</w:t>
      </w:r>
    </w:p>
    <w:p w14:paraId="0B0B15E0" w14:textId="56DFE409" w:rsidR="003A0876" w:rsidRDefault="00C44BF4" w:rsidP="003E4260">
      <w:pPr>
        <w:pStyle w:val="a7"/>
        <w:numPr>
          <w:ilvl w:val="4"/>
          <w:numId w:val="2"/>
        </w:numPr>
        <w:rPr>
          <w:lang w:eastAsia="en-US"/>
        </w:rPr>
      </w:pPr>
      <w:r>
        <w:rPr>
          <w:rtl/>
          <w:lang w:eastAsia="en-US"/>
        </w:rPr>
        <w:t>ה</w:t>
      </w:r>
      <w:r>
        <w:rPr>
          <w:rFonts w:hint="cs"/>
          <w:rtl/>
          <w:lang w:eastAsia="en-US"/>
        </w:rPr>
        <w:t xml:space="preserve">אירוע </w:t>
      </w:r>
      <w:r>
        <w:rPr>
          <w:rtl/>
          <w:lang w:eastAsia="en-US"/>
        </w:rPr>
        <w:t>צול</w:t>
      </w:r>
      <w:r>
        <w:rPr>
          <w:rFonts w:hint="cs"/>
          <w:rtl/>
          <w:lang w:eastAsia="en-US"/>
        </w:rPr>
        <w:t>ם</w:t>
      </w:r>
      <w:r w:rsidR="003A0876" w:rsidRPr="003A0876">
        <w:rPr>
          <w:rtl/>
          <w:lang w:eastAsia="en-US"/>
        </w:rPr>
        <w:t xml:space="preserve"> לשידור טלוויזיה</w:t>
      </w:r>
      <w:r w:rsidR="00090DFB">
        <w:rPr>
          <w:rFonts w:hint="cs"/>
          <w:rtl/>
          <w:lang w:eastAsia="en-US"/>
        </w:rPr>
        <w:t xml:space="preserve"> בערוצי טלוויזיה מרכזיים בישראל (כהגדרתם בסעיף </w:t>
      </w:r>
      <w:r w:rsidR="00B701FD">
        <w:rPr>
          <w:cs/>
          <w:lang w:eastAsia="en-US"/>
        </w:rPr>
        <w:t>‎</w:t>
      </w:r>
      <w:r w:rsidR="003E4260">
        <w:rPr>
          <w:lang w:eastAsia="en-US"/>
        </w:rPr>
        <w:t>2.16</w:t>
      </w:r>
      <w:r w:rsidR="00090DFB">
        <w:rPr>
          <w:rFonts w:hint="cs"/>
          <w:rtl/>
          <w:lang w:eastAsia="en-US"/>
        </w:rPr>
        <w:t xml:space="preserve"> לעיל)</w:t>
      </w:r>
      <w:r w:rsidR="003A0876" w:rsidRPr="003A0876">
        <w:rPr>
          <w:rtl/>
          <w:lang w:eastAsia="en-US"/>
        </w:rPr>
        <w:t xml:space="preserve"> ב</w:t>
      </w:r>
      <w:r w:rsidR="003A0876">
        <w:rPr>
          <w:rFonts w:hint="cs"/>
          <w:rtl/>
          <w:lang w:eastAsia="en-US"/>
        </w:rPr>
        <w:t>-</w:t>
      </w:r>
      <w:r w:rsidR="00353CF3">
        <w:rPr>
          <w:rFonts w:hint="cs"/>
          <w:rtl/>
          <w:lang w:eastAsia="en-US"/>
        </w:rPr>
        <w:t xml:space="preserve"> 4 </w:t>
      </w:r>
      <w:r w:rsidR="003A0876" w:rsidRPr="003A0876">
        <w:rPr>
          <w:rtl/>
          <w:lang w:eastAsia="en-US"/>
        </w:rPr>
        <w:t>מצלמות לפחות ולמשך שידור</w:t>
      </w:r>
      <w:r w:rsidR="00071B2F">
        <w:rPr>
          <w:rFonts w:hint="cs"/>
          <w:rtl/>
          <w:lang w:eastAsia="en-US"/>
        </w:rPr>
        <w:t xml:space="preserve"> של האירוע המבוים</w:t>
      </w:r>
      <w:r w:rsidR="003A0876" w:rsidRPr="003A0876">
        <w:rPr>
          <w:rtl/>
          <w:lang w:eastAsia="en-US"/>
        </w:rPr>
        <w:t xml:space="preserve"> שלא יפחת מ</w:t>
      </w:r>
      <w:r w:rsidR="003A0876">
        <w:rPr>
          <w:rFonts w:hint="cs"/>
          <w:rtl/>
          <w:lang w:eastAsia="en-US"/>
        </w:rPr>
        <w:t>-</w:t>
      </w:r>
      <w:r w:rsidR="003A0876" w:rsidRPr="003A0876">
        <w:rPr>
          <w:rtl/>
          <w:lang w:eastAsia="en-US"/>
        </w:rPr>
        <w:t xml:space="preserve"> </w:t>
      </w:r>
      <w:r w:rsidR="00071B2F">
        <w:rPr>
          <w:rFonts w:hint="cs"/>
          <w:rtl/>
          <w:lang w:eastAsia="en-US"/>
        </w:rPr>
        <w:t>20</w:t>
      </w:r>
      <w:r w:rsidR="00071B2F" w:rsidRPr="003A0876">
        <w:rPr>
          <w:rtl/>
          <w:lang w:eastAsia="en-US"/>
        </w:rPr>
        <w:t xml:space="preserve"> </w:t>
      </w:r>
      <w:r w:rsidR="003A0876" w:rsidRPr="003A0876">
        <w:rPr>
          <w:rtl/>
          <w:lang w:eastAsia="en-US"/>
        </w:rPr>
        <w:t>דקות כל אחד.</w:t>
      </w:r>
    </w:p>
    <w:p w14:paraId="4352D91D" w14:textId="4C8EB315" w:rsidR="00054A94" w:rsidRDefault="00054A94" w:rsidP="003E4260">
      <w:pPr>
        <w:pStyle w:val="a7"/>
        <w:numPr>
          <w:ilvl w:val="3"/>
          <w:numId w:val="2"/>
        </w:numPr>
        <w:rPr>
          <w:lang w:eastAsia="en-US"/>
        </w:rPr>
      </w:pPr>
      <w:r w:rsidRPr="00B83587">
        <w:rPr>
          <w:rFonts w:hint="cs"/>
          <w:b/>
          <w:bCs/>
          <w:rtl/>
          <w:lang w:eastAsia="en-US"/>
        </w:rPr>
        <w:t xml:space="preserve">לפחות </w:t>
      </w:r>
      <w:r>
        <w:rPr>
          <w:rFonts w:hint="cs"/>
          <w:b/>
          <w:bCs/>
          <w:rtl/>
          <w:lang w:eastAsia="en-US"/>
        </w:rPr>
        <w:t xml:space="preserve">אחד מבין השלושה </w:t>
      </w:r>
      <w:r>
        <w:rPr>
          <w:rFonts w:hint="cs"/>
          <w:rtl/>
          <w:lang w:eastAsia="en-US"/>
        </w:rPr>
        <w:t xml:space="preserve">שצוינו בסעיף </w:t>
      </w:r>
      <w:r>
        <w:rPr>
          <w:cs/>
          <w:lang w:eastAsia="en-US"/>
        </w:rPr>
        <w:t>‎</w:t>
      </w:r>
      <w:r>
        <w:rPr>
          <w:lang w:eastAsia="en-US"/>
        </w:rPr>
        <w:t>6.2.3.1</w:t>
      </w:r>
      <w:r>
        <w:rPr>
          <w:rFonts w:hint="cs"/>
          <w:b/>
          <w:bCs/>
          <w:rtl/>
          <w:lang w:eastAsia="en-US"/>
        </w:rPr>
        <w:t xml:space="preserve"> היה אירוע רשמי </w:t>
      </w:r>
      <w:r w:rsidRPr="00D040F2">
        <w:rPr>
          <w:rtl/>
          <w:lang w:eastAsia="en-US"/>
        </w:rPr>
        <w:t>(כהגדרת</w:t>
      </w:r>
      <w:r w:rsidRPr="00D040F2">
        <w:rPr>
          <w:rFonts w:hint="eastAsia"/>
          <w:rtl/>
          <w:lang w:eastAsia="en-US"/>
        </w:rPr>
        <w:t>ו</w:t>
      </w:r>
      <w:r w:rsidRPr="00D040F2">
        <w:rPr>
          <w:rtl/>
          <w:lang w:eastAsia="en-US"/>
        </w:rPr>
        <w:t xml:space="preserve"> בסעיף </w:t>
      </w:r>
      <w:r w:rsidRPr="00D040F2">
        <w:rPr>
          <w:cs/>
          <w:lang w:eastAsia="en-US"/>
        </w:rPr>
        <w:t>‎</w:t>
      </w:r>
      <w:r>
        <w:rPr>
          <w:cs/>
          <w:lang w:eastAsia="en-US"/>
        </w:rPr>
        <w:t>‎</w:t>
      </w:r>
      <w:r w:rsidR="003E4260">
        <w:rPr>
          <w:lang w:eastAsia="en-US"/>
        </w:rPr>
        <w:t>2.15</w:t>
      </w:r>
      <w:r w:rsidRPr="00D040F2">
        <w:rPr>
          <w:rtl/>
          <w:lang w:eastAsia="en-US"/>
        </w:rPr>
        <w:t xml:space="preserve"> לעיל)</w:t>
      </w:r>
      <w:r w:rsidR="00071B2F">
        <w:rPr>
          <w:rFonts w:hint="cs"/>
          <w:rtl/>
          <w:lang w:eastAsia="en-US"/>
        </w:rPr>
        <w:t>.</w:t>
      </w:r>
    </w:p>
    <w:p w14:paraId="5C6003DA" w14:textId="77777777" w:rsidR="00042049" w:rsidRDefault="00042049" w:rsidP="00042049">
      <w:pPr>
        <w:pStyle w:val="a7"/>
        <w:numPr>
          <w:ilvl w:val="3"/>
          <w:numId w:val="2"/>
        </w:numPr>
        <w:rPr>
          <w:rtl/>
          <w:lang w:eastAsia="en-US"/>
        </w:rPr>
      </w:pPr>
      <w:r>
        <w:rPr>
          <w:rFonts w:hint="cs"/>
          <w:rtl/>
          <w:lang w:eastAsia="en-US"/>
        </w:rPr>
        <w:t xml:space="preserve">לפחות </w:t>
      </w:r>
      <w:r>
        <w:rPr>
          <w:rtl/>
          <w:lang w:eastAsia="en-US"/>
        </w:rPr>
        <w:t>אירוע</w:t>
      </w:r>
      <w:r>
        <w:rPr>
          <w:rFonts w:hint="cs"/>
          <w:rtl/>
          <w:lang w:eastAsia="en-US"/>
        </w:rPr>
        <w:t xml:space="preserve"> </w:t>
      </w:r>
      <w:r w:rsidRPr="00AC2F9A">
        <w:rPr>
          <w:rFonts w:hint="eastAsia"/>
          <w:u w:val="single"/>
          <w:rtl/>
          <w:lang w:eastAsia="en-US"/>
        </w:rPr>
        <w:t>אחד</w:t>
      </w:r>
      <w:r>
        <w:rPr>
          <w:rFonts w:hint="cs"/>
          <w:rtl/>
          <w:lang w:eastAsia="en-US"/>
        </w:rPr>
        <w:t xml:space="preserve"> מבין השלושה שצוינו בסעיף </w:t>
      </w:r>
      <w:r>
        <w:rPr>
          <w:cs/>
          <w:lang w:eastAsia="en-US"/>
        </w:rPr>
        <w:t>‎</w:t>
      </w:r>
      <w:r>
        <w:rPr>
          <w:lang w:eastAsia="en-US"/>
        </w:rPr>
        <w:t>6.2.3.1</w:t>
      </w:r>
      <w:r>
        <w:rPr>
          <w:rFonts w:hint="cs"/>
          <w:rtl/>
          <w:lang w:eastAsia="en-US"/>
        </w:rPr>
        <w:t xml:space="preserve"> לעיל התקיים בשטח פתוח.</w:t>
      </w:r>
    </w:p>
    <w:p w14:paraId="6A80A59F" w14:textId="77777777" w:rsidR="00710A54" w:rsidRPr="00CA4147" w:rsidRDefault="00710A54" w:rsidP="00710A54">
      <w:pPr>
        <w:pStyle w:val="a7"/>
        <w:numPr>
          <w:ilvl w:val="1"/>
          <w:numId w:val="2"/>
        </w:numPr>
        <w:contextualSpacing w:val="0"/>
        <w:rPr>
          <w:b/>
          <w:bCs/>
          <w:lang w:eastAsia="en-US"/>
        </w:rPr>
      </w:pPr>
      <w:r w:rsidRPr="00CA4147">
        <w:rPr>
          <w:rFonts w:hint="eastAsia"/>
          <w:b/>
          <w:bCs/>
          <w:rtl/>
          <w:lang w:eastAsia="en-US"/>
        </w:rPr>
        <w:t>מובהר</w:t>
      </w:r>
      <w:r w:rsidRPr="00CA4147">
        <w:rPr>
          <w:b/>
          <w:bCs/>
          <w:rtl/>
          <w:lang w:eastAsia="en-US"/>
        </w:rPr>
        <w:t xml:space="preserve"> </w:t>
      </w:r>
      <w:r w:rsidRPr="00CA4147">
        <w:rPr>
          <w:rFonts w:hint="eastAsia"/>
          <w:b/>
          <w:bCs/>
          <w:rtl/>
          <w:lang w:eastAsia="en-US"/>
        </w:rPr>
        <w:t>בזאת</w:t>
      </w:r>
      <w:r w:rsidRPr="00CA4147">
        <w:rPr>
          <w:b/>
          <w:bCs/>
          <w:rtl/>
          <w:lang w:eastAsia="en-US"/>
        </w:rPr>
        <w:t xml:space="preserve"> </w:t>
      </w:r>
      <w:r w:rsidRPr="00CA4147">
        <w:rPr>
          <w:rFonts w:hint="eastAsia"/>
          <w:b/>
          <w:bCs/>
          <w:rtl/>
          <w:lang w:eastAsia="en-US"/>
        </w:rPr>
        <w:t>כי</w:t>
      </w:r>
      <w:r w:rsidRPr="00CA4147">
        <w:rPr>
          <w:b/>
          <w:bCs/>
          <w:rtl/>
          <w:lang w:eastAsia="en-US"/>
        </w:rPr>
        <w:t xml:space="preserve"> </w:t>
      </w:r>
      <w:r>
        <w:rPr>
          <w:rFonts w:hint="cs"/>
          <w:b/>
          <w:bCs/>
          <w:rtl/>
          <w:lang w:eastAsia="en-US"/>
        </w:rPr>
        <w:t xml:space="preserve">לצורך עמידה בתנאי סף </w:t>
      </w:r>
      <w:r>
        <w:rPr>
          <w:b/>
          <w:bCs/>
          <w:cs/>
          <w:lang w:eastAsia="en-US"/>
        </w:rPr>
        <w:t>‎</w:t>
      </w:r>
      <w:r>
        <w:rPr>
          <w:b/>
          <w:bCs/>
          <w:lang w:eastAsia="en-US"/>
        </w:rPr>
        <w:t>6.2.2</w:t>
      </w:r>
      <w:r>
        <w:rPr>
          <w:rFonts w:hint="cs"/>
          <w:b/>
          <w:bCs/>
          <w:rtl/>
          <w:lang w:eastAsia="en-US"/>
        </w:rPr>
        <w:t>-</w:t>
      </w:r>
      <w:r>
        <w:rPr>
          <w:b/>
          <w:bCs/>
          <w:cs/>
          <w:lang w:eastAsia="en-US"/>
        </w:rPr>
        <w:t>‎</w:t>
      </w:r>
      <w:r>
        <w:rPr>
          <w:b/>
          <w:bCs/>
          <w:lang w:eastAsia="en-US"/>
        </w:rPr>
        <w:t>6.2.3</w:t>
      </w:r>
      <w:r>
        <w:rPr>
          <w:rFonts w:hint="cs"/>
          <w:b/>
          <w:bCs/>
          <w:rtl/>
          <w:lang w:eastAsia="en-US"/>
        </w:rPr>
        <w:t xml:space="preserve">, </w:t>
      </w:r>
      <w:r w:rsidRPr="00210E28">
        <w:rPr>
          <w:b/>
          <w:bCs/>
          <w:rtl/>
          <w:lang w:eastAsia="en-US"/>
        </w:rPr>
        <w:t>המציע רשאי להצי</w:t>
      </w:r>
      <w:r>
        <w:rPr>
          <w:rFonts w:hint="cs"/>
          <w:b/>
          <w:bCs/>
          <w:rtl/>
          <w:lang w:eastAsia="en-US"/>
        </w:rPr>
        <w:t xml:space="preserve">ג </w:t>
      </w:r>
      <w:r w:rsidRPr="00210E28">
        <w:rPr>
          <w:rFonts w:hint="eastAsia"/>
          <w:b/>
          <w:bCs/>
          <w:rtl/>
          <w:lang w:eastAsia="en-US"/>
        </w:rPr>
        <w:t>מפיק</w:t>
      </w:r>
      <w:r>
        <w:rPr>
          <w:rFonts w:hint="cs"/>
          <w:b/>
          <w:bCs/>
          <w:rtl/>
          <w:lang w:eastAsia="en-US"/>
        </w:rPr>
        <w:t xml:space="preserve"> ובמאי</w:t>
      </w:r>
      <w:r w:rsidRPr="00210E28">
        <w:rPr>
          <w:b/>
          <w:bCs/>
          <w:rtl/>
          <w:lang w:eastAsia="en-US"/>
        </w:rPr>
        <w:t xml:space="preserve"> </w:t>
      </w:r>
      <w:r>
        <w:rPr>
          <w:rFonts w:hint="cs"/>
          <w:b/>
          <w:bCs/>
          <w:rtl/>
          <w:lang w:eastAsia="en-US"/>
        </w:rPr>
        <w:t xml:space="preserve">מטעמו </w:t>
      </w:r>
      <w:r>
        <w:rPr>
          <w:rFonts w:hint="eastAsia"/>
          <w:b/>
          <w:bCs/>
          <w:rtl/>
          <w:lang w:eastAsia="en-US"/>
        </w:rPr>
        <w:t>שניסיונ</w:t>
      </w:r>
      <w:r>
        <w:rPr>
          <w:rFonts w:hint="cs"/>
          <w:b/>
          <w:bCs/>
          <w:rtl/>
          <w:lang w:eastAsia="en-US"/>
        </w:rPr>
        <w:t>ם</w:t>
      </w:r>
      <w:r w:rsidRPr="00CA4147">
        <w:rPr>
          <w:b/>
          <w:bCs/>
          <w:rtl/>
          <w:lang w:eastAsia="en-US"/>
        </w:rPr>
        <w:t xml:space="preserve"> </w:t>
      </w:r>
      <w:r w:rsidRPr="00CA4147">
        <w:rPr>
          <w:rFonts w:hint="eastAsia"/>
          <w:b/>
          <w:bCs/>
          <w:rtl/>
          <w:lang w:eastAsia="en-US"/>
        </w:rPr>
        <w:t>נצבר</w:t>
      </w:r>
      <w:r w:rsidRPr="00CA4147">
        <w:rPr>
          <w:b/>
          <w:bCs/>
          <w:rtl/>
          <w:lang w:eastAsia="en-US"/>
        </w:rPr>
        <w:t xml:space="preserve"> </w:t>
      </w:r>
      <w:r w:rsidRPr="00CA4147">
        <w:rPr>
          <w:rFonts w:hint="eastAsia"/>
          <w:b/>
          <w:bCs/>
          <w:rtl/>
          <w:lang w:eastAsia="en-US"/>
        </w:rPr>
        <w:t>בתקופת</w:t>
      </w:r>
      <w:r w:rsidRPr="00CA4147">
        <w:rPr>
          <w:b/>
          <w:bCs/>
          <w:rtl/>
          <w:lang w:eastAsia="en-US"/>
        </w:rPr>
        <w:t xml:space="preserve"> </w:t>
      </w:r>
      <w:r>
        <w:rPr>
          <w:rFonts w:hint="eastAsia"/>
          <w:b/>
          <w:bCs/>
          <w:rtl/>
          <w:lang w:eastAsia="en-US"/>
        </w:rPr>
        <w:t>היות</w:t>
      </w:r>
      <w:r>
        <w:rPr>
          <w:rFonts w:hint="cs"/>
          <w:b/>
          <w:bCs/>
          <w:rtl/>
          <w:lang w:eastAsia="en-US"/>
        </w:rPr>
        <w:t>ם</w:t>
      </w:r>
      <w:r w:rsidRPr="00CA4147">
        <w:rPr>
          <w:b/>
          <w:bCs/>
          <w:rtl/>
          <w:lang w:eastAsia="en-US"/>
        </w:rPr>
        <w:t xml:space="preserve"> </w:t>
      </w:r>
      <w:r w:rsidRPr="00CA4147">
        <w:rPr>
          <w:rFonts w:hint="eastAsia"/>
          <w:b/>
          <w:bCs/>
          <w:rtl/>
          <w:lang w:eastAsia="en-US"/>
        </w:rPr>
        <w:t>שכיר</w:t>
      </w:r>
      <w:r>
        <w:rPr>
          <w:rFonts w:hint="cs"/>
          <w:b/>
          <w:bCs/>
          <w:rtl/>
          <w:lang w:eastAsia="en-US"/>
        </w:rPr>
        <w:t xml:space="preserve">ים, </w:t>
      </w:r>
      <w:r>
        <w:rPr>
          <w:rFonts w:hint="eastAsia"/>
          <w:b/>
          <w:bCs/>
          <w:rtl/>
          <w:lang w:eastAsia="en-US"/>
        </w:rPr>
        <w:t>קבל</w:t>
      </w:r>
      <w:r>
        <w:rPr>
          <w:rFonts w:hint="cs"/>
          <w:b/>
          <w:bCs/>
          <w:rtl/>
          <w:lang w:eastAsia="en-US"/>
        </w:rPr>
        <w:t>ני</w:t>
      </w:r>
      <w:r w:rsidRPr="00CA4147">
        <w:rPr>
          <w:b/>
          <w:bCs/>
          <w:rtl/>
          <w:lang w:eastAsia="en-US"/>
        </w:rPr>
        <w:t xml:space="preserve"> </w:t>
      </w:r>
      <w:r w:rsidRPr="00CA4147">
        <w:rPr>
          <w:rFonts w:hint="eastAsia"/>
          <w:b/>
          <w:bCs/>
          <w:rtl/>
          <w:lang w:eastAsia="en-US"/>
        </w:rPr>
        <w:t>משנה</w:t>
      </w:r>
      <w:r>
        <w:rPr>
          <w:rFonts w:hint="cs"/>
          <w:b/>
          <w:bCs/>
          <w:rtl/>
          <w:lang w:eastAsia="en-US"/>
        </w:rPr>
        <w:t xml:space="preserve"> או עצמאיים</w:t>
      </w:r>
      <w:r w:rsidRPr="00CA4147">
        <w:rPr>
          <w:b/>
          <w:bCs/>
          <w:rtl/>
          <w:lang w:eastAsia="en-US"/>
        </w:rPr>
        <w:t xml:space="preserve">, </w:t>
      </w:r>
      <w:r w:rsidRPr="00CA4147">
        <w:rPr>
          <w:rFonts w:hint="eastAsia"/>
          <w:b/>
          <w:bCs/>
          <w:rtl/>
          <w:lang w:eastAsia="en-US"/>
        </w:rPr>
        <w:t>ובתנאי</w:t>
      </w:r>
      <w:r w:rsidRPr="00CA4147">
        <w:rPr>
          <w:b/>
          <w:bCs/>
          <w:rtl/>
          <w:lang w:eastAsia="en-US"/>
        </w:rPr>
        <w:t xml:space="preserve"> </w:t>
      </w:r>
      <w:r w:rsidRPr="00CA4147">
        <w:rPr>
          <w:rFonts w:hint="eastAsia"/>
          <w:b/>
          <w:bCs/>
          <w:rtl/>
          <w:lang w:eastAsia="en-US"/>
        </w:rPr>
        <w:t>ש</w:t>
      </w:r>
      <w:r>
        <w:rPr>
          <w:rFonts w:hint="cs"/>
          <w:b/>
          <w:bCs/>
          <w:rtl/>
          <w:lang w:eastAsia="en-US"/>
        </w:rPr>
        <w:t xml:space="preserve">ההפקה ו/או הבימוי </w:t>
      </w:r>
      <w:r w:rsidRPr="00CA4147">
        <w:rPr>
          <w:rFonts w:hint="eastAsia"/>
          <w:b/>
          <w:bCs/>
          <w:rtl/>
          <w:lang w:eastAsia="en-US"/>
        </w:rPr>
        <w:t>בוצע</w:t>
      </w:r>
      <w:r w:rsidRPr="00CA4147">
        <w:rPr>
          <w:b/>
          <w:bCs/>
          <w:rtl/>
          <w:lang w:eastAsia="en-US"/>
        </w:rPr>
        <w:t xml:space="preserve"> </w:t>
      </w:r>
      <w:r w:rsidRPr="00CA4147">
        <w:rPr>
          <w:rFonts w:hint="eastAsia"/>
          <w:b/>
          <w:bCs/>
          <w:rtl/>
          <w:lang w:eastAsia="en-US"/>
        </w:rPr>
        <w:t>על</w:t>
      </w:r>
      <w:r w:rsidRPr="00CA4147">
        <w:rPr>
          <w:b/>
          <w:bCs/>
          <w:rtl/>
          <w:lang w:eastAsia="en-US"/>
        </w:rPr>
        <w:t xml:space="preserve"> </w:t>
      </w:r>
      <w:r>
        <w:rPr>
          <w:rFonts w:hint="cs"/>
          <w:b/>
          <w:bCs/>
          <w:rtl/>
          <w:lang w:eastAsia="en-US"/>
        </w:rPr>
        <w:t xml:space="preserve">ידם.   </w:t>
      </w:r>
    </w:p>
    <w:p w14:paraId="645EC663" w14:textId="2922E0C0" w:rsidR="00710A54" w:rsidRDefault="00710A54" w:rsidP="009D7439">
      <w:pPr>
        <w:pStyle w:val="a7"/>
        <w:numPr>
          <w:ilvl w:val="1"/>
          <w:numId w:val="2"/>
        </w:numPr>
        <w:contextualSpacing w:val="0"/>
        <w:rPr>
          <w:b/>
          <w:bCs/>
          <w:lang w:eastAsia="en-US"/>
        </w:rPr>
      </w:pPr>
      <w:r w:rsidRPr="00811777">
        <w:rPr>
          <w:rFonts w:hint="eastAsia"/>
          <w:b/>
          <w:bCs/>
          <w:rtl/>
          <w:lang w:eastAsia="en-US"/>
        </w:rPr>
        <w:t>למען</w:t>
      </w:r>
      <w:r w:rsidRPr="00811777">
        <w:rPr>
          <w:b/>
          <w:bCs/>
          <w:rtl/>
          <w:lang w:eastAsia="en-US"/>
        </w:rPr>
        <w:t xml:space="preserve"> </w:t>
      </w:r>
      <w:r w:rsidRPr="00811777">
        <w:rPr>
          <w:rFonts w:hint="eastAsia"/>
          <w:b/>
          <w:bCs/>
          <w:rtl/>
          <w:lang w:eastAsia="en-US"/>
        </w:rPr>
        <w:t>הסר</w:t>
      </w:r>
      <w:r w:rsidRPr="00811777">
        <w:rPr>
          <w:b/>
          <w:bCs/>
          <w:rtl/>
          <w:lang w:eastAsia="en-US"/>
        </w:rPr>
        <w:t xml:space="preserve"> </w:t>
      </w:r>
      <w:r w:rsidRPr="006A4953">
        <w:rPr>
          <w:rFonts w:hint="eastAsia"/>
          <w:b/>
          <w:bCs/>
          <w:rtl/>
          <w:lang w:eastAsia="en-US"/>
        </w:rPr>
        <w:t>ספק</w:t>
      </w:r>
      <w:r w:rsidRPr="006A4953">
        <w:rPr>
          <w:rFonts w:hint="cs"/>
          <w:b/>
          <w:bCs/>
          <w:rtl/>
          <w:lang w:eastAsia="en-US"/>
        </w:rPr>
        <w:t>, מספר מופעים אשר הועלו במסגרת אירוע אחד יתקבלו כאירועים נפרדים, גם אם תוכנם היה שונה</w:t>
      </w:r>
      <w:r>
        <w:rPr>
          <w:rFonts w:hint="cs"/>
          <w:b/>
          <w:bCs/>
          <w:rtl/>
          <w:lang w:eastAsia="en-US"/>
        </w:rPr>
        <w:t xml:space="preserve"> ו/או </w:t>
      </w:r>
      <w:r w:rsidRPr="006A4953">
        <w:rPr>
          <w:rFonts w:hint="cs"/>
          <w:b/>
          <w:bCs/>
          <w:rtl/>
          <w:lang w:eastAsia="en-US"/>
        </w:rPr>
        <w:t xml:space="preserve"> התקיימו בימים נפרדים </w:t>
      </w:r>
      <w:r>
        <w:rPr>
          <w:rFonts w:hint="cs"/>
          <w:b/>
          <w:bCs/>
          <w:rtl/>
          <w:lang w:eastAsia="en-US"/>
        </w:rPr>
        <w:t>ו/</w:t>
      </w:r>
      <w:r w:rsidRPr="006A4953">
        <w:rPr>
          <w:rFonts w:hint="cs"/>
          <w:b/>
          <w:bCs/>
          <w:rtl/>
          <w:lang w:eastAsia="en-US"/>
        </w:rPr>
        <w:t>או התקיימו באולמות נפרדים.</w:t>
      </w:r>
      <w:r w:rsidRPr="003518B9">
        <w:rPr>
          <w:rFonts w:hint="cs"/>
          <w:b/>
          <w:bCs/>
          <w:rtl/>
          <w:lang w:eastAsia="en-US"/>
        </w:rPr>
        <w:t xml:space="preserve"> </w:t>
      </w:r>
    </w:p>
    <w:p w14:paraId="22EDA6F2" w14:textId="77777777" w:rsidR="00710A54" w:rsidRDefault="00710A54" w:rsidP="00710A54">
      <w:pPr>
        <w:pStyle w:val="a7"/>
        <w:numPr>
          <w:ilvl w:val="1"/>
          <w:numId w:val="2"/>
        </w:numPr>
        <w:contextualSpacing w:val="0"/>
        <w:rPr>
          <w:b/>
          <w:bCs/>
          <w:lang w:eastAsia="en-US"/>
        </w:rPr>
      </w:pPr>
      <w:r>
        <w:rPr>
          <w:rFonts w:hint="cs"/>
          <w:b/>
          <w:bCs/>
          <w:rtl/>
          <w:lang w:eastAsia="en-US"/>
        </w:rPr>
        <w:t>ה</w:t>
      </w:r>
      <w:r w:rsidRPr="002578C9">
        <w:rPr>
          <w:rFonts w:hint="cs"/>
          <w:b/>
          <w:bCs/>
          <w:rtl/>
          <w:lang w:eastAsia="en-US"/>
        </w:rPr>
        <w:t>נ</w:t>
      </w:r>
      <w:r>
        <w:rPr>
          <w:rFonts w:hint="cs"/>
          <w:b/>
          <w:bCs/>
          <w:rtl/>
          <w:lang w:eastAsia="en-US"/>
        </w:rPr>
        <w:t xml:space="preserve">יסיון הנדרש בסעיף </w:t>
      </w:r>
      <w:r>
        <w:rPr>
          <w:b/>
          <w:bCs/>
          <w:cs/>
          <w:lang w:eastAsia="en-US"/>
        </w:rPr>
        <w:t>‎</w:t>
      </w:r>
      <w:r>
        <w:rPr>
          <w:b/>
          <w:bCs/>
          <w:lang w:eastAsia="en-US"/>
        </w:rPr>
        <w:t>6.2</w:t>
      </w:r>
      <w:r>
        <w:rPr>
          <w:rFonts w:hint="cs"/>
          <w:b/>
          <w:bCs/>
          <w:rtl/>
          <w:lang w:eastAsia="en-US"/>
        </w:rPr>
        <w:t xml:space="preserve"> </w:t>
      </w:r>
      <w:r w:rsidRPr="002578C9">
        <w:rPr>
          <w:rFonts w:hint="cs"/>
          <w:b/>
          <w:bCs/>
          <w:rtl/>
          <w:lang w:eastAsia="en-US"/>
        </w:rPr>
        <w:t>יפורט ב</w:t>
      </w:r>
      <w:r>
        <w:rPr>
          <w:rFonts w:hint="cs"/>
          <w:b/>
          <w:bCs/>
          <w:rtl/>
          <w:lang w:eastAsia="en-US"/>
        </w:rPr>
        <w:t>-3 טבלאות נפרדות ב</w:t>
      </w:r>
      <w:r w:rsidRPr="002578C9">
        <w:rPr>
          <w:rFonts w:hint="cs"/>
          <w:b/>
          <w:bCs/>
          <w:rtl/>
          <w:lang w:eastAsia="en-US"/>
        </w:rPr>
        <w:t xml:space="preserve">רשימה כרונולוגית מלאה של </w:t>
      </w:r>
      <w:r>
        <w:rPr>
          <w:rFonts w:hint="cs"/>
          <w:b/>
          <w:bCs/>
          <w:rtl/>
          <w:lang w:eastAsia="en-US"/>
        </w:rPr>
        <w:t xml:space="preserve">עבודות </w:t>
      </w:r>
      <w:r w:rsidRPr="002578C9">
        <w:rPr>
          <w:rFonts w:hint="cs"/>
          <w:b/>
          <w:bCs/>
          <w:rtl/>
          <w:lang w:eastAsia="en-US"/>
        </w:rPr>
        <w:t xml:space="preserve"> שבוצעו במהלך שנות הניסיון, ושל לקוחות שקיבלו שירות זה או דומה לו מהמציע</w:t>
      </w:r>
      <w:r>
        <w:rPr>
          <w:rFonts w:hint="cs"/>
          <w:b/>
          <w:bCs/>
          <w:rtl/>
          <w:lang w:eastAsia="en-US"/>
        </w:rPr>
        <w:t>, מהמפיק ומהבמאי</w:t>
      </w:r>
      <w:r w:rsidRPr="002578C9">
        <w:rPr>
          <w:rFonts w:hint="cs"/>
          <w:b/>
          <w:bCs/>
          <w:rtl/>
          <w:lang w:eastAsia="en-US"/>
        </w:rPr>
        <w:t>, תוך ציון שם הלקוח, שם איש הקשר ומספר הטלפון שלו.</w:t>
      </w:r>
    </w:p>
    <w:p w14:paraId="122A69BC" w14:textId="77777777" w:rsidR="007E4AEF" w:rsidRPr="003518B9" w:rsidRDefault="007E4AEF" w:rsidP="007E4AEF">
      <w:pPr>
        <w:pStyle w:val="a7"/>
        <w:ind w:left="1134"/>
        <w:contextualSpacing w:val="0"/>
        <w:rPr>
          <w:b/>
          <w:bCs/>
          <w:rtl/>
          <w:lang w:eastAsia="en-US"/>
        </w:rPr>
      </w:pPr>
    </w:p>
    <w:p w14:paraId="00270048" w14:textId="77777777" w:rsidR="00A53AB7" w:rsidRPr="00A53AB7" w:rsidRDefault="00A53AB7" w:rsidP="006F3A0F">
      <w:pPr>
        <w:pStyle w:val="a7"/>
        <w:widowControl w:val="0"/>
        <w:numPr>
          <w:ilvl w:val="0"/>
          <w:numId w:val="2"/>
        </w:numPr>
        <w:rPr>
          <w:b/>
          <w:bCs/>
          <w:u w:val="single"/>
          <w:lang w:eastAsia="en-US"/>
        </w:rPr>
      </w:pPr>
      <w:bookmarkStart w:id="25" w:name="_Ref382384788"/>
      <w:r w:rsidRPr="00A53AB7">
        <w:rPr>
          <w:rFonts w:hint="cs"/>
          <w:b/>
          <w:bCs/>
          <w:u w:val="single"/>
          <w:rtl/>
          <w:lang w:eastAsia="en-US"/>
        </w:rPr>
        <w:t xml:space="preserve">השירותים </w:t>
      </w:r>
      <w:r w:rsidR="00C730F1">
        <w:rPr>
          <w:rFonts w:hint="cs"/>
          <w:b/>
          <w:bCs/>
          <w:u w:val="single"/>
          <w:rtl/>
          <w:lang w:eastAsia="en-US"/>
        </w:rPr>
        <w:t>הנדרשים</w:t>
      </w:r>
      <w:bookmarkEnd w:id="25"/>
    </w:p>
    <w:p w14:paraId="7342795C" w14:textId="77777777" w:rsidR="00EA219D" w:rsidRDefault="007A13E6" w:rsidP="00FB7109">
      <w:pPr>
        <w:pStyle w:val="a7"/>
        <w:widowControl w:val="0"/>
        <w:numPr>
          <w:ilvl w:val="1"/>
          <w:numId w:val="2"/>
        </w:numPr>
        <w:rPr>
          <w:lang w:eastAsia="en-US"/>
        </w:rPr>
      </w:pPr>
      <w:bookmarkStart w:id="26" w:name="_Ref403988531"/>
      <w:r w:rsidRPr="00A97CFA">
        <w:rPr>
          <w:rFonts w:hint="cs"/>
          <w:rtl/>
          <w:lang w:eastAsia="en-US"/>
        </w:rPr>
        <w:t>ה</w:t>
      </w:r>
      <w:r>
        <w:rPr>
          <w:rFonts w:hint="cs"/>
          <w:rtl/>
          <w:lang w:eastAsia="en-US"/>
        </w:rPr>
        <w:t>מציע</w:t>
      </w:r>
      <w:r w:rsidRPr="00A97CFA">
        <w:rPr>
          <w:rFonts w:hint="cs"/>
          <w:rtl/>
          <w:lang w:eastAsia="en-US"/>
        </w:rPr>
        <w:t xml:space="preserve"> </w:t>
      </w:r>
      <w:r w:rsidR="002B789D" w:rsidRPr="00A97CFA">
        <w:rPr>
          <w:rFonts w:hint="cs"/>
          <w:rtl/>
          <w:lang w:eastAsia="en-US"/>
        </w:rPr>
        <w:t>יהיה אחראי ל</w:t>
      </w:r>
      <w:r w:rsidR="002B789D" w:rsidRPr="00FF6F7A">
        <w:rPr>
          <w:rFonts w:hint="cs"/>
          <w:b/>
          <w:bCs/>
          <w:rtl/>
          <w:lang w:eastAsia="en-US"/>
        </w:rPr>
        <w:t xml:space="preserve">כל </w:t>
      </w:r>
      <w:r w:rsidR="002B789D" w:rsidRPr="00093AFF">
        <w:rPr>
          <w:rFonts w:hint="cs"/>
          <w:b/>
          <w:bCs/>
          <w:rtl/>
          <w:lang w:eastAsia="en-US"/>
        </w:rPr>
        <w:t>הפעילות הלוגיסטית</w:t>
      </w:r>
      <w:r w:rsidR="007F3218">
        <w:rPr>
          <w:rFonts w:hint="cs"/>
          <w:b/>
          <w:bCs/>
          <w:rtl/>
          <w:lang w:eastAsia="en-US"/>
        </w:rPr>
        <w:t xml:space="preserve"> והאמנותית</w:t>
      </w:r>
      <w:r w:rsidR="002B789D">
        <w:rPr>
          <w:rFonts w:hint="cs"/>
          <w:rtl/>
          <w:lang w:eastAsia="en-US"/>
        </w:rPr>
        <w:t xml:space="preserve"> הכרוכה בהפקת ה</w:t>
      </w:r>
      <w:r w:rsidR="002B789D" w:rsidRPr="00A97CFA">
        <w:rPr>
          <w:rFonts w:hint="cs"/>
          <w:rtl/>
          <w:lang w:eastAsia="en-US"/>
        </w:rPr>
        <w:t>אירוע</w:t>
      </w:r>
      <w:r w:rsidR="002B789D">
        <w:rPr>
          <w:rFonts w:hint="cs"/>
          <w:rtl/>
          <w:lang w:eastAsia="en-US"/>
        </w:rPr>
        <w:t>, לרבות</w:t>
      </w:r>
      <w:r w:rsidR="00EA219D">
        <w:rPr>
          <w:rFonts w:hint="cs"/>
          <w:rtl/>
          <w:lang w:eastAsia="en-US"/>
        </w:rPr>
        <w:t>:</w:t>
      </w:r>
      <w:bookmarkEnd w:id="26"/>
      <w:r w:rsidR="002B789D">
        <w:rPr>
          <w:rFonts w:hint="cs"/>
          <w:rtl/>
          <w:lang w:eastAsia="en-US"/>
        </w:rPr>
        <w:t xml:space="preserve"> </w:t>
      </w:r>
    </w:p>
    <w:p w14:paraId="5836A8E5" w14:textId="77777777" w:rsidR="00CD716C" w:rsidRDefault="00CD716C" w:rsidP="00CD2D3C">
      <w:pPr>
        <w:numPr>
          <w:ilvl w:val="2"/>
          <w:numId w:val="2"/>
        </w:numPr>
      </w:pPr>
      <w:r>
        <w:rPr>
          <w:rFonts w:hint="cs"/>
          <w:rtl/>
        </w:rPr>
        <w:t>תכנון והוצאה לפועל של התכנית האמנותית שתאושר ע"י מרכז ההסברה.</w:t>
      </w:r>
    </w:p>
    <w:p w14:paraId="43FA45C3" w14:textId="77777777" w:rsidR="00CD716C" w:rsidRDefault="00CD716C" w:rsidP="00CD2D3C">
      <w:pPr>
        <w:numPr>
          <w:ilvl w:val="2"/>
          <w:numId w:val="2"/>
        </w:numPr>
      </w:pPr>
      <w:r>
        <w:rPr>
          <w:rFonts w:hint="cs"/>
          <w:rtl/>
        </w:rPr>
        <w:t>תשלום עבור כל הביטוחים הנדרשים במכרז זה.</w:t>
      </w:r>
    </w:p>
    <w:p w14:paraId="73532B3E" w14:textId="77777777" w:rsidR="00CD716C" w:rsidRDefault="00CD716C" w:rsidP="00CD2D3C">
      <w:pPr>
        <w:numPr>
          <w:ilvl w:val="2"/>
          <w:numId w:val="2"/>
        </w:numPr>
      </w:pPr>
      <w:r>
        <w:rPr>
          <w:rFonts w:hint="cs"/>
          <w:rtl/>
        </w:rPr>
        <w:t xml:space="preserve">אחריות על כלל התכנים האמנותיים בטקס, לרבות </w:t>
      </w:r>
      <w:r>
        <w:rPr>
          <w:rFonts w:hint="cs"/>
          <w:rtl/>
          <w:lang w:eastAsia="en-US"/>
        </w:rPr>
        <w:t>שכירת שירותיהם והעברת תשלום לאמנים, מנחים, להקה, נגנים, רקדנים, ניצבים, אמנים אחרים, חלקם או כולם.</w:t>
      </w:r>
    </w:p>
    <w:p w14:paraId="58AEEED2" w14:textId="77777777" w:rsidR="00B67959" w:rsidRDefault="00B67959" w:rsidP="00B67959">
      <w:pPr>
        <w:numPr>
          <w:ilvl w:val="2"/>
          <w:numId w:val="2"/>
        </w:numPr>
        <w:rPr>
          <w:rtl/>
        </w:rPr>
      </w:pPr>
      <w:bookmarkStart w:id="27" w:name="_Ref405377856"/>
      <w:r>
        <w:rPr>
          <w:rtl/>
        </w:rPr>
        <w:t>הפקה כללית של האירוע.</w:t>
      </w:r>
    </w:p>
    <w:p w14:paraId="4A0CCD86" w14:textId="77777777" w:rsidR="00B67959" w:rsidRDefault="00B67959" w:rsidP="00B67959">
      <w:pPr>
        <w:numPr>
          <w:ilvl w:val="2"/>
          <w:numId w:val="2"/>
        </w:numPr>
        <w:rPr>
          <w:rtl/>
        </w:rPr>
      </w:pPr>
      <w:r>
        <w:rPr>
          <w:rtl/>
        </w:rPr>
        <w:t>הקמת תפאורה, על פי מפרט מעצב התפאורה, שיאושר ע"י מרכז ההסברה.</w:t>
      </w:r>
    </w:p>
    <w:p w14:paraId="68356259" w14:textId="77777777" w:rsidR="00B67959" w:rsidRDefault="00B67959" w:rsidP="00B67959">
      <w:pPr>
        <w:numPr>
          <w:ilvl w:val="2"/>
          <w:numId w:val="2"/>
        </w:numPr>
        <w:rPr>
          <w:rtl/>
        </w:rPr>
      </w:pPr>
      <w:r>
        <w:rPr>
          <w:rtl/>
        </w:rPr>
        <w:t xml:space="preserve">שילוט, בטיחות, הכוונה, תצוגה. </w:t>
      </w:r>
    </w:p>
    <w:p w14:paraId="630AD3E9" w14:textId="77777777" w:rsidR="00B67959" w:rsidRDefault="00B67959" w:rsidP="00B67959">
      <w:pPr>
        <w:numPr>
          <w:ilvl w:val="2"/>
          <w:numId w:val="2"/>
        </w:numPr>
        <w:rPr>
          <w:rtl/>
        </w:rPr>
      </w:pPr>
      <w:r>
        <w:rPr>
          <w:rtl/>
        </w:rPr>
        <w:t xml:space="preserve">ארגון אתר הטקס, עיצוב והצבת ציוד טכני (הגברה, תאורה, מסכים וכו').  </w:t>
      </w:r>
    </w:p>
    <w:p w14:paraId="31707AD8" w14:textId="77777777" w:rsidR="00B67959" w:rsidRDefault="00B67959" w:rsidP="00B67959">
      <w:pPr>
        <w:numPr>
          <w:ilvl w:val="2"/>
          <w:numId w:val="2"/>
        </w:numPr>
        <w:rPr>
          <w:rtl/>
        </w:rPr>
      </w:pPr>
      <w:r>
        <w:rPr>
          <w:rtl/>
        </w:rPr>
        <w:t xml:space="preserve">תוכן ויזואלי. </w:t>
      </w:r>
    </w:p>
    <w:p w14:paraId="43258B35" w14:textId="77777777" w:rsidR="00B67959" w:rsidRDefault="00B67959" w:rsidP="00B67959">
      <w:pPr>
        <w:numPr>
          <w:ilvl w:val="2"/>
          <w:numId w:val="2"/>
        </w:numPr>
        <w:rPr>
          <w:rtl/>
        </w:rPr>
      </w:pPr>
      <w:r>
        <w:rPr>
          <w:rtl/>
        </w:rPr>
        <w:t>הכנת סרטונים קצרים – בתיאום ואישור הבמאי הנבחר.</w:t>
      </w:r>
    </w:p>
    <w:p w14:paraId="125A48D2" w14:textId="77777777" w:rsidR="00B67959" w:rsidRDefault="00B67959" w:rsidP="00B67959">
      <w:pPr>
        <w:numPr>
          <w:ilvl w:val="2"/>
          <w:numId w:val="2"/>
        </w:numPr>
        <w:rPr>
          <w:rtl/>
        </w:rPr>
      </w:pPr>
      <w:r>
        <w:rPr>
          <w:rtl/>
        </w:rPr>
        <w:t xml:space="preserve">הכנת הקלטות </w:t>
      </w:r>
      <w:r>
        <w:rPr>
          <w:rFonts w:hint="cs"/>
          <w:rtl/>
        </w:rPr>
        <w:t>ב</w:t>
      </w:r>
      <w:r>
        <w:rPr>
          <w:rtl/>
        </w:rPr>
        <w:t>אולפ</w:t>
      </w:r>
      <w:r>
        <w:rPr>
          <w:rFonts w:hint="cs"/>
          <w:rtl/>
        </w:rPr>
        <w:t>נים</w:t>
      </w:r>
      <w:r>
        <w:rPr>
          <w:rtl/>
        </w:rPr>
        <w:t xml:space="preserve"> – בתיאום ואישור הבמאי הנבחר.</w:t>
      </w:r>
    </w:p>
    <w:p w14:paraId="2CA86E97" w14:textId="77777777" w:rsidR="00B67959" w:rsidRDefault="00B67959" w:rsidP="00B67959">
      <w:pPr>
        <w:numPr>
          <w:ilvl w:val="2"/>
          <w:numId w:val="2"/>
        </w:numPr>
        <w:rPr>
          <w:rtl/>
        </w:rPr>
      </w:pPr>
      <w:r>
        <w:rPr>
          <w:rtl/>
        </w:rPr>
        <w:t>הצבה והפעלת ספק שידור וצוות צילום.</w:t>
      </w:r>
    </w:p>
    <w:p w14:paraId="54A76993" w14:textId="77777777" w:rsidR="00B67959" w:rsidRDefault="00B67959" w:rsidP="00B67959">
      <w:pPr>
        <w:numPr>
          <w:ilvl w:val="2"/>
          <w:numId w:val="2"/>
        </w:numPr>
        <w:rPr>
          <w:rtl/>
        </w:rPr>
      </w:pPr>
      <w:r>
        <w:rPr>
          <w:rtl/>
        </w:rPr>
        <w:t>ניהול ההפקה ביום האירוע.</w:t>
      </w:r>
    </w:p>
    <w:p w14:paraId="358A1A9F" w14:textId="77777777" w:rsidR="00B67959" w:rsidRDefault="00B67959" w:rsidP="00B67959">
      <w:pPr>
        <w:numPr>
          <w:ilvl w:val="2"/>
          <w:numId w:val="2"/>
        </w:numPr>
        <w:rPr>
          <w:rtl/>
        </w:rPr>
      </w:pPr>
      <w:r>
        <w:rPr>
          <w:rtl/>
        </w:rPr>
        <w:t>סידורי בטיחות וביטחון.</w:t>
      </w:r>
    </w:p>
    <w:p w14:paraId="0E2C2706" w14:textId="77777777" w:rsidR="00F66AEF" w:rsidRDefault="00F66AEF" w:rsidP="00CD716C">
      <w:pPr>
        <w:pStyle w:val="a7"/>
        <w:widowControl w:val="0"/>
        <w:numPr>
          <w:ilvl w:val="1"/>
          <w:numId w:val="2"/>
        </w:numPr>
        <w:rPr>
          <w:lang w:eastAsia="en-US"/>
        </w:rPr>
      </w:pPr>
      <w:r>
        <w:rPr>
          <w:rFonts w:hint="cs"/>
          <w:rtl/>
          <w:lang w:eastAsia="en-US"/>
        </w:rPr>
        <w:t>המציע, בא</w:t>
      </w:r>
      <w:r w:rsidR="00CD716C">
        <w:rPr>
          <w:rFonts w:hint="cs"/>
          <w:rtl/>
          <w:lang w:eastAsia="en-US"/>
        </w:rPr>
        <w:t>מצעות המפיק מטעמו, יהיה אחראי</w:t>
      </w:r>
      <w:r>
        <w:rPr>
          <w:rFonts w:hint="cs"/>
          <w:rtl/>
          <w:lang w:eastAsia="en-US"/>
        </w:rPr>
        <w:t xml:space="preserve"> </w:t>
      </w:r>
      <w:r w:rsidRPr="004A4209">
        <w:rPr>
          <w:rFonts w:hint="cs"/>
          <w:b/>
          <w:bCs/>
          <w:rtl/>
          <w:lang w:eastAsia="en-US"/>
        </w:rPr>
        <w:t>להוצאה לפועל של</w:t>
      </w:r>
      <w:r>
        <w:rPr>
          <w:rFonts w:hint="cs"/>
          <w:rtl/>
          <w:lang w:eastAsia="en-US"/>
        </w:rPr>
        <w:t xml:space="preserve"> </w:t>
      </w:r>
      <w:r w:rsidRPr="001E2B73">
        <w:rPr>
          <w:rFonts w:hint="cs"/>
          <w:b/>
          <w:bCs/>
          <w:rtl/>
          <w:lang w:eastAsia="en-US"/>
        </w:rPr>
        <w:t xml:space="preserve">כל התוכן האמנותי </w:t>
      </w:r>
      <w:r>
        <w:rPr>
          <w:rFonts w:hint="cs"/>
          <w:rtl/>
          <w:lang w:eastAsia="en-US"/>
        </w:rPr>
        <w:t xml:space="preserve">בתיאום </w:t>
      </w:r>
      <w:r w:rsidR="0017456D">
        <w:rPr>
          <w:rFonts w:hint="cs"/>
          <w:rtl/>
          <w:lang w:eastAsia="en-US"/>
        </w:rPr>
        <w:t>מלא עם מרכז ההסברה והבמאי ולאחר</w:t>
      </w:r>
      <w:r>
        <w:rPr>
          <w:rFonts w:hint="cs"/>
          <w:rtl/>
        </w:rPr>
        <w:t xml:space="preserve"> אישור ועדת מכרזים לכל אמן</w:t>
      </w:r>
      <w:r>
        <w:rPr>
          <w:rFonts w:hint="cs"/>
          <w:rtl/>
          <w:lang w:eastAsia="en-US"/>
        </w:rPr>
        <w:t xml:space="preserve">. </w:t>
      </w:r>
      <w:r>
        <w:rPr>
          <w:rtl/>
          <w:lang w:eastAsia="en-US"/>
        </w:rPr>
        <w:t xml:space="preserve">המפיק </w:t>
      </w:r>
      <w:r>
        <w:rPr>
          <w:rFonts w:hint="cs"/>
          <w:rtl/>
          <w:lang w:eastAsia="en-US"/>
        </w:rPr>
        <w:t>יעבוד בתיאום ובשיתוף</w:t>
      </w:r>
      <w:r w:rsidR="00CD716C">
        <w:rPr>
          <w:rFonts w:hint="cs"/>
          <w:rtl/>
          <w:lang w:eastAsia="en-US"/>
        </w:rPr>
        <w:t xml:space="preserve"> פעולה מלא עם הבמאי.</w:t>
      </w:r>
    </w:p>
    <w:p w14:paraId="4EE1BBD0" w14:textId="77777777" w:rsidR="001934BF" w:rsidRDefault="00DB1C29" w:rsidP="00404FC5">
      <w:pPr>
        <w:pStyle w:val="a7"/>
        <w:widowControl w:val="0"/>
        <w:numPr>
          <w:ilvl w:val="1"/>
          <w:numId w:val="2"/>
        </w:numPr>
        <w:rPr>
          <w:lang w:eastAsia="en-US"/>
        </w:rPr>
      </w:pPr>
      <w:r>
        <w:rPr>
          <w:rFonts w:hint="cs"/>
          <w:rtl/>
          <w:lang w:eastAsia="en-US"/>
        </w:rPr>
        <w:t>ה</w:t>
      </w:r>
      <w:r w:rsidR="009818FB">
        <w:rPr>
          <w:rFonts w:hint="cs"/>
          <w:rtl/>
          <w:lang w:eastAsia="en-US"/>
        </w:rPr>
        <w:t>מציע</w:t>
      </w:r>
      <w:r w:rsidR="001E2B73">
        <w:rPr>
          <w:rFonts w:hint="cs"/>
          <w:rtl/>
          <w:lang w:eastAsia="en-US"/>
        </w:rPr>
        <w:t xml:space="preserve"> יציג </w:t>
      </w:r>
      <w:r w:rsidR="00CD716C">
        <w:rPr>
          <w:rFonts w:hint="cs"/>
          <w:rtl/>
          <w:lang w:eastAsia="en-US"/>
        </w:rPr>
        <w:t>למנהל האירוע</w:t>
      </w:r>
      <w:r w:rsidR="001E2B73">
        <w:rPr>
          <w:rFonts w:hint="cs"/>
          <w:rtl/>
          <w:lang w:eastAsia="en-US"/>
        </w:rPr>
        <w:t xml:space="preserve"> תכנית עבודה לוגיסטי</w:t>
      </w:r>
      <w:r w:rsidR="00404FC5">
        <w:rPr>
          <w:rFonts w:hint="cs"/>
          <w:rtl/>
          <w:lang w:eastAsia="en-US"/>
        </w:rPr>
        <w:t>ת</w:t>
      </w:r>
      <w:r w:rsidR="001E2B73">
        <w:rPr>
          <w:rFonts w:hint="cs"/>
          <w:rtl/>
          <w:lang w:eastAsia="en-US"/>
        </w:rPr>
        <w:t xml:space="preserve"> ואמנותי</w:t>
      </w:r>
      <w:r w:rsidR="00404FC5">
        <w:rPr>
          <w:rFonts w:hint="cs"/>
          <w:rtl/>
          <w:lang w:eastAsia="en-US"/>
        </w:rPr>
        <w:t>ת</w:t>
      </w:r>
      <w:r w:rsidR="001E2B73">
        <w:rPr>
          <w:rFonts w:hint="cs"/>
          <w:rtl/>
          <w:lang w:eastAsia="en-US"/>
        </w:rPr>
        <w:t xml:space="preserve"> מעודכנת לרבות נספח תקציבי עדכני, לאישור</w:t>
      </w:r>
      <w:r w:rsidR="00404FC5">
        <w:rPr>
          <w:rFonts w:hint="cs"/>
          <w:rtl/>
          <w:lang w:eastAsia="en-US"/>
        </w:rPr>
        <w:t>ו</w:t>
      </w:r>
      <w:r w:rsidR="001E2B73">
        <w:rPr>
          <w:rFonts w:hint="cs"/>
          <w:rtl/>
          <w:lang w:eastAsia="en-US"/>
        </w:rPr>
        <w:t>, כחודש ימים לאחר חתימת הצדדים על ההסכם.</w:t>
      </w:r>
      <w:r w:rsidR="001E2B73">
        <w:rPr>
          <w:rtl/>
          <w:lang w:eastAsia="en-US"/>
        </w:rPr>
        <w:t xml:space="preserve"> </w:t>
      </w:r>
      <w:r w:rsidR="00D67F96">
        <w:rPr>
          <w:rtl/>
          <w:lang w:eastAsia="en-US"/>
        </w:rPr>
        <w:t>תכלית</w:t>
      </w:r>
      <w:r w:rsidR="001E2B73">
        <w:rPr>
          <w:rFonts w:hint="cs"/>
          <w:rtl/>
          <w:lang w:eastAsia="en-US"/>
        </w:rPr>
        <w:t xml:space="preserve"> </w:t>
      </w:r>
      <w:r w:rsidR="00D67F96">
        <w:rPr>
          <w:rtl/>
          <w:lang w:eastAsia="en-US"/>
        </w:rPr>
        <w:t>ה</w:t>
      </w:r>
      <w:r w:rsidR="001E2B73">
        <w:rPr>
          <w:rFonts w:hint="cs"/>
          <w:rtl/>
          <w:lang w:eastAsia="en-US"/>
        </w:rPr>
        <w:t>תכנית הינה</w:t>
      </w:r>
      <w:r w:rsidR="00D67F96">
        <w:rPr>
          <w:rtl/>
          <w:lang w:eastAsia="en-US"/>
        </w:rPr>
        <w:t xml:space="preserve"> להביא למימוש התוצאות המתחייבות מהמטרות שהוגדרו עבור </w:t>
      </w:r>
      <w:r w:rsidR="009818FB">
        <w:rPr>
          <w:rFonts w:hint="cs"/>
          <w:rtl/>
          <w:lang w:eastAsia="en-US"/>
        </w:rPr>
        <w:t>ארגון</w:t>
      </w:r>
      <w:r w:rsidR="00CD716C">
        <w:rPr>
          <w:rFonts w:hint="cs"/>
          <w:rtl/>
          <w:lang w:eastAsia="en-US"/>
        </w:rPr>
        <w:t>, בימוי</w:t>
      </w:r>
      <w:r w:rsidR="009818FB">
        <w:rPr>
          <w:rFonts w:hint="cs"/>
          <w:rtl/>
          <w:lang w:eastAsia="en-US"/>
        </w:rPr>
        <w:t xml:space="preserve"> והפקת הטקס</w:t>
      </w:r>
      <w:r w:rsidR="00D67F96">
        <w:rPr>
          <w:rtl/>
          <w:lang w:eastAsia="en-US"/>
        </w:rPr>
        <w:t>.</w:t>
      </w:r>
      <w:r w:rsidR="00F84812">
        <w:rPr>
          <w:rFonts w:hint="cs"/>
          <w:rtl/>
          <w:lang w:eastAsia="en-US"/>
        </w:rPr>
        <w:t xml:space="preserve"> </w:t>
      </w:r>
      <w:r w:rsidR="00CD716C">
        <w:rPr>
          <w:rtl/>
          <w:lang w:eastAsia="en-US"/>
        </w:rPr>
        <w:t>המ</w:t>
      </w:r>
      <w:r w:rsidR="00CD716C">
        <w:rPr>
          <w:rFonts w:hint="cs"/>
          <w:rtl/>
          <w:lang w:eastAsia="en-US"/>
        </w:rPr>
        <w:t>ציע</w:t>
      </w:r>
      <w:r w:rsidR="001934BF">
        <w:rPr>
          <w:rtl/>
          <w:lang w:eastAsia="en-US"/>
        </w:rPr>
        <w:t xml:space="preserve"> יספק למשרד מענה כולל לכל התוכנית שהוגשה על ידו בהצעתו למכרז, לרבות שינויים שיידרשו ע"י</w:t>
      </w:r>
      <w:r w:rsidR="00641EC7">
        <w:rPr>
          <w:rFonts w:hint="cs"/>
          <w:rtl/>
          <w:lang w:eastAsia="en-US"/>
        </w:rPr>
        <w:t xml:space="preserve"> </w:t>
      </w:r>
      <w:r w:rsidR="00CD716C">
        <w:rPr>
          <w:rFonts w:hint="cs"/>
          <w:rtl/>
          <w:lang w:eastAsia="en-US"/>
        </w:rPr>
        <w:t>מנהל האירוע</w:t>
      </w:r>
      <w:r w:rsidR="001934BF">
        <w:rPr>
          <w:rtl/>
          <w:lang w:eastAsia="en-US"/>
        </w:rPr>
        <w:t>. ה</w:t>
      </w:r>
      <w:r w:rsidR="009818FB">
        <w:rPr>
          <w:rFonts w:hint="cs"/>
          <w:rtl/>
          <w:lang w:eastAsia="en-US"/>
        </w:rPr>
        <w:t>מציע</w:t>
      </w:r>
      <w:r w:rsidR="001934BF">
        <w:rPr>
          <w:rtl/>
          <w:lang w:eastAsia="en-US"/>
        </w:rPr>
        <w:t xml:space="preserve"> יפעיל את כל התהליכים הנדרשים במכרז זה בשלמותם, וזאת החל מיום חתימתו על חוזה ההתקשרות המתאים.</w:t>
      </w:r>
      <w:bookmarkEnd w:id="27"/>
      <w:r w:rsidR="001E2B73">
        <w:rPr>
          <w:rFonts w:hint="cs"/>
          <w:rtl/>
          <w:lang w:eastAsia="en-US"/>
        </w:rPr>
        <w:t xml:space="preserve"> </w:t>
      </w:r>
    </w:p>
    <w:p w14:paraId="44EF01F7" w14:textId="77777777" w:rsidR="00BF261E" w:rsidRPr="00BF261E" w:rsidRDefault="00BF261E" w:rsidP="00BF261E">
      <w:pPr>
        <w:pStyle w:val="a7"/>
        <w:numPr>
          <w:ilvl w:val="1"/>
          <w:numId w:val="2"/>
        </w:numPr>
        <w:rPr>
          <w:rtl/>
          <w:lang w:eastAsia="en-US"/>
        </w:rPr>
      </w:pPr>
      <w:r w:rsidRPr="00BF261E">
        <w:rPr>
          <w:rtl/>
          <w:lang w:eastAsia="en-US"/>
        </w:rPr>
        <w:t>למען הסר ספק, תכנית אמנותית ולוגיסטית סופית תידרש לעבור את אישור מרכז ההסברה. כמו-כן, תכנית כספית סופית לתכנית האמנותית תוגש לאחר קבלת הצעות מחיר וחתימת הסכמים עם נותני שירות שונים, לרבות האמנים.</w:t>
      </w:r>
    </w:p>
    <w:p w14:paraId="202B2DAF" w14:textId="77777777" w:rsidR="00012246" w:rsidRDefault="00012246" w:rsidP="00012246">
      <w:pPr>
        <w:pStyle w:val="a7"/>
        <w:widowControl w:val="0"/>
        <w:numPr>
          <w:ilvl w:val="1"/>
          <w:numId w:val="2"/>
        </w:numPr>
        <w:rPr>
          <w:lang w:eastAsia="en-US"/>
        </w:rPr>
      </w:pPr>
      <w:r>
        <w:rPr>
          <w:rtl/>
          <w:lang w:eastAsia="en-US"/>
        </w:rPr>
        <w:t>המ</w:t>
      </w:r>
      <w:r>
        <w:rPr>
          <w:rFonts w:hint="cs"/>
          <w:rtl/>
          <w:lang w:eastAsia="en-US"/>
        </w:rPr>
        <w:t>ציע</w:t>
      </w:r>
      <w:r>
        <w:rPr>
          <w:rtl/>
          <w:lang w:eastAsia="en-US"/>
        </w:rPr>
        <w:t xml:space="preserve"> יהיה אחראי לביצוע כל הפעילות הנדרשת על מנת שה</w:t>
      </w:r>
      <w:r>
        <w:rPr>
          <w:rFonts w:hint="cs"/>
          <w:rtl/>
          <w:lang w:eastAsia="en-US"/>
        </w:rPr>
        <w:t>טקס</w:t>
      </w:r>
      <w:r>
        <w:rPr>
          <w:rtl/>
          <w:lang w:eastAsia="en-US"/>
        </w:rPr>
        <w:t xml:space="preserve"> ואזור ה</w:t>
      </w:r>
      <w:r>
        <w:rPr>
          <w:rFonts w:hint="cs"/>
          <w:rtl/>
          <w:lang w:eastAsia="en-US"/>
        </w:rPr>
        <w:t>טקס</w:t>
      </w:r>
      <w:r>
        <w:rPr>
          <w:rtl/>
          <w:lang w:eastAsia="en-US"/>
        </w:rPr>
        <w:t xml:space="preserve"> יהיו מוכנים במועד המתוכנן. המ</w:t>
      </w:r>
      <w:r>
        <w:rPr>
          <w:rFonts w:hint="cs"/>
          <w:rtl/>
          <w:lang w:eastAsia="en-US"/>
        </w:rPr>
        <w:t>ציע</w:t>
      </w:r>
      <w:r>
        <w:rPr>
          <w:rtl/>
          <w:lang w:eastAsia="en-US"/>
        </w:rPr>
        <w:t xml:space="preserve"> יהיה אחראי לכל הפעילות הנדרשת, יעסיק את כל העובדים הנדרשים לו, לפי כל חוקי העבודה והמס במדינת ישראל, לצורך ההקמה, הפירוק, הליווי והאחזקה</w:t>
      </w:r>
      <w:r>
        <w:rPr>
          <w:rFonts w:hint="cs"/>
          <w:rtl/>
          <w:lang w:eastAsia="en-US"/>
        </w:rPr>
        <w:t xml:space="preserve"> של הפקת הטקס</w:t>
      </w:r>
      <w:r>
        <w:rPr>
          <w:rtl/>
          <w:lang w:eastAsia="en-US"/>
        </w:rPr>
        <w:t>.</w:t>
      </w:r>
    </w:p>
    <w:p w14:paraId="33845AF5" w14:textId="77777777" w:rsidR="00012246" w:rsidRPr="00FF020D" w:rsidRDefault="00012246" w:rsidP="00871FC7">
      <w:pPr>
        <w:pStyle w:val="a7"/>
        <w:widowControl w:val="0"/>
        <w:numPr>
          <w:ilvl w:val="1"/>
          <w:numId w:val="2"/>
        </w:numPr>
        <w:rPr>
          <w:rtl/>
          <w:lang w:eastAsia="en-US"/>
        </w:rPr>
      </w:pPr>
      <w:r w:rsidRPr="00FF020D">
        <w:rPr>
          <w:rtl/>
          <w:lang w:eastAsia="en-US"/>
        </w:rPr>
        <w:t>השירותים המבוקשים מה</w:t>
      </w:r>
      <w:r w:rsidRPr="00FF020D">
        <w:rPr>
          <w:rFonts w:hint="cs"/>
          <w:rtl/>
          <w:lang w:eastAsia="en-US"/>
        </w:rPr>
        <w:t xml:space="preserve">מציע כוללים גם את שירותיהם של </w:t>
      </w:r>
      <w:r w:rsidRPr="00FF020D">
        <w:rPr>
          <w:rtl/>
          <w:lang w:eastAsia="en-US"/>
        </w:rPr>
        <w:t xml:space="preserve">בעלי התפקידים </w:t>
      </w:r>
      <w:r w:rsidRPr="00D95DEE">
        <w:rPr>
          <w:rtl/>
          <w:lang w:eastAsia="en-US"/>
        </w:rPr>
        <w:t>הבאים:</w:t>
      </w:r>
      <w:r w:rsidRPr="00D95DEE">
        <w:rPr>
          <w:rFonts w:hint="cs"/>
          <w:rtl/>
          <w:lang w:eastAsia="en-US"/>
        </w:rPr>
        <w:t xml:space="preserve"> </w:t>
      </w:r>
      <w:r w:rsidRPr="00D95DEE">
        <w:rPr>
          <w:rFonts w:hint="eastAsia"/>
          <w:rtl/>
          <w:lang w:eastAsia="en-US"/>
        </w:rPr>
        <w:t>מפיק</w:t>
      </w:r>
      <w:r w:rsidRPr="00D95DEE">
        <w:rPr>
          <w:rtl/>
          <w:lang w:eastAsia="en-US"/>
        </w:rPr>
        <w:t xml:space="preserve">, במאי, מעצב תפאורה, מעצב תאורה, שני (2) מנהלי במה, מנהל מוסיקלי, </w:t>
      </w:r>
      <w:r w:rsidR="00AD1C1F">
        <w:rPr>
          <w:rFonts w:hint="cs"/>
          <w:rtl/>
          <w:lang w:eastAsia="en-US"/>
        </w:rPr>
        <w:t xml:space="preserve">במאי שידור, </w:t>
      </w:r>
      <w:r w:rsidRPr="00D95DEE">
        <w:rPr>
          <w:rtl/>
          <w:lang w:eastAsia="en-US"/>
        </w:rPr>
        <w:t xml:space="preserve">ושלושה (3) </w:t>
      </w:r>
      <w:r w:rsidRPr="00D95DEE">
        <w:rPr>
          <w:rFonts w:hint="eastAsia"/>
          <w:rtl/>
          <w:lang w:eastAsia="en-US"/>
        </w:rPr>
        <w:t>מתאמי</w:t>
      </w:r>
      <w:r w:rsidRPr="00D95DEE">
        <w:rPr>
          <w:rtl/>
          <w:lang w:eastAsia="en-US"/>
        </w:rPr>
        <w:t xml:space="preserve"> </w:t>
      </w:r>
      <w:r w:rsidRPr="00D95DEE">
        <w:rPr>
          <w:rFonts w:hint="eastAsia"/>
          <w:rtl/>
          <w:lang w:eastAsia="en-US"/>
        </w:rPr>
        <w:t>הפקה</w:t>
      </w:r>
      <w:r w:rsidRPr="00D95DEE">
        <w:rPr>
          <w:rtl/>
          <w:lang w:eastAsia="en-US"/>
        </w:rPr>
        <w:t xml:space="preserve">/ </w:t>
      </w:r>
      <w:r w:rsidRPr="00D95DEE">
        <w:rPr>
          <w:rFonts w:hint="eastAsia"/>
          <w:rtl/>
          <w:lang w:eastAsia="en-US"/>
        </w:rPr>
        <w:t>עוזרי</w:t>
      </w:r>
      <w:r w:rsidRPr="00D95DEE">
        <w:rPr>
          <w:rtl/>
          <w:lang w:eastAsia="en-US"/>
        </w:rPr>
        <w:t xml:space="preserve"> </w:t>
      </w:r>
      <w:r w:rsidRPr="00D95DEE">
        <w:rPr>
          <w:rFonts w:hint="eastAsia"/>
          <w:rtl/>
          <w:lang w:eastAsia="en-US"/>
        </w:rPr>
        <w:t>במא</w:t>
      </w:r>
      <w:r w:rsidRPr="00D95DEE">
        <w:rPr>
          <w:rFonts w:hint="cs"/>
          <w:rtl/>
          <w:lang w:eastAsia="en-US"/>
        </w:rPr>
        <w:t>י. תפקידם ותחומי אחריותם מפורטים בהרחבה בנספח א' - מפרט השירותים.</w:t>
      </w:r>
      <w:r w:rsidRPr="00FF020D">
        <w:rPr>
          <w:rFonts w:hint="cs"/>
          <w:rtl/>
          <w:lang w:eastAsia="en-US"/>
        </w:rPr>
        <w:t xml:space="preserve">  </w:t>
      </w:r>
      <w:r w:rsidRPr="00FF020D">
        <w:rPr>
          <w:rtl/>
          <w:lang w:eastAsia="en-US"/>
        </w:rPr>
        <w:t xml:space="preserve"> </w:t>
      </w:r>
    </w:p>
    <w:p w14:paraId="77A22E4F" w14:textId="77777777" w:rsidR="00012246" w:rsidRDefault="00012246" w:rsidP="00012246">
      <w:pPr>
        <w:pStyle w:val="a7"/>
        <w:widowControl w:val="0"/>
        <w:numPr>
          <w:ilvl w:val="1"/>
          <w:numId w:val="2"/>
        </w:numPr>
        <w:rPr>
          <w:rtl/>
          <w:lang w:eastAsia="en-US"/>
        </w:rPr>
      </w:pPr>
      <w:r>
        <w:rPr>
          <w:rtl/>
          <w:lang w:eastAsia="en-US"/>
        </w:rPr>
        <w:t xml:space="preserve">הבמאי </w:t>
      </w:r>
      <w:r>
        <w:rPr>
          <w:rFonts w:hint="cs"/>
          <w:rtl/>
          <w:lang w:eastAsia="en-US"/>
        </w:rPr>
        <w:t>י</w:t>
      </w:r>
      <w:r>
        <w:rPr>
          <w:rtl/>
          <w:lang w:eastAsia="en-US"/>
        </w:rPr>
        <w:t>קבל את אישורו של מרכז ההסברה, המשמש כ"עורך ראשי", לפני קבלת החלטות הנוגעות לגיבוש התכנים ו</w:t>
      </w:r>
      <w:r>
        <w:rPr>
          <w:rFonts w:hint="cs"/>
          <w:rtl/>
          <w:lang w:eastAsia="en-US"/>
        </w:rPr>
        <w:t>ה</w:t>
      </w:r>
      <w:r>
        <w:rPr>
          <w:rtl/>
          <w:lang w:eastAsia="en-US"/>
        </w:rPr>
        <w:t>ביטויים האומנותי</w:t>
      </w:r>
      <w:r>
        <w:rPr>
          <w:rFonts w:hint="cs"/>
          <w:rtl/>
          <w:lang w:eastAsia="en-US"/>
        </w:rPr>
        <w:t>ים</w:t>
      </w:r>
      <w:r>
        <w:rPr>
          <w:rtl/>
          <w:lang w:eastAsia="en-US"/>
        </w:rPr>
        <w:t xml:space="preserve"> ובכלל זאת, הבמאי מתחייב לפעול בהתאם להנחיות המשרד בכל שלב בנוגע לתחומי התוכן. </w:t>
      </w:r>
    </w:p>
    <w:p w14:paraId="23D78D94" w14:textId="77777777" w:rsidR="00012246" w:rsidRPr="004E05A0" w:rsidRDefault="00012246" w:rsidP="00012246">
      <w:pPr>
        <w:pStyle w:val="a7"/>
        <w:widowControl w:val="0"/>
        <w:numPr>
          <w:ilvl w:val="1"/>
          <w:numId w:val="2"/>
        </w:numPr>
        <w:rPr>
          <w:lang w:eastAsia="en-US"/>
        </w:rPr>
      </w:pPr>
      <w:r>
        <w:rPr>
          <w:rtl/>
          <w:lang w:eastAsia="en-US"/>
        </w:rPr>
        <w:t>המפיק יכין דוחות תכנון ודוחות ביצוע של האירוע. המפיק יתעד לביקורת כל מסמך הנוגע להוצאות הרכש (קבלות, חשבוניות) ונציג המשרד רשאי לדרוש מסמכים אלו בכל עת.</w:t>
      </w:r>
      <w:r>
        <w:rPr>
          <w:rFonts w:hint="cs"/>
          <w:b/>
          <w:bCs/>
          <w:rtl/>
          <w:lang w:eastAsia="en-US"/>
        </w:rPr>
        <w:t xml:space="preserve"> </w:t>
      </w:r>
    </w:p>
    <w:p w14:paraId="1F5F2A6E" w14:textId="77777777" w:rsidR="00012246" w:rsidRPr="00E85283" w:rsidRDefault="00012246" w:rsidP="00012246">
      <w:pPr>
        <w:pStyle w:val="a7"/>
        <w:widowControl w:val="0"/>
        <w:numPr>
          <w:ilvl w:val="1"/>
          <w:numId w:val="2"/>
        </w:numPr>
        <w:rPr>
          <w:lang w:eastAsia="en-US"/>
        </w:rPr>
      </w:pPr>
      <w:r w:rsidRPr="00DA122A">
        <w:rPr>
          <w:rFonts w:hint="cs"/>
          <w:b/>
          <w:bCs/>
          <w:rtl/>
          <w:lang w:eastAsia="en-US"/>
        </w:rPr>
        <w:t xml:space="preserve">השירותים </w:t>
      </w:r>
      <w:r>
        <w:rPr>
          <w:rFonts w:hint="cs"/>
          <w:b/>
          <w:bCs/>
          <w:rtl/>
          <w:lang w:eastAsia="en-US"/>
        </w:rPr>
        <w:t xml:space="preserve">המלאים </w:t>
      </w:r>
      <w:r w:rsidRPr="00DA122A">
        <w:rPr>
          <w:rFonts w:hint="cs"/>
          <w:b/>
          <w:bCs/>
          <w:rtl/>
          <w:lang w:eastAsia="en-US"/>
        </w:rPr>
        <w:t>הנדרשים מהמ</w:t>
      </w:r>
      <w:r>
        <w:rPr>
          <w:rFonts w:hint="cs"/>
          <w:b/>
          <w:bCs/>
          <w:rtl/>
          <w:lang w:eastAsia="en-US"/>
        </w:rPr>
        <w:t>ציע</w:t>
      </w:r>
      <w:r w:rsidRPr="00DA122A">
        <w:rPr>
          <w:rFonts w:hint="cs"/>
          <w:b/>
          <w:bCs/>
          <w:rtl/>
          <w:lang w:eastAsia="en-US"/>
        </w:rPr>
        <w:t xml:space="preserve"> בביצוע העבודה מתוארים לפרטיהם בנספח א</w:t>
      </w:r>
      <w:r w:rsidRPr="00DA122A">
        <w:rPr>
          <w:b/>
          <w:bCs/>
          <w:rtl/>
          <w:lang w:eastAsia="en-US"/>
        </w:rPr>
        <w:t>'</w:t>
      </w:r>
      <w:r w:rsidRPr="00DA122A">
        <w:rPr>
          <w:rFonts w:hint="cs"/>
          <w:b/>
          <w:bCs/>
          <w:rtl/>
          <w:lang w:eastAsia="en-US"/>
        </w:rPr>
        <w:t xml:space="preserve"> </w:t>
      </w:r>
      <w:r w:rsidRPr="00DA122A">
        <w:rPr>
          <w:b/>
          <w:bCs/>
          <w:rtl/>
          <w:lang w:eastAsia="en-US"/>
        </w:rPr>
        <w:t>–</w:t>
      </w:r>
      <w:r w:rsidRPr="00DA122A">
        <w:rPr>
          <w:rFonts w:hint="cs"/>
          <w:b/>
          <w:bCs/>
          <w:rtl/>
          <w:lang w:eastAsia="en-US"/>
        </w:rPr>
        <w:t xml:space="preserve"> הגדרת השירותים.</w:t>
      </w:r>
    </w:p>
    <w:p w14:paraId="20EB7243" w14:textId="77777777" w:rsidR="00012246" w:rsidRDefault="00012246" w:rsidP="00012246">
      <w:pPr>
        <w:pStyle w:val="a7"/>
        <w:widowControl w:val="0"/>
        <w:numPr>
          <w:ilvl w:val="1"/>
          <w:numId w:val="2"/>
        </w:numPr>
        <w:rPr>
          <w:lang w:eastAsia="en-US"/>
        </w:rPr>
      </w:pPr>
      <w:r>
        <w:rPr>
          <w:rFonts w:hint="cs"/>
          <w:rtl/>
          <w:lang w:eastAsia="en-US"/>
        </w:rPr>
        <w:t xml:space="preserve">מנהל מרכז ההסברה או מנהל האירוע יהיו רשאים לדרוש מהמציע </w:t>
      </w:r>
      <w:r w:rsidRPr="00404FC5">
        <w:rPr>
          <w:rFonts w:hint="cs"/>
          <w:rtl/>
          <w:lang w:eastAsia="en-US"/>
        </w:rPr>
        <w:t>תיקונים ושינויים</w:t>
      </w:r>
      <w:r>
        <w:rPr>
          <w:rFonts w:hint="cs"/>
          <w:rtl/>
          <w:lang w:eastAsia="en-US"/>
        </w:rPr>
        <w:t xml:space="preserve"> בכל הנוגע לפעילות הלוגיסטית או לתוכן האמנותי, בכדי שאלו יהיו לשביעות רצונם. זאת, כל עוד אין השינויים מצריכים חריגה מהסעיף התקציבי הרלוונטי, המתואר בסעיף </w:t>
      </w:r>
      <w:r>
        <w:rPr>
          <w:cs/>
          <w:lang w:eastAsia="en-US"/>
        </w:rPr>
        <w:t>‎‎</w:t>
      </w:r>
      <w:r>
        <w:rPr>
          <w:lang w:eastAsia="en-US"/>
        </w:rPr>
        <w:t>9</w:t>
      </w:r>
      <w:r>
        <w:rPr>
          <w:rFonts w:hint="cs"/>
          <w:rtl/>
          <w:lang w:eastAsia="en-US"/>
        </w:rPr>
        <w:t xml:space="preserve"> להלן. המפיק יהיה אחראי על ביצוע כל משימה העונה על הגדרה זו.</w:t>
      </w:r>
    </w:p>
    <w:p w14:paraId="038B45F1" w14:textId="77777777" w:rsidR="00012246" w:rsidRDefault="00012246" w:rsidP="00012246">
      <w:pPr>
        <w:pStyle w:val="a7"/>
        <w:widowControl w:val="0"/>
        <w:numPr>
          <w:ilvl w:val="1"/>
          <w:numId w:val="2"/>
        </w:numPr>
        <w:rPr>
          <w:lang w:eastAsia="en-US"/>
        </w:rPr>
      </w:pPr>
      <w:r>
        <w:rPr>
          <w:rFonts w:hint="cs"/>
          <w:rtl/>
          <w:lang w:eastAsia="en-US"/>
        </w:rPr>
        <w:t xml:space="preserve">מנהל מרכז ההסברה או מי מטעמו יהיו רשאים להטיל על המציע ביצוע </w:t>
      </w:r>
      <w:r w:rsidRPr="004C758E">
        <w:rPr>
          <w:rFonts w:hint="cs"/>
          <w:rtl/>
          <w:lang w:eastAsia="en-US"/>
        </w:rPr>
        <w:t>משימות נוספות</w:t>
      </w:r>
      <w:r w:rsidRPr="004C758E">
        <w:rPr>
          <w:rtl/>
          <w:lang w:eastAsia="en-US"/>
        </w:rPr>
        <w:t xml:space="preserve"> </w:t>
      </w:r>
      <w:r>
        <w:rPr>
          <w:rFonts w:hint="cs"/>
          <w:rtl/>
          <w:lang w:eastAsia="en-US"/>
        </w:rPr>
        <w:t xml:space="preserve">שאינן נזכרות בסעיפים לעיל. זאת, כל עוד המשימות נחוצות להצלחת הפרויקט ומהוות חידוד או הבהרה של השירותים המוגדרים בסעיפים אלו או בנספח א'- מפרט השירותים. המפיק יהיה אחראי על ביצוע כל משימה העונה על הגדרה זו. </w:t>
      </w:r>
    </w:p>
    <w:p w14:paraId="1106DA9D" w14:textId="77777777" w:rsidR="00DB1B4E" w:rsidRDefault="00DB1B4E" w:rsidP="004152DC">
      <w:pPr>
        <w:pStyle w:val="a7"/>
        <w:widowControl w:val="0"/>
        <w:numPr>
          <w:ilvl w:val="0"/>
          <w:numId w:val="2"/>
        </w:numPr>
        <w:rPr>
          <w:b/>
          <w:bCs/>
          <w:u w:val="single"/>
          <w:lang w:eastAsia="en-US"/>
        </w:rPr>
      </w:pPr>
      <w:bookmarkStart w:id="28" w:name="_Ref384135821"/>
      <w:r>
        <w:rPr>
          <w:rFonts w:hint="cs"/>
          <w:b/>
          <w:bCs/>
          <w:u w:val="single"/>
          <w:rtl/>
          <w:lang w:eastAsia="en-US"/>
        </w:rPr>
        <w:t>סיווג בטחוני</w:t>
      </w:r>
    </w:p>
    <w:p w14:paraId="4EFD6504" w14:textId="77777777" w:rsidR="00DB1B4E" w:rsidRDefault="00DB1B4E" w:rsidP="000E75E6">
      <w:pPr>
        <w:pStyle w:val="a7"/>
        <w:widowControl w:val="0"/>
        <w:numPr>
          <w:ilvl w:val="1"/>
          <w:numId w:val="2"/>
        </w:numPr>
        <w:rPr>
          <w:lang w:eastAsia="en-US"/>
        </w:rPr>
      </w:pPr>
      <w:r w:rsidRPr="00DB1B4E">
        <w:rPr>
          <w:rFonts w:hint="cs"/>
          <w:rtl/>
          <w:lang w:eastAsia="en-US"/>
        </w:rPr>
        <w:t xml:space="preserve">כניסת </w:t>
      </w:r>
      <w:r w:rsidR="000E75E6">
        <w:rPr>
          <w:rFonts w:hint="cs"/>
          <w:rtl/>
          <w:lang w:eastAsia="en-US"/>
        </w:rPr>
        <w:t>הספק</w:t>
      </w:r>
      <w:r w:rsidRPr="00DB1B4E">
        <w:rPr>
          <w:rFonts w:hint="cs"/>
          <w:rtl/>
          <w:lang w:eastAsia="en-US"/>
        </w:rPr>
        <w:t xml:space="preserve"> ו/או עובדיו ו/או מועסקים מטעמו לאתרי הפעילות ו/או למשרד מותנית בקבלת אישור בטחוני מוקדם וחתימה על הצהרת סודיות מתאימה בהתאם להוראות אגף הב</w:t>
      </w:r>
      <w:r w:rsidR="000E75E6">
        <w:rPr>
          <w:rFonts w:hint="cs"/>
          <w:rtl/>
          <w:lang w:eastAsia="en-US"/>
        </w:rPr>
        <w:t>י</w:t>
      </w:r>
      <w:r w:rsidRPr="00DB1B4E">
        <w:rPr>
          <w:rFonts w:hint="cs"/>
          <w:rtl/>
          <w:lang w:eastAsia="en-US"/>
        </w:rPr>
        <w:t>טחון של המשרד וכן בחתימה על הצהרות בדבר פרטים נוספים ביחס לעובדי/י ה</w:t>
      </w:r>
      <w:r w:rsidR="000E75E6">
        <w:rPr>
          <w:rFonts w:hint="cs"/>
          <w:rtl/>
          <w:lang w:eastAsia="en-US"/>
        </w:rPr>
        <w:t>ספק</w:t>
      </w:r>
      <w:r w:rsidRPr="00DB1B4E">
        <w:rPr>
          <w:rFonts w:hint="cs"/>
          <w:rtl/>
          <w:lang w:eastAsia="en-US"/>
        </w:rPr>
        <w:t>, ככל שיידרש.</w:t>
      </w:r>
    </w:p>
    <w:p w14:paraId="6A193C31" w14:textId="77777777" w:rsidR="000E75E6" w:rsidRDefault="000E75E6" w:rsidP="00DB1B4E">
      <w:pPr>
        <w:pStyle w:val="a7"/>
        <w:widowControl w:val="0"/>
        <w:numPr>
          <w:ilvl w:val="1"/>
          <w:numId w:val="2"/>
        </w:numPr>
        <w:rPr>
          <w:lang w:eastAsia="en-US"/>
        </w:rPr>
      </w:pPr>
      <w:r>
        <w:rPr>
          <w:rFonts w:hint="cs"/>
          <w:rtl/>
          <w:lang w:eastAsia="en-US"/>
        </w:rPr>
        <w:t>הספק ו/או עובדיו ו/או המועסקים מטעמו יבצעו כל דרישה ו/או הליך בטחוני אשר יידרשו לצורך ביצוע השירותים וישתפו פעולה בצורה מיטבית בכל הקשור לכך.</w:t>
      </w:r>
    </w:p>
    <w:p w14:paraId="652719A9" w14:textId="77777777" w:rsidR="00DB1B4E" w:rsidRDefault="000E75E6" w:rsidP="00DB1B4E">
      <w:pPr>
        <w:pStyle w:val="a7"/>
        <w:widowControl w:val="0"/>
        <w:numPr>
          <w:ilvl w:val="1"/>
          <w:numId w:val="2"/>
        </w:numPr>
        <w:rPr>
          <w:lang w:eastAsia="en-US"/>
        </w:rPr>
      </w:pPr>
      <w:r>
        <w:rPr>
          <w:rFonts w:hint="cs"/>
          <w:rtl/>
          <w:lang w:eastAsia="en-US"/>
        </w:rPr>
        <w:t>הספק</w:t>
      </w:r>
      <w:r w:rsidR="00DB1B4E">
        <w:rPr>
          <w:rFonts w:hint="cs"/>
          <w:rtl/>
          <w:lang w:eastAsia="en-US"/>
        </w:rPr>
        <w:t xml:space="preserve"> ו/או עובדיו ו/או המועסקים מטעמו יבצעו כל הוראה שתינתן מאת אגף הב</w:t>
      </w:r>
      <w:r>
        <w:rPr>
          <w:rFonts w:hint="cs"/>
          <w:rtl/>
          <w:lang w:eastAsia="en-US"/>
        </w:rPr>
        <w:t>י</w:t>
      </w:r>
      <w:r w:rsidR="00DB1B4E">
        <w:rPr>
          <w:rFonts w:hint="cs"/>
          <w:rtl/>
          <w:lang w:eastAsia="en-US"/>
        </w:rPr>
        <w:t>טחון של המשרד בנוגע לכללי האבטחה שיידרשו לקיים במהלך עבודתם.</w:t>
      </w:r>
    </w:p>
    <w:p w14:paraId="28105DE2" w14:textId="77777777" w:rsidR="00DB1B4E" w:rsidRDefault="00DB1B4E" w:rsidP="00DB1B4E">
      <w:pPr>
        <w:pStyle w:val="a7"/>
        <w:widowControl w:val="0"/>
        <w:numPr>
          <w:ilvl w:val="1"/>
          <w:numId w:val="2"/>
        </w:numPr>
        <w:rPr>
          <w:lang w:eastAsia="en-US"/>
        </w:rPr>
      </w:pPr>
      <w:r>
        <w:rPr>
          <w:rFonts w:hint="cs"/>
          <w:rtl/>
          <w:lang w:eastAsia="en-US"/>
        </w:rPr>
        <w:t>יובהר כי אדם אשר המשרד לא יאשר אותו מראש לא יועסק בקשר עם ביצוע השירותים נשוא מכרז זה.</w:t>
      </w:r>
    </w:p>
    <w:p w14:paraId="16EE79C0" w14:textId="77777777" w:rsidR="007E4AEF" w:rsidRPr="00DB1B4E" w:rsidRDefault="007E4AEF" w:rsidP="007E4AEF">
      <w:pPr>
        <w:pStyle w:val="a7"/>
        <w:widowControl w:val="0"/>
        <w:ind w:left="1134"/>
        <w:rPr>
          <w:lang w:eastAsia="en-US"/>
        </w:rPr>
      </w:pPr>
    </w:p>
    <w:p w14:paraId="55C17BA3" w14:textId="77777777" w:rsidR="00266742" w:rsidRPr="00D63904" w:rsidRDefault="00266742" w:rsidP="00266742">
      <w:pPr>
        <w:pStyle w:val="a7"/>
        <w:widowControl w:val="0"/>
        <w:numPr>
          <w:ilvl w:val="0"/>
          <w:numId w:val="2"/>
        </w:numPr>
        <w:rPr>
          <w:b/>
          <w:bCs/>
          <w:u w:val="single"/>
          <w:lang w:eastAsia="en-US"/>
        </w:rPr>
      </w:pPr>
      <w:bookmarkStart w:id="29" w:name="_Ref502829479"/>
      <w:bookmarkStart w:id="30" w:name="_Ref425091675"/>
      <w:r w:rsidRPr="00D63904">
        <w:rPr>
          <w:rFonts w:hint="cs"/>
          <w:b/>
          <w:bCs/>
          <w:u w:val="single"/>
          <w:rtl/>
          <w:lang w:eastAsia="en-US"/>
        </w:rPr>
        <w:t>תקציב הפרויקט</w:t>
      </w:r>
      <w:bookmarkEnd w:id="29"/>
    </w:p>
    <w:p w14:paraId="7AB10197" w14:textId="77777777" w:rsidR="00266742" w:rsidRPr="00BC1D37" w:rsidRDefault="00266742" w:rsidP="00266742">
      <w:pPr>
        <w:numPr>
          <w:ilvl w:val="1"/>
          <w:numId w:val="2"/>
        </w:numPr>
        <w:rPr>
          <w:rtl/>
          <w:lang w:eastAsia="en-US"/>
        </w:rPr>
      </w:pPr>
      <w:r w:rsidRPr="006A209F">
        <w:rPr>
          <w:rFonts w:hint="cs"/>
          <w:rtl/>
          <w:lang w:eastAsia="en-US"/>
        </w:rPr>
        <w:t>התקציב הכולל מחולק לש</w:t>
      </w:r>
      <w:r>
        <w:rPr>
          <w:rFonts w:hint="cs"/>
          <w:rtl/>
          <w:lang w:eastAsia="en-US"/>
        </w:rPr>
        <w:t>תי מסגרות תקציב נפרדות:</w:t>
      </w:r>
    </w:p>
    <w:p w14:paraId="7396F4D7" w14:textId="77777777" w:rsidR="00266742" w:rsidRDefault="00266742" w:rsidP="00266742">
      <w:pPr>
        <w:pStyle w:val="a7"/>
        <w:widowControl w:val="0"/>
        <w:numPr>
          <w:ilvl w:val="2"/>
          <w:numId w:val="2"/>
        </w:numPr>
        <w:rPr>
          <w:lang w:eastAsia="en-US"/>
        </w:rPr>
      </w:pPr>
      <w:r>
        <w:rPr>
          <w:rFonts w:hint="cs"/>
          <w:rtl/>
          <w:lang w:eastAsia="en-US"/>
        </w:rPr>
        <w:t xml:space="preserve">מסגרת תקציב עבור </w:t>
      </w:r>
      <w:r w:rsidRPr="003F07E1">
        <w:rPr>
          <w:rFonts w:hint="cs"/>
          <w:b/>
          <w:bCs/>
          <w:rtl/>
          <w:lang w:eastAsia="en-US"/>
        </w:rPr>
        <w:t>ניהול האירוע</w:t>
      </w:r>
      <w:r>
        <w:rPr>
          <w:rFonts w:hint="cs"/>
          <w:rtl/>
          <w:lang w:eastAsia="en-US"/>
        </w:rPr>
        <w:t xml:space="preserve"> (</w:t>
      </w:r>
      <w:r w:rsidRPr="00CE742A">
        <w:rPr>
          <w:rFonts w:hint="cs"/>
          <w:rtl/>
          <w:lang w:eastAsia="en-US"/>
        </w:rPr>
        <w:t xml:space="preserve">כלל השירותים למעט </w:t>
      </w:r>
      <w:r>
        <w:rPr>
          <w:rFonts w:hint="cs"/>
          <w:rtl/>
          <w:lang w:eastAsia="en-US"/>
        </w:rPr>
        <w:t>התכנית האמנותית).</w:t>
      </w:r>
    </w:p>
    <w:p w14:paraId="013BC708" w14:textId="77777777" w:rsidR="00266742" w:rsidRPr="004301A2" w:rsidRDefault="00266742" w:rsidP="00266742">
      <w:pPr>
        <w:pStyle w:val="a7"/>
        <w:widowControl w:val="0"/>
        <w:numPr>
          <w:ilvl w:val="2"/>
          <w:numId w:val="2"/>
        </w:numPr>
        <w:rPr>
          <w:lang w:eastAsia="en-US"/>
        </w:rPr>
      </w:pPr>
      <w:r>
        <w:rPr>
          <w:rFonts w:hint="cs"/>
          <w:rtl/>
          <w:lang w:eastAsia="en-US"/>
        </w:rPr>
        <w:t xml:space="preserve">מסגרת תקציב עבור </w:t>
      </w:r>
      <w:r>
        <w:rPr>
          <w:rFonts w:hint="cs"/>
          <w:b/>
          <w:bCs/>
          <w:rtl/>
          <w:lang w:eastAsia="en-US"/>
        </w:rPr>
        <w:t>התכנית האמנותית.</w:t>
      </w:r>
    </w:p>
    <w:p w14:paraId="6D4F392C" w14:textId="77777777" w:rsidR="00266742" w:rsidRPr="008C78FF" w:rsidRDefault="00266742" w:rsidP="00266742">
      <w:pPr>
        <w:pStyle w:val="a7"/>
        <w:widowControl w:val="0"/>
        <w:numPr>
          <w:ilvl w:val="1"/>
          <w:numId w:val="2"/>
        </w:numPr>
        <w:rPr>
          <w:lang w:eastAsia="en-US"/>
        </w:rPr>
      </w:pPr>
      <w:r>
        <w:rPr>
          <w:rFonts w:hint="cs"/>
          <w:u w:val="single"/>
          <w:rtl/>
          <w:lang w:eastAsia="en-US"/>
        </w:rPr>
        <w:t>תקציב לניהול האירוע</w:t>
      </w:r>
    </w:p>
    <w:p w14:paraId="135140D4" w14:textId="77777777" w:rsidR="00266742" w:rsidRDefault="00266742" w:rsidP="001711DA">
      <w:pPr>
        <w:pStyle w:val="a7"/>
        <w:widowControl w:val="0"/>
        <w:numPr>
          <w:ilvl w:val="2"/>
          <w:numId w:val="2"/>
        </w:numPr>
        <w:rPr>
          <w:lang w:eastAsia="en-US"/>
        </w:rPr>
      </w:pPr>
      <w:bookmarkStart w:id="31" w:name="_Ref501537035"/>
      <w:r>
        <w:rPr>
          <w:rFonts w:hint="cs"/>
          <w:rtl/>
          <w:lang w:eastAsia="en-US"/>
        </w:rPr>
        <w:t xml:space="preserve">מסגרת התקציב עבור ניהול האירוע עומדת על סכום שבין </w:t>
      </w:r>
      <w:r w:rsidR="00AD1C1F">
        <w:rPr>
          <w:rFonts w:hint="cs"/>
          <w:b/>
          <w:bCs/>
          <w:rtl/>
          <w:lang w:eastAsia="en-US"/>
        </w:rPr>
        <w:t>850</w:t>
      </w:r>
      <w:r>
        <w:rPr>
          <w:rFonts w:hint="cs"/>
          <w:b/>
          <w:bCs/>
          <w:rtl/>
          <w:lang w:eastAsia="en-US"/>
        </w:rPr>
        <w:t>,000</w:t>
      </w:r>
      <w:r w:rsidRPr="003317AF">
        <w:rPr>
          <w:rFonts w:hint="cs"/>
          <w:b/>
          <w:bCs/>
          <w:rtl/>
          <w:lang w:eastAsia="en-US"/>
        </w:rPr>
        <w:t xml:space="preserve"> ₪ </w:t>
      </w:r>
      <w:r>
        <w:rPr>
          <w:rFonts w:hint="cs"/>
          <w:rtl/>
          <w:lang w:eastAsia="en-US"/>
        </w:rPr>
        <w:t xml:space="preserve">לבין </w:t>
      </w:r>
      <w:r>
        <w:rPr>
          <w:rFonts w:hint="cs"/>
          <w:b/>
          <w:bCs/>
          <w:rtl/>
          <w:lang w:eastAsia="en-US"/>
        </w:rPr>
        <w:t>1,</w:t>
      </w:r>
      <w:r w:rsidR="00AD1C1F">
        <w:rPr>
          <w:rFonts w:hint="cs"/>
          <w:b/>
          <w:bCs/>
          <w:rtl/>
          <w:lang w:eastAsia="en-US"/>
        </w:rPr>
        <w:t>0</w:t>
      </w:r>
      <w:r w:rsidR="001711DA">
        <w:rPr>
          <w:rFonts w:hint="cs"/>
          <w:b/>
          <w:bCs/>
          <w:rtl/>
          <w:lang w:eastAsia="en-US"/>
        </w:rPr>
        <w:t>0</w:t>
      </w:r>
      <w:r w:rsidR="00AD1C1F">
        <w:rPr>
          <w:rFonts w:hint="cs"/>
          <w:b/>
          <w:bCs/>
          <w:rtl/>
          <w:lang w:eastAsia="en-US"/>
        </w:rPr>
        <w:t>0</w:t>
      </w:r>
      <w:r w:rsidRPr="003317AF">
        <w:rPr>
          <w:rFonts w:hint="cs"/>
          <w:b/>
          <w:bCs/>
          <w:rtl/>
          <w:lang w:eastAsia="en-US"/>
        </w:rPr>
        <w:t xml:space="preserve">,000 ₪ </w:t>
      </w:r>
      <w:r w:rsidRPr="00D30C0B">
        <w:rPr>
          <w:rFonts w:hint="eastAsia"/>
          <w:b/>
          <w:bCs/>
          <w:rtl/>
          <w:lang w:eastAsia="en-US"/>
        </w:rPr>
        <w:t>כולל</w:t>
      </w:r>
      <w:r w:rsidRPr="00D30C0B">
        <w:rPr>
          <w:b/>
          <w:bCs/>
          <w:rtl/>
          <w:lang w:eastAsia="en-US"/>
        </w:rPr>
        <w:t xml:space="preserve"> </w:t>
      </w:r>
      <w:r w:rsidRPr="00D30C0B">
        <w:rPr>
          <w:rFonts w:hint="eastAsia"/>
          <w:b/>
          <w:bCs/>
          <w:rtl/>
          <w:lang w:eastAsia="en-US"/>
        </w:rPr>
        <w:t>מע</w:t>
      </w:r>
      <w:r w:rsidRPr="00D30C0B">
        <w:rPr>
          <w:b/>
          <w:bCs/>
          <w:rtl/>
          <w:lang w:eastAsia="en-US"/>
        </w:rPr>
        <w:t>"מ</w:t>
      </w:r>
      <w:r>
        <w:rPr>
          <w:rFonts w:hint="cs"/>
          <w:rtl/>
          <w:lang w:eastAsia="en-US"/>
        </w:rPr>
        <w:t>. המציע יידרש לנקוב בהצעת מחיר הנמצאת בטווח זה.</w:t>
      </w:r>
      <w:bookmarkEnd w:id="31"/>
    </w:p>
    <w:p w14:paraId="2F30BCFD" w14:textId="77777777" w:rsidR="00266742" w:rsidRDefault="00266742" w:rsidP="00266742">
      <w:pPr>
        <w:pStyle w:val="a7"/>
        <w:widowControl w:val="0"/>
        <w:numPr>
          <w:ilvl w:val="2"/>
          <w:numId w:val="2"/>
        </w:numPr>
        <w:rPr>
          <w:lang w:eastAsia="en-US"/>
        </w:rPr>
      </w:pPr>
      <w:r w:rsidRPr="00E5720D">
        <w:rPr>
          <w:rtl/>
          <w:lang w:eastAsia="en-US"/>
        </w:rPr>
        <w:t xml:space="preserve">תקציב זה כולל את כל הוצאות </w:t>
      </w:r>
      <w:r>
        <w:rPr>
          <w:rFonts w:hint="cs"/>
          <w:rtl/>
          <w:lang w:eastAsia="en-US"/>
        </w:rPr>
        <w:t xml:space="preserve">הניהול והלוגיסטיקה </w:t>
      </w:r>
      <w:r w:rsidRPr="00E5720D">
        <w:rPr>
          <w:rtl/>
          <w:lang w:eastAsia="en-US"/>
        </w:rPr>
        <w:t>הקשורות לאירוע:</w:t>
      </w:r>
      <w:r>
        <w:rPr>
          <w:rFonts w:hint="cs"/>
          <w:rtl/>
          <w:lang w:eastAsia="en-US"/>
        </w:rPr>
        <w:t xml:space="preserve"> </w:t>
      </w:r>
      <w:r w:rsidRPr="00E5720D">
        <w:rPr>
          <w:rtl/>
          <w:lang w:eastAsia="en-US"/>
        </w:rPr>
        <w:t xml:space="preserve">תכנון, הכנה והפקה, הקמת אזור האירוע, </w:t>
      </w:r>
      <w:r>
        <w:rPr>
          <w:rFonts w:hint="cs"/>
          <w:rtl/>
          <w:lang w:eastAsia="en-US"/>
        </w:rPr>
        <w:t>התקנת והפעלת ציוד טכני, תפעול הטקס</w:t>
      </w:r>
      <w:r w:rsidRPr="00E5720D">
        <w:rPr>
          <w:rtl/>
          <w:lang w:eastAsia="en-US"/>
        </w:rPr>
        <w:t>, נסיעות, שכר לעובדים</w:t>
      </w:r>
      <w:r>
        <w:rPr>
          <w:rFonts w:hint="cs"/>
          <w:rtl/>
          <w:lang w:eastAsia="en-US"/>
        </w:rPr>
        <w:t>,</w:t>
      </w:r>
      <w:r w:rsidRPr="00463C76">
        <w:rPr>
          <w:rtl/>
          <w:lang w:eastAsia="en-US"/>
        </w:rPr>
        <w:t xml:space="preserve"> </w:t>
      </w:r>
      <w:r w:rsidRPr="00E5720D">
        <w:rPr>
          <w:rtl/>
          <w:lang w:eastAsia="en-US"/>
        </w:rPr>
        <w:t xml:space="preserve">רווח המפיק וכל הוצאה אחרת שיימצא המפיק לנכון לכלול בתקציב, העשויה לתרום להצלחת האירוע. </w:t>
      </w:r>
    </w:p>
    <w:p w14:paraId="7BCF03AF" w14:textId="77777777" w:rsidR="00266742" w:rsidRPr="00660871" w:rsidRDefault="00266742" w:rsidP="00266742">
      <w:pPr>
        <w:pStyle w:val="a7"/>
        <w:widowControl w:val="0"/>
        <w:numPr>
          <w:ilvl w:val="2"/>
          <w:numId w:val="2"/>
        </w:numPr>
        <w:rPr>
          <w:u w:val="single"/>
          <w:lang w:eastAsia="en-US"/>
        </w:rPr>
      </w:pPr>
      <w:r w:rsidRPr="00660871">
        <w:rPr>
          <w:u w:val="single"/>
          <w:rtl/>
          <w:lang w:eastAsia="en-US"/>
        </w:rPr>
        <w:t xml:space="preserve">תקציב זה </w:t>
      </w:r>
      <w:r w:rsidRPr="00660871">
        <w:rPr>
          <w:rFonts w:hint="eastAsia"/>
          <w:u w:val="single"/>
          <w:rtl/>
          <w:lang w:eastAsia="en-US"/>
        </w:rPr>
        <w:t>אינו</w:t>
      </w:r>
      <w:r w:rsidRPr="00660871">
        <w:rPr>
          <w:u w:val="single"/>
          <w:rtl/>
          <w:lang w:eastAsia="en-US"/>
        </w:rPr>
        <w:t xml:space="preserve"> כולל את </w:t>
      </w:r>
      <w:r w:rsidRPr="00660871">
        <w:rPr>
          <w:rFonts w:hint="eastAsia"/>
          <w:u w:val="single"/>
          <w:rtl/>
          <w:lang w:eastAsia="en-US"/>
        </w:rPr>
        <w:t>עלות</w:t>
      </w:r>
      <w:r w:rsidRPr="00660871">
        <w:rPr>
          <w:u w:val="single"/>
          <w:rtl/>
          <w:lang w:eastAsia="en-US"/>
        </w:rPr>
        <w:t xml:space="preserve"> </w:t>
      </w:r>
      <w:r w:rsidRPr="00660871">
        <w:rPr>
          <w:rFonts w:hint="eastAsia"/>
          <w:u w:val="single"/>
          <w:rtl/>
          <w:lang w:eastAsia="en-US"/>
        </w:rPr>
        <w:t>התכנית</w:t>
      </w:r>
      <w:r w:rsidRPr="00660871">
        <w:rPr>
          <w:u w:val="single"/>
          <w:rtl/>
          <w:lang w:eastAsia="en-US"/>
        </w:rPr>
        <w:t xml:space="preserve"> </w:t>
      </w:r>
      <w:r w:rsidRPr="00660871">
        <w:rPr>
          <w:rFonts w:hint="eastAsia"/>
          <w:u w:val="single"/>
          <w:rtl/>
          <w:lang w:eastAsia="en-US"/>
        </w:rPr>
        <w:t>האמנותית</w:t>
      </w:r>
      <w:r w:rsidRPr="00660871">
        <w:rPr>
          <w:u w:val="single"/>
          <w:rtl/>
          <w:lang w:eastAsia="en-US"/>
        </w:rPr>
        <w:t>.</w:t>
      </w:r>
    </w:p>
    <w:p w14:paraId="4FCD3F3E" w14:textId="77777777" w:rsidR="00266742" w:rsidRDefault="00266742" w:rsidP="00266742">
      <w:pPr>
        <w:pStyle w:val="a7"/>
        <w:widowControl w:val="0"/>
        <w:numPr>
          <w:ilvl w:val="2"/>
          <w:numId w:val="2"/>
        </w:numPr>
        <w:rPr>
          <w:lang w:eastAsia="en-US"/>
        </w:rPr>
      </w:pPr>
      <w:r w:rsidRPr="003B37C1">
        <w:rPr>
          <w:rFonts w:hint="cs"/>
          <w:rtl/>
          <w:lang w:eastAsia="en-US"/>
        </w:rPr>
        <w:t>התקציב הסופי לניהול האירוע ייקבע על פי הצעת המחיר הזוכה במכרז זה. מפרט השירותים והמחירים הנקובים בנספח הצעת המחיר יחייבו את הספק.</w:t>
      </w:r>
    </w:p>
    <w:p w14:paraId="1000124E" w14:textId="77777777" w:rsidR="00266742" w:rsidRDefault="00266742" w:rsidP="00266742">
      <w:pPr>
        <w:pStyle w:val="a7"/>
        <w:widowControl w:val="0"/>
        <w:numPr>
          <w:ilvl w:val="2"/>
          <w:numId w:val="2"/>
        </w:numPr>
        <w:rPr>
          <w:lang w:eastAsia="en-US"/>
        </w:rPr>
      </w:pPr>
      <w:r w:rsidRPr="003B37C1">
        <w:rPr>
          <w:rFonts w:hint="eastAsia"/>
          <w:rtl/>
          <w:lang w:eastAsia="en-US"/>
        </w:rPr>
        <w:t>ככל</w:t>
      </w:r>
      <w:r w:rsidRPr="003B37C1">
        <w:rPr>
          <w:rtl/>
          <w:lang w:eastAsia="en-US"/>
        </w:rPr>
        <w:t xml:space="preserve"> </w:t>
      </w:r>
      <w:r w:rsidRPr="003B37C1">
        <w:rPr>
          <w:rFonts w:hint="eastAsia"/>
          <w:rtl/>
          <w:lang w:eastAsia="en-US"/>
        </w:rPr>
        <w:t>שי</w:t>
      </w:r>
      <w:r>
        <w:rPr>
          <w:rFonts w:hint="cs"/>
          <w:rtl/>
          <w:lang w:eastAsia="en-US"/>
        </w:rPr>
        <w:t>ידרש</w:t>
      </w:r>
      <w:r w:rsidRPr="003B37C1">
        <w:rPr>
          <w:rtl/>
          <w:lang w:eastAsia="en-US"/>
        </w:rPr>
        <w:t xml:space="preserve">, </w:t>
      </w:r>
      <w:r w:rsidRPr="003B37C1">
        <w:rPr>
          <w:rFonts w:hint="eastAsia"/>
          <w:rtl/>
          <w:lang w:eastAsia="en-US"/>
        </w:rPr>
        <w:t>בהתאם</w:t>
      </w:r>
      <w:r w:rsidRPr="003B37C1">
        <w:rPr>
          <w:rtl/>
          <w:lang w:eastAsia="en-US"/>
        </w:rPr>
        <w:t xml:space="preserve"> </w:t>
      </w:r>
      <w:r w:rsidRPr="003B37C1">
        <w:rPr>
          <w:rFonts w:hint="eastAsia"/>
          <w:rtl/>
          <w:lang w:eastAsia="en-US"/>
        </w:rPr>
        <w:t>לתכנית</w:t>
      </w:r>
      <w:r w:rsidRPr="003B37C1">
        <w:rPr>
          <w:rtl/>
          <w:lang w:eastAsia="en-US"/>
        </w:rPr>
        <w:t xml:space="preserve"> </w:t>
      </w:r>
      <w:r w:rsidRPr="003B37C1">
        <w:rPr>
          <w:rFonts w:hint="eastAsia"/>
          <w:rtl/>
          <w:lang w:eastAsia="en-US"/>
        </w:rPr>
        <w:t>האמנותית</w:t>
      </w:r>
      <w:r w:rsidRPr="003B37C1">
        <w:rPr>
          <w:rtl/>
          <w:lang w:eastAsia="en-US"/>
        </w:rPr>
        <w:t xml:space="preserve"> </w:t>
      </w:r>
      <w:r w:rsidRPr="003B37C1">
        <w:rPr>
          <w:rFonts w:hint="eastAsia"/>
          <w:rtl/>
          <w:lang w:eastAsia="en-US"/>
        </w:rPr>
        <w:t>שתיקבע</w:t>
      </w:r>
      <w:r>
        <w:rPr>
          <w:rFonts w:hint="cs"/>
          <w:rtl/>
          <w:lang w:eastAsia="en-US"/>
        </w:rPr>
        <w:t>, רשאי מנהל האירוע באישור בכתב של מנהל מרכז ההסברה לבצע הגדלה/הקטנה של עד 20% בין הסעיפים בתקציב ניהול האירוע בכל אשכול וכן לבצע שינוי כאמור בין תקציבי האשכולות השונים (לפי החלוקה במפרט השירותים) ובלבד שלא יהיה שינוי בתקציב הכולל לניהול האירוע. הגדלה של 20% מתקציבי האשכולות תידרש לאישור אישור ועדת המכרזים מראש. על הספק לשמור ולהעביר העתקם במועד העברת החשבונית.</w:t>
      </w:r>
    </w:p>
    <w:p w14:paraId="6DCAF993" w14:textId="77777777" w:rsidR="00266742" w:rsidRDefault="00266742" w:rsidP="00266742">
      <w:pPr>
        <w:pStyle w:val="a7"/>
        <w:widowControl w:val="0"/>
        <w:numPr>
          <w:ilvl w:val="2"/>
          <w:numId w:val="2"/>
        </w:numPr>
        <w:rPr>
          <w:lang w:eastAsia="en-US"/>
        </w:rPr>
      </w:pPr>
      <w:r>
        <w:rPr>
          <w:rFonts w:hint="cs"/>
          <w:rtl/>
          <w:lang w:eastAsia="en-US"/>
        </w:rPr>
        <w:t>יובהר כי המזמין אינו מחויב לרכוש את כל השירותים ו/ או הציוד המפורטים בהצעת המחיר. כמו כן יובהר כי הכמויות המצוינות בהצעת המחיר הן כמויות משוערות בלבד ואינן מחייבות את המזמין והוא שומר לעצמו את הזכות לדרוש כמויות גדולות / קטנות יותר והמציע הזוכה יידרש לספקן במחיר זהה לזה שנקב בהצעת המחיר.</w:t>
      </w:r>
    </w:p>
    <w:p w14:paraId="1ED561EF" w14:textId="77777777" w:rsidR="00D4252D" w:rsidRDefault="00D4252D" w:rsidP="00266742">
      <w:pPr>
        <w:pStyle w:val="a7"/>
        <w:widowControl w:val="0"/>
        <w:numPr>
          <w:ilvl w:val="2"/>
          <w:numId w:val="2"/>
        </w:numPr>
        <w:rPr>
          <w:lang w:eastAsia="en-US"/>
        </w:rPr>
      </w:pPr>
      <w:r>
        <w:rPr>
          <w:rFonts w:hint="cs"/>
          <w:rtl/>
          <w:lang w:eastAsia="en-US"/>
        </w:rPr>
        <w:t xml:space="preserve">התשלום בפועל למציע שיזכה במכרז: </w:t>
      </w:r>
    </w:p>
    <w:p w14:paraId="7B1AC618" w14:textId="77777777" w:rsidR="00D4252D" w:rsidRDefault="00D4252D" w:rsidP="00927850">
      <w:pPr>
        <w:pStyle w:val="a7"/>
        <w:widowControl w:val="0"/>
        <w:ind w:left="2002"/>
        <w:rPr>
          <w:lang w:eastAsia="en-US"/>
        </w:rPr>
      </w:pPr>
      <w:r>
        <w:rPr>
          <w:rFonts w:hint="cs"/>
          <w:rtl/>
          <w:lang w:eastAsia="en-US"/>
        </w:rPr>
        <w:t xml:space="preserve">התשלום יהיה ע"פ מודל "מכרז מחיר שני". התשלום שיקבל המציע שיזכה במכרז יהיה בהתאם </w:t>
      </w:r>
      <w:r w:rsidRPr="00D4252D">
        <w:rPr>
          <w:rFonts w:hint="cs"/>
          <w:b/>
          <w:bCs/>
          <w:rtl/>
          <w:lang w:eastAsia="en-US"/>
        </w:rPr>
        <w:t>להצעת המחיר של מציע אחר</w:t>
      </w:r>
      <w:r>
        <w:rPr>
          <w:rFonts w:hint="cs"/>
          <w:rtl/>
          <w:lang w:eastAsia="en-US"/>
        </w:rPr>
        <w:t xml:space="preserve"> </w:t>
      </w:r>
      <w:r>
        <w:rPr>
          <w:rtl/>
          <w:lang w:eastAsia="en-US"/>
        </w:rPr>
        <w:t>–</w:t>
      </w:r>
      <w:r>
        <w:rPr>
          <w:rFonts w:hint="cs"/>
          <w:rtl/>
          <w:lang w:eastAsia="en-US"/>
        </w:rPr>
        <w:t xml:space="preserve"> זה אשר הצעת המחיר שבה נקב דורגה מ</w:t>
      </w:r>
      <w:r w:rsidR="00927850">
        <w:rPr>
          <w:rFonts w:hint="cs"/>
          <w:rtl/>
          <w:lang w:eastAsia="en-US"/>
        </w:rPr>
        <w:t>תחת</w:t>
      </w:r>
      <w:r>
        <w:rPr>
          <w:rFonts w:hint="cs"/>
          <w:rtl/>
          <w:lang w:eastAsia="en-US"/>
        </w:rPr>
        <w:t xml:space="preserve"> </w:t>
      </w:r>
      <w:r w:rsidR="00927850">
        <w:rPr>
          <w:rFonts w:hint="cs"/>
          <w:rtl/>
          <w:lang w:eastAsia="en-US"/>
        </w:rPr>
        <w:t>ל</w:t>
      </w:r>
      <w:r>
        <w:rPr>
          <w:rFonts w:hint="cs"/>
          <w:rtl/>
          <w:lang w:eastAsia="en-US"/>
        </w:rPr>
        <w:t>הצעת המחיר של המציע הזוכה</w:t>
      </w:r>
      <w:r w:rsidR="00927850">
        <w:rPr>
          <w:rFonts w:hint="cs"/>
          <w:rtl/>
          <w:lang w:eastAsia="en-US"/>
        </w:rPr>
        <w:t xml:space="preserve"> (כלומר מחיר גבוה יותר)</w:t>
      </w:r>
      <w:r>
        <w:rPr>
          <w:rFonts w:hint="cs"/>
          <w:rtl/>
          <w:lang w:eastAsia="en-US"/>
        </w:rPr>
        <w:t xml:space="preserve">. ראה הרחבה בסעיף "תנאי התשלום" סעיף </w:t>
      </w:r>
      <w:r>
        <w:rPr>
          <w:cs/>
          <w:lang w:eastAsia="en-US"/>
        </w:rPr>
        <w:t>‎</w:t>
      </w:r>
      <w:r>
        <w:rPr>
          <w:lang w:eastAsia="en-US"/>
        </w:rPr>
        <w:t>15</w:t>
      </w:r>
      <w:r>
        <w:rPr>
          <w:rFonts w:hint="cs"/>
          <w:rtl/>
          <w:lang w:eastAsia="en-US"/>
        </w:rPr>
        <w:t xml:space="preserve"> להלן.</w:t>
      </w:r>
    </w:p>
    <w:p w14:paraId="4D2E705E" w14:textId="77777777" w:rsidR="00266742" w:rsidRPr="003B37C1" w:rsidRDefault="00266742" w:rsidP="00266742">
      <w:pPr>
        <w:pStyle w:val="a7"/>
        <w:widowControl w:val="0"/>
        <w:ind w:left="1134"/>
        <w:rPr>
          <w:lang w:eastAsia="en-US"/>
        </w:rPr>
      </w:pPr>
    </w:p>
    <w:p w14:paraId="0999A47D" w14:textId="77777777" w:rsidR="00266742" w:rsidRPr="008C78FF" w:rsidRDefault="00266742" w:rsidP="00266742">
      <w:pPr>
        <w:pStyle w:val="a7"/>
        <w:widowControl w:val="0"/>
        <w:numPr>
          <w:ilvl w:val="1"/>
          <w:numId w:val="2"/>
        </w:numPr>
        <w:rPr>
          <w:u w:val="single"/>
          <w:lang w:eastAsia="en-US"/>
        </w:rPr>
      </w:pPr>
      <w:r>
        <w:rPr>
          <w:rFonts w:hint="cs"/>
          <w:u w:val="single"/>
          <w:rtl/>
          <w:lang w:eastAsia="en-US"/>
        </w:rPr>
        <w:t>תקציב התכנית האמנותית</w:t>
      </w:r>
    </w:p>
    <w:p w14:paraId="6647F6D2" w14:textId="77777777" w:rsidR="00266742" w:rsidRDefault="00266742" w:rsidP="00266742">
      <w:pPr>
        <w:pStyle w:val="a7"/>
        <w:widowControl w:val="0"/>
        <w:numPr>
          <w:ilvl w:val="2"/>
          <w:numId w:val="2"/>
        </w:numPr>
        <w:rPr>
          <w:lang w:eastAsia="en-US"/>
        </w:rPr>
      </w:pPr>
      <w:r w:rsidRPr="005445B1">
        <w:rPr>
          <w:rFonts w:hint="cs"/>
          <w:rtl/>
          <w:lang w:eastAsia="en-US"/>
        </w:rPr>
        <w:t xml:space="preserve">מסגרת התקציב עבור </w:t>
      </w:r>
      <w:r>
        <w:rPr>
          <w:rFonts w:hint="cs"/>
          <w:rtl/>
          <w:lang w:eastAsia="en-US"/>
        </w:rPr>
        <w:t xml:space="preserve">התכנית האמנותית הינה סכום </w:t>
      </w:r>
      <w:r w:rsidRPr="00302593">
        <w:rPr>
          <w:rFonts w:hint="cs"/>
          <w:u w:val="single"/>
          <w:rtl/>
          <w:lang w:eastAsia="en-US"/>
        </w:rPr>
        <w:t>קבוע</w:t>
      </w:r>
      <w:r>
        <w:rPr>
          <w:rFonts w:hint="cs"/>
          <w:rtl/>
          <w:lang w:eastAsia="en-US"/>
        </w:rPr>
        <w:t xml:space="preserve">, אשר יעמוד על סכום </w:t>
      </w:r>
      <w:r w:rsidRPr="00A933D7">
        <w:rPr>
          <w:rFonts w:hint="eastAsia"/>
          <w:b/>
          <w:bCs/>
          <w:rtl/>
          <w:lang w:eastAsia="en-US"/>
        </w:rPr>
        <w:t>מקסימלי</w:t>
      </w:r>
      <w:r w:rsidRPr="00A933D7">
        <w:rPr>
          <w:b/>
          <w:bCs/>
          <w:rtl/>
          <w:lang w:eastAsia="en-US"/>
        </w:rPr>
        <w:t xml:space="preserve"> </w:t>
      </w:r>
      <w:r>
        <w:rPr>
          <w:rFonts w:hint="cs"/>
          <w:rtl/>
          <w:lang w:eastAsia="en-US"/>
        </w:rPr>
        <w:t xml:space="preserve">של </w:t>
      </w:r>
      <w:r>
        <w:rPr>
          <w:rFonts w:hint="cs"/>
          <w:b/>
          <w:bCs/>
          <w:rtl/>
          <w:lang w:eastAsia="en-US"/>
        </w:rPr>
        <w:t>350</w:t>
      </w:r>
      <w:r w:rsidRPr="00FC2D56">
        <w:rPr>
          <w:rFonts w:hint="cs"/>
          <w:b/>
          <w:bCs/>
          <w:rtl/>
          <w:lang w:eastAsia="en-US"/>
        </w:rPr>
        <w:t>,000</w:t>
      </w:r>
      <w:r>
        <w:rPr>
          <w:rFonts w:hint="cs"/>
          <w:rtl/>
          <w:lang w:eastAsia="en-US"/>
        </w:rPr>
        <w:t xml:space="preserve"> ₪ </w:t>
      </w:r>
      <w:r w:rsidRPr="00D30C0B">
        <w:rPr>
          <w:rFonts w:hint="eastAsia"/>
          <w:b/>
          <w:bCs/>
          <w:rtl/>
          <w:lang w:eastAsia="en-US"/>
        </w:rPr>
        <w:t>כולל</w:t>
      </w:r>
      <w:r w:rsidRPr="00D30C0B">
        <w:rPr>
          <w:b/>
          <w:bCs/>
          <w:rtl/>
          <w:lang w:eastAsia="en-US"/>
        </w:rPr>
        <w:t xml:space="preserve"> </w:t>
      </w:r>
      <w:r w:rsidRPr="00D30C0B">
        <w:rPr>
          <w:rFonts w:hint="eastAsia"/>
          <w:b/>
          <w:bCs/>
          <w:rtl/>
          <w:lang w:eastAsia="en-US"/>
        </w:rPr>
        <w:t>מע</w:t>
      </w:r>
      <w:r w:rsidRPr="00D30C0B">
        <w:rPr>
          <w:b/>
          <w:bCs/>
          <w:rtl/>
          <w:lang w:eastAsia="en-US"/>
        </w:rPr>
        <w:t>"מ</w:t>
      </w:r>
      <w:r>
        <w:rPr>
          <w:rFonts w:hint="cs"/>
          <w:rtl/>
          <w:lang w:eastAsia="en-US"/>
        </w:rPr>
        <w:t xml:space="preserve">. </w:t>
      </w:r>
      <w:r w:rsidRPr="00E30374">
        <w:rPr>
          <w:rFonts w:hint="eastAsia"/>
          <w:b/>
          <w:bCs/>
          <w:rtl/>
          <w:lang w:eastAsia="en-US"/>
        </w:rPr>
        <w:t>המציעים</w:t>
      </w:r>
      <w:r w:rsidRPr="00E30374">
        <w:rPr>
          <w:b/>
          <w:bCs/>
          <w:rtl/>
          <w:lang w:eastAsia="en-US"/>
        </w:rPr>
        <w:t xml:space="preserve"> </w:t>
      </w:r>
      <w:r w:rsidRPr="00E30374">
        <w:rPr>
          <w:rFonts w:hint="eastAsia"/>
          <w:b/>
          <w:bCs/>
          <w:rtl/>
          <w:lang w:eastAsia="en-US"/>
        </w:rPr>
        <w:t>לא</w:t>
      </w:r>
      <w:r w:rsidRPr="00E30374">
        <w:rPr>
          <w:b/>
          <w:bCs/>
          <w:rtl/>
          <w:lang w:eastAsia="en-US"/>
        </w:rPr>
        <w:t xml:space="preserve"> </w:t>
      </w:r>
      <w:r w:rsidRPr="00E30374">
        <w:rPr>
          <w:rFonts w:hint="eastAsia"/>
          <w:b/>
          <w:bCs/>
          <w:rtl/>
          <w:lang w:eastAsia="en-US"/>
        </w:rPr>
        <w:t>יתחרו</w:t>
      </w:r>
      <w:r w:rsidRPr="00E30374">
        <w:rPr>
          <w:b/>
          <w:bCs/>
          <w:rtl/>
          <w:lang w:eastAsia="en-US"/>
        </w:rPr>
        <w:t xml:space="preserve"> </w:t>
      </w:r>
      <w:r w:rsidRPr="00E30374">
        <w:rPr>
          <w:rFonts w:hint="eastAsia"/>
          <w:b/>
          <w:bCs/>
          <w:rtl/>
          <w:lang w:eastAsia="en-US"/>
        </w:rPr>
        <w:t>על</w:t>
      </w:r>
      <w:r w:rsidRPr="00E30374">
        <w:rPr>
          <w:b/>
          <w:bCs/>
          <w:rtl/>
          <w:lang w:eastAsia="en-US"/>
        </w:rPr>
        <w:t xml:space="preserve"> </w:t>
      </w:r>
      <w:r w:rsidRPr="00E30374">
        <w:rPr>
          <w:rFonts w:hint="eastAsia"/>
          <w:b/>
          <w:bCs/>
          <w:rtl/>
          <w:lang w:eastAsia="en-US"/>
        </w:rPr>
        <w:t>גובה</w:t>
      </w:r>
      <w:r w:rsidRPr="00E30374">
        <w:rPr>
          <w:b/>
          <w:bCs/>
          <w:rtl/>
          <w:lang w:eastAsia="en-US"/>
        </w:rPr>
        <w:t xml:space="preserve"> </w:t>
      </w:r>
      <w:r w:rsidRPr="00E30374">
        <w:rPr>
          <w:rFonts w:hint="eastAsia"/>
          <w:b/>
          <w:bCs/>
          <w:rtl/>
          <w:lang w:eastAsia="en-US"/>
        </w:rPr>
        <w:t>סכום</w:t>
      </w:r>
      <w:r w:rsidRPr="00E30374">
        <w:rPr>
          <w:b/>
          <w:bCs/>
          <w:rtl/>
          <w:lang w:eastAsia="en-US"/>
        </w:rPr>
        <w:t xml:space="preserve"> </w:t>
      </w:r>
      <w:r w:rsidRPr="00E30374">
        <w:rPr>
          <w:rFonts w:hint="eastAsia"/>
          <w:b/>
          <w:bCs/>
          <w:rtl/>
          <w:lang w:eastAsia="en-US"/>
        </w:rPr>
        <w:t>זה</w:t>
      </w:r>
      <w:r w:rsidRPr="00E30374">
        <w:rPr>
          <w:b/>
          <w:bCs/>
          <w:rtl/>
          <w:lang w:eastAsia="en-US"/>
        </w:rPr>
        <w:t>.</w:t>
      </w:r>
    </w:p>
    <w:p w14:paraId="71D4C4F5" w14:textId="77777777" w:rsidR="00266742" w:rsidRDefault="00266742" w:rsidP="00266742">
      <w:pPr>
        <w:pStyle w:val="a7"/>
        <w:widowControl w:val="0"/>
        <w:numPr>
          <w:ilvl w:val="2"/>
          <w:numId w:val="2"/>
        </w:numPr>
        <w:rPr>
          <w:lang w:eastAsia="en-US"/>
        </w:rPr>
      </w:pPr>
      <w:r>
        <w:rPr>
          <w:rFonts w:hint="cs"/>
          <w:rtl/>
          <w:lang w:eastAsia="en-US"/>
        </w:rPr>
        <w:t>תקציב זה כולל את שכר כל האמנים אשר יופיעו במסגרת התכנית האמנותית של העצרת.</w:t>
      </w:r>
    </w:p>
    <w:p w14:paraId="0A94CFB6" w14:textId="77777777" w:rsidR="00266742" w:rsidRDefault="00266742" w:rsidP="00266742">
      <w:pPr>
        <w:pStyle w:val="a7"/>
        <w:widowControl w:val="0"/>
        <w:numPr>
          <w:ilvl w:val="2"/>
          <w:numId w:val="2"/>
        </w:numPr>
        <w:rPr>
          <w:lang w:eastAsia="en-US"/>
        </w:rPr>
      </w:pPr>
      <w:r w:rsidRPr="00863D0F">
        <w:rPr>
          <w:rFonts w:hint="cs"/>
          <w:b/>
          <w:bCs/>
          <w:rtl/>
          <w:lang w:eastAsia="en-US"/>
        </w:rPr>
        <w:t>יובהר כי מדובר במסגרת תקציב</w:t>
      </w:r>
      <w:r>
        <w:rPr>
          <w:rFonts w:hint="cs"/>
          <w:b/>
          <w:bCs/>
          <w:rtl/>
          <w:lang w:eastAsia="en-US"/>
        </w:rPr>
        <w:t>, כי הסכום ישולם לפי שכר האמנים בפועל עד לתקרת המסגרת ועל סמך חשבוניות וקבלות</w:t>
      </w:r>
      <w:r>
        <w:rPr>
          <w:rFonts w:hint="cs"/>
          <w:rtl/>
          <w:lang w:eastAsia="en-US"/>
        </w:rPr>
        <w:t xml:space="preserve"> ומותנה באישור מרכז ההסברה.  </w:t>
      </w:r>
    </w:p>
    <w:p w14:paraId="09F13164" w14:textId="77777777" w:rsidR="00266742" w:rsidRDefault="00266742" w:rsidP="00266742">
      <w:pPr>
        <w:pStyle w:val="a7"/>
        <w:widowControl w:val="0"/>
        <w:numPr>
          <w:ilvl w:val="2"/>
          <w:numId w:val="2"/>
        </w:numPr>
        <w:rPr>
          <w:lang w:eastAsia="en-US"/>
        </w:rPr>
      </w:pPr>
      <w:r>
        <w:rPr>
          <w:rFonts w:hint="cs"/>
          <w:rtl/>
          <w:lang w:eastAsia="en-US"/>
        </w:rPr>
        <w:t xml:space="preserve">בתקציב התכנית האמנותית ייכללו השירותים אשר שייכים לחלק האמנותי, המורכבים ברובם משכר האמנים, </w:t>
      </w:r>
      <w:r w:rsidRPr="00D30C0B">
        <w:rPr>
          <w:rFonts w:hint="eastAsia"/>
          <w:rtl/>
          <w:lang w:eastAsia="en-US"/>
        </w:rPr>
        <w:t>ראה</w:t>
      </w:r>
      <w:r>
        <w:rPr>
          <w:rFonts w:hint="cs"/>
          <w:rtl/>
          <w:lang w:eastAsia="en-US"/>
        </w:rPr>
        <w:t xml:space="preserve"> סעיף </w:t>
      </w:r>
      <w:r>
        <w:rPr>
          <w:cs/>
          <w:lang w:eastAsia="en-US"/>
        </w:rPr>
        <w:t>‎</w:t>
      </w:r>
      <w:r>
        <w:rPr>
          <w:lang w:eastAsia="en-US"/>
        </w:rPr>
        <w:t>5.1</w:t>
      </w:r>
      <w:r w:rsidRPr="00D30C0B">
        <w:rPr>
          <w:rtl/>
          <w:lang w:eastAsia="en-US"/>
        </w:rPr>
        <w:t xml:space="preserve"> </w:t>
      </w:r>
      <w:r>
        <w:rPr>
          <w:rFonts w:hint="cs"/>
          <w:rtl/>
          <w:lang w:eastAsia="en-US"/>
        </w:rPr>
        <w:t>"תיאור השירותים האמנותיים" ב</w:t>
      </w:r>
      <w:r w:rsidRPr="00D30C0B">
        <w:rPr>
          <w:rFonts w:hint="cs"/>
          <w:rtl/>
          <w:lang w:eastAsia="en-US"/>
        </w:rPr>
        <w:t xml:space="preserve">נספח א'- </w:t>
      </w:r>
      <w:r w:rsidRPr="00D30C0B">
        <w:rPr>
          <w:rFonts w:hint="eastAsia"/>
          <w:b/>
          <w:bCs/>
          <w:rtl/>
          <w:lang w:eastAsia="en-US"/>
        </w:rPr>
        <w:t>מפרט</w:t>
      </w:r>
      <w:r w:rsidRPr="00D30C0B">
        <w:rPr>
          <w:b/>
          <w:bCs/>
          <w:rtl/>
          <w:lang w:eastAsia="en-US"/>
        </w:rPr>
        <w:t xml:space="preserve"> </w:t>
      </w:r>
      <w:r w:rsidRPr="00D30C0B">
        <w:rPr>
          <w:rFonts w:hint="eastAsia"/>
          <w:b/>
          <w:bCs/>
          <w:rtl/>
          <w:lang w:eastAsia="en-US"/>
        </w:rPr>
        <w:t>השירותים</w:t>
      </w:r>
      <w:r w:rsidRPr="00D30C0B">
        <w:rPr>
          <w:rtl/>
          <w:lang w:eastAsia="en-US"/>
        </w:rPr>
        <w:t xml:space="preserve">. </w:t>
      </w:r>
    </w:p>
    <w:p w14:paraId="05008C9E" w14:textId="77777777" w:rsidR="006A6A8C" w:rsidRDefault="006A6A8C" w:rsidP="006A6A8C">
      <w:pPr>
        <w:pStyle w:val="a7"/>
        <w:widowControl w:val="0"/>
        <w:ind w:left="2002"/>
        <w:rPr>
          <w:lang w:eastAsia="en-US"/>
        </w:rPr>
      </w:pPr>
      <w:r>
        <w:rPr>
          <w:rFonts w:hint="cs"/>
          <w:rtl/>
          <w:lang w:eastAsia="en-US"/>
        </w:rPr>
        <w:t xml:space="preserve">יודגש כי על המציעים למלא את המחירים עבור שירותים אלה במסגר נספח הצעת המחיר, אך מחירים אלה לא ישוקללו במסגרת השוואת הצעות המחיר. </w:t>
      </w:r>
    </w:p>
    <w:p w14:paraId="011F4139" w14:textId="77777777" w:rsidR="00266742" w:rsidRDefault="00266742" w:rsidP="00266742">
      <w:pPr>
        <w:pStyle w:val="a7"/>
        <w:widowControl w:val="0"/>
        <w:numPr>
          <w:ilvl w:val="1"/>
          <w:numId w:val="2"/>
        </w:numPr>
        <w:rPr>
          <w:lang w:eastAsia="en-US"/>
        </w:rPr>
      </w:pPr>
      <w:r>
        <w:rPr>
          <w:rtl/>
          <w:lang w:eastAsia="en-US"/>
        </w:rPr>
        <w:t>ה</w:t>
      </w:r>
      <w:r>
        <w:rPr>
          <w:rFonts w:hint="cs"/>
          <w:rtl/>
          <w:lang w:eastAsia="en-US"/>
        </w:rPr>
        <w:t>מציע</w:t>
      </w:r>
      <w:r w:rsidRPr="005535F2">
        <w:rPr>
          <w:rtl/>
          <w:lang w:eastAsia="en-US"/>
        </w:rPr>
        <w:t xml:space="preserve"> ינהל מערכת כספית ממוחשבת אשר תרכז את כל ההוצאות על בסיסי חלוקה תקציבית מוגדרת מראש</w:t>
      </w:r>
      <w:r>
        <w:rPr>
          <w:rFonts w:hint="cs"/>
          <w:rtl/>
          <w:lang w:eastAsia="en-US"/>
        </w:rPr>
        <w:t xml:space="preserve">. </w:t>
      </w:r>
      <w:r w:rsidRPr="00396204">
        <w:rPr>
          <w:rFonts w:hint="cs"/>
          <w:sz w:val="26"/>
          <w:rtl/>
          <w:lang w:eastAsia="en-US"/>
        </w:rPr>
        <w:t>כל תשלום יתועד בחשבונית מס מתאימה או אישור קבלה (במקרה של העסקת עובדים). המשרד רשאי לדרוש מהמפיק חשבוניות וקבלות אלו בכל עת</w:t>
      </w:r>
      <w:r>
        <w:rPr>
          <w:rFonts w:hint="cs"/>
          <w:rtl/>
          <w:lang w:eastAsia="en-US"/>
        </w:rPr>
        <w:t>.</w:t>
      </w:r>
    </w:p>
    <w:p w14:paraId="2715E78C" w14:textId="77777777" w:rsidR="00266742" w:rsidRPr="00D52824" w:rsidRDefault="00266742" w:rsidP="00266742">
      <w:pPr>
        <w:pStyle w:val="a7"/>
        <w:widowControl w:val="0"/>
        <w:numPr>
          <w:ilvl w:val="1"/>
          <w:numId w:val="2"/>
        </w:numPr>
        <w:rPr>
          <w:lang w:eastAsia="en-US"/>
        </w:rPr>
      </w:pPr>
      <w:r w:rsidRPr="00FB42F2">
        <w:rPr>
          <w:rFonts w:hint="cs"/>
          <w:sz w:val="26"/>
          <w:rtl/>
          <w:lang w:eastAsia="en-US"/>
        </w:rPr>
        <w:t xml:space="preserve">העסקת </w:t>
      </w:r>
      <w:r>
        <w:rPr>
          <w:rFonts w:hint="cs"/>
          <w:sz w:val="26"/>
          <w:rtl/>
          <w:lang w:eastAsia="en-US"/>
        </w:rPr>
        <w:t xml:space="preserve">בעלי התפקידים השונים, בין אם מתקציב ניהול האירוע </w:t>
      </w:r>
      <w:r w:rsidRPr="000F3AF3">
        <w:rPr>
          <w:rFonts w:hint="eastAsia"/>
          <w:sz w:val="26"/>
          <w:rtl/>
          <w:lang w:eastAsia="en-US"/>
        </w:rPr>
        <w:t>או</w:t>
      </w:r>
      <w:r>
        <w:rPr>
          <w:rFonts w:hint="cs"/>
          <w:sz w:val="26"/>
          <w:rtl/>
          <w:lang w:eastAsia="en-US"/>
        </w:rPr>
        <w:t xml:space="preserve"> מתקציב התכנית האמנותית, תהא</w:t>
      </w:r>
      <w:r w:rsidRPr="00FB42F2">
        <w:rPr>
          <w:rFonts w:hint="cs"/>
          <w:sz w:val="26"/>
          <w:rtl/>
          <w:lang w:eastAsia="en-US"/>
        </w:rPr>
        <w:t xml:space="preserve"> באחריותו של המ</w:t>
      </w:r>
      <w:r>
        <w:rPr>
          <w:rFonts w:hint="cs"/>
          <w:sz w:val="26"/>
          <w:rtl/>
          <w:lang w:eastAsia="en-US"/>
        </w:rPr>
        <w:t>ציע</w:t>
      </w:r>
      <w:r w:rsidRPr="00FB42F2">
        <w:rPr>
          <w:rFonts w:hint="cs"/>
          <w:sz w:val="26"/>
          <w:rtl/>
          <w:lang w:eastAsia="en-US"/>
        </w:rPr>
        <w:t xml:space="preserve"> והוא חייב להעסיקם על פי חוקי העבודה, </w:t>
      </w:r>
      <w:r>
        <w:rPr>
          <w:rFonts w:hint="cs"/>
          <w:sz w:val="26"/>
          <w:rtl/>
          <w:lang w:eastAsia="en-US"/>
        </w:rPr>
        <w:t>ה</w:t>
      </w:r>
      <w:r w:rsidRPr="00FB42F2">
        <w:rPr>
          <w:rFonts w:hint="cs"/>
          <w:sz w:val="26"/>
          <w:rtl/>
          <w:lang w:eastAsia="en-US"/>
        </w:rPr>
        <w:t>הסכמים הקיבוציים, צווי ההרחבה או הנוהג הנהוגים במדינת ישראל</w:t>
      </w:r>
      <w:r>
        <w:rPr>
          <w:rFonts w:hint="cs"/>
          <w:sz w:val="26"/>
          <w:rtl/>
          <w:lang w:eastAsia="en-US"/>
        </w:rPr>
        <w:t xml:space="preserve">. </w:t>
      </w:r>
    </w:p>
    <w:p w14:paraId="0E60B669" w14:textId="77777777" w:rsidR="00266742" w:rsidRDefault="00266742" w:rsidP="00266742">
      <w:pPr>
        <w:pStyle w:val="a7"/>
        <w:widowControl w:val="0"/>
        <w:numPr>
          <w:ilvl w:val="1"/>
          <w:numId w:val="2"/>
        </w:numPr>
        <w:rPr>
          <w:lang w:eastAsia="en-US"/>
        </w:rPr>
      </w:pPr>
      <w:r>
        <w:rPr>
          <w:rFonts w:hint="cs"/>
          <w:sz w:val="26"/>
          <w:rtl/>
          <w:lang w:eastAsia="en-US"/>
        </w:rPr>
        <w:t xml:space="preserve">המציע ירכז ויתעד את כל המסמכים הנוגעים לפעולות שנרכשו על ידו וירכז אותם בדו"ח מפורט, דו"ח מצטבר ודו"ח יתרות תקציב. הדו"חות יוגשו בתום הטקס, בעותק אחד </w:t>
      </w:r>
      <w:r w:rsidRPr="00DB32F5">
        <w:rPr>
          <w:rFonts w:hint="cs"/>
          <w:b/>
          <w:bCs/>
          <w:sz w:val="26"/>
          <w:rtl/>
          <w:lang w:eastAsia="en-US"/>
        </w:rPr>
        <w:t>מודפס ובעותק אחד ממוחשב</w:t>
      </w:r>
      <w:r>
        <w:rPr>
          <w:rFonts w:hint="cs"/>
          <w:sz w:val="26"/>
          <w:rtl/>
          <w:lang w:eastAsia="en-US"/>
        </w:rPr>
        <w:t xml:space="preserve"> הניתן לקריאה בתוכנת </w:t>
      </w:r>
      <w:r>
        <w:rPr>
          <w:rFonts w:hint="cs"/>
          <w:sz w:val="26"/>
          <w:lang w:eastAsia="en-US"/>
        </w:rPr>
        <w:t>E</w:t>
      </w:r>
      <w:r>
        <w:rPr>
          <w:sz w:val="26"/>
          <w:lang w:eastAsia="en-US"/>
        </w:rPr>
        <w:t>xcel</w:t>
      </w:r>
      <w:r>
        <w:rPr>
          <w:rFonts w:hint="cs"/>
          <w:sz w:val="26"/>
          <w:rtl/>
          <w:lang w:eastAsia="en-US"/>
        </w:rPr>
        <w:t>, ופתוח לעריכה.</w:t>
      </w:r>
    </w:p>
    <w:bookmarkEnd w:id="28"/>
    <w:bookmarkEnd w:id="30"/>
    <w:p w14:paraId="2F42A33D" w14:textId="77777777" w:rsidR="007E4AEF" w:rsidRPr="00775EAE" w:rsidRDefault="007E4AEF" w:rsidP="007E4AEF">
      <w:pPr>
        <w:pStyle w:val="a7"/>
        <w:widowControl w:val="0"/>
        <w:ind w:left="1134"/>
        <w:rPr>
          <w:lang w:eastAsia="en-US"/>
        </w:rPr>
      </w:pPr>
    </w:p>
    <w:p w14:paraId="2A7D2920" w14:textId="77777777" w:rsidR="004A4209" w:rsidRPr="002D0480" w:rsidRDefault="004A4209" w:rsidP="004A4209">
      <w:pPr>
        <w:pStyle w:val="a7"/>
        <w:widowControl w:val="0"/>
        <w:numPr>
          <w:ilvl w:val="0"/>
          <w:numId w:val="2"/>
        </w:numPr>
        <w:rPr>
          <w:b/>
          <w:bCs/>
          <w:u w:val="single"/>
          <w:lang w:eastAsia="en-US"/>
        </w:rPr>
      </w:pPr>
      <w:r w:rsidRPr="002D0480">
        <w:rPr>
          <w:rFonts w:hint="cs"/>
          <w:b/>
          <w:bCs/>
          <w:u w:val="single"/>
          <w:rtl/>
          <w:lang w:eastAsia="en-US"/>
        </w:rPr>
        <w:t>תשלומים ומיסים</w:t>
      </w:r>
    </w:p>
    <w:p w14:paraId="1E9F772C" w14:textId="77777777" w:rsidR="004A4209" w:rsidRDefault="004A4209" w:rsidP="0003435E">
      <w:pPr>
        <w:pStyle w:val="a7"/>
        <w:widowControl w:val="0"/>
        <w:ind w:left="390"/>
        <w:rPr>
          <w:rtl/>
          <w:lang w:eastAsia="en-US"/>
        </w:rPr>
      </w:pPr>
      <w:r w:rsidRPr="00BC1D37">
        <w:rPr>
          <w:rFonts w:hint="cs"/>
          <w:rtl/>
          <w:lang w:eastAsia="en-US"/>
        </w:rPr>
        <w:t>על המ</w:t>
      </w:r>
      <w:r w:rsidR="000219BC">
        <w:rPr>
          <w:rFonts w:hint="cs"/>
          <w:rtl/>
          <w:lang w:eastAsia="en-US"/>
        </w:rPr>
        <w:t>ציע</w:t>
      </w:r>
      <w:r w:rsidRPr="00BC1D37">
        <w:rPr>
          <w:rFonts w:hint="cs"/>
          <w:rtl/>
          <w:lang w:eastAsia="en-US"/>
        </w:rPr>
        <w:t xml:space="preserve"> הזוכה במכרז זה לקחת בחשבון כי חלה עליו אחריות על ההוצאות, ו</w:t>
      </w:r>
      <w:r>
        <w:rPr>
          <w:rFonts w:hint="cs"/>
          <w:rtl/>
          <w:lang w:eastAsia="en-US"/>
        </w:rPr>
        <w:t xml:space="preserve">כן </w:t>
      </w:r>
      <w:r w:rsidRPr="00BC1D37">
        <w:rPr>
          <w:rFonts w:hint="cs"/>
          <w:rtl/>
          <w:lang w:eastAsia="en-US"/>
        </w:rPr>
        <w:t xml:space="preserve">תשלום כל ההוצאות בגין השירותים הנדרשים בזמן הכנת </w:t>
      </w:r>
      <w:r>
        <w:rPr>
          <w:rFonts w:hint="cs"/>
          <w:rtl/>
          <w:lang w:eastAsia="en-US"/>
        </w:rPr>
        <w:t>האירוע</w:t>
      </w:r>
      <w:r w:rsidRPr="00BC1D37">
        <w:rPr>
          <w:rFonts w:hint="cs"/>
          <w:rtl/>
          <w:lang w:eastAsia="en-US"/>
        </w:rPr>
        <w:t xml:space="preserve">, ובזמן </w:t>
      </w:r>
      <w:r>
        <w:rPr>
          <w:rFonts w:hint="cs"/>
          <w:rtl/>
          <w:lang w:eastAsia="en-US"/>
        </w:rPr>
        <w:t xml:space="preserve">קיום האירוע ופירוקו, </w:t>
      </w:r>
      <w:r w:rsidRPr="000D61A8">
        <w:rPr>
          <w:rFonts w:hint="cs"/>
          <w:rtl/>
          <w:lang w:eastAsia="en-US"/>
        </w:rPr>
        <w:t xml:space="preserve">וזאת מתוך </w:t>
      </w:r>
      <w:r>
        <w:rPr>
          <w:rFonts w:hint="cs"/>
          <w:rtl/>
          <w:lang w:eastAsia="en-US"/>
        </w:rPr>
        <w:t>ה</w:t>
      </w:r>
      <w:r w:rsidRPr="000D61A8">
        <w:rPr>
          <w:rFonts w:hint="cs"/>
          <w:rtl/>
          <w:lang w:eastAsia="en-US"/>
        </w:rPr>
        <w:t xml:space="preserve">תקציב </w:t>
      </w:r>
      <w:r>
        <w:rPr>
          <w:rFonts w:hint="cs"/>
          <w:rtl/>
          <w:lang w:eastAsia="en-US"/>
        </w:rPr>
        <w:t>הכולל הממומן ע"י המשרד לטובת</w:t>
      </w:r>
      <w:r w:rsidRPr="000D61A8">
        <w:rPr>
          <w:rFonts w:hint="cs"/>
          <w:rtl/>
          <w:lang w:eastAsia="en-US"/>
        </w:rPr>
        <w:t xml:space="preserve"> הפרויקט</w:t>
      </w:r>
      <w:r w:rsidR="000219BC">
        <w:rPr>
          <w:rFonts w:hint="cs"/>
          <w:rtl/>
          <w:lang w:eastAsia="en-US"/>
        </w:rPr>
        <w:t>.</w:t>
      </w:r>
      <w:r>
        <w:rPr>
          <w:rFonts w:hint="cs"/>
          <w:rtl/>
          <w:lang w:eastAsia="en-US"/>
        </w:rPr>
        <w:t xml:space="preserve"> באחריות המ</w:t>
      </w:r>
      <w:r w:rsidR="000219BC">
        <w:rPr>
          <w:rFonts w:hint="cs"/>
          <w:rtl/>
          <w:lang w:eastAsia="en-US"/>
        </w:rPr>
        <w:t>ציע</w:t>
      </w:r>
      <w:r>
        <w:rPr>
          <w:rFonts w:hint="cs"/>
          <w:rtl/>
          <w:lang w:eastAsia="en-US"/>
        </w:rPr>
        <w:t xml:space="preserve"> לדאוג שהתשלום לספקים ולעובדים יתנהל לפי חוקי מדינת ישראל ועפ</w:t>
      </w:r>
      <w:r>
        <w:rPr>
          <w:rtl/>
          <w:lang w:eastAsia="en-US"/>
        </w:rPr>
        <w:t>"</w:t>
      </w:r>
      <w:r>
        <w:rPr>
          <w:rFonts w:hint="cs"/>
          <w:rtl/>
          <w:lang w:eastAsia="en-US"/>
        </w:rPr>
        <w:t>י חוקי המס הרלוונטיים, כולל קבלת חשבוניות וקבלות על כל הוצאה ותיעודן.</w:t>
      </w:r>
    </w:p>
    <w:p w14:paraId="66AB9A34" w14:textId="77777777" w:rsidR="007E4AEF" w:rsidRDefault="007E4AEF" w:rsidP="004A4209">
      <w:pPr>
        <w:pStyle w:val="a7"/>
        <w:widowControl w:val="0"/>
        <w:ind w:left="1134"/>
        <w:rPr>
          <w:lang w:eastAsia="en-US"/>
        </w:rPr>
      </w:pPr>
    </w:p>
    <w:p w14:paraId="60479C76" w14:textId="77777777" w:rsidR="00D067B0" w:rsidRDefault="00D067B0" w:rsidP="004152DC">
      <w:pPr>
        <w:pStyle w:val="a7"/>
        <w:widowControl w:val="0"/>
        <w:numPr>
          <w:ilvl w:val="0"/>
          <w:numId w:val="2"/>
        </w:numPr>
        <w:rPr>
          <w:b/>
          <w:bCs/>
          <w:u w:val="single"/>
          <w:lang w:eastAsia="en-US"/>
        </w:rPr>
      </w:pPr>
      <w:r w:rsidRPr="00D067B0">
        <w:rPr>
          <w:rFonts w:hint="cs"/>
          <w:b/>
          <w:bCs/>
          <w:u w:val="single"/>
          <w:rtl/>
          <w:lang w:eastAsia="en-US"/>
        </w:rPr>
        <w:t>מסמכים נדרשים ותנאי מסירת ההצעה</w:t>
      </w:r>
    </w:p>
    <w:p w14:paraId="364A3BAD" w14:textId="77777777" w:rsidR="003B664B" w:rsidRDefault="003B664B" w:rsidP="003B664B">
      <w:pPr>
        <w:pStyle w:val="a7"/>
        <w:widowControl w:val="0"/>
        <w:ind w:left="360"/>
        <w:rPr>
          <w:b/>
          <w:bCs/>
          <w:u w:val="single"/>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p>
    <w:p w14:paraId="2AA107D2" w14:textId="1FC9A7BD" w:rsidR="00243CD2" w:rsidRDefault="00243CD2" w:rsidP="00C01C96">
      <w:pPr>
        <w:pStyle w:val="a7"/>
        <w:widowControl w:val="0"/>
        <w:numPr>
          <w:ilvl w:val="1"/>
          <w:numId w:val="2"/>
        </w:numPr>
        <w:rPr>
          <w:rtl/>
          <w:lang w:eastAsia="en-US"/>
        </w:rPr>
      </w:pPr>
      <w:r>
        <w:rPr>
          <w:rtl/>
          <w:lang w:eastAsia="en-US"/>
        </w:rPr>
        <w:t>חוברת הצעה מלאה וחתומה כנדרש בסעי</w:t>
      </w:r>
      <w:r w:rsidR="0017008C">
        <w:rPr>
          <w:rFonts w:hint="cs"/>
          <w:rtl/>
          <w:lang w:eastAsia="en-US"/>
        </w:rPr>
        <w:t xml:space="preserve">ף </w:t>
      </w:r>
      <w:r w:rsidR="00B701FD">
        <w:rPr>
          <w:cs/>
          <w:lang w:eastAsia="en-US"/>
        </w:rPr>
        <w:t>‎</w:t>
      </w:r>
      <w:r w:rsidR="00B701FD">
        <w:rPr>
          <w:lang w:eastAsia="en-US"/>
        </w:rPr>
        <w:t>14</w:t>
      </w:r>
      <w:r w:rsidR="0017008C">
        <w:rPr>
          <w:rFonts w:hint="cs"/>
          <w:rtl/>
          <w:lang w:eastAsia="en-US"/>
        </w:rPr>
        <w:t xml:space="preserve"> </w:t>
      </w:r>
      <w:r>
        <w:rPr>
          <w:rtl/>
          <w:lang w:eastAsia="en-US"/>
        </w:rPr>
        <w:t>להלן.</w:t>
      </w:r>
    </w:p>
    <w:p w14:paraId="7EB5CDFD" w14:textId="07128206" w:rsidR="00507BF8" w:rsidRDefault="00507BF8" w:rsidP="000D0DC0">
      <w:pPr>
        <w:pStyle w:val="a7"/>
        <w:widowControl w:val="0"/>
        <w:numPr>
          <w:ilvl w:val="1"/>
          <w:numId w:val="2"/>
        </w:numPr>
        <w:rPr>
          <w:rtl/>
          <w:lang w:eastAsia="en-US"/>
        </w:rPr>
      </w:pPr>
      <w:r>
        <w:rPr>
          <w:rtl/>
          <w:lang w:eastAsia="en-US"/>
        </w:rPr>
        <w:t xml:space="preserve">מסמכי המכרז כשהם חתומים. יש לחתום על כל </w:t>
      </w:r>
      <w:r w:rsidRPr="000D0DC0">
        <w:rPr>
          <w:rtl/>
          <w:lang w:eastAsia="en-US"/>
        </w:rPr>
        <w:t>מסמכי המכרז</w:t>
      </w:r>
      <w:r>
        <w:rPr>
          <w:rtl/>
          <w:lang w:eastAsia="en-US"/>
        </w:rPr>
        <w:t xml:space="preserve"> והחוזה בראשי תיבות בתחתית כל עמוד כהוכחה לקריאת המסמכים והבנתם. בנוסף, טופס הגשת ההצעה (נספח ב'1) ייחת</w:t>
      </w:r>
      <w:r w:rsidR="005262BF">
        <w:rPr>
          <w:rFonts w:hint="cs"/>
          <w:rtl/>
          <w:lang w:eastAsia="en-US"/>
        </w:rPr>
        <w:t>ם</w:t>
      </w:r>
      <w:r>
        <w:rPr>
          <w:rtl/>
          <w:lang w:eastAsia="en-US"/>
        </w:rPr>
        <w:t xml:space="preserve"> גם ע"י מורשי חתימה מטעם המציע, בצירוף חותמת רשמית של המציע. </w:t>
      </w:r>
    </w:p>
    <w:p w14:paraId="1FAC66C9" w14:textId="77777777" w:rsidR="00BE34D5" w:rsidRDefault="00BE34D5" w:rsidP="00C01C96">
      <w:pPr>
        <w:pStyle w:val="a7"/>
        <w:widowControl w:val="0"/>
        <w:numPr>
          <w:ilvl w:val="1"/>
          <w:numId w:val="2"/>
        </w:numPr>
        <w:rPr>
          <w:lang w:eastAsia="en-US"/>
        </w:rPr>
      </w:pPr>
      <w:bookmarkStart w:id="32" w:name="_Ref312343192"/>
      <w:r>
        <w:rPr>
          <w:rFonts w:hint="cs"/>
          <w:rtl/>
          <w:lang w:eastAsia="en-US"/>
        </w:rPr>
        <w:t>אם המציע הוא תאגיד - יצרף</w:t>
      </w:r>
      <w:r w:rsidRPr="00233BD6">
        <w:rPr>
          <w:rtl/>
          <w:lang w:eastAsia="en-US"/>
        </w:rPr>
        <w:t xml:space="preserve"> </w:t>
      </w:r>
      <w:r w:rsidRPr="00D04518">
        <w:rPr>
          <w:rFonts w:hint="eastAsia"/>
          <w:rtl/>
          <w:lang w:eastAsia="en-US"/>
        </w:rPr>
        <w:t>נסח</w:t>
      </w:r>
      <w:r w:rsidRPr="00F41158">
        <w:rPr>
          <w:rtl/>
          <w:lang w:eastAsia="en-US"/>
        </w:rPr>
        <w:t xml:space="preserve"> </w:t>
      </w:r>
      <w:r w:rsidRPr="00233BD6">
        <w:rPr>
          <w:rFonts w:hint="eastAsia"/>
          <w:rtl/>
          <w:lang w:eastAsia="en-US"/>
        </w:rPr>
        <w:t>חברה</w:t>
      </w:r>
      <w:r w:rsidRPr="00233BD6">
        <w:rPr>
          <w:rtl/>
          <w:lang w:eastAsia="en-US"/>
        </w:rPr>
        <w:t xml:space="preserve">/שותפות </w:t>
      </w:r>
      <w:r w:rsidRPr="00233BD6">
        <w:rPr>
          <w:rFonts w:hint="eastAsia"/>
          <w:rtl/>
          <w:lang w:eastAsia="en-US"/>
        </w:rPr>
        <w:t>עדכני</w:t>
      </w:r>
      <w:r w:rsidRPr="00233BD6">
        <w:rPr>
          <w:rtl/>
          <w:lang w:eastAsia="en-US"/>
        </w:rPr>
        <w:t xml:space="preserve"> </w:t>
      </w:r>
      <w:r w:rsidRPr="00233BD6">
        <w:rPr>
          <w:rFonts w:hint="eastAsia"/>
          <w:rtl/>
          <w:lang w:eastAsia="en-US"/>
        </w:rPr>
        <w:t>מרשות</w:t>
      </w:r>
      <w:r w:rsidRPr="00233BD6">
        <w:rPr>
          <w:rtl/>
          <w:lang w:eastAsia="en-US"/>
        </w:rPr>
        <w:t xml:space="preserve"> </w:t>
      </w:r>
      <w:r w:rsidRPr="00233BD6">
        <w:rPr>
          <w:rFonts w:hint="eastAsia"/>
          <w:rtl/>
          <w:lang w:eastAsia="en-US"/>
        </w:rPr>
        <w:t>התאגידים</w:t>
      </w:r>
      <w:r>
        <w:rPr>
          <w:rFonts w:hint="cs"/>
          <w:rtl/>
          <w:lang w:eastAsia="en-US"/>
        </w:rPr>
        <w:t>,</w:t>
      </w:r>
      <w:bookmarkEnd w:id="32"/>
      <w:r w:rsidRPr="00513CE9">
        <w:rPr>
          <w:rFonts w:hint="cs"/>
          <w:rtl/>
          <w:lang w:eastAsia="en-US"/>
        </w:rPr>
        <w:t xml:space="preserve"> </w:t>
      </w:r>
      <w:r w:rsidRPr="00F41158">
        <w:rPr>
          <w:rFonts w:hint="cs"/>
          <w:rtl/>
          <w:lang w:eastAsia="en-US"/>
        </w:rPr>
        <w:t xml:space="preserve">לצורך הוכחת עמידה בתנאי </w:t>
      </w:r>
      <w:r>
        <w:rPr>
          <w:rFonts w:hint="cs"/>
          <w:rtl/>
          <w:lang w:eastAsia="en-US"/>
        </w:rPr>
        <w:t>ה</w:t>
      </w:r>
      <w:r w:rsidRPr="00F41158">
        <w:rPr>
          <w:rFonts w:hint="cs"/>
          <w:rtl/>
          <w:lang w:eastAsia="en-US"/>
        </w:rPr>
        <w:t>סף</w:t>
      </w:r>
      <w:r>
        <w:rPr>
          <w:rFonts w:hint="cs"/>
          <w:rtl/>
          <w:lang w:eastAsia="en-US"/>
        </w:rPr>
        <w:t xml:space="preserve"> שבסעיף</w:t>
      </w:r>
      <w:r w:rsidR="004A7D84">
        <w:rPr>
          <w:rFonts w:hint="cs"/>
          <w:rtl/>
          <w:lang w:eastAsia="en-US"/>
        </w:rPr>
        <w:t xml:space="preserve"> </w:t>
      </w:r>
      <w:r w:rsidR="00B701FD">
        <w:rPr>
          <w:cs/>
          <w:lang w:eastAsia="en-US"/>
        </w:rPr>
        <w:t>‎</w:t>
      </w:r>
      <w:r w:rsidR="00B701FD">
        <w:rPr>
          <w:lang w:eastAsia="en-US"/>
        </w:rPr>
        <w:t>6.1.1.4</w:t>
      </w:r>
      <w:r>
        <w:rPr>
          <w:rFonts w:hint="cs"/>
          <w:rtl/>
          <w:lang w:eastAsia="en-US"/>
        </w:rPr>
        <w:t xml:space="preserve">. </w:t>
      </w:r>
      <w:r w:rsidRPr="00233BD6">
        <w:rPr>
          <w:rFonts w:hint="eastAsia"/>
          <w:rtl/>
          <w:lang w:eastAsia="en-US"/>
        </w:rPr>
        <w:t>הנסח</w:t>
      </w:r>
      <w:r w:rsidRPr="00233BD6">
        <w:rPr>
          <w:rtl/>
          <w:lang w:eastAsia="en-US"/>
        </w:rPr>
        <w:t xml:space="preserve"> ניתן להפקה דרך אתר האינטרנט של רשות התאגידים, שכתובתו: </w:t>
      </w:r>
      <w:r w:rsidRPr="00233BD6">
        <w:rPr>
          <w:lang w:eastAsia="en-US"/>
        </w:rPr>
        <w:t>Taagidim.justice.gov.il</w:t>
      </w:r>
      <w:r w:rsidRPr="00233BD6">
        <w:rPr>
          <w:rtl/>
          <w:lang w:eastAsia="en-US"/>
        </w:rPr>
        <w:t xml:space="preserve"> בלחיצה על הכותרת "הפקת נסח חברה".</w:t>
      </w:r>
    </w:p>
    <w:p w14:paraId="33EFFADF" w14:textId="77777777" w:rsidR="00116BD8" w:rsidRDefault="00116BD8" w:rsidP="00C01C96">
      <w:pPr>
        <w:pStyle w:val="a7"/>
        <w:widowControl w:val="0"/>
        <w:numPr>
          <w:ilvl w:val="1"/>
          <w:numId w:val="2"/>
        </w:numPr>
        <w:rPr>
          <w:lang w:eastAsia="en-US"/>
        </w:rPr>
      </w:pPr>
      <w:r w:rsidRPr="00B84246">
        <w:rPr>
          <w:rFonts w:hint="eastAsia"/>
          <w:rtl/>
          <w:lang w:eastAsia="en-US"/>
        </w:rPr>
        <w:t>ערבות</w:t>
      </w:r>
      <w:r w:rsidRPr="00B84246">
        <w:rPr>
          <w:rtl/>
          <w:lang w:eastAsia="en-US"/>
        </w:rPr>
        <w:t xml:space="preserve"> </w:t>
      </w:r>
      <w:r w:rsidRPr="00B84246">
        <w:rPr>
          <w:rFonts w:hint="cs"/>
          <w:rtl/>
          <w:lang w:eastAsia="en-US"/>
        </w:rPr>
        <w:t>בנקאית</w:t>
      </w:r>
      <w:r w:rsidR="006F3A0F">
        <w:rPr>
          <w:rFonts w:hint="cs"/>
          <w:rtl/>
          <w:lang w:eastAsia="en-US"/>
        </w:rPr>
        <w:t xml:space="preserve"> להבטחת קיום תנאי המכרז</w:t>
      </w:r>
      <w:r w:rsidRPr="00B84246">
        <w:rPr>
          <w:rFonts w:hint="cs"/>
          <w:rtl/>
          <w:lang w:eastAsia="en-US"/>
        </w:rPr>
        <w:t xml:space="preserve">, לצורך הוכחת עמידה בתנאי הסף המפורט בסעיף </w:t>
      </w:r>
      <w:r w:rsidR="00B701FD">
        <w:rPr>
          <w:cs/>
          <w:lang w:eastAsia="en-US"/>
        </w:rPr>
        <w:t>‎</w:t>
      </w:r>
      <w:r w:rsidR="00B701FD">
        <w:rPr>
          <w:lang w:eastAsia="en-US"/>
        </w:rPr>
        <w:t>6.1.1.5</w:t>
      </w:r>
      <w:r w:rsidR="00C80544">
        <w:rPr>
          <w:rFonts w:hint="cs"/>
          <w:rtl/>
          <w:lang w:eastAsia="en-US"/>
        </w:rPr>
        <w:t xml:space="preserve"> </w:t>
      </w:r>
      <w:r w:rsidRPr="00B84246">
        <w:rPr>
          <w:rFonts w:hint="cs"/>
          <w:rtl/>
          <w:lang w:eastAsia="en-US"/>
        </w:rPr>
        <w:t xml:space="preserve">לעיל (נספח </w:t>
      </w:r>
      <w:r w:rsidR="002D0480" w:rsidRPr="00B84246">
        <w:rPr>
          <w:rFonts w:hint="cs"/>
          <w:rtl/>
          <w:lang w:eastAsia="en-US"/>
        </w:rPr>
        <w:t>ב'</w:t>
      </w:r>
      <w:r w:rsidR="002D0480">
        <w:rPr>
          <w:rFonts w:hint="cs"/>
          <w:rtl/>
          <w:lang w:eastAsia="en-US"/>
        </w:rPr>
        <w:t>5</w:t>
      </w:r>
      <w:r w:rsidRPr="00B84246">
        <w:rPr>
          <w:rFonts w:hint="cs"/>
          <w:rtl/>
          <w:lang w:eastAsia="en-US"/>
        </w:rPr>
        <w:t>).</w:t>
      </w:r>
    </w:p>
    <w:p w14:paraId="18780C4A" w14:textId="77777777" w:rsidR="00694D1B" w:rsidRDefault="00694D1B" w:rsidP="00C01C96">
      <w:pPr>
        <w:pStyle w:val="a7"/>
        <w:widowControl w:val="0"/>
        <w:numPr>
          <w:ilvl w:val="1"/>
          <w:numId w:val="2"/>
        </w:numPr>
        <w:rPr>
          <w:rtl/>
          <w:lang w:eastAsia="en-US"/>
        </w:rPr>
      </w:pPr>
      <w:r>
        <w:rPr>
          <w:rtl/>
          <w:lang w:eastAsia="en-US"/>
        </w:rPr>
        <w:t xml:space="preserve">תצהיר בדבר היעדר הרשעות לפי חוק עובדים זרים וחוק שכר מינימום חתום ע"י עו"ד (נספח </w:t>
      </w:r>
      <w:r w:rsidR="00920E31">
        <w:rPr>
          <w:rtl/>
          <w:lang w:eastAsia="en-US"/>
        </w:rPr>
        <w:t>ב'</w:t>
      </w:r>
      <w:r w:rsidR="002D0480">
        <w:rPr>
          <w:rFonts w:hint="cs"/>
          <w:rtl/>
          <w:lang w:eastAsia="en-US"/>
        </w:rPr>
        <w:t>6</w:t>
      </w:r>
      <w:r>
        <w:rPr>
          <w:rtl/>
          <w:lang w:eastAsia="en-US"/>
        </w:rPr>
        <w:t>).</w:t>
      </w:r>
    </w:p>
    <w:p w14:paraId="507C2D1A" w14:textId="77777777" w:rsidR="00694D1B" w:rsidRDefault="00694D1B" w:rsidP="00C01C96">
      <w:pPr>
        <w:pStyle w:val="a7"/>
        <w:widowControl w:val="0"/>
        <w:numPr>
          <w:ilvl w:val="1"/>
          <w:numId w:val="2"/>
        </w:numPr>
        <w:rPr>
          <w:rtl/>
          <w:lang w:eastAsia="en-US"/>
        </w:rPr>
      </w:pPr>
      <w:r>
        <w:rPr>
          <w:rtl/>
          <w:lang w:eastAsia="en-US"/>
        </w:rPr>
        <w:t xml:space="preserve">התחייבות ואישור המציע לקיום החקיקה בתחום העסקת עובדים חתומה ע"י עו"ד (נספח </w:t>
      </w:r>
      <w:r w:rsidR="002D0480">
        <w:rPr>
          <w:rtl/>
          <w:lang w:eastAsia="en-US"/>
        </w:rPr>
        <w:t>ב'</w:t>
      </w:r>
      <w:r w:rsidR="002D0480">
        <w:rPr>
          <w:rFonts w:hint="cs"/>
          <w:rtl/>
          <w:lang w:eastAsia="en-US"/>
        </w:rPr>
        <w:t>7</w:t>
      </w:r>
      <w:r>
        <w:rPr>
          <w:rtl/>
          <w:lang w:eastAsia="en-US"/>
        </w:rPr>
        <w:t>).</w:t>
      </w:r>
    </w:p>
    <w:p w14:paraId="46DB1D74" w14:textId="77777777" w:rsidR="00694D1B" w:rsidRDefault="00694D1B" w:rsidP="00C01C96">
      <w:pPr>
        <w:pStyle w:val="a7"/>
        <w:widowControl w:val="0"/>
        <w:numPr>
          <w:ilvl w:val="1"/>
          <w:numId w:val="2"/>
        </w:numPr>
        <w:rPr>
          <w:rtl/>
          <w:lang w:eastAsia="en-US"/>
        </w:rPr>
      </w:pPr>
      <w:r>
        <w:rPr>
          <w:rtl/>
          <w:lang w:eastAsia="en-US"/>
        </w:rPr>
        <w:t xml:space="preserve">התחייבות לשמירת סודיות ולמניעת ניגוד עניינים (נספח </w:t>
      </w:r>
      <w:r w:rsidR="002D0480">
        <w:rPr>
          <w:rtl/>
          <w:lang w:eastAsia="en-US"/>
        </w:rPr>
        <w:t>ב'</w:t>
      </w:r>
      <w:r w:rsidR="002D0480">
        <w:rPr>
          <w:rFonts w:hint="cs"/>
          <w:rtl/>
          <w:lang w:eastAsia="en-US"/>
        </w:rPr>
        <w:t>8</w:t>
      </w:r>
      <w:r>
        <w:rPr>
          <w:rtl/>
          <w:lang w:eastAsia="en-US"/>
        </w:rPr>
        <w:t>).</w:t>
      </w:r>
    </w:p>
    <w:p w14:paraId="5F05D144" w14:textId="77777777" w:rsidR="00694D1B" w:rsidRDefault="00694D1B" w:rsidP="00C01C96">
      <w:pPr>
        <w:pStyle w:val="a7"/>
        <w:widowControl w:val="0"/>
        <w:numPr>
          <w:ilvl w:val="1"/>
          <w:numId w:val="2"/>
        </w:numPr>
        <w:rPr>
          <w:rtl/>
          <w:lang w:eastAsia="en-US"/>
        </w:rPr>
      </w:pPr>
      <w:r>
        <w:rPr>
          <w:rtl/>
          <w:lang w:eastAsia="en-US"/>
        </w:rPr>
        <w:t xml:space="preserve">הצהרה על שימוש בתוכנות מקוריות (נספח </w:t>
      </w:r>
      <w:r w:rsidR="00920E31">
        <w:rPr>
          <w:rtl/>
          <w:lang w:eastAsia="en-US"/>
        </w:rPr>
        <w:t>ב'</w:t>
      </w:r>
      <w:r w:rsidR="002D0480">
        <w:rPr>
          <w:rFonts w:hint="cs"/>
          <w:rtl/>
          <w:lang w:eastAsia="en-US"/>
        </w:rPr>
        <w:t>9</w:t>
      </w:r>
      <w:r>
        <w:rPr>
          <w:rtl/>
          <w:lang w:eastAsia="en-US"/>
        </w:rPr>
        <w:t xml:space="preserve">). </w:t>
      </w:r>
    </w:p>
    <w:p w14:paraId="372A5B05" w14:textId="77777777" w:rsidR="00243CD2" w:rsidRDefault="00243CD2" w:rsidP="00C01C96">
      <w:pPr>
        <w:pStyle w:val="a7"/>
        <w:widowControl w:val="0"/>
        <w:numPr>
          <w:ilvl w:val="1"/>
          <w:numId w:val="2"/>
        </w:numPr>
        <w:rPr>
          <w:rtl/>
          <w:lang w:eastAsia="en-US"/>
        </w:rPr>
      </w:pPr>
      <w:r>
        <w:rPr>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B701FD">
        <w:rPr>
          <w:cs/>
          <w:lang w:eastAsia="en-US"/>
        </w:rPr>
        <w:t>‎</w:t>
      </w:r>
      <w:r w:rsidR="00B701FD">
        <w:rPr>
          <w:lang w:eastAsia="en-US"/>
        </w:rPr>
        <w:t>6.1.1.1</w:t>
      </w:r>
      <w:r>
        <w:rPr>
          <w:rtl/>
          <w:lang w:eastAsia="en-US"/>
        </w:rPr>
        <w:t xml:space="preserve"> לעיל. אם המציע הוא עמותה, עליו להעביר אישור ניהול תקין מטעם רשם העמותות, תקף למועד הגשת ההצעה. </w:t>
      </w:r>
    </w:p>
    <w:p w14:paraId="6EF28DD4" w14:textId="77777777" w:rsidR="00243CD2" w:rsidRDefault="00243CD2" w:rsidP="00C01C96">
      <w:pPr>
        <w:pStyle w:val="a7"/>
        <w:widowControl w:val="0"/>
        <w:numPr>
          <w:ilvl w:val="1"/>
          <w:numId w:val="2"/>
        </w:numPr>
        <w:rPr>
          <w:rtl/>
          <w:lang w:eastAsia="en-US"/>
        </w:rPr>
      </w:pPr>
      <w:r>
        <w:rPr>
          <w:rtl/>
          <w:lang w:eastAsia="en-US"/>
        </w:rPr>
        <w:t>אם המציע הוא תאגיד, יצורף בנוסף אישור עו"ד או רו"ח על היות החתומים בשמו על מסמכי המכרז רשאים לחייב את המציע בחתימתם.</w:t>
      </w:r>
    </w:p>
    <w:p w14:paraId="6A37F500" w14:textId="654F52C5" w:rsidR="00243CD2" w:rsidRDefault="00B34B81" w:rsidP="00C01C96">
      <w:pPr>
        <w:pStyle w:val="a7"/>
        <w:widowControl w:val="0"/>
        <w:numPr>
          <w:ilvl w:val="1"/>
          <w:numId w:val="2"/>
        </w:numPr>
        <w:rPr>
          <w:rtl/>
          <w:lang w:eastAsia="en-US"/>
        </w:rPr>
      </w:pPr>
      <w:r>
        <w:rPr>
          <w:rtl/>
          <w:lang w:eastAsia="en-US"/>
        </w:rPr>
        <w:t>אישור</w:t>
      </w:r>
      <w:r w:rsidR="00243CD2">
        <w:rPr>
          <w:rtl/>
          <w:lang w:eastAsia="en-US"/>
        </w:rPr>
        <w:t xml:space="preserve"> לפי חוק עסקאות גופים ציבוריים, בדבר ניהול פנקסי חשבונות ורשומות, כשה</w:t>
      </w:r>
      <w:r>
        <w:rPr>
          <w:rFonts w:hint="cs"/>
          <w:rtl/>
          <w:lang w:eastAsia="en-US"/>
        </w:rPr>
        <w:t>וא</w:t>
      </w:r>
      <w:r w:rsidR="00243CD2">
        <w:rPr>
          <w:rtl/>
          <w:lang w:eastAsia="en-US"/>
        </w:rPr>
        <w:t xml:space="preserve"> תקף, להוכחת העמידה בתנאי הסף שבסעיף </w:t>
      </w:r>
      <w:r w:rsidR="00B701FD">
        <w:rPr>
          <w:cs/>
          <w:lang w:eastAsia="en-US"/>
        </w:rPr>
        <w:t>‎</w:t>
      </w:r>
      <w:r w:rsidR="00B701FD">
        <w:rPr>
          <w:lang w:eastAsia="en-US"/>
        </w:rPr>
        <w:t>6.1.1.2</w:t>
      </w:r>
      <w:r w:rsidR="00243CD2">
        <w:rPr>
          <w:rtl/>
          <w:lang w:eastAsia="en-US"/>
        </w:rPr>
        <w:t xml:space="preserve"> לעיל. </w:t>
      </w:r>
    </w:p>
    <w:p w14:paraId="7FBEEBEB" w14:textId="77777777" w:rsidR="00243CD2" w:rsidRDefault="00243CD2" w:rsidP="00C01C96">
      <w:pPr>
        <w:pStyle w:val="a7"/>
        <w:widowControl w:val="0"/>
        <w:numPr>
          <w:ilvl w:val="1"/>
          <w:numId w:val="2"/>
        </w:numPr>
        <w:rPr>
          <w:rtl/>
          <w:lang w:eastAsia="en-US"/>
        </w:rPr>
      </w:pPr>
      <w:bookmarkStart w:id="33" w:name="_Ref381020389"/>
      <w:r>
        <w:rPr>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3"/>
    </w:p>
    <w:p w14:paraId="5A6D9E4A" w14:textId="77777777" w:rsidR="00E4076C" w:rsidRDefault="00E4076C" w:rsidP="00C01C96">
      <w:pPr>
        <w:pStyle w:val="a7"/>
        <w:widowControl w:val="0"/>
        <w:numPr>
          <w:ilvl w:val="1"/>
          <w:numId w:val="2"/>
        </w:numPr>
        <w:rPr>
          <w:lang w:eastAsia="en-US"/>
        </w:rPr>
      </w:pPr>
      <w:r>
        <w:rPr>
          <w:rtl/>
          <w:lang w:eastAsia="en-US"/>
        </w:rPr>
        <w:t>רשימת הפרטים בהצעת המציע, שהמציע מעוניין שיהיו חסויים במידה והוא יזכה. עפ"י האמור בסעיף</w:t>
      </w:r>
      <w:r w:rsidRPr="0017008C">
        <w:rPr>
          <w:rFonts w:hint="cs"/>
          <w:rtl/>
          <w:lang w:eastAsia="en-US"/>
        </w:rPr>
        <w:t xml:space="preserve"> </w:t>
      </w:r>
      <w:r w:rsidR="00B701FD">
        <w:rPr>
          <w:cs/>
          <w:lang w:eastAsia="en-US"/>
        </w:rPr>
        <w:t>‎</w:t>
      </w:r>
      <w:r w:rsidR="00B701FD">
        <w:rPr>
          <w:lang w:eastAsia="en-US"/>
        </w:rPr>
        <w:t>28.2</w:t>
      </w:r>
      <w:r w:rsidRPr="0017008C">
        <w:rPr>
          <w:rFonts w:hint="cs"/>
          <w:rtl/>
          <w:lang w:eastAsia="en-US"/>
        </w:rPr>
        <w:t xml:space="preserve"> </w:t>
      </w:r>
      <w:r>
        <w:rPr>
          <w:rFonts w:hint="cs"/>
          <w:rtl/>
          <w:lang w:eastAsia="en-US"/>
        </w:rPr>
        <w:t>לפ</w:t>
      </w:r>
      <w:r>
        <w:rPr>
          <w:rtl/>
          <w:lang w:eastAsia="en-US"/>
        </w:rPr>
        <w:t>רק זה.</w:t>
      </w:r>
    </w:p>
    <w:p w14:paraId="3A5E69E7" w14:textId="77777777" w:rsidR="001C33FD" w:rsidRDefault="001C33FD" w:rsidP="00C01C96">
      <w:pPr>
        <w:pStyle w:val="a7"/>
        <w:widowControl w:val="0"/>
        <w:numPr>
          <w:ilvl w:val="1"/>
          <w:numId w:val="2"/>
        </w:numPr>
        <w:rPr>
          <w:lang w:eastAsia="en-US"/>
        </w:rPr>
      </w:pPr>
      <w:r>
        <w:rPr>
          <w:rtl/>
          <w:lang w:eastAsia="en-US"/>
        </w:rPr>
        <w:t>פרטים אודות ניסיונו של המ</w:t>
      </w:r>
      <w:r>
        <w:rPr>
          <w:rFonts w:hint="cs"/>
          <w:rtl/>
          <w:lang w:eastAsia="en-US"/>
        </w:rPr>
        <w:t>ציע</w:t>
      </w:r>
      <w:r>
        <w:rPr>
          <w:rtl/>
          <w:lang w:eastAsia="en-US"/>
        </w:rPr>
        <w:t xml:space="preserve"> כנדרש בסעיף </w:t>
      </w:r>
      <w:r w:rsidR="00B701FD">
        <w:rPr>
          <w:cs/>
          <w:lang w:eastAsia="en-US"/>
        </w:rPr>
        <w:t>‎</w:t>
      </w:r>
      <w:r w:rsidR="00B701FD">
        <w:rPr>
          <w:lang w:eastAsia="en-US"/>
        </w:rPr>
        <w:t>6.2.1</w:t>
      </w:r>
      <w:r>
        <w:rPr>
          <w:rtl/>
          <w:lang w:eastAsia="en-US"/>
        </w:rPr>
        <w:t xml:space="preserve"> לעיל. הניסיון הנדרש ע</w:t>
      </w:r>
      <w:r>
        <w:rPr>
          <w:rFonts w:hint="cs"/>
          <w:rtl/>
          <w:lang w:eastAsia="en-US"/>
        </w:rPr>
        <w:t>פ"י</w:t>
      </w:r>
      <w:r>
        <w:rPr>
          <w:rtl/>
          <w:lang w:eastAsia="en-US"/>
        </w:rPr>
        <w:t xml:space="preserve"> סעיף זה יפורט ברשימה כרונולוגית מלאה של העבודות שבוצעו במהלך שנות הניסיון, </w:t>
      </w:r>
      <w:r w:rsidR="00122604">
        <w:rPr>
          <w:rFonts w:hint="cs"/>
          <w:rtl/>
          <w:lang w:eastAsia="en-US"/>
        </w:rPr>
        <w:t xml:space="preserve">כפי שנדרש בטבלאות שבחוברת ההצעה </w:t>
      </w:r>
      <w:r>
        <w:rPr>
          <w:rtl/>
          <w:lang w:eastAsia="en-US"/>
        </w:rPr>
        <w:t>(נספח ב'</w:t>
      </w:r>
      <w:r>
        <w:rPr>
          <w:rFonts w:hint="cs"/>
          <w:rtl/>
          <w:lang w:eastAsia="en-US"/>
        </w:rPr>
        <w:t>1</w:t>
      </w:r>
      <w:r>
        <w:rPr>
          <w:rtl/>
          <w:lang w:eastAsia="en-US"/>
        </w:rPr>
        <w:t>).</w:t>
      </w:r>
      <w:r>
        <w:rPr>
          <w:rFonts w:hint="cs"/>
          <w:rtl/>
          <w:lang w:eastAsia="en-US"/>
        </w:rPr>
        <w:t xml:space="preserve"> </w:t>
      </w:r>
    </w:p>
    <w:p w14:paraId="5311A7C5" w14:textId="77777777" w:rsidR="00D80600" w:rsidRDefault="00D80600" w:rsidP="00C01C96">
      <w:pPr>
        <w:pStyle w:val="a7"/>
        <w:widowControl w:val="0"/>
        <w:numPr>
          <w:ilvl w:val="1"/>
          <w:numId w:val="2"/>
        </w:numPr>
        <w:rPr>
          <w:lang w:eastAsia="en-US"/>
        </w:rPr>
      </w:pPr>
      <w:r>
        <w:rPr>
          <w:rtl/>
          <w:lang w:eastAsia="en-US"/>
        </w:rPr>
        <w:t xml:space="preserve">פרטים אודות ניסיונו של המפיק כנדרש בסעיף </w:t>
      </w:r>
      <w:r w:rsidR="00B701FD">
        <w:rPr>
          <w:cs/>
          <w:lang w:eastAsia="en-US"/>
        </w:rPr>
        <w:t>‎‎</w:t>
      </w:r>
      <w:r w:rsidR="00B701FD">
        <w:rPr>
          <w:lang w:eastAsia="en-US"/>
        </w:rPr>
        <w:t>6.2.2</w:t>
      </w:r>
      <w:r>
        <w:rPr>
          <w:rtl/>
          <w:lang w:eastAsia="en-US"/>
        </w:rPr>
        <w:t xml:space="preserve"> לעיל. הניסיון הנדרש ע</w:t>
      </w:r>
      <w:r>
        <w:rPr>
          <w:rFonts w:hint="cs"/>
          <w:rtl/>
          <w:lang w:eastAsia="en-US"/>
        </w:rPr>
        <w:t>פ"י</w:t>
      </w:r>
      <w:r>
        <w:rPr>
          <w:rtl/>
          <w:lang w:eastAsia="en-US"/>
        </w:rPr>
        <w:t xml:space="preserve"> סעיף זה יפורט ברשימה כרונולוגית מלאה של העבודות שבוצעו במהלך שנות הניסיון, </w:t>
      </w:r>
      <w:r w:rsidR="00122604">
        <w:rPr>
          <w:rFonts w:hint="cs"/>
          <w:rtl/>
          <w:lang w:eastAsia="en-US"/>
        </w:rPr>
        <w:t xml:space="preserve">כפי שנדרש בטבלאות שבחוברת ההצעה </w:t>
      </w:r>
      <w:r>
        <w:rPr>
          <w:rtl/>
          <w:lang w:eastAsia="en-US"/>
        </w:rPr>
        <w:t xml:space="preserve">(נספח </w:t>
      </w:r>
      <w:r w:rsidR="002D0480">
        <w:rPr>
          <w:rtl/>
          <w:lang w:eastAsia="en-US"/>
        </w:rPr>
        <w:t>ב'</w:t>
      </w:r>
      <w:r w:rsidR="002D0480">
        <w:rPr>
          <w:rFonts w:hint="cs"/>
          <w:rtl/>
          <w:lang w:eastAsia="en-US"/>
        </w:rPr>
        <w:t>3</w:t>
      </w:r>
      <w:r>
        <w:rPr>
          <w:rtl/>
          <w:lang w:eastAsia="en-US"/>
        </w:rPr>
        <w:t>).</w:t>
      </w:r>
      <w:r w:rsidR="008C004D">
        <w:rPr>
          <w:rFonts w:hint="cs"/>
          <w:rtl/>
          <w:lang w:eastAsia="en-US"/>
        </w:rPr>
        <w:t xml:space="preserve"> </w:t>
      </w:r>
    </w:p>
    <w:p w14:paraId="675E1D23" w14:textId="77777777" w:rsidR="0040654E" w:rsidRPr="0040654E" w:rsidRDefault="0040654E" w:rsidP="00C01C96">
      <w:pPr>
        <w:pStyle w:val="a7"/>
        <w:widowControl w:val="0"/>
        <w:numPr>
          <w:ilvl w:val="1"/>
          <w:numId w:val="2"/>
        </w:numPr>
        <w:rPr>
          <w:rtl/>
          <w:lang w:eastAsia="en-US"/>
        </w:rPr>
      </w:pPr>
      <w:r w:rsidRPr="0040654E">
        <w:rPr>
          <w:rtl/>
          <w:lang w:eastAsia="en-US"/>
        </w:rPr>
        <w:t>פרטים אודות ניסיונ</w:t>
      </w:r>
      <w:r>
        <w:rPr>
          <w:rtl/>
          <w:lang w:eastAsia="en-US"/>
        </w:rPr>
        <w:t>ו של הבמאי כנדרש בסעי</w:t>
      </w:r>
      <w:r>
        <w:rPr>
          <w:rFonts w:hint="cs"/>
          <w:rtl/>
          <w:lang w:eastAsia="en-US"/>
        </w:rPr>
        <w:t xml:space="preserve">ף </w:t>
      </w:r>
      <w:r w:rsidR="00B701FD">
        <w:rPr>
          <w:cs/>
          <w:lang w:eastAsia="en-US"/>
        </w:rPr>
        <w:t>‎</w:t>
      </w:r>
      <w:r w:rsidR="00B701FD">
        <w:rPr>
          <w:lang w:eastAsia="en-US"/>
        </w:rPr>
        <w:t>6.2.3</w:t>
      </w:r>
      <w:r w:rsidRPr="0040654E">
        <w:rPr>
          <w:rtl/>
          <w:lang w:eastAsia="en-US"/>
        </w:rPr>
        <w:t xml:space="preserve"> לעיל. הניסיון הנדרש עפ"י סעיף זה יפורט ברשימה כרונולוגית מלאה של העבודות שבוצעו במהלך שנות הניסיון, </w:t>
      </w:r>
      <w:r>
        <w:rPr>
          <w:rFonts w:hint="cs"/>
          <w:rtl/>
          <w:lang w:eastAsia="en-US"/>
        </w:rPr>
        <w:t>כפי שנדרש בטבלאות שבחוברת ההצעה (נספח ב'</w:t>
      </w:r>
      <w:r w:rsidR="002D0480">
        <w:rPr>
          <w:rFonts w:hint="cs"/>
          <w:rtl/>
          <w:lang w:eastAsia="en-US"/>
        </w:rPr>
        <w:t>4</w:t>
      </w:r>
      <w:r>
        <w:rPr>
          <w:rFonts w:hint="cs"/>
          <w:rtl/>
          <w:lang w:eastAsia="en-US"/>
        </w:rPr>
        <w:t>).</w:t>
      </w:r>
    </w:p>
    <w:p w14:paraId="145CF7DB" w14:textId="77777777" w:rsidR="001D1BFD" w:rsidRDefault="001D1BFD" w:rsidP="00C01C96">
      <w:pPr>
        <w:pStyle w:val="a7"/>
        <w:widowControl w:val="0"/>
        <w:numPr>
          <w:ilvl w:val="1"/>
          <w:numId w:val="2"/>
        </w:numPr>
        <w:rPr>
          <w:lang w:eastAsia="en-US"/>
        </w:rPr>
      </w:pPr>
      <w:bookmarkStart w:id="34" w:name="_Ref497928714"/>
      <w:r>
        <w:rPr>
          <w:rtl/>
          <w:lang w:eastAsia="en-US"/>
        </w:rPr>
        <w:t>קורו</w:t>
      </w:r>
      <w:r w:rsidR="006923B2">
        <w:rPr>
          <w:rtl/>
          <w:lang w:eastAsia="en-US"/>
        </w:rPr>
        <w:t>ת חיים ומסמכים המעידים על הכשרת</w:t>
      </w:r>
      <w:r w:rsidR="006923B2">
        <w:rPr>
          <w:rFonts w:hint="cs"/>
          <w:rtl/>
          <w:lang w:eastAsia="en-US"/>
        </w:rPr>
        <w:t>ם</w:t>
      </w:r>
      <w:r w:rsidR="006923B2">
        <w:rPr>
          <w:rtl/>
          <w:lang w:eastAsia="en-US"/>
        </w:rPr>
        <w:t xml:space="preserve"> וניסיונ</w:t>
      </w:r>
      <w:r w:rsidR="006923B2">
        <w:rPr>
          <w:rFonts w:hint="cs"/>
          <w:rtl/>
          <w:lang w:eastAsia="en-US"/>
        </w:rPr>
        <w:t>ם</w:t>
      </w:r>
      <w:r w:rsidR="006923B2">
        <w:rPr>
          <w:rtl/>
          <w:lang w:eastAsia="en-US"/>
        </w:rPr>
        <w:t xml:space="preserve"> </w:t>
      </w:r>
      <w:r w:rsidR="006923B2">
        <w:rPr>
          <w:rFonts w:hint="cs"/>
          <w:rtl/>
          <w:lang w:eastAsia="en-US"/>
        </w:rPr>
        <w:t>של</w:t>
      </w:r>
      <w:r w:rsidR="00596AF1">
        <w:rPr>
          <w:rFonts w:hint="cs"/>
          <w:rtl/>
          <w:lang w:eastAsia="en-US"/>
        </w:rPr>
        <w:t xml:space="preserve"> </w:t>
      </w:r>
      <w:r w:rsidR="006923B2">
        <w:rPr>
          <w:rFonts w:hint="cs"/>
          <w:rtl/>
          <w:lang w:eastAsia="en-US"/>
        </w:rPr>
        <w:t>בעלי התפקידים ה</w:t>
      </w:r>
      <w:r w:rsidR="00192179">
        <w:rPr>
          <w:rFonts w:hint="cs"/>
          <w:rtl/>
          <w:lang w:eastAsia="en-US"/>
        </w:rPr>
        <w:t>באים: מפיק, במאי, מפיק טכני</w:t>
      </w:r>
      <w:r w:rsidR="00325F33">
        <w:rPr>
          <w:rFonts w:hint="cs"/>
          <w:rtl/>
          <w:lang w:eastAsia="en-US"/>
        </w:rPr>
        <w:t>, במאי טלוו</w:t>
      </w:r>
      <w:r w:rsidR="00ED2CE5">
        <w:rPr>
          <w:rFonts w:hint="cs"/>
          <w:rtl/>
          <w:lang w:eastAsia="en-US"/>
        </w:rPr>
        <w:t>יזיה</w:t>
      </w:r>
      <w:r w:rsidR="00596AF1">
        <w:rPr>
          <w:rFonts w:hint="cs"/>
          <w:rtl/>
          <w:lang w:eastAsia="en-US"/>
        </w:rPr>
        <w:t>.</w:t>
      </w:r>
      <w:bookmarkEnd w:id="34"/>
    </w:p>
    <w:p w14:paraId="4D9D4DF8" w14:textId="77777777" w:rsidR="002F0979" w:rsidRDefault="002F0979" w:rsidP="00C01C96">
      <w:pPr>
        <w:pStyle w:val="a7"/>
        <w:widowControl w:val="0"/>
        <w:numPr>
          <w:ilvl w:val="1"/>
          <w:numId w:val="2"/>
        </w:numPr>
        <w:rPr>
          <w:lang w:eastAsia="en-US"/>
        </w:rPr>
      </w:pPr>
      <w:r>
        <w:rPr>
          <w:rFonts w:hint="cs"/>
          <w:rtl/>
          <w:lang w:eastAsia="en-US"/>
        </w:rPr>
        <w:t>תכנית העבודה המוצעת לביצוע ה</w:t>
      </w:r>
      <w:r w:rsidR="00082B35">
        <w:rPr>
          <w:rFonts w:hint="cs"/>
          <w:rtl/>
          <w:lang w:eastAsia="en-US"/>
        </w:rPr>
        <w:t>טקס</w:t>
      </w:r>
      <w:r>
        <w:rPr>
          <w:rFonts w:hint="cs"/>
          <w:rtl/>
          <w:lang w:eastAsia="en-US"/>
        </w:rPr>
        <w:t xml:space="preserve">, כמפורט בסעיף </w:t>
      </w:r>
      <w:r w:rsidR="00B701FD">
        <w:rPr>
          <w:cs/>
          <w:lang w:eastAsia="en-US"/>
        </w:rPr>
        <w:t>‎</w:t>
      </w:r>
      <w:r w:rsidR="00B701FD">
        <w:rPr>
          <w:lang w:eastAsia="en-US"/>
        </w:rPr>
        <w:t>15.4.2</w:t>
      </w:r>
      <w:r>
        <w:rPr>
          <w:rFonts w:hint="cs"/>
          <w:rtl/>
          <w:lang w:eastAsia="en-US"/>
        </w:rPr>
        <w:t xml:space="preserve"> להלן.</w:t>
      </w:r>
    </w:p>
    <w:p w14:paraId="26C512E3" w14:textId="77777777" w:rsidR="00EA02C8" w:rsidRDefault="00EA02C8" w:rsidP="00C01C96">
      <w:pPr>
        <w:pStyle w:val="a7"/>
        <w:widowControl w:val="0"/>
        <w:numPr>
          <w:ilvl w:val="1"/>
          <w:numId w:val="2"/>
        </w:numPr>
        <w:rPr>
          <w:lang w:eastAsia="en-US"/>
        </w:rPr>
      </w:pPr>
      <w:r>
        <w:rPr>
          <w:rFonts w:hint="cs"/>
          <w:rtl/>
          <w:lang w:eastAsia="en-US"/>
        </w:rPr>
        <w:t xml:space="preserve">נספח </w:t>
      </w:r>
      <w:r w:rsidRPr="00B55AD3">
        <w:rPr>
          <w:rFonts w:hint="cs"/>
          <w:rtl/>
          <w:lang w:eastAsia="en-US"/>
        </w:rPr>
        <w:t xml:space="preserve">הצעת </w:t>
      </w:r>
      <w:r>
        <w:rPr>
          <w:rFonts w:hint="cs"/>
          <w:rtl/>
          <w:lang w:eastAsia="en-US"/>
        </w:rPr>
        <w:t>ה</w:t>
      </w:r>
      <w:r w:rsidRPr="00B55AD3">
        <w:rPr>
          <w:rFonts w:hint="cs"/>
          <w:rtl/>
          <w:lang w:eastAsia="en-US"/>
        </w:rPr>
        <w:t>מחיר</w:t>
      </w:r>
      <w:r>
        <w:rPr>
          <w:rFonts w:hint="cs"/>
          <w:rtl/>
          <w:lang w:eastAsia="en-US"/>
        </w:rPr>
        <w:t xml:space="preserve"> חתום </w:t>
      </w:r>
      <w:r w:rsidRPr="00B55AD3">
        <w:rPr>
          <w:rFonts w:hint="cs"/>
          <w:rtl/>
          <w:lang w:eastAsia="en-US"/>
        </w:rPr>
        <w:t xml:space="preserve">(נספח </w:t>
      </w:r>
      <w:r w:rsidR="00927850" w:rsidRPr="00B55AD3">
        <w:rPr>
          <w:rFonts w:hint="cs"/>
          <w:rtl/>
          <w:lang w:eastAsia="en-US"/>
        </w:rPr>
        <w:t>ב'</w:t>
      </w:r>
      <w:r w:rsidR="00927850">
        <w:rPr>
          <w:rFonts w:hint="cs"/>
          <w:rtl/>
          <w:lang w:eastAsia="en-US"/>
        </w:rPr>
        <w:t>10</w:t>
      </w:r>
      <w:r w:rsidRPr="00B55AD3">
        <w:rPr>
          <w:rFonts w:hint="cs"/>
          <w:rtl/>
          <w:lang w:eastAsia="en-US"/>
        </w:rPr>
        <w:t>).</w:t>
      </w:r>
      <w:r>
        <w:rPr>
          <w:rFonts w:hint="cs"/>
          <w:rtl/>
          <w:lang w:eastAsia="en-US"/>
        </w:rPr>
        <w:t xml:space="preserve"> טבלאות המחירים עצמן מצורפות למכרז כקובץ אקסל. תדפיס הצעת המחיר יצורף בנפרד.</w:t>
      </w:r>
    </w:p>
    <w:p w14:paraId="7172689A" w14:textId="77777777" w:rsidR="005D119B" w:rsidRDefault="005D119B" w:rsidP="00C01C96">
      <w:pPr>
        <w:pStyle w:val="a7"/>
        <w:widowControl w:val="0"/>
        <w:numPr>
          <w:ilvl w:val="1"/>
          <w:numId w:val="2"/>
        </w:numPr>
        <w:rPr>
          <w:lang w:eastAsia="en-US"/>
        </w:rPr>
      </w:pPr>
      <w:r>
        <w:rPr>
          <w:rFonts w:hint="cs"/>
          <w:rtl/>
          <w:lang w:eastAsia="en-US"/>
        </w:rPr>
        <w:t>הצהרה בדבר היעדר אירועים בטיחותיים חמורים (נספח ב'11).</w:t>
      </w:r>
    </w:p>
    <w:p w14:paraId="70F5AFD3" w14:textId="02CC1DD5" w:rsidR="00D067B0" w:rsidRPr="00C01C96" w:rsidRDefault="00243CD2" w:rsidP="00C01C96">
      <w:pPr>
        <w:pStyle w:val="a7"/>
        <w:widowControl w:val="0"/>
        <w:ind w:left="1134"/>
        <w:rPr>
          <w:b/>
          <w:bCs/>
          <w:lang w:eastAsia="en-US"/>
        </w:rPr>
      </w:pPr>
      <w:r w:rsidRPr="00C01C96">
        <w:rPr>
          <w:b/>
          <w:bCs/>
          <w:rtl/>
          <w:lang w:eastAsia="en-US"/>
        </w:rPr>
        <w:t>משרד התרבות והספורט רשאי לפסול הצעות אשר לא יצורפו אליהם המסמכים הנ"ל.</w:t>
      </w:r>
    </w:p>
    <w:p w14:paraId="1C6735AE" w14:textId="77777777" w:rsidR="00C80E7E" w:rsidRPr="006E0D71" w:rsidRDefault="00C80E7E" w:rsidP="006E0D71">
      <w:pPr>
        <w:widowControl w:val="0"/>
        <w:rPr>
          <w:lang w:eastAsia="en-US"/>
        </w:rPr>
      </w:pPr>
    </w:p>
    <w:p w14:paraId="3E8309C9" w14:textId="77777777" w:rsidR="00C80E7E" w:rsidRPr="005D7768" w:rsidRDefault="00830821" w:rsidP="003317AF">
      <w:pPr>
        <w:pStyle w:val="a7"/>
        <w:widowControl w:val="0"/>
        <w:numPr>
          <w:ilvl w:val="0"/>
          <w:numId w:val="2"/>
        </w:numPr>
        <w:rPr>
          <w:b/>
          <w:bCs/>
          <w:u w:val="single"/>
          <w:lang w:eastAsia="en-US"/>
        </w:rPr>
      </w:pPr>
      <w:r>
        <w:rPr>
          <w:rFonts w:hint="cs"/>
          <w:b/>
          <w:bCs/>
          <w:u w:val="single"/>
          <w:rtl/>
          <w:lang w:eastAsia="en-US"/>
        </w:rPr>
        <w:t>סיור</w:t>
      </w:r>
      <w:r w:rsidR="00C80E7E" w:rsidRPr="005D7768">
        <w:rPr>
          <w:b/>
          <w:bCs/>
          <w:u w:val="single"/>
          <w:rtl/>
          <w:lang w:eastAsia="en-US"/>
        </w:rPr>
        <w:t xml:space="preserve"> </w:t>
      </w:r>
      <w:r w:rsidR="003317AF">
        <w:rPr>
          <w:rFonts w:hint="cs"/>
          <w:b/>
          <w:bCs/>
          <w:u w:val="single"/>
          <w:rtl/>
          <w:lang w:eastAsia="en-US"/>
        </w:rPr>
        <w:t>מציעים</w:t>
      </w:r>
    </w:p>
    <w:p w14:paraId="441B38FD" w14:textId="77777777" w:rsidR="00E8263E" w:rsidRDefault="00830821" w:rsidP="00E8263E">
      <w:pPr>
        <w:pStyle w:val="a7"/>
        <w:widowControl w:val="0"/>
        <w:numPr>
          <w:ilvl w:val="1"/>
          <w:numId w:val="2"/>
        </w:numPr>
        <w:rPr>
          <w:rtl/>
        </w:rPr>
      </w:pPr>
      <w:r>
        <w:rPr>
          <w:rFonts w:hint="cs"/>
          <w:rtl/>
          <w:lang w:eastAsia="en-US"/>
        </w:rPr>
        <w:t>ס</w:t>
      </w:r>
      <w:r w:rsidR="00AF56C8">
        <w:rPr>
          <w:rtl/>
        </w:rPr>
        <w:t>יור מציעים ייערך ב</w:t>
      </w:r>
      <w:r w:rsidR="0068025C">
        <w:rPr>
          <w:rFonts w:hint="cs"/>
          <w:rtl/>
        </w:rPr>
        <w:t xml:space="preserve">מועד הנקוב בסעיף </w:t>
      </w:r>
      <w:r w:rsidR="0068025C">
        <w:rPr>
          <w:cs/>
        </w:rPr>
        <w:t>‎</w:t>
      </w:r>
      <w:r w:rsidR="0068025C">
        <w:t>3</w:t>
      </w:r>
      <w:r w:rsidR="0068025C">
        <w:rPr>
          <w:rFonts w:hint="cs"/>
          <w:rtl/>
        </w:rPr>
        <w:t xml:space="preserve"> ("לוח זמנים מרוכז")</w:t>
      </w:r>
      <w:r w:rsidR="00AF56C8" w:rsidRPr="00AF56C8">
        <w:rPr>
          <w:b/>
          <w:bCs/>
          <w:rtl/>
        </w:rPr>
        <w:t xml:space="preserve"> </w:t>
      </w:r>
      <w:r w:rsidR="00E8263E">
        <w:rPr>
          <w:rtl/>
        </w:rPr>
        <w:t>באתר גבעת התחמושת בירושלים.</w:t>
      </w:r>
    </w:p>
    <w:p w14:paraId="63661B00" w14:textId="77777777" w:rsidR="00E8263E" w:rsidRDefault="00E8263E" w:rsidP="00E8263E">
      <w:pPr>
        <w:pStyle w:val="a7"/>
        <w:widowControl w:val="0"/>
        <w:numPr>
          <w:ilvl w:val="1"/>
          <w:numId w:val="2"/>
        </w:numPr>
        <w:rPr>
          <w:rtl/>
        </w:rPr>
      </w:pPr>
      <w:r>
        <w:rPr>
          <w:rtl/>
        </w:rPr>
        <w:t>המפגש מתוכנן להימשך שעתיים וחצי לפחות ובמהלכו ייערך סיור פיזי באתר הטקס המיועד של נציגי המשרד. לאחר הסיור, ייאספו שאלות הבהרה מן המציעים אך לא יינתנו להם תשובות. מסמך מענה רשמי לשאלות ההבהרה יתפרסם בכתב באתר האינטרנט של המשרד</w:t>
      </w:r>
      <w:r w:rsidR="002E148D">
        <w:rPr>
          <w:rFonts w:hint="cs"/>
          <w:rtl/>
        </w:rPr>
        <w:t xml:space="preserve"> ובאתר האינטרנט הממשלתי (אתר מינהל הרכש)</w:t>
      </w:r>
      <w:r>
        <w:rPr>
          <w:rtl/>
        </w:rPr>
        <w:t>.</w:t>
      </w:r>
    </w:p>
    <w:p w14:paraId="5F26A7B7" w14:textId="3531D384" w:rsidR="00E8263E" w:rsidRDefault="00E8263E" w:rsidP="00EA0A44">
      <w:pPr>
        <w:pStyle w:val="a7"/>
        <w:widowControl w:val="0"/>
        <w:numPr>
          <w:ilvl w:val="1"/>
          <w:numId w:val="2"/>
        </w:numPr>
        <w:rPr>
          <w:rtl/>
        </w:rPr>
      </w:pPr>
      <w:r>
        <w:rPr>
          <w:rtl/>
        </w:rPr>
        <w:t>טלפון לבירורים לצורך הסיור: 02-5604711</w:t>
      </w:r>
      <w:r w:rsidR="0047277B">
        <w:rPr>
          <w:rFonts w:hint="cs"/>
          <w:rtl/>
        </w:rPr>
        <w:t xml:space="preserve"> </w:t>
      </w:r>
      <w:r w:rsidR="00232348">
        <w:rPr>
          <w:rtl/>
        </w:rPr>
        <w:t>–</w:t>
      </w:r>
      <w:r>
        <w:rPr>
          <w:rtl/>
        </w:rPr>
        <w:t xml:space="preserve"> חגית</w:t>
      </w:r>
      <w:r w:rsidR="00232348">
        <w:rPr>
          <w:rFonts w:hint="cs"/>
          <w:rtl/>
        </w:rPr>
        <w:t xml:space="preserve"> </w:t>
      </w:r>
      <w:r w:rsidR="00EA0A44">
        <w:rPr>
          <w:rFonts w:hint="cs"/>
          <w:rtl/>
        </w:rPr>
        <w:t>או בתי</w:t>
      </w:r>
      <w:r w:rsidR="00232348">
        <w:rPr>
          <w:rFonts w:hint="cs"/>
          <w:rtl/>
        </w:rPr>
        <w:t>בת הדוא"ל</w:t>
      </w:r>
      <w:r w:rsidR="00EA0A44">
        <w:rPr>
          <w:rFonts w:hint="cs"/>
          <w:rtl/>
        </w:rPr>
        <w:t xml:space="preserve"> </w:t>
      </w:r>
      <w:hyperlink r:id="rId14" w:history="1">
        <w:r w:rsidR="00EA0A44" w:rsidRPr="00EA0A44">
          <w:rPr>
            <w:rStyle w:val="Hyperlink"/>
          </w:rPr>
          <w:t>hagite@most.gov.il</w:t>
        </w:r>
      </w:hyperlink>
      <w:r w:rsidR="00232348">
        <w:rPr>
          <w:rFonts w:hint="cs"/>
          <w:rtl/>
        </w:rPr>
        <w:t xml:space="preserve"> </w:t>
      </w:r>
      <w:r>
        <w:rPr>
          <w:rtl/>
        </w:rPr>
        <w:t>.</w:t>
      </w:r>
    </w:p>
    <w:p w14:paraId="68FCF3B7" w14:textId="77777777" w:rsidR="00AF56C8" w:rsidRDefault="00AF56C8" w:rsidP="00E8263E">
      <w:pPr>
        <w:pStyle w:val="a7"/>
        <w:widowControl w:val="0"/>
        <w:numPr>
          <w:ilvl w:val="1"/>
          <w:numId w:val="2"/>
        </w:numPr>
        <w:rPr>
          <w:rtl/>
        </w:rPr>
      </w:pPr>
      <w:r>
        <w:rPr>
          <w:rtl/>
        </w:rPr>
        <w:t xml:space="preserve">ההשתתפות במפגש הינה </w:t>
      </w:r>
      <w:r w:rsidRPr="00AF56C8">
        <w:rPr>
          <w:b/>
          <w:bCs/>
          <w:u w:val="single"/>
          <w:rtl/>
        </w:rPr>
        <w:t>חובה</w:t>
      </w:r>
      <w:r>
        <w:rPr>
          <w:rtl/>
        </w:rPr>
        <w:t xml:space="preserve">. מציע שלא ישתתף במפגש הצעתו תיפסל על הסף. </w:t>
      </w:r>
    </w:p>
    <w:p w14:paraId="4B1EA452" w14:textId="77777777" w:rsidR="00AF56C8" w:rsidRDefault="00AF56C8" w:rsidP="00AF56C8">
      <w:pPr>
        <w:pStyle w:val="a7"/>
        <w:widowControl w:val="0"/>
        <w:numPr>
          <w:ilvl w:val="1"/>
          <w:numId w:val="2"/>
        </w:numPr>
        <w:rPr>
          <w:rtl/>
        </w:rPr>
      </w:pPr>
      <w:r>
        <w:rPr>
          <w:rtl/>
        </w:rPr>
        <w:t>על המציע למנות איש קשר לנושא מכרז זה שיקרא את כתב המכרז ויהיה אחראי על כל הפעילויות מול המשרד עד תום תהליך בחירת ספק. איש קשר זה ילווה את ההתקשרות במידה והמציע יזכה במכרז.</w:t>
      </w:r>
    </w:p>
    <w:p w14:paraId="7192CCC1" w14:textId="77777777" w:rsidR="00AF56C8" w:rsidRDefault="00AF56C8" w:rsidP="00AF56C8">
      <w:pPr>
        <w:pStyle w:val="a7"/>
        <w:widowControl w:val="0"/>
        <w:numPr>
          <w:ilvl w:val="1"/>
          <w:numId w:val="2"/>
        </w:numPr>
        <w:rPr>
          <w:rtl/>
        </w:rPr>
      </w:pPr>
      <w:r>
        <w:rPr>
          <w:rtl/>
        </w:rPr>
        <w:t xml:space="preserve">במפגש זה חובה על איש הקשר להשתתף, לשאול ולברר כל פרט הדרוש לו לשם הגשת ההצעה. </w:t>
      </w:r>
    </w:p>
    <w:p w14:paraId="27C608B1" w14:textId="1718A604" w:rsidR="00AF56C8" w:rsidRDefault="00AF56C8" w:rsidP="00232348">
      <w:pPr>
        <w:pStyle w:val="a7"/>
        <w:widowControl w:val="0"/>
        <w:numPr>
          <w:ilvl w:val="1"/>
          <w:numId w:val="2"/>
        </w:numPr>
        <w:rPr>
          <w:rtl/>
        </w:rPr>
      </w:pPr>
      <w:r>
        <w:rPr>
          <w:rtl/>
        </w:rPr>
        <w:t>על המציע לדאוג להירשם עם הגעתו ובסיומו של הסיור אצל נציג המשרד</w:t>
      </w:r>
      <w:r w:rsidR="00232348">
        <w:rPr>
          <w:rFonts w:hint="cs"/>
          <w:rtl/>
        </w:rPr>
        <w:t>.</w:t>
      </w:r>
    </w:p>
    <w:p w14:paraId="73483C73" w14:textId="77777777" w:rsidR="00C11239" w:rsidRPr="005D7768" w:rsidRDefault="005752AB" w:rsidP="005752AB">
      <w:pPr>
        <w:pStyle w:val="a7"/>
        <w:widowControl w:val="0"/>
        <w:numPr>
          <w:ilvl w:val="0"/>
          <w:numId w:val="2"/>
        </w:numPr>
        <w:rPr>
          <w:b/>
          <w:bCs/>
          <w:u w:val="single"/>
          <w:lang w:eastAsia="en-US"/>
        </w:rPr>
      </w:pPr>
      <w:bookmarkStart w:id="35" w:name="_Ref381021371"/>
      <w:r>
        <w:rPr>
          <w:rFonts w:hint="cs"/>
          <w:b/>
          <w:bCs/>
          <w:u w:val="single"/>
          <w:rtl/>
          <w:lang w:eastAsia="en-US"/>
        </w:rPr>
        <w:t>אופן הגשת</w:t>
      </w:r>
      <w:r w:rsidR="00097E40" w:rsidRPr="005D7768">
        <w:rPr>
          <w:b/>
          <w:bCs/>
          <w:u w:val="single"/>
          <w:rtl/>
          <w:lang w:eastAsia="en-US"/>
        </w:rPr>
        <w:t xml:space="preserve"> </w:t>
      </w:r>
      <w:r w:rsidR="00097E40" w:rsidRPr="005D7768">
        <w:rPr>
          <w:rFonts w:hint="eastAsia"/>
          <w:b/>
          <w:bCs/>
          <w:u w:val="single"/>
          <w:rtl/>
          <w:lang w:eastAsia="en-US"/>
        </w:rPr>
        <w:t>ההצעה</w:t>
      </w:r>
      <w:bookmarkEnd w:id="35"/>
    </w:p>
    <w:p w14:paraId="3543F2ED" w14:textId="140DD942" w:rsidR="00097E40" w:rsidRDefault="00930327" w:rsidP="00E304F4">
      <w:pPr>
        <w:pStyle w:val="a7"/>
        <w:widowControl w:val="0"/>
        <w:numPr>
          <w:ilvl w:val="1"/>
          <w:numId w:val="2"/>
        </w:numPr>
        <w:rPr>
          <w:lang w:eastAsia="en-US"/>
        </w:rPr>
      </w:pPr>
      <w:r w:rsidRPr="00930327">
        <w:rPr>
          <w:rtl/>
          <w:lang w:eastAsia="en-US"/>
        </w:rPr>
        <w:t xml:space="preserve">את ההצעה ואת כל המסמכים הנלווים אליה (למעט </w:t>
      </w:r>
      <w:r w:rsidR="00BB2EC2">
        <w:rPr>
          <w:rFonts w:hint="cs"/>
          <w:rtl/>
          <w:lang w:eastAsia="en-US"/>
        </w:rPr>
        <w:t>הצעת המחיר</w:t>
      </w:r>
      <w:r w:rsidRPr="00930327">
        <w:rPr>
          <w:rtl/>
          <w:lang w:eastAsia="en-US"/>
        </w:rPr>
        <w:t xml:space="preserve">, </w:t>
      </w:r>
      <w:r w:rsidR="00AC6B0F">
        <w:rPr>
          <w:rFonts w:hint="cs"/>
          <w:rtl/>
          <w:lang w:eastAsia="en-US"/>
        </w:rPr>
        <w:t xml:space="preserve">נספח </w:t>
      </w:r>
      <w:r w:rsidR="00544B98">
        <w:rPr>
          <w:rFonts w:hint="cs"/>
          <w:rtl/>
          <w:lang w:eastAsia="en-US"/>
        </w:rPr>
        <w:t>ב'</w:t>
      </w:r>
      <w:r w:rsidR="00544B98">
        <w:rPr>
          <w:lang w:eastAsia="en-US"/>
        </w:rPr>
        <w:t>10</w:t>
      </w:r>
      <w:r w:rsidR="00544B98" w:rsidRPr="00930327">
        <w:rPr>
          <w:rtl/>
          <w:lang w:eastAsia="en-US"/>
        </w:rPr>
        <w:t xml:space="preserve"> </w:t>
      </w:r>
      <w:r w:rsidRPr="00930327">
        <w:rPr>
          <w:rtl/>
          <w:lang w:eastAsia="en-US"/>
        </w:rPr>
        <w:t xml:space="preserve">למסמכי המכרז), כשהם חתומים כמפורט לעיל, יש להכניס למעטפה, </w:t>
      </w:r>
      <w:r w:rsidRPr="00A63F7E">
        <w:rPr>
          <w:b/>
          <w:bCs/>
          <w:rtl/>
          <w:lang w:eastAsia="en-US"/>
        </w:rPr>
        <w:t>בשלושה (3) עותקים: שני עותקים (מקור והעתק) מודפסים ו</w:t>
      </w:r>
      <w:r w:rsidRPr="00A63F7E">
        <w:rPr>
          <w:b/>
          <w:bCs/>
          <w:u w:val="single"/>
          <w:rtl/>
          <w:lang w:eastAsia="en-US"/>
        </w:rPr>
        <w:t>כרוכים</w:t>
      </w:r>
      <w:r w:rsidRPr="00A63F7E">
        <w:rPr>
          <w:b/>
          <w:bCs/>
          <w:rtl/>
          <w:lang w:eastAsia="en-US"/>
        </w:rPr>
        <w:t xml:space="preserve"> ועותק שלישי על גבי </w:t>
      </w:r>
      <w:r w:rsidR="004D5F14">
        <w:rPr>
          <w:rFonts w:hint="cs"/>
          <w:b/>
          <w:bCs/>
          <w:rtl/>
          <w:lang w:eastAsia="en-US"/>
        </w:rPr>
        <w:t>מדיה מגנטית</w:t>
      </w:r>
      <w:r w:rsidRPr="00930327">
        <w:rPr>
          <w:rtl/>
          <w:lang w:eastAsia="en-US"/>
        </w:rPr>
        <w:t xml:space="preserve"> ערוך בכלי ה- </w:t>
      </w:r>
      <w:r w:rsidRPr="00930327">
        <w:rPr>
          <w:lang w:eastAsia="en-US"/>
        </w:rPr>
        <w:t>OFFICE</w:t>
      </w:r>
      <w:r w:rsidRPr="00930327">
        <w:rPr>
          <w:rtl/>
          <w:lang w:eastAsia="en-US"/>
        </w:rPr>
        <w:t xml:space="preserve"> הסטנדרטיים (</w:t>
      </w:r>
      <w:r w:rsidRPr="00930327">
        <w:rPr>
          <w:lang w:eastAsia="en-US"/>
        </w:rPr>
        <w:t>Word, Excel</w:t>
      </w:r>
      <w:r w:rsidRPr="00930327">
        <w:rPr>
          <w:rtl/>
          <w:lang w:eastAsia="en-US"/>
        </w:rPr>
        <w:t xml:space="preserve">) ולסוגרה. על המעטפה יש לציין: "מכרז </w:t>
      </w:r>
      <w:r w:rsidRPr="00525387">
        <w:rPr>
          <w:rtl/>
          <w:lang w:eastAsia="en-US"/>
        </w:rPr>
        <w:t xml:space="preserve">מס' </w:t>
      </w:r>
      <w:r w:rsidR="00E304F4">
        <w:rPr>
          <w:rFonts w:hint="cs"/>
          <w:rtl/>
          <w:lang w:eastAsia="en-US"/>
        </w:rPr>
        <w:t>4</w:t>
      </w:r>
      <w:r w:rsidR="00527C8A">
        <w:rPr>
          <w:rFonts w:hint="cs"/>
          <w:rtl/>
          <w:lang w:eastAsia="en-US"/>
        </w:rPr>
        <w:t>/</w:t>
      </w:r>
      <w:r w:rsidR="00035FE6">
        <w:rPr>
          <w:rFonts w:hint="cs"/>
          <w:rtl/>
          <w:lang w:eastAsia="en-US"/>
        </w:rPr>
        <w:t xml:space="preserve">2018 </w:t>
      </w:r>
      <w:r w:rsidR="00BA266A">
        <w:rPr>
          <w:rtl/>
          <w:lang w:eastAsia="en-US"/>
        </w:rPr>
        <w:t>לארגון, בימוי והפקת העצרת הממלכתית לציון יום איחוד ירושלים לשנת 2018</w:t>
      </w:r>
      <w:r w:rsidRPr="00930327">
        <w:rPr>
          <w:rtl/>
          <w:lang w:eastAsia="en-US"/>
        </w:rPr>
        <w:t>" בלבד, ללא שם המציע או כל פרט מזהה אחר.</w:t>
      </w:r>
    </w:p>
    <w:p w14:paraId="0ACB3E59" w14:textId="77777777" w:rsidR="00157384" w:rsidRDefault="00157384" w:rsidP="00927850">
      <w:pPr>
        <w:pStyle w:val="a7"/>
        <w:widowControl w:val="0"/>
        <w:numPr>
          <w:ilvl w:val="1"/>
          <w:numId w:val="2"/>
        </w:numPr>
        <w:rPr>
          <w:rtl/>
          <w:lang w:eastAsia="en-US"/>
        </w:rPr>
      </w:pPr>
      <w:r w:rsidRPr="00082B35">
        <w:rPr>
          <w:b/>
          <w:bCs/>
          <w:rtl/>
          <w:lang w:eastAsia="en-US"/>
        </w:rPr>
        <w:t xml:space="preserve">הצעת המחיר המפורטת </w:t>
      </w:r>
      <w:r w:rsidR="00C270AD">
        <w:rPr>
          <w:rFonts w:hint="cs"/>
          <w:b/>
          <w:bCs/>
          <w:rtl/>
          <w:lang w:eastAsia="en-US"/>
        </w:rPr>
        <w:t xml:space="preserve">בנספח </w:t>
      </w:r>
      <w:r w:rsidR="00927850">
        <w:rPr>
          <w:rFonts w:hint="cs"/>
          <w:b/>
          <w:bCs/>
          <w:rtl/>
          <w:lang w:eastAsia="en-US"/>
        </w:rPr>
        <w:t xml:space="preserve">ב'10 </w:t>
      </w:r>
      <w:r w:rsidR="00C270AD">
        <w:rPr>
          <w:rFonts w:hint="cs"/>
          <w:b/>
          <w:bCs/>
          <w:rtl/>
          <w:lang w:eastAsia="en-US"/>
        </w:rPr>
        <w:t>(המצורף כקובץ אקסל)</w:t>
      </w:r>
      <w:r w:rsidRPr="00082B35">
        <w:rPr>
          <w:b/>
          <w:bCs/>
          <w:rtl/>
          <w:lang w:eastAsia="en-US"/>
        </w:rPr>
        <w:t xml:space="preserve"> של מסמכי המכרז תוכנס למעטפה נוספת, סגורה ונפרדת</w:t>
      </w:r>
      <w:r>
        <w:rPr>
          <w:rtl/>
          <w:lang w:eastAsia="en-US"/>
        </w:rPr>
        <w:t xml:space="preserve"> שתיכלל בתוך מעטפת ההצעה.</w:t>
      </w:r>
    </w:p>
    <w:p w14:paraId="3223A46A" w14:textId="77777777" w:rsidR="00157384" w:rsidRDefault="00157384" w:rsidP="00544B98">
      <w:pPr>
        <w:pStyle w:val="a7"/>
        <w:widowControl w:val="0"/>
        <w:numPr>
          <w:ilvl w:val="1"/>
          <w:numId w:val="2"/>
        </w:numPr>
        <w:rPr>
          <w:rtl/>
          <w:lang w:eastAsia="en-US"/>
        </w:rPr>
      </w:pPr>
      <w:r>
        <w:rPr>
          <w:rtl/>
          <w:lang w:eastAsia="en-US"/>
        </w:rPr>
        <w:t xml:space="preserve">המחירים המוצעים יינקבו בש"ח ויתייחסו הן למחיר ללא מע"מ והן למחיר כולל מע"מ, ע"פ מבנה הצעת המחיר (נספח </w:t>
      </w:r>
      <w:r w:rsidR="00544B98">
        <w:rPr>
          <w:rtl/>
          <w:lang w:eastAsia="en-US"/>
        </w:rPr>
        <w:t>ב'</w:t>
      </w:r>
      <w:r w:rsidR="00544B98">
        <w:rPr>
          <w:lang w:eastAsia="en-US"/>
        </w:rPr>
        <w:t>10</w:t>
      </w:r>
      <w:r>
        <w:rPr>
          <w:rtl/>
          <w:lang w:eastAsia="en-US"/>
        </w:rPr>
        <w:t>).</w:t>
      </w:r>
    </w:p>
    <w:p w14:paraId="1C67464F" w14:textId="77777777" w:rsidR="00157384" w:rsidRDefault="00157384" w:rsidP="004152DC">
      <w:pPr>
        <w:pStyle w:val="a7"/>
        <w:widowControl w:val="0"/>
        <w:numPr>
          <w:ilvl w:val="1"/>
          <w:numId w:val="2"/>
        </w:numPr>
        <w:rPr>
          <w:rtl/>
          <w:lang w:eastAsia="en-US"/>
        </w:rPr>
      </w:pPr>
      <w:r>
        <w:rPr>
          <w:rtl/>
          <w:lang w:eastAsia="en-US"/>
        </w:rPr>
        <w:t xml:space="preserve">מציע המבקש שלא לחשוף סוד מסחרי או סוד מקצועי המפורט במסגרת הצעתו, יצרף עותק נוסף מושחר. </w:t>
      </w:r>
    </w:p>
    <w:p w14:paraId="41010955" w14:textId="77777777" w:rsidR="00157384" w:rsidRDefault="00157384" w:rsidP="004152DC">
      <w:pPr>
        <w:pStyle w:val="a7"/>
        <w:widowControl w:val="0"/>
        <w:numPr>
          <w:ilvl w:val="1"/>
          <w:numId w:val="2"/>
        </w:numPr>
        <w:rPr>
          <w:rtl/>
          <w:lang w:eastAsia="en-US"/>
        </w:rPr>
      </w:pPr>
      <w:r w:rsidRPr="00082B35">
        <w:rPr>
          <w:b/>
          <w:bCs/>
          <w:rtl/>
          <w:lang w:eastAsia="en-US"/>
        </w:rPr>
        <w:t>אין למלא בחוברת המכרז כל פרט מהפרטים הכלולים בהצעת המחיר</w:t>
      </w:r>
      <w:r>
        <w:rPr>
          <w:rtl/>
          <w:lang w:eastAsia="en-US"/>
        </w:rPr>
        <w:t xml:space="preserve"> ואין להזכיר פרטים אלה בכל מסמך אחר המוגש </w:t>
      </w:r>
      <w:r w:rsidR="00E62D01">
        <w:rPr>
          <w:rFonts w:hint="cs"/>
          <w:rtl/>
          <w:lang w:eastAsia="en-US"/>
        </w:rPr>
        <w:t xml:space="preserve">ע"י </w:t>
      </w:r>
      <w:r>
        <w:rPr>
          <w:rtl/>
          <w:lang w:eastAsia="en-US"/>
        </w:rPr>
        <w:t>המציע אלא אך ורק במעטפת הצעת המחיר.</w:t>
      </w:r>
    </w:p>
    <w:p w14:paraId="5FCFEA67" w14:textId="77777777" w:rsidR="00E322A8" w:rsidRDefault="00E322A8" w:rsidP="004152DC">
      <w:pPr>
        <w:pStyle w:val="a7"/>
        <w:widowControl w:val="0"/>
        <w:numPr>
          <w:ilvl w:val="1"/>
          <w:numId w:val="2"/>
        </w:numPr>
        <w:rPr>
          <w:rtl/>
          <w:lang w:eastAsia="en-US"/>
        </w:rPr>
      </w:pPr>
      <w:r>
        <w:rPr>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46605A2B" w14:textId="77777777" w:rsidR="00E322A8" w:rsidRDefault="00E322A8" w:rsidP="00DD50CC">
      <w:pPr>
        <w:pStyle w:val="a7"/>
        <w:widowControl w:val="0"/>
        <w:numPr>
          <w:ilvl w:val="1"/>
          <w:numId w:val="2"/>
        </w:numPr>
        <w:rPr>
          <w:rtl/>
          <w:lang w:eastAsia="en-US"/>
        </w:rPr>
      </w:pPr>
      <w:bookmarkStart w:id="36" w:name="_Ref381015255"/>
      <w:r>
        <w:rPr>
          <w:rtl/>
          <w:lang w:eastAsia="en-US"/>
        </w:rPr>
        <w:t xml:space="preserve">המציע יכניס את המעטפה לתיבת המכרזים </w:t>
      </w:r>
      <w:r w:rsidRPr="001E2B73">
        <w:rPr>
          <w:rtl/>
          <w:lang w:eastAsia="en-US"/>
        </w:rPr>
        <w:t>הממוקמת</w:t>
      </w:r>
      <w:r w:rsidR="00596AF1">
        <w:rPr>
          <w:rFonts w:hint="cs"/>
          <w:rtl/>
          <w:lang w:eastAsia="en-US"/>
        </w:rPr>
        <w:t xml:space="preserve"> במשרדי מרכז ההסברה בכתובת הבאה: כנפי נשרים 15, ירושלים, בנין "בית התאומים", קומה 3.</w:t>
      </w:r>
      <w:r w:rsidRPr="001E2B73">
        <w:rPr>
          <w:rtl/>
          <w:lang w:eastAsia="en-US"/>
        </w:rPr>
        <w:t xml:space="preserve"> </w:t>
      </w:r>
      <w:r w:rsidRPr="001E2B73">
        <w:rPr>
          <w:b/>
          <w:bCs/>
          <w:rtl/>
          <w:lang w:eastAsia="en-US"/>
        </w:rPr>
        <w:t xml:space="preserve">את ההצעות יש להגיש </w:t>
      </w:r>
      <w:r w:rsidRPr="0029671F">
        <w:rPr>
          <w:rtl/>
          <w:lang w:eastAsia="en-US"/>
        </w:rPr>
        <w:t>כ</w:t>
      </w:r>
      <w:r w:rsidR="00D72066">
        <w:rPr>
          <w:rFonts w:hint="cs"/>
          <w:rtl/>
          <w:lang w:eastAsia="en-US"/>
        </w:rPr>
        <w:t>מפורט לעיל, עד המועד שמצוין בסעיף</w:t>
      </w:r>
      <w:r w:rsidR="0029671F" w:rsidRPr="0029671F">
        <w:rPr>
          <w:rFonts w:hint="cs"/>
          <w:rtl/>
          <w:lang w:eastAsia="en-US"/>
        </w:rPr>
        <w:t xml:space="preserve"> </w:t>
      </w:r>
      <w:r w:rsidR="00B701FD">
        <w:rPr>
          <w:cs/>
          <w:lang w:eastAsia="en-US"/>
        </w:rPr>
        <w:t>‎</w:t>
      </w:r>
      <w:r w:rsidR="00B701FD">
        <w:rPr>
          <w:lang w:eastAsia="en-US"/>
        </w:rPr>
        <w:t>3</w:t>
      </w:r>
      <w:r w:rsidR="0029671F" w:rsidRPr="0029671F">
        <w:rPr>
          <w:rtl/>
          <w:lang w:eastAsia="en-US"/>
        </w:rPr>
        <w:t>–</w:t>
      </w:r>
      <w:r w:rsidR="0029671F" w:rsidRPr="0029671F">
        <w:rPr>
          <w:rFonts w:hint="cs"/>
          <w:rtl/>
          <w:lang w:eastAsia="en-US"/>
        </w:rPr>
        <w:t>"לוח זמנים מרוכז"</w:t>
      </w:r>
      <w:r w:rsidRPr="001E2B73">
        <w:rPr>
          <w:b/>
          <w:bCs/>
          <w:rtl/>
          <w:lang w:eastAsia="en-US"/>
        </w:rPr>
        <w:t xml:space="preserve"> </w:t>
      </w:r>
      <w:r w:rsidRPr="001E2B73">
        <w:rPr>
          <w:rtl/>
          <w:lang w:eastAsia="en-US"/>
        </w:rPr>
        <w:t>(להלן: "המועד האחרון להגשת ההצעות").</w:t>
      </w:r>
      <w:bookmarkEnd w:id="36"/>
    </w:p>
    <w:p w14:paraId="796FFAE9" w14:textId="77777777" w:rsidR="00E322A8" w:rsidRDefault="00E322A8" w:rsidP="004152DC">
      <w:pPr>
        <w:pStyle w:val="a7"/>
        <w:widowControl w:val="0"/>
        <w:numPr>
          <w:ilvl w:val="1"/>
          <w:numId w:val="2"/>
        </w:numPr>
        <w:rPr>
          <w:rtl/>
          <w:lang w:eastAsia="en-US"/>
        </w:rPr>
      </w:pPr>
      <w:r>
        <w:rPr>
          <w:rtl/>
          <w:lang w:eastAsia="en-US"/>
        </w:rPr>
        <w:t>המזמין רשאי, לפי שיקול דעתו הבלעדי המוחלט ומבלי שתהא עליו חובת הנמקה, להאריך את המועד להגשת הצעות בהודעה בכתב למציעים ששילמו את דמי ההשתתפות המכרז. למציעים לא תהיה כל טענה ו/או דרישה ו/או תביעה עם הארכת המועד כאמור.</w:t>
      </w:r>
    </w:p>
    <w:p w14:paraId="57F9ADEF" w14:textId="77777777" w:rsidR="00BC72EF" w:rsidRDefault="00BC72EF" w:rsidP="004152DC">
      <w:pPr>
        <w:pStyle w:val="a7"/>
        <w:widowControl w:val="0"/>
        <w:numPr>
          <w:ilvl w:val="1"/>
          <w:numId w:val="2"/>
        </w:numPr>
        <w:rPr>
          <w:rtl/>
          <w:lang w:eastAsia="en-US"/>
        </w:rPr>
      </w:pPr>
      <w:r>
        <w:rPr>
          <w:rtl/>
          <w:lang w:eastAsia="en-US"/>
        </w:rPr>
        <w:t xml:space="preserve">מובהר בזה כי בכל מקרה ישתתפו במכרז רק הצעות שתימצאנה בתיבת המכרזים עד לתאריך והשעה האמורים בסעיף </w:t>
      </w:r>
      <w:r w:rsidR="00927850">
        <w:rPr>
          <w:cs/>
          <w:lang w:eastAsia="en-US"/>
        </w:rPr>
        <w:t>‎</w:t>
      </w:r>
      <w:r w:rsidR="00927850">
        <w:rPr>
          <w:lang w:eastAsia="en-US"/>
        </w:rPr>
        <w:t>13.7</w:t>
      </w:r>
      <w:r>
        <w:rPr>
          <w:rtl/>
          <w:lang w:eastAsia="en-US"/>
        </w:rPr>
        <w:t xml:space="preserve">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20929C3E" w14:textId="77777777" w:rsidR="00BC72EF" w:rsidRDefault="00BC72EF" w:rsidP="004152DC">
      <w:pPr>
        <w:pStyle w:val="a7"/>
        <w:widowControl w:val="0"/>
        <w:numPr>
          <w:ilvl w:val="1"/>
          <w:numId w:val="2"/>
        </w:numPr>
        <w:rPr>
          <w:rtl/>
          <w:lang w:eastAsia="en-US"/>
        </w:rPr>
      </w:pPr>
      <w:r>
        <w:rPr>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3380B803" w14:textId="77777777" w:rsidR="00BC72EF" w:rsidRDefault="00BC72EF" w:rsidP="004152DC">
      <w:pPr>
        <w:pStyle w:val="a7"/>
        <w:widowControl w:val="0"/>
        <w:numPr>
          <w:ilvl w:val="1"/>
          <w:numId w:val="2"/>
        </w:numPr>
        <w:rPr>
          <w:rtl/>
          <w:lang w:eastAsia="en-US"/>
        </w:rPr>
      </w:pPr>
      <w:r>
        <w:rPr>
          <w:rtl/>
          <w:lang w:eastAsia="en-US"/>
        </w:rPr>
        <w:t>בהגשת הצעתו מביע המציע את הסכמתו לכל תנאי המכרז ולכל האמור במסמכי המכרז.</w:t>
      </w:r>
    </w:p>
    <w:p w14:paraId="6C201B7C" w14:textId="77777777" w:rsidR="00157384" w:rsidRDefault="00BC72EF" w:rsidP="004152DC">
      <w:pPr>
        <w:pStyle w:val="a7"/>
        <w:widowControl w:val="0"/>
        <w:numPr>
          <w:ilvl w:val="1"/>
          <w:numId w:val="2"/>
        </w:numPr>
        <w:rPr>
          <w:lang w:eastAsia="en-US"/>
        </w:rPr>
      </w:pPr>
      <w:r>
        <w:rPr>
          <w:rtl/>
          <w:lang w:eastAsia="en-US"/>
        </w:rPr>
        <w:t xml:space="preserve">כל המסמכים המצורפים לתנאי המכרז, כמפורט בפתיח למסמכי המכרז, וכן כל שינוי או הבהרה שניתנו או שיינתנו </w:t>
      </w:r>
      <w:r w:rsidR="00E62D01">
        <w:rPr>
          <w:rFonts w:hint="cs"/>
          <w:rtl/>
          <w:lang w:eastAsia="en-US"/>
        </w:rPr>
        <w:t>ע"י</w:t>
      </w:r>
      <w:r>
        <w:rPr>
          <w:rtl/>
          <w:lang w:eastAsia="en-US"/>
        </w:rPr>
        <w:t xml:space="preserve"> המזמין, יהוו חלק בלתי נפרד ממסמכי ומתנאי המכרז.</w:t>
      </w:r>
    </w:p>
    <w:p w14:paraId="26CB606E" w14:textId="77777777" w:rsidR="005F2BBB" w:rsidRDefault="005F2BBB" w:rsidP="004152DC">
      <w:pPr>
        <w:pStyle w:val="a7"/>
        <w:widowControl w:val="0"/>
        <w:numPr>
          <w:ilvl w:val="1"/>
          <w:numId w:val="2"/>
        </w:numPr>
        <w:rPr>
          <w:rtl/>
          <w:lang w:eastAsia="en-US"/>
        </w:rPr>
      </w:pPr>
      <w:r>
        <w:rPr>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Pr>
          <w:rFonts w:hint="cs"/>
          <w:rtl/>
          <w:lang w:eastAsia="en-US"/>
        </w:rPr>
        <w:t>י</w:t>
      </w:r>
      <w:r>
        <w:rPr>
          <w:rtl/>
          <w:lang w:eastAsia="en-US"/>
        </w:rPr>
        <w:t>קול דעתו ומבלי שיהיה עליו לפצות או לשפות את המציע בגין הוצאותיו או נזקיו.</w:t>
      </w:r>
    </w:p>
    <w:p w14:paraId="633F2384" w14:textId="77777777" w:rsidR="005F2BBB" w:rsidRDefault="005F2BBB" w:rsidP="004152DC">
      <w:pPr>
        <w:pStyle w:val="a7"/>
        <w:widowControl w:val="0"/>
        <w:numPr>
          <w:ilvl w:val="1"/>
          <w:numId w:val="2"/>
        </w:numPr>
        <w:rPr>
          <w:lang w:eastAsia="en-US"/>
        </w:rPr>
      </w:pPr>
      <w:r>
        <w:rPr>
          <w:rtl/>
          <w:lang w:eastAsia="en-US"/>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08426AB4" w14:textId="77777777" w:rsidR="002858DD" w:rsidRDefault="002858DD" w:rsidP="00C15340">
      <w:pPr>
        <w:pStyle w:val="a7"/>
        <w:widowControl w:val="0"/>
        <w:ind w:left="1134"/>
        <w:rPr>
          <w:lang w:eastAsia="en-US"/>
        </w:rPr>
      </w:pPr>
    </w:p>
    <w:p w14:paraId="77043682" w14:textId="77777777" w:rsidR="00C15340" w:rsidRDefault="00C15340" w:rsidP="004152DC">
      <w:pPr>
        <w:pStyle w:val="a7"/>
        <w:widowControl w:val="0"/>
        <w:numPr>
          <w:ilvl w:val="0"/>
          <w:numId w:val="2"/>
        </w:numPr>
        <w:rPr>
          <w:lang w:eastAsia="en-US"/>
        </w:rPr>
      </w:pPr>
      <w:r>
        <w:rPr>
          <w:rFonts w:hint="cs"/>
          <w:b/>
          <w:bCs/>
          <w:u w:val="single"/>
          <w:rtl/>
          <w:lang w:eastAsia="en-US"/>
        </w:rPr>
        <w:t>מבנה ותכולת ההצעה</w:t>
      </w:r>
    </w:p>
    <w:p w14:paraId="77ABFF20" w14:textId="77777777" w:rsidR="00CD0B6A" w:rsidRDefault="00CD0B6A" w:rsidP="004152DC">
      <w:pPr>
        <w:pStyle w:val="a7"/>
        <w:widowControl w:val="0"/>
        <w:numPr>
          <w:ilvl w:val="1"/>
          <w:numId w:val="2"/>
        </w:numPr>
        <w:rPr>
          <w:rtl/>
          <w:lang w:eastAsia="en-US"/>
        </w:rPr>
      </w:pPr>
      <w:r>
        <w:rPr>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1C677007" w14:textId="77777777" w:rsidR="00CD0B6A" w:rsidRDefault="00CD0B6A" w:rsidP="004152DC">
      <w:pPr>
        <w:pStyle w:val="a7"/>
        <w:widowControl w:val="0"/>
        <w:numPr>
          <w:ilvl w:val="1"/>
          <w:numId w:val="2"/>
        </w:numPr>
        <w:rPr>
          <w:rtl/>
          <w:lang w:eastAsia="en-US"/>
        </w:rPr>
      </w:pPr>
      <w:r>
        <w:rPr>
          <w:rtl/>
          <w:lang w:eastAsia="en-US"/>
        </w:rPr>
        <w:t>הצעות למכרז תוגשנה בשפה העברית. כמו כן כל הנספחים, מכתבי המלצה, אישורים, תעודות וכל פרט הנדרש במכרז יוצגו אך ורק בשפה העברית.</w:t>
      </w:r>
    </w:p>
    <w:p w14:paraId="47418AB1" w14:textId="77777777" w:rsidR="00CD0B6A" w:rsidRDefault="00CD0B6A" w:rsidP="004152DC">
      <w:pPr>
        <w:pStyle w:val="a7"/>
        <w:widowControl w:val="0"/>
        <w:numPr>
          <w:ilvl w:val="1"/>
          <w:numId w:val="2"/>
        </w:numPr>
        <w:rPr>
          <w:rtl/>
          <w:lang w:eastAsia="en-US"/>
        </w:rPr>
      </w:pPr>
      <w:r>
        <w:rPr>
          <w:rtl/>
          <w:lang w:eastAsia="en-US"/>
        </w:rPr>
        <w:t xml:space="preserve">על המציע לקחת בחשבון כי הבסיס להשוואת הצעות המחיר בין המציעים השונים יכלול מס ערך מוסף. </w:t>
      </w:r>
    </w:p>
    <w:p w14:paraId="38729373" w14:textId="77777777" w:rsidR="00C15340" w:rsidRDefault="00CD0B6A" w:rsidP="004152DC">
      <w:pPr>
        <w:pStyle w:val="a7"/>
        <w:widowControl w:val="0"/>
        <w:numPr>
          <w:ilvl w:val="1"/>
          <w:numId w:val="2"/>
        </w:numPr>
        <w:rPr>
          <w:lang w:eastAsia="en-US"/>
        </w:rPr>
      </w:pPr>
      <w:r>
        <w:rPr>
          <w:rtl/>
          <w:lang w:eastAsia="en-US"/>
        </w:rPr>
        <w:t>ההצעה תתייחס בין היתר לנושאים המפורטים מטה:</w:t>
      </w:r>
    </w:p>
    <w:p w14:paraId="1E8F72E1" w14:textId="77777777" w:rsidR="007E059F" w:rsidRPr="007E059F" w:rsidRDefault="007E059F" w:rsidP="00544B98">
      <w:pPr>
        <w:pStyle w:val="a7"/>
        <w:widowControl w:val="0"/>
        <w:numPr>
          <w:ilvl w:val="2"/>
          <w:numId w:val="2"/>
        </w:numPr>
        <w:rPr>
          <w:lang w:eastAsia="en-US"/>
        </w:rPr>
      </w:pPr>
      <w:bookmarkStart w:id="37" w:name="_Ref382379670"/>
      <w:r>
        <w:rPr>
          <w:rFonts w:hint="cs"/>
          <w:b/>
          <w:bCs/>
          <w:u w:val="single"/>
          <w:rtl/>
          <w:lang w:eastAsia="en-US"/>
        </w:rPr>
        <w:t>הצעת המחיר</w:t>
      </w:r>
      <w:bookmarkEnd w:id="37"/>
      <w:r w:rsidR="00FC367B">
        <w:rPr>
          <w:rFonts w:hint="cs"/>
          <w:b/>
          <w:bCs/>
          <w:u w:val="single"/>
          <w:rtl/>
          <w:lang w:eastAsia="en-US"/>
        </w:rPr>
        <w:t xml:space="preserve"> </w:t>
      </w:r>
    </w:p>
    <w:p w14:paraId="0036DBE3" w14:textId="77777777" w:rsidR="007E059F" w:rsidRDefault="007E059F" w:rsidP="007E059F">
      <w:pPr>
        <w:pStyle w:val="a7"/>
        <w:widowControl w:val="0"/>
        <w:ind w:left="2002"/>
        <w:rPr>
          <w:rtl/>
          <w:lang w:eastAsia="en-US"/>
        </w:rPr>
      </w:pPr>
      <w:r w:rsidRPr="007E059F">
        <w:rPr>
          <w:sz w:val="22"/>
          <w:rtl/>
          <w:lang w:eastAsia="en-US"/>
        </w:rPr>
        <w:t xml:space="preserve">על המציע </w:t>
      </w:r>
      <w:r w:rsidRPr="007E059F">
        <w:rPr>
          <w:rFonts w:hint="cs"/>
          <w:sz w:val="22"/>
          <w:rtl/>
          <w:lang w:eastAsia="en-US"/>
        </w:rPr>
        <w:t>לכלול</w:t>
      </w:r>
      <w:r w:rsidRPr="007E059F">
        <w:rPr>
          <w:sz w:val="22"/>
          <w:rtl/>
          <w:lang w:eastAsia="en-US"/>
        </w:rPr>
        <w:t xml:space="preserve"> </w:t>
      </w:r>
      <w:r w:rsidRPr="007E059F">
        <w:rPr>
          <w:rFonts w:hint="cs"/>
          <w:sz w:val="22"/>
          <w:rtl/>
          <w:lang w:eastAsia="en-US"/>
        </w:rPr>
        <w:t>ב</w:t>
      </w:r>
      <w:r w:rsidRPr="007E059F">
        <w:rPr>
          <w:sz w:val="22"/>
          <w:rtl/>
          <w:lang w:eastAsia="en-US"/>
        </w:rPr>
        <w:t>הצעת מחיר זו את</w:t>
      </w:r>
      <w:r>
        <w:rPr>
          <w:rFonts w:hint="cs"/>
          <w:rtl/>
          <w:lang w:eastAsia="en-US"/>
        </w:rPr>
        <w:t xml:space="preserve"> כל הוצאותיו לצורך ביצוע מלא ושלם של כל הפעילות במסגרת מכרז זה.</w:t>
      </w:r>
      <w:r w:rsidRPr="007E059F">
        <w:rPr>
          <w:b/>
          <w:bCs/>
          <w:sz w:val="22"/>
          <w:rtl/>
          <w:lang w:eastAsia="en-US"/>
        </w:rPr>
        <w:t xml:space="preserve"> </w:t>
      </w:r>
    </w:p>
    <w:p w14:paraId="539E4524" w14:textId="77777777" w:rsidR="007E059F" w:rsidRDefault="007E059F" w:rsidP="007E059F">
      <w:pPr>
        <w:pStyle w:val="a7"/>
        <w:widowControl w:val="0"/>
        <w:ind w:left="2002"/>
        <w:rPr>
          <w:rtl/>
          <w:lang w:eastAsia="en-US"/>
        </w:rPr>
      </w:pPr>
      <w:r w:rsidRPr="00A32671">
        <w:rPr>
          <w:b/>
          <w:bCs/>
          <w:sz w:val="22"/>
          <w:rtl/>
          <w:lang w:eastAsia="en-US"/>
        </w:rPr>
        <w:t xml:space="preserve">המשרד לא יכסה שום הוצאה הכרוכה במסגרת </w:t>
      </w:r>
      <w:r>
        <w:rPr>
          <w:rFonts w:hint="cs"/>
          <w:b/>
          <w:bCs/>
          <w:sz w:val="22"/>
          <w:rtl/>
          <w:lang w:eastAsia="en-US"/>
        </w:rPr>
        <w:t xml:space="preserve">שירות </w:t>
      </w:r>
      <w:r w:rsidRPr="00A32671">
        <w:rPr>
          <w:b/>
          <w:bCs/>
          <w:sz w:val="22"/>
          <w:rtl/>
          <w:lang w:eastAsia="en-US"/>
        </w:rPr>
        <w:t>מכרז זה, שלא במסגרת ה</w:t>
      </w:r>
      <w:r>
        <w:rPr>
          <w:rFonts w:hint="cs"/>
          <w:b/>
          <w:bCs/>
          <w:sz w:val="22"/>
          <w:rtl/>
          <w:lang w:eastAsia="en-US"/>
        </w:rPr>
        <w:t>צעת המחיר</w:t>
      </w:r>
      <w:r w:rsidRPr="00A32671">
        <w:rPr>
          <w:b/>
          <w:bCs/>
          <w:sz w:val="22"/>
          <w:rtl/>
          <w:lang w:eastAsia="en-US"/>
        </w:rPr>
        <w:t xml:space="preserve"> המוצע</w:t>
      </w:r>
      <w:r>
        <w:rPr>
          <w:rFonts w:hint="cs"/>
          <w:b/>
          <w:bCs/>
          <w:sz w:val="22"/>
          <w:rtl/>
          <w:lang w:eastAsia="en-US"/>
        </w:rPr>
        <w:t>ת</w:t>
      </w:r>
      <w:r w:rsidRPr="00A32671">
        <w:rPr>
          <w:sz w:val="22"/>
          <w:rtl/>
          <w:lang w:eastAsia="en-US"/>
        </w:rPr>
        <w:t>.</w:t>
      </w:r>
    </w:p>
    <w:p w14:paraId="79CF6053" w14:textId="77777777" w:rsidR="00784D8F" w:rsidRPr="00A02CA9" w:rsidRDefault="00A02CA9" w:rsidP="00927850">
      <w:pPr>
        <w:pStyle w:val="a7"/>
        <w:widowControl w:val="0"/>
        <w:numPr>
          <w:ilvl w:val="3"/>
          <w:numId w:val="2"/>
        </w:numPr>
        <w:rPr>
          <w:lang w:eastAsia="en-US"/>
        </w:rPr>
      </w:pPr>
      <w:bookmarkStart w:id="38" w:name="_Ref381019854"/>
      <w:r w:rsidRPr="00A02CA9">
        <w:rPr>
          <w:rtl/>
          <w:lang w:eastAsia="en-US"/>
        </w:rPr>
        <w:t>על ה</w:t>
      </w:r>
      <w:r w:rsidRPr="00A02CA9">
        <w:rPr>
          <w:rFonts w:hint="cs"/>
          <w:rtl/>
          <w:lang w:eastAsia="en-US"/>
        </w:rPr>
        <w:t>מציע</w:t>
      </w:r>
      <w:r w:rsidR="001F2CE3" w:rsidRPr="00A02CA9">
        <w:rPr>
          <w:rtl/>
          <w:lang w:eastAsia="en-US"/>
        </w:rPr>
        <w:t xml:space="preserve"> לנקוב בס</w:t>
      </w:r>
      <w:r w:rsidRPr="00A02CA9">
        <w:rPr>
          <w:rtl/>
          <w:lang w:eastAsia="en-US"/>
        </w:rPr>
        <w:t>כו</w:t>
      </w:r>
      <w:r w:rsidRPr="00A02CA9">
        <w:rPr>
          <w:rFonts w:hint="cs"/>
          <w:rtl/>
          <w:lang w:eastAsia="en-US"/>
        </w:rPr>
        <w:t>מים</w:t>
      </w:r>
      <w:r w:rsidRPr="00A02CA9">
        <w:rPr>
          <w:rtl/>
          <w:lang w:eastAsia="en-US"/>
        </w:rPr>
        <w:t xml:space="preserve"> אשר משק</w:t>
      </w:r>
      <w:r w:rsidRPr="00A02CA9">
        <w:rPr>
          <w:rFonts w:hint="cs"/>
          <w:rtl/>
          <w:lang w:eastAsia="en-US"/>
        </w:rPr>
        <w:t xml:space="preserve">פים </w:t>
      </w:r>
      <w:r w:rsidR="00BF14ED" w:rsidRPr="00A02CA9">
        <w:rPr>
          <w:rFonts w:hint="cs"/>
          <w:rtl/>
          <w:lang w:eastAsia="en-US"/>
        </w:rPr>
        <w:t xml:space="preserve">את </w:t>
      </w:r>
      <w:r w:rsidRPr="00A02CA9">
        <w:rPr>
          <w:rFonts w:hint="cs"/>
          <w:rtl/>
          <w:lang w:val="x-none" w:eastAsia="x-none"/>
        </w:rPr>
        <w:t xml:space="preserve">כל הפעילות הלוגיסטית, רכש, שכר ההפקה וכלליות, </w:t>
      </w:r>
      <w:r w:rsidR="00EB049B" w:rsidRPr="00A02CA9">
        <w:rPr>
          <w:rtl/>
          <w:lang w:eastAsia="en-US"/>
        </w:rPr>
        <w:t>הדרוש</w:t>
      </w:r>
      <w:r w:rsidRPr="00A02CA9">
        <w:rPr>
          <w:rFonts w:hint="cs"/>
          <w:rtl/>
          <w:lang w:eastAsia="en-US"/>
        </w:rPr>
        <w:t>ים</w:t>
      </w:r>
      <w:r w:rsidR="00BF14ED" w:rsidRPr="00A02CA9">
        <w:rPr>
          <w:rtl/>
          <w:lang w:eastAsia="en-US"/>
        </w:rPr>
        <w:t xml:space="preserve"> לצורך </w:t>
      </w:r>
      <w:r w:rsidR="0053089B">
        <w:rPr>
          <w:rFonts w:hint="cs"/>
          <w:rtl/>
          <w:lang w:eastAsia="en-US"/>
        </w:rPr>
        <w:t>בימוי ו</w:t>
      </w:r>
      <w:r w:rsidR="00BF14ED" w:rsidRPr="00A02CA9">
        <w:rPr>
          <w:rtl/>
          <w:lang w:eastAsia="en-US"/>
        </w:rPr>
        <w:t>הפקת ה</w:t>
      </w:r>
      <w:r w:rsidR="00A63F7E">
        <w:rPr>
          <w:rFonts w:hint="cs"/>
          <w:rtl/>
          <w:lang w:eastAsia="en-US"/>
        </w:rPr>
        <w:t>עצרת</w:t>
      </w:r>
      <w:r w:rsidR="00BF14ED" w:rsidRPr="00A02CA9">
        <w:rPr>
          <w:rtl/>
          <w:lang w:eastAsia="en-US"/>
        </w:rPr>
        <w:t xml:space="preserve"> באופן המיטבי</w:t>
      </w:r>
      <w:bookmarkEnd w:id="38"/>
      <w:r w:rsidRPr="00A02CA9">
        <w:rPr>
          <w:rFonts w:hint="cs"/>
          <w:rtl/>
          <w:lang w:eastAsia="en-US"/>
        </w:rPr>
        <w:t xml:space="preserve"> </w:t>
      </w:r>
      <w:r w:rsidRPr="00A02CA9">
        <w:rPr>
          <w:rtl/>
          <w:lang w:eastAsia="en-US"/>
        </w:rPr>
        <w:t>–</w:t>
      </w:r>
      <w:r w:rsidRPr="00A02CA9">
        <w:rPr>
          <w:rFonts w:hint="cs"/>
          <w:rtl/>
          <w:lang w:eastAsia="en-US"/>
        </w:rPr>
        <w:t xml:space="preserve"> </w:t>
      </w:r>
      <w:r>
        <w:rPr>
          <w:rFonts w:hint="cs"/>
          <w:rtl/>
          <w:lang w:eastAsia="en-US"/>
        </w:rPr>
        <w:t>בחלוקה לסעיפים</w:t>
      </w:r>
      <w:r w:rsidRPr="00A02CA9">
        <w:rPr>
          <w:rFonts w:hint="cs"/>
          <w:rtl/>
          <w:lang w:eastAsia="en-US"/>
        </w:rPr>
        <w:t xml:space="preserve"> המפורטים בנ</w:t>
      </w:r>
      <w:r>
        <w:rPr>
          <w:rFonts w:hint="cs"/>
          <w:rtl/>
          <w:lang w:eastAsia="en-US"/>
        </w:rPr>
        <w:t xml:space="preserve">ספח </w:t>
      </w:r>
      <w:r w:rsidR="00927850">
        <w:rPr>
          <w:rFonts w:hint="cs"/>
          <w:rtl/>
          <w:lang w:eastAsia="en-US"/>
        </w:rPr>
        <w:t xml:space="preserve">ב'10 </w:t>
      </w:r>
      <w:r>
        <w:rPr>
          <w:rFonts w:hint="cs"/>
          <w:rtl/>
          <w:lang w:eastAsia="en-US"/>
        </w:rPr>
        <w:t>- נספח הצעת המחיר.</w:t>
      </w:r>
      <w:r w:rsidR="00EA02C8">
        <w:rPr>
          <w:rFonts w:hint="cs"/>
          <w:rtl/>
          <w:lang w:eastAsia="en-US"/>
        </w:rPr>
        <w:t xml:space="preserve"> </w:t>
      </w:r>
      <w:r w:rsidR="00EA02C8" w:rsidRPr="00EA02C8">
        <w:rPr>
          <w:rtl/>
          <w:lang w:eastAsia="en-US"/>
        </w:rPr>
        <w:t>יודגש כי בקובץ האקסל יש למלא את התאים הרלוונטיים בלבד – המסומנים בצבע צהוב. יתר הקובץ נעול לעריכת המציעים ואין לבצע בו שינויים.</w:t>
      </w:r>
    </w:p>
    <w:p w14:paraId="23AF4E1C" w14:textId="77777777" w:rsidR="00A02CA9" w:rsidRDefault="0053089B" w:rsidP="00D83287">
      <w:pPr>
        <w:pStyle w:val="a7"/>
        <w:widowControl w:val="0"/>
        <w:numPr>
          <w:ilvl w:val="3"/>
          <w:numId w:val="2"/>
        </w:numPr>
        <w:ind w:left="2942" w:hanging="993"/>
        <w:rPr>
          <w:lang w:eastAsia="en-US"/>
        </w:rPr>
      </w:pPr>
      <w:r>
        <w:rPr>
          <w:rFonts w:hint="cs"/>
          <w:rtl/>
          <w:lang w:eastAsia="en-US"/>
        </w:rPr>
        <w:t>כל הוצאה הדרושה לבימוי הטקס</w:t>
      </w:r>
      <w:r w:rsidR="00A02CA9" w:rsidRPr="00A02CA9">
        <w:rPr>
          <w:rFonts w:hint="cs"/>
          <w:rtl/>
          <w:lang w:eastAsia="en-US"/>
        </w:rPr>
        <w:t xml:space="preserve"> או לפעילות הלוגיסטית </w:t>
      </w:r>
      <w:r w:rsidR="00D83287">
        <w:rPr>
          <w:rFonts w:hint="cs"/>
          <w:rtl/>
          <w:lang w:eastAsia="en-US"/>
        </w:rPr>
        <w:t>תצוין ע"י המציע</w:t>
      </w:r>
      <w:r w:rsidR="00A02CA9" w:rsidRPr="00A02CA9">
        <w:rPr>
          <w:rFonts w:hint="cs"/>
          <w:rtl/>
          <w:lang w:eastAsia="en-US"/>
        </w:rPr>
        <w:t xml:space="preserve"> בנספח הצעת המחיר, </w:t>
      </w:r>
      <w:r w:rsidR="00D83287">
        <w:rPr>
          <w:rFonts w:hint="cs"/>
          <w:rtl/>
          <w:lang w:eastAsia="en-US"/>
        </w:rPr>
        <w:t>בסעיף הרלבנטי.</w:t>
      </w:r>
    </w:p>
    <w:p w14:paraId="175448B0" w14:textId="77777777" w:rsidR="00EA02C8" w:rsidRDefault="00EA02C8" w:rsidP="00ED2CE5">
      <w:pPr>
        <w:pStyle w:val="a7"/>
        <w:widowControl w:val="0"/>
        <w:numPr>
          <w:ilvl w:val="3"/>
          <w:numId w:val="2"/>
        </w:numPr>
        <w:ind w:left="2942" w:hanging="993"/>
        <w:rPr>
          <w:lang w:eastAsia="en-US"/>
        </w:rPr>
      </w:pPr>
      <w:r>
        <w:rPr>
          <w:rFonts w:hint="cs"/>
          <w:rtl/>
          <w:lang w:eastAsia="en-US"/>
        </w:rPr>
        <w:t xml:space="preserve">לאחר הזנת המחירים המוצעים ע"י המציע, כאמור לעיל, יעודכנו באופן אוטומטי בנספח הצעת המחיר </w:t>
      </w:r>
      <w:r w:rsidR="00ED2CE5">
        <w:rPr>
          <w:rFonts w:hint="cs"/>
          <w:rtl/>
          <w:lang w:eastAsia="en-US"/>
        </w:rPr>
        <w:t>ה</w:t>
      </w:r>
      <w:r>
        <w:rPr>
          <w:rFonts w:hint="cs"/>
          <w:rtl/>
          <w:lang w:eastAsia="en-US"/>
        </w:rPr>
        <w:t>מחירי</w:t>
      </w:r>
      <w:r w:rsidR="00ED2CE5">
        <w:rPr>
          <w:rFonts w:hint="cs"/>
          <w:rtl/>
          <w:lang w:eastAsia="en-US"/>
        </w:rPr>
        <w:t xml:space="preserve">ם הכוללים, בהתאם </w:t>
      </w:r>
      <w:r>
        <w:rPr>
          <w:rFonts w:hint="cs"/>
          <w:rtl/>
          <w:lang w:eastAsia="en-US"/>
        </w:rPr>
        <w:t xml:space="preserve">למפרט הכמויות המצורף בנספח א' </w:t>
      </w:r>
      <w:r>
        <w:rPr>
          <w:rtl/>
          <w:lang w:eastAsia="en-US"/>
        </w:rPr>
        <w:t>–</w:t>
      </w:r>
      <w:r>
        <w:rPr>
          <w:rFonts w:hint="cs"/>
          <w:rtl/>
          <w:lang w:eastAsia="en-US"/>
        </w:rPr>
        <w:t xml:space="preserve"> מסמך הגדרת השירותים</w:t>
      </w:r>
      <w:r w:rsidR="00ED2CE5">
        <w:rPr>
          <w:rFonts w:hint="cs"/>
          <w:rtl/>
          <w:lang w:eastAsia="en-US"/>
        </w:rPr>
        <w:t xml:space="preserve"> המצוין בטבלת הצעת המחיר. הסכום הכולל יעודכן אוטומטית.</w:t>
      </w:r>
      <w:r>
        <w:rPr>
          <w:rFonts w:hint="cs"/>
          <w:rtl/>
          <w:lang w:eastAsia="en-US"/>
        </w:rPr>
        <w:t>.</w:t>
      </w:r>
    </w:p>
    <w:p w14:paraId="17754A7A" w14:textId="77777777" w:rsidR="00EA02C8" w:rsidRPr="00EA02C8" w:rsidRDefault="00EA02C8" w:rsidP="00ED2CE5">
      <w:pPr>
        <w:pStyle w:val="a7"/>
        <w:widowControl w:val="0"/>
        <w:numPr>
          <w:ilvl w:val="3"/>
          <w:numId w:val="2"/>
        </w:numPr>
        <w:ind w:left="2942" w:hanging="993"/>
        <w:rPr>
          <w:rtl/>
          <w:lang w:eastAsia="en-US"/>
        </w:rPr>
      </w:pPr>
      <w:r w:rsidRPr="00EA02C8">
        <w:rPr>
          <w:rtl/>
          <w:lang w:eastAsia="en-US"/>
        </w:rPr>
        <w:t>השוואת</w:t>
      </w:r>
      <w:r w:rsidRPr="00EA02C8">
        <w:rPr>
          <w:rFonts w:hint="cs"/>
          <w:rtl/>
          <w:lang w:eastAsia="en-US"/>
        </w:rPr>
        <w:t xml:space="preserve"> מחירי</w:t>
      </w:r>
      <w:r w:rsidRPr="00EA02C8">
        <w:rPr>
          <w:rtl/>
          <w:lang w:eastAsia="en-US"/>
        </w:rPr>
        <w:t xml:space="preserve"> ההצעות</w:t>
      </w:r>
      <w:r w:rsidRPr="00EA02C8">
        <w:rPr>
          <w:rFonts w:hint="cs"/>
          <w:rtl/>
          <w:lang w:eastAsia="en-US"/>
        </w:rPr>
        <w:t xml:space="preserve"> וקביעת ציון מחיר לכל הצעה</w:t>
      </w:r>
      <w:r w:rsidRPr="00EA02C8">
        <w:rPr>
          <w:rtl/>
          <w:lang w:eastAsia="en-US"/>
        </w:rPr>
        <w:t xml:space="preserve"> תיבחן לפי הסכום הסופי </w:t>
      </w:r>
      <w:r w:rsidRPr="00EA02C8">
        <w:rPr>
          <w:rFonts w:hint="cs"/>
          <w:rtl/>
          <w:lang w:eastAsia="en-US"/>
        </w:rPr>
        <w:t xml:space="preserve"> </w:t>
      </w:r>
      <w:r w:rsidRPr="00EA02C8">
        <w:rPr>
          <w:rtl/>
          <w:lang w:eastAsia="en-US"/>
        </w:rPr>
        <w:t>כולל מע"מ</w:t>
      </w:r>
      <w:r w:rsidRPr="00EA02C8">
        <w:rPr>
          <w:rFonts w:hint="cs"/>
          <w:rtl/>
          <w:lang w:eastAsia="en-US"/>
        </w:rPr>
        <w:t>, חישוב אשר כאמור יבוצע אוטומטית</w:t>
      </w:r>
      <w:r w:rsidRPr="00EA02C8">
        <w:rPr>
          <w:rtl/>
          <w:lang w:eastAsia="en-US"/>
        </w:rPr>
        <w:t>.</w:t>
      </w:r>
    </w:p>
    <w:p w14:paraId="09B6E930" w14:textId="77777777" w:rsidR="00A02CA9" w:rsidRPr="00A02CA9" w:rsidRDefault="0053089B" w:rsidP="00E8263E">
      <w:pPr>
        <w:pStyle w:val="a7"/>
        <w:widowControl w:val="0"/>
        <w:numPr>
          <w:ilvl w:val="3"/>
          <w:numId w:val="2"/>
        </w:numPr>
        <w:ind w:left="2942" w:hanging="993"/>
        <w:rPr>
          <w:lang w:eastAsia="en-US"/>
        </w:rPr>
      </w:pPr>
      <w:r>
        <w:rPr>
          <w:rFonts w:hint="cs"/>
          <w:rtl/>
          <w:lang w:eastAsia="en-US"/>
        </w:rPr>
        <w:t xml:space="preserve">הצעת המחיר </w:t>
      </w:r>
      <w:r w:rsidR="00071E0A" w:rsidRPr="00DD50CC">
        <w:rPr>
          <w:rFonts w:hint="eastAsia"/>
          <w:b/>
          <w:bCs/>
          <w:u w:val="single"/>
          <w:rtl/>
          <w:lang w:eastAsia="en-US"/>
        </w:rPr>
        <w:t>לא</w:t>
      </w:r>
      <w:r w:rsidR="00071E0A" w:rsidRPr="00DD50CC">
        <w:rPr>
          <w:b/>
          <w:bCs/>
          <w:u w:val="single"/>
          <w:rtl/>
          <w:lang w:eastAsia="en-US"/>
        </w:rPr>
        <w:t xml:space="preserve"> </w:t>
      </w:r>
      <w:r w:rsidR="00A02CA9" w:rsidRPr="00DD50CC">
        <w:rPr>
          <w:rFonts w:hint="eastAsia"/>
          <w:b/>
          <w:bCs/>
          <w:u w:val="single"/>
          <w:rtl/>
          <w:lang w:eastAsia="en-US"/>
        </w:rPr>
        <w:t>תכלול</w:t>
      </w:r>
      <w:r w:rsidR="00A02CA9" w:rsidRPr="00A02CA9">
        <w:rPr>
          <w:rFonts w:hint="cs"/>
          <w:rtl/>
          <w:lang w:eastAsia="en-US"/>
        </w:rPr>
        <w:t xml:space="preserve"> את </w:t>
      </w:r>
      <w:r w:rsidR="005A7BD0">
        <w:rPr>
          <w:rFonts w:hint="cs"/>
          <w:rtl/>
          <w:lang w:eastAsia="en-US"/>
        </w:rPr>
        <w:t>עלות התכנית הא</w:t>
      </w:r>
      <w:r w:rsidR="005942F7">
        <w:rPr>
          <w:rFonts w:hint="cs"/>
          <w:rtl/>
          <w:lang w:eastAsia="en-US"/>
        </w:rPr>
        <w:t>מנותית</w:t>
      </w:r>
      <w:r>
        <w:rPr>
          <w:rFonts w:hint="cs"/>
          <w:rtl/>
          <w:lang w:eastAsia="en-US"/>
        </w:rPr>
        <w:t xml:space="preserve">. עלות זו תהיה לכל היותר </w:t>
      </w:r>
      <w:r w:rsidR="00E8263E">
        <w:rPr>
          <w:rFonts w:hint="cs"/>
          <w:b/>
          <w:bCs/>
          <w:rtl/>
          <w:lang w:eastAsia="en-US"/>
        </w:rPr>
        <w:t>35</w:t>
      </w:r>
      <w:r w:rsidRPr="0053089B">
        <w:rPr>
          <w:rFonts w:hint="cs"/>
          <w:b/>
          <w:bCs/>
          <w:rtl/>
          <w:lang w:eastAsia="en-US"/>
        </w:rPr>
        <w:t>0,000 ₪, כולל מע"מ</w:t>
      </w:r>
      <w:r w:rsidR="00071E0A">
        <w:rPr>
          <w:rFonts w:hint="cs"/>
          <w:rtl/>
          <w:lang w:eastAsia="en-US"/>
        </w:rPr>
        <w:t xml:space="preserve"> והמציעים לא יתחרו עליה במכרז זה</w:t>
      </w:r>
      <w:r w:rsidR="003F0D42">
        <w:rPr>
          <w:rFonts w:hint="cs"/>
          <w:rtl/>
          <w:lang w:eastAsia="en-US"/>
        </w:rPr>
        <w:t>.</w:t>
      </w:r>
      <w:r w:rsidR="006A6A8C">
        <w:rPr>
          <w:rFonts w:hint="cs"/>
          <w:rtl/>
          <w:lang w:eastAsia="en-US"/>
        </w:rPr>
        <w:t xml:space="preserve"> על המציעים למלא את המחירים בטבלת השירותים האמנותיים אך כאמור מחירים אלה לא ישוקללו במסגרת השוואת ההצעות.</w:t>
      </w:r>
    </w:p>
    <w:p w14:paraId="491C9920" w14:textId="77777777" w:rsidR="00712969" w:rsidRPr="00751589" w:rsidRDefault="00A02CA9" w:rsidP="00544B98">
      <w:pPr>
        <w:pStyle w:val="a7"/>
        <w:widowControl w:val="0"/>
        <w:numPr>
          <w:ilvl w:val="3"/>
          <w:numId w:val="2"/>
        </w:numPr>
        <w:ind w:left="2942" w:hanging="993"/>
        <w:rPr>
          <w:b/>
          <w:bCs/>
          <w:lang w:eastAsia="en-US"/>
        </w:rPr>
      </w:pPr>
      <w:r w:rsidRPr="00751589">
        <w:rPr>
          <w:rFonts w:hint="cs"/>
          <w:b/>
          <w:bCs/>
          <w:rtl/>
          <w:lang w:eastAsia="en-US"/>
        </w:rPr>
        <w:t>הסכום הכולל</w:t>
      </w:r>
      <w:r w:rsidR="008125FE" w:rsidRPr="00751589">
        <w:rPr>
          <w:rFonts w:hint="cs"/>
          <w:b/>
          <w:bCs/>
          <w:rtl/>
          <w:lang w:eastAsia="en-US"/>
        </w:rPr>
        <w:t xml:space="preserve"> המוצע לא </w:t>
      </w:r>
      <w:r w:rsidR="00A46E10" w:rsidRPr="00751589">
        <w:rPr>
          <w:rFonts w:hint="cs"/>
          <w:b/>
          <w:bCs/>
          <w:rtl/>
          <w:lang w:eastAsia="en-US"/>
        </w:rPr>
        <w:t xml:space="preserve">יחרוג ממסגרת התקציב שפורטה בסעיף </w:t>
      </w:r>
      <w:r w:rsidR="00B701FD">
        <w:rPr>
          <w:b/>
          <w:bCs/>
          <w:cs/>
          <w:lang w:eastAsia="en-US"/>
        </w:rPr>
        <w:t>‎</w:t>
      </w:r>
      <w:r w:rsidR="00544B98">
        <w:rPr>
          <w:b/>
          <w:bCs/>
          <w:cs/>
          <w:lang w:eastAsia="en-US"/>
        </w:rPr>
        <w:t>‎</w:t>
      </w:r>
      <w:r w:rsidR="00544B98">
        <w:rPr>
          <w:b/>
          <w:bCs/>
          <w:lang w:eastAsia="en-US"/>
        </w:rPr>
        <w:t>9.2.1</w:t>
      </w:r>
      <w:r w:rsidR="00A46E10" w:rsidRPr="00751589">
        <w:rPr>
          <w:rFonts w:hint="cs"/>
          <w:b/>
          <w:bCs/>
          <w:rtl/>
          <w:lang w:eastAsia="en-US"/>
        </w:rPr>
        <w:t xml:space="preserve"> לעיל. משמע, הסכום לא </w:t>
      </w:r>
      <w:r w:rsidR="008125FE" w:rsidRPr="00751589">
        <w:rPr>
          <w:rFonts w:hint="cs"/>
          <w:b/>
          <w:bCs/>
          <w:rtl/>
          <w:lang w:eastAsia="en-US"/>
        </w:rPr>
        <w:t>יפחת מ-</w:t>
      </w:r>
      <w:r w:rsidR="00544B98">
        <w:rPr>
          <w:rFonts w:hint="cs"/>
          <w:b/>
          <w:bCs/>
          <w:u w:val="single"/>
          <w:rtl/>
          <w:lang w:eastAsia="en-US"/>
        </w:rPr>
        <w:t>850</w:t>
      </w:r>
      <w:r w:rsidR="00112C05">
        <w:rPr>
          <w:rFonts w:hint="cs"/>
          <w:b/>
          <w:bCs/>
          <w:u w:val="single"/>
          <w:rtl/>
          <w:lang w:eastAsia="en-US"/>
        </w:rPr>
        <w:t>,000</w:t>
      </w:r>
      <w:r w:rsidR="00A11F44">
        <w:rPr>
          <w:rFonts w:hint="cs"/>
          <w:b/>
          <w:bCs/>
          <w:rtl/>
          <w:lang w:eastAsia="en-US"/>
        </w:rPr>
        <w:t xml:space="preserve"> </w:t>
      </w:r>
      <w:r w:rsidR="008125FE" w:rsidRPr="00751589">
        <w:rPr>
          <w:rFonts w:hint="cs"/>
          <w:b/>
          <w:bCs/>
          <w:rtl/>
          <w:lang w:eastAsia="en-US"/>
        </w:rPr>
        <w:t xml:space="preserve">₪ </w:t>
      </w:r>
      <w:r w:rsidR="00B3767A">
        <w:rPr>
          <w:rFonts w:hint="cs"/>
          <w:b/>
          <w:bCs/>
          <w:rtl/>
          <w:lang w:eastAsia="en-US"/>
        </w:rPr>
        <w:t>כולל</w:t>
      </w:r>
      <w:r w:rsidR="00B3767A" w:rsidRPr="00751589">
        <w:rPr>
          <w:rFonts w:hint="cs"/>
          <w:b/>
          <w:bCs/>
          <w:rtl/>
          <w:lang w:eastAsia="en-US"/>
        </w:rPr>
        <w:t xml:space="preserve"> </w:t>
      </w:r>
      <w:r w:rsidR="00CE7B3F" w:rsidRPr="00751589">
        <w:rPr>
          <w:rFonts w:hint="cs"/>
          <w:b/>
          <w:bCs/>
          <w:rtl/>
          <w:lang w:eastAsia="en-US"/>
        </w:rPr>
        <w:t xml:space="preserve">מע"מ </w:t>
      </w:r>
      <w:r w:rsidR="008125FE" w:rsidRPr="00751589">
        <w:rPr>
          <w:rFonts w:hint="cs"/>
          <w:b/>
          <w:bCs/>
          <w:rtl/>
          <w:lang w:eastAsia="en-US"/>
        </w:rPr>
        <w:t xml:space="preserve">ולא יעלה על </w:t>
      </w:r>
      <w:r w:rsidR="006E0D71">
        <w:rPr>
          <w:rFonts w:hint="cs"/>
          <w:b/>
          <w:bCs/>
          <w:u w:val="single"/>
          <w:rtl/>
          <w:lang w:eastAsia="en-US"/>
        </w:rPr>
        <w:t>1,00</w:t>
      </w:r>
      <w:r w:rsidR="00D83287">
        <w:rPr>
          <w:rFonts w:hint="cs"/>
          <w:b/>
          <w:bCs/>
          <w:u w:val="single"/>
          <w:rtl/>
          <w:lang w:eastAsia="en-US"/>
        </w:rPr>
        <w:t>0</w:t>
      </w:r>
      <w:r w:rsidR="00031AF3">
        <w:rPr>
          <w:rFonts w:hint="cs"/>
          <w:b/>
          <w:bCs/>
          <w:u w:val="single"/>
          <w:rtl/>
          <w:lang w:eastAsia="en-US"/>
        </w:rPr>
        <w:t>,000</w:t>
      </w:r>
      <w:r w:rsidR="005942F7" w:rsidRPr="00751589">
        <w:rPr>
          <w:rFonts w:hint="cs"/>
          <w:b/>
          <w:bCs/>
          <w:rtl/>
          <w:lang w:eastAsia="en-US"/>
        </w:rPr>
        <w:t xml:space="preserve"> </w:t>
      </w:r>
      <w:r w:rsidR="008125FE" w:rsidRPr="00751589">
        <w:rPr>
          <w:rFonts w:hint="cs"/>
          <w:b/>
          <w:bCs/>
          <w:rtl/>
          <w:lang w:eastAsia="en-US"/>
        </w:rPr>
        <w:t xml:space="preserve">₪ </w:t>
      </w:r>
      <w:r w:rsidR="00B3767A">
        <w:rPr>
          <w:rFonts w:hint="cs"/>
          <w:b/>
          <w:bCs/>
          <w:rtl/>
          <w:lang w:eastAsia="en-US"/>
        </w:rPr>
        <w:t>כולל</w:t>
      </w:r>
      <w:r w:rsidR="00B3767A" w:rsidRPr="00751589">
        <w:rPr>
          <w:rFonts w:hint="cs"/>
          <w:b/>
          <w:bCs/>
          <w:rtl/>
          <w:lang w:eastAsia="en-US"/>
        </w:rPr>
        <w:t xml:space="preserve"> </w:t>
      </w:r>
      <w:r w:rsidR="008125FE" w:rsidRPr="00751589">
        <w:rPr>
          <w:rFonts w:hint="cs"/>
          <w:b/>
          <w:bCs/>
          <w:rtl/>
          <w:lang w:eastAsia="en-US"/>
        </w:rPr>
        <w:t>מע"מ</w:t>
      </w:r>
      <w:r w:rsidR="006E0D71">
        <w:rPr>
          <w:rFonts w:hint="cs"/>
          <w:b/>
          <w:bCs/>
          <w:rtl/>
          <w:lang w:eastAsia="en-US"/>
        </w:rPr>
        <w:t>.</w:t>
      </w:r>
    </w:p>
    <w:p w14:paraId="692B2D6D" w14:textId="77777777" w:rsidR="008D53FA" w:rsidRPr="00703693" w:rsidRDefault="008D53FA" w:rsidP="008D53FA">
      <w:pPr>
        <w:pStyle w:val="a7"/>
        <w:widowControl w:val="0"/>
        <w:numPr>
          <w:ilvl w:val="3"/>
          <w:numId w:val="2"/>
        </w:numPr>
        <w:ind w:left="2942" w:hanging="993"/>
        <w:rPr>
          <w:lang w:eastAsia="en-US"/>
        </w:rPr>
      </w:pPr>
      <w:bookmarkStart w:id="39" w:name="_Ref382386923"/>
      <w:r w:rsidRPr="00BF14ED">
        <w:rPr>
          <w:rtl/>
          <w:lang w:eastAsia="en-US"/>
        </w:rPr>
        <w:t>קביעת הסכום תיקח בחשבון את:</w:t>
      </w:r>
    </w:p>
    <w:p w14:paraId="387A8F68" w14:textId="77777777" w:rsidR="008D53FA" w:rsidRDefault="008D53FA" w:rsidP="008D53FA">
      <w:pPr>
        <w:pStyle w:val="a7"/>
        <w:widowControl w:val="0"/>
        <w:numPr>
          <w:ilvl w:val="4"/>
          <w:numId w:val="2"/>
        </w:numPr>
        <w:rPr>
          <w:lang w:eastAsia="en-US"/>
        </w:rPr>
      </w:pPr>
      <w:r>
        <w:rPr>
          <w:rFonts w:hint="cs"/>
          <w:rtl/>
          <w:lang w:eastAsia="en-US"/>
        </w:rPr>
        <w:t>העלויות הצפויות במסגרת מתן מענה לדרישות המכרז, כמפורט בסעיף 1 לנספח א</w:t>
      </w:r>
      <w:r>
        <w:rPr>
          <w:rtl/>
          <w:lang w:eastAsia="en-US"/>
        </w:rPr>
        <w:t>'</w:t>
      </w:r>
      <w:r>
        <w:rPr>
          <w:rFonts w:hint="cs"/>
          <w:rtl/>
          <w:lang w:eastAsia="en-US"/>
        </w:rPr>
        <w:t xml:space="preserve"> </w:t>
      </w:r>
      <w:r>
        <w:rPr>
          <w:rtl/>
          <w:lang w:eastAsia="en-US"/>
        </w:rPr>
        <w:t>–</w:t>
      </w:r>
      <w:r>
        <w:rPr>
          <w:rFonts w:hint="cs"/>
          <w:rtl/>
          <w:lang w:eastAsia="en-US"/>
        </w:rPr>
        <w:t xml:space="preserve"> הגדרת השירותים.</w:t>
      </w:r>
    </w:p>
    <w:p w14:paraId="50DC5655" w14:textId="77777777" w:rsidR="008D53FA" w:rsidRDefault="008D53FA" w:rsidP="008D53FA">
      <w:pPr>
        <w:pStyle w:val="a7"/>
        <w:widowControl w:val="0"/>
        <w:numPr>
          <w:ilvl w:val="4"/>
          <w:numId w:val="2"/>
        </w:numPr>
        <w:rPr>
          <w:lang w:eastAsia="en-US"/>
        </w:rPr>
      </w:pPr>
      <w:r>
        <w:rPr>
          <w:rFonts w:hint="cs"/>
          <w:rtl/>
          <w:lang w:eastAsia="en-US"/>
        </w:rPr>
        <w:t xml:space="preserve">הוצאות שירותי משרד </w:t>
      </w:r>
      <w:r>
        <w:rPr>
          <w:rtl/>
          <w:lang w:eastAsia="en-US"/>
        </w:rPr>
        <w:t>ו</w:t>
      </w:r>
      <w:r>
        <w:rPr>
          <w:rFonts w:hint="cs"/>
          <w:rtl/>
          <w:lang w:eastAsia="en-US"/>
        </w:rPr>
        <w:t xml:space="preserve">כל </w:t>
      </w:r>
      <w:r>
        <w:rPr>
          <w:rtl/>
          <w:lang w:eastAsia="en-US"/>
        </w:rPr>
        <w:t xml:space="preserve">שירותי עזר הנדרשים למפיק בפעולותיו </w:t>
      </w:r>
      <w:r>
        <w:rPr>
          <w:rFonts w:hint="cs"/>
          <w:rtl/>
          <w:lang w:eastAsia="en-US"/>
        </w:rPr>
        <w:t xml:space="preserve">וכן </w:t>
      </w:r>
      <w:r>
        <w:rPr>
          <w:rtl/>
          <w:lang w:eastAsia="en-US"/>
        </w:rPr>
        <w:t>שכרו של המפיק וצוות ההפקה מטעמו, במהלך כל שלבי עבודתם הנדרשים במכרז זה</w:t>
      </w:r>
      <w:r>
        <w:rPr>
          <w:rFonts w:hint="cs"/>
          <w:rtl/>
          <w:lang w:eastAsia="en-US"/>
        </w:rPr>
        <w:t>.</w:t>
      </w:r>
    </w:p>
    <w:bookmarkEnd w:id="39"/>
    <w:p w14:paraId="2FE8D4A5" w14:textId="77777777" w:rsidR="006D284D" w:rsidRDefault="006D284D" w:rsidP="007E059F">
      <w:pPr>
        <w:pStyle w:val="a7"/>
        <w:widowControl w:val="0"/>
        <w:ind w:left="2002"/>
        <w:rPr>
          <w:rtl/>
          <w:lang w:eastAsia="en-US"/>
        </w:rPr>
      </w:pPr>
    </w:p>
    <w:p w14:paraId="123288A6" w14:textId="77777777" w:rsidR="007E059F" w:rsidRDefault="005F5012" w:rsidP="004152DC">
      <w:pPr>
        <w:pStyle w:val="a7"/>
        <w:widowControl w:val="0"/>
        <w:numPr>
          <w:ilvl w:val="0"/>
          <w:numId w:val="2"/>
        </w:numPr>
        <w:rPr>
          <w:lang w:eastAsia="en-US"/>
        </w:rPr>
      </w:pPr>
      <w:bookmarkStart w:id="40" w:name="_Ref502830044"/>
      <w:bookmarkStart w:id="41" w:name="_Ref502836881"/>
      <w:r>
        <w:rPr>
          <w:rFonts w:hint="cs"/>
          <w:b/>
          <w:bCs/>
          <w:u w:val="single"/>
          <w:rtl/>
          <w:lang w:eastAsia="en-US"/>
        </w:rPr>
        <w:t>תנאי תשלום</w:t>
      </w:r>
      <w:bookmarkEnd w:id="40"/>
      <w:bookmarkEnd w:id="41"/>
    </w:p>
    <w:p w14:paraId="37B0FF74" w14:textId="77777777" w:rsidR="00927850" w:rsidRDefault="00927850" w:rsidP="00927850">
      <w:pPr>
        <w:pStyle w:val="a7"/>
        <w:widowControl w:val="0"/>
        <w:ind w:left="1134"/>
        <w:rPr>
          <w:rtl/>
          <w:lang w:eastAsia="en-US"/>
        </w:rPr>
      </w:pPr>
      <w:r>
        <w:rPr>
          <w:rFonts w:hint="cs"/>
          <w:rtl/>
          <w:lang w:eastAsia="en-US"/>
        </w:rPr>
        <w:t xml:space="preserve">כאמור לעיל, התשלום למציע שיזכה במכרז זה הינו בשיטת "מכרז מחיר שני". בחירת הזוכה במכרז הינה ללא שינוי ותבוצע כמפורט בסעיף </w:t>
      </w:r>
      <w:r>
        <w:rPr>
          <w:cs/>
          <w:lang w:eastAsia="en-US"/>
        </w:rPr>
        <w:t>‎</w:t>
      </w:r>
      <w:r>
        <w:rPr>
          <w:lang w:eastAsia="en-US"/>
        </w:rPr>
        <w:t>16</w:t>
      </w:r>
      <w:r>
        <w:rPr>
          <w:rFonts w:hint="cs"/>
          <w:rtl/>
          <w:lang w:eastAsia="en-US"/>
        </w:rPr>
        <w:t>.</w:t>
      </w:r>
    </w:p>
    <w:p w14:paraId="1C44D2FE" w14:textId="77777777" w:rsidR="00513655" w:rsidRDefault="00404224" w:rsidP="00927850">
      <w:pPr>
        <w:pStyle w:val="a7"/>
        <w:widowControl w:val="0"/>
        <w:ind w:left="1134"/>
        <w:rPr>
          <w:rtl/>
          <w:lang w:eastAsia="en-US"/>
        </w:rPr>
      </w:pPr>
      <w:r>
        <w:rPr>
          <w:rFonts w:hint="cs"/>
          <w:noProof/>
          <w:rtl/>
          <w:lang w:eastAsia="en-US"/>
        </w:rPr>
        <mc:AlternateContent>
          <mc:Choice Requires="wps">
            <w:drawing>
              <wp:anchor distT="0" distB="0" distL="114300" distR="114300" simplePos="0" relativeHeight="251660288" behindDoc="0" locked="0" layoutInCell="1" allowOverlap="1" wp14:anchorId="173C0152" wp14:editId="740B5265">
                <wp:simplePos x="0" y="0"/>
                <wp:positionH relativeFrom="column">
                  <wp:posOffset>328524</wp:posOffset>
                </wp:positionH>
                <wp:positionV relativeFrom="paragraph">
                  <wp:posOffset>618083</wp:posOffset>
                </wp:positionV>
                <wp:extent cx="5175885" cy="6883400"/>
                <wp:effectExtent l="0" t="0" r="24765" b="12700"/>
                <wp:wrapNone/>
                <wp:docPr id="1" name="מלבן 1"/>
                <wp:cNvGraphicFramePr/>
                <a:graphic xmlns:a="http://schemas.openxmlformats.org/drawingml/2006/main">
                  <a:graphicData uri="http://schemas.microsoft.com/office/word/2010/wordprocessingShape">
                    <wps:wsp>
                      <wps:cNvSpPr/>
                      <wps:spPr>
                        <a:xfrm>
                          <a:off x="0" y="0"/>
                          <a:ext cx="5175885" cy="68834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rect w14:anchorId="445C86AA" id="מלבן 1" o:spid="_x0000_s1026" style="position:absolute;left:0;text-align:left;margin-left:25.85pt;margin-top:48.65pt;width:407.55pt;height:542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" filled="f" strokecolor="#1f4d78 [1604]" strokeweight="1pt"/>
            </w:pict>
          </mc:Fallback>
        </mc:AlternateContent>
      </w:r>
      <w:r w:rsidR="00927850">
        <w:rPr>
          <w:rFonts w:hint="cs"/>
          <w:rtl/>
          <w:lang w:eastAsia="en-US"/>
        </w:rPr>
        <w:t xml:space="preserve">התשלום בפועל של המשרד למציע שיזכה בהפקת ובימוי הטקס לא יהיה ע"פ הצעת המחיר של המציע הזוכה, אלא יהיה בהתאם להצעת המחיר שדורגה מקום אחד נמוך ממנה </w:t>
      </w:r>
      <w:r w:rsidR="00513655">
        <w:rPr>
          <w:rtl/>
          <w:lang w:eastAsia="en-US"/>
        </w:rPr>
        <w:t>–</w:t>
      </w:r>
      <w:r w:rsidR="00513655">
        <w:rPr>
          <w:rFonts w:hint="cs"/>
          <w:rtl/>
          <w:lang w:eastAsia="en-US"/>
        </w:rPr>
        <w:t xml:space="preserve"> משמע הצעת מחיר יקרה יותר.</w:t>
      </w:r>
    </w:p>
    <w:p w14:paraId="175F298D" w14:textId="77777777" w:rsidR="00513655" w:rsidRDefault="00513655" w:rsidP="00404224">
      <w:pPr>
        <w:pStyle w:val="a7"/>
        <w:widowControl w:val="0"/>
        <w:ind w:left="3367"/>
        <w:rPr>
          <w:rtl/>
          <w:lang w:eastAsia="en-US"/>
        </w:rPr>
      </w:pPr>
      <w:r>
        <w:rPr>
          <w:rFonts w:hint="cs"/>
          <w:rtl/>
          <w:lang w:eastAsia="en-US"/>
        </w:rPr>
        <w:t>להלן</w:t>
      </w:r>
      <w:r w:rsidR="002730CC">
        <w:rPr>
          <w:rFonts w:hint="cs"/>
          <w:rtl/>
          <w:lang w:eastAsia="en-US"/>
        </w:rPr>
        <w:t xml:space="preserve"> סימולציה</w:t>
      </w:r>
      <w:r>
        <w:rPr>
          <w:rFonts w:hint="cs"/>
          <w:rtl/>
          <w:lang w:eastAsia="en-US"/>
        </w:rPr>
        <w:t xml:space="preserve"> להמחשת המודל:</w:t>
      </w:r>
    </w:p>
    <w:p w14:paraId="38C9C071" w14:textId="77777777" w:rsidR="00927850" w:rsidRDefault="00927850" w:rsidP="008B0049">
      <w:pPr>
        <w:pStyle w:val="a7"/>
        <w:widowControl w:val="0"/>
        <w:ind w:left="1134"/>
        <w:rPr>
          <w:rtl/>
          <w:lang w:eastAsia="en-US"/>
        </w:rPr>
      </w:pPr>
      <w:r>
        <w:rPr>
          <w:rFonts w:hint="cs"/>
          <w:rtl/>
          <w:lang w:eastAsia="en-US"/>
        </w:rPr>
        <w:t xml:space="preserve"> </w:t>
      </w:r>
      <w:r w:rsidR="002730CC">
        <w:rPr>
          <w:rFonts w:hint="cs"/>
          <w:rtl/>
          <w:lang w:eastAsia="en-US"/>
        </w:rPr>
        <w:t xml:space="preserve">למכרז ניגשו </w:t>
      </w:r>
      <w:r w:rsidR="008B0049">
        <w:rPr>
          <w:rFonts w:hint="cs"/>
          <w:rtl/>
          <w:lang w:eastAsia="en-US"/>
        </w:rPr>
        <w:t xml:space="preserve">שלושה </w:t>
      </w:r>
      <w:r w:rsidR="002730CC">
        <w:rPr>
          <w:rFonts w:hint="cs"/>
          <w:rtl/>
          <w:lang w:eastAsia="en-US"/>
        </w:rPr>
        <w:t>מציעים: מפיק א'</w:t>
      </w:r>
      <w:r w:rsidR="008B0049">
        <w:rPr>
          <w:rFonts w:hint="cs"/>
          <w:rtl/>
          <w:lang w:eastAsia="en-US"/>
        </w:rPr>
        <w:t xml:space="preserve">, </w:t>
      </w:r>
      <w:r w:rsidR="002730CC">
        <w:rPr>
          <w:rFonts w:hint="cs"/>
          <w:rtl/>
          <w:lang w:eastAsia="en-US"/>
        </w:rPr>
        <w:t>מפיק ב'</w:t>
      </w:r>
      <w:r w:rsidR="008B0049">
        <w:rPr>
          <w:rFonts w:hint="cs"/>
          <w:rtl/>
          <w:lang w:eastAsia="en-US"/>
        </w:rPr>
        <w:t xml:space="preserve"> ומפיק ג'</w:t>
      </w:r>
      <w:r w:rsidR="002730CC">
        <w:rPr>
          <w:rFonts w:hint="cs"/>
          <w:rtl/>
          <w:lang w:eastAsia="en-US"/>
        </w:rPr>
        <w:t>. להלן ציוני הצעותיהם:</w:t>
      </w:r>
    </w:p>
    <w:tbl>
      <w:tblPr>
        <w:tblStyle w:val="af5"/>
        <w:bidiVisual/>
        <w:tblW w:w="3432" w:type="dxa"/>
        <w:jc w:val="center"/>
        <w:tblLook w:val="04A0" w:firstRow="1" w:lastRow="0" w:firstColumn="1" w:lastColumn="0" w:noHBand="0" w:noVBand="1"/>
      </w:tblPr>
      <w:tblGrid>
        <w:gridCol w:w="1872"/>
        <w:gridCol w:w="1560"/>
      </w:tblGrid>
      <w:tr w:rsidR="002730CC" w:rsidRPr="002730CC" w14:paraId="268EE659" w14:textId="77777777" w:rsidTr="002730CC">
        <w:trPr>
          <w:trHeight w:val="285"/>
          <w:jc w:val="center"/>
        </w:trPr>
        <w:tc>
          <w:tcPr>
            <w:tcW w:w="1872" w:type="dxa"/>
            <w:shd w:val="clear" w:color="auto" w:fill="D9E2F3" w:themeFill="accent5" w:themeFillTint="33"/>
            <w:noWrap/>
            <w:hideMark/>
          </w:tcPr>
          <w:p w14:paraId="2EE88E10" w14:textId="77777777" w:rsidR="002730CC" w:rsidRPr="002730CC" w:rsidRDefault="002730CC" w:rsidP="002730CC">
            <w:pPr>
              <w:pStyle w:val="a7"/>
              <w:widowControl w:val="0"/>
              <w:spacing w:line="240" w:lineRule="auto"/>
              <w:ind w:left="0"/>
              <w:jc w:val="center"/>
              <w:rPr>
                <w:b/>
                <w:bCs/>
                <w:sz w:val="22"/>
                <w:szCs w:val="22"/>
                <w:lang w:eastAsia="en-US"/>
              </w:rPr>
            </w:pPr>
            <w:r w:rsidRPr="002730CC">
              <w:rPr>
                <w:b/>
                <w:bCs/>
                <w:sz w:val="22"/>
                <w:szCs w:val="22"/>
                <w:rtl/>
                <w:lang w:eastAsia="en-US"/>
              </w:rPr>
              <w:t>המציע</w:t>
            </w:r>
          </w:p>
        </w:tc>
        <w:tc>
          <w:tcPr>
            <w:tcW w:w="1560" w:type="dxa"/>
            <w:shd w:val="clear" w:color="auto" w:fill="D9E2F3" w:themeFill="accent5" w:themeFillTint="33"/>
            <w:noWrap/>
            <w:hideMark/>
          </w:tcPr>
          <w:p w14:paraId="2A9EBB94" w14:textId="77777777" w:rsidR="002730CC" w:rsidRPr="002730CC" w:rsidRDefault="002730CC" w:rsidP="002730CC">
            <w:pPr>
              <w:pStyle w:val="a7"/>
              <w:widowControl w:val="0"/>
              <w:spacing w:line="240" w:lineRule="auto"/>
              <w:ind w:left="0"/>
              <w:jc w:val="center"/>
              <w:rPr>
                <w:b/>
                <w:bCs/>
                <w:sz w:val="22"/>
                <w:szCs w:val="22"/>
                <w:rtl/>
                <w:lang w:eastAsia="en-US"/>
              </w:rPr>
            </w:pPr>
            <w:r w:rsidRPr="002730CC">
              <w:rPr>
                <w:b/>
                <w:bCs/>
                <w:sz w:val="22"/>
                <w:szCs w:val="22"/>
                <w:rtl/>
                <w:lang w:eastAsia="en-US"/>
              </w:rPr>
              <w:t>ציון איכות</w:t>
            </w:r>
            <w:r>
              <w:rPr>
                <w:rFonts w:hint="cs"/>
                <w:b/>
                <w:bCs/>
                <w:sz w:val="22"/>
                <w:szCs w:val="22"/>
                <w:rtl/>
                <w:lang w:eastAsia="en-US"/>
              </w:rPr>
              <w:t xml:space="preserve"> </w:t>
            </w:r>
            <w:r w:rsidRPr="004F2099">
              <w:rPr>
                <w:rFonts w:hint="cs"/>
                <w:sz w:val="22"/>
                <w:szCs w:val="22"/>
                <w:rtl/>
                <w:lang w:eastAsia="en-US"/>
              </w:rPr>
              <w:t>(65% מהציון הכולל)</w:t>
            </w:r>
          </w:p>
        </w:tc>
      </w:tr>
      <w:tr w:rsidR="002730CC" w:rsidRPr="002730CC" w14:paraId="01B228A2" w14:textId="77777777" w:rsidTr="002730CC">
        <w:trPr>
          <w:trHeight w:val="285"/>
          <w:jc w:val="center"/>
        </w:trPr>
        <w:tc>
          <w:tcPr>
            <w:tcW w:w="1872" w:type="dxa"/>
            <w:noWrap/>
            <w:hideMark/>
          </w:tcPr>
          <w:p w14:paraId="5327A60B" w14:textId="77777777" w:rsidR="002730CC" w:rsidRPr="002730CC" w:rsidRDefault="002730CC" w:rsidP="002730CC">
            <w:pPr>
              <w:pStyle w:val="a7"/>
              <w:widowControl w:val="0"/>
              <w:spacing w:line="240" w:lineRule="auto"/>
              <w:ind w:left="0"/>
              <w:jc w:val="center"/>
              <w:rPr>
                <w:sz w:val="22"/>
                <w:szCs w:val="22"/>
                <w:rtl/>
                <w:lang w:eastAsia="en-US"/>
              </w:rPr>
            </w:pPr>
            <w:r w:rsidRPr="002730CC">
              <w:rPr>
                <w:sz w:val="22"/>
                <w:szCs w:val="22"/>
                <w:rtl/>
                <w:lang w:eastAsia="en-US"/>
              </w:rPr>
              <w:t>מפיק א</w:t>
            </w:r>
          </w:p>
        </w:tc>
        <w:tc>
          <w:tcPr>
            <w:tcW w:w="1560" w:type="dxa"/>
            <w:noWrap/>
            <w:hideMark/>
          </w:tcPr>
          <w:p w14:paraId="3319D94D" w14:textId="77777777" w:rsidR="002730CC" w:rsidRPr="002730CC" w:rsidRDefault="002730CC" w:rsidP="002730CC">
            <w:pPr>
              <w:pStyle w:val="a7"/>
              <w:widowControl w:val="0"/>
              <w:spacing w:line="240" w:lineRule="auto"/>
              <w:ind w:left="0"/>
              <w:jc w:val="center"/>
              <w:rPr>
                <w:sz w:val="22"/>
                <w:szCs w:val="22"/>
                <w:rtl/>
                <w:lang w:eastAsia="en-US"/>
              </w:rPr>
            </w:pPr>
            <w:r w:rsidRPr="002730CC">
              <w:rPr>
                <w:sz w:val="22"/>
                <w:szCs w:val="22"/>
                <w:lang w:eastAsia="en-US"/>
              </w:rPr>
              <w:t>85</w:t>
            </w:r>
          </w:p>
        </w:tc>
      </w:tr>
      <w:tr w:rsidR="002730CC" w:rsidRPr="002730CC" w14:paraId="661742DE" w14:textId="77777777" w:rsidTr="002730CC">
        <w:trPr>
          <w:trHeight w:val="285"/>
          <w:jc w:val="center"/>
        </w:trPr>
        <w:tc>
          <w:tcPr>
            <w:tcW w:w="1872" w:type="dxa"/>
            <w:noWrap/>
            <w:hideMark/>
          </w:tcPr>
          <w:p w14:paraId="2ACD712C" w14:textId="77777777" w:rsidR="002730CC" w:rsidRPr="002730CC" w:rsidRDefault="002730CC" w:rsidP="002730CC">
            <w:pPr>
              <w:pStyle w:val="a7"/>
              <w:widowControl w:val="0"/>
              <w:spacing w:line="240" w:lineRule="auto"/>
              <w:ind w:left="0"/>
              <w:jc w:val="center"/>
              <w:rPr>
                <w:sz w:val="22"/>
                <w:szCs w:val="22"/>
                <w:lang w:eastAsia="en-US"/>
              </w:rPr>
            </w:pPr>
            <w:r w:rsidRPr="002730CC">
              <w:rPr>
                <w:sz w:val="22"/>
                <w:szCs w:val="22"/>
                <w:rtl/>
                <w:lang w:eastAsia="en-US"/>
              </w:rPr>
              <w:t>מפיק ב</w:t>
            </w:r>
          </w:p>
        </w:tc>
        <w:tc>
          <w:tcPr>
            <w:tcW w:w="1560" w:type="dxa"/>
            <w:noWrap/>
            <w:hideMark/>
          </w:tcPr>
          <w:p w14:paraId="267B5FCF" w14:textId="77777777" w:rsidR="002730CC" w:rsidRPr="002730CC" w:rsidRDefault="002730CC" w:rsidP="002730CC">
            <w:pPr>
              <w:pStyle w:val="a7"/>
              <w:widowControl w:val="0"/>
              <w:spacing w:line="240" w:lineRule="auto"/>
              <w:ind w:left="0"/>
              <w:jc w:val="center"/>
              <w:rPr>
                <w:sz w:val="22"/>
                <w:szCs w:val="22"/>
                <w:rtl/>
                <w:lang w:eastAsia="en-US"/>
              </w:rPr>
            </w:pPr>
            <w:r w:rsidRPr="002730CC">
              <w:rPr>
                <w:sz w:val="22"/>
                <w:szCs w:val="22"/>
                <w:lang w:eastAsia="en-US"/>
              </w:rPr>
              <w:t>88</w:t>
            </w:r>
          </w:p>
        </w:tc>
      </w:tr>
      <w:tr w:rsidR="008B0049" w:rsidRPr="002730CC" w14:paraId="0375A173" w14:textId="77777777" w:rsidTr="002730CC">
        <w:trPr>
          <w:trHeight w:val="285"/>
          <w:jc w:val="center"/>
        </w:trPr>
        <w:tc>
          <w:tcPr>
            <w:tcW w:w="1872" w:type="dxa"/>
            <w:noWrap/>
          </w:tcPr>
          <w:p w14:paraId="256D211B" w14:textId="77777777" w:rsidR="008B0049" w:rsidRPr="002730CC" w:rsidRDefault="008B0049" w:rsidP="002730CC">
            <w:pPr>
              <w:pStyle w:val="a7"/>
              <w:widowControl w:val="0"/>
              <w:spacing w:line="240" w:lineRule="auto"/>
              <w:ind w:left="0"/>
              <w:jc w:val="center"/>
              <w:rPr>
                <w:sz w:val="22"/>
                <w:szCs w:val="22"/>
                <w:rtl/>
                <w:lang w:eastAsia="en-US"/>
              </w:rPr>
            </w:pPr>
            <w:r>
              <w:rPr>
                <w:rFonts w:hint="cs"/>
                <w:sz w:val="22"/>
                <w:szCs w:val="22"/>
                <w:rtl/>
                <w:lang w:eastAsia="en-US"/>
              </w:rPr>
              <w:t>מפיק ג</w:t>
            </w:r>
          </w:p>
        </w:tc>
        <w:tc>
          <w:tcPr>
            <w:tcW w:w="1560" w:type="dxa"/>
            <w:noWrap/>
          </w:tcPr>
          <w:p w14:paraId="669BD635" w14:textId="77777777" w:rsidR="008B0049" w:rsidRPr="002730CC" w:rsidRDefault="008B0049" w:rsidP="002730CC">
            <w:pPr>
              <w:pStyle w:val="a7"/>
              <w:widowControl w:val="0"/>
              <w:spacing w:line="240" w:lineRule="auto"/>
              <w:ind w:left="0"/>
              <w:jc w:val="center"/>
              <w:rPr>
                <w:sz w:val="22"/>
                <w:szCs w:val="22"/>
                <w:lang w:eastAsia="en-US"/>
              </w:rPr>
            </w:pPr>
            <w:r>
              <w:rPr>
                <w:rFonts w:hint="cs"/>
                <w:sz w:val="22"/>
                <w:szCs w:val="22"/>
                <w:rtl/>
                <w:lang w:eastAsia="en-US"/>
              </w:rPr>
              <w:t>87</w:t>
            </w:r>
          </w:p>
        </w:tc>
      </w:tr>
    </w:tbl>
    <w:p w14:paraId="52BF655C" w14:textId="77777777" w:rsidR="002730CC" w:rsidRDefault="002730CC" w:rsidP="00927850">
      <w:pPr>
        <w:pStyle w:val="a7"/>
        <w:widowControl w:val="0"/>
        <w:ind w:left="1134"/>
        <w:rPr>
          <w:rtl/>
          <w:lang w:eastAsia="en-US"/>
        </w:rPr>
      </w:pPr>
    </w:p>
    <w:p w14:paraId="13A05730" w14:textId="77777777" w:rsidR="002730CC" w:rsidRDefault="002730CC" w:rsidP="00927850">
      <w:pPr>
        <w:pStyle w:val="a7"/>
        <w:widowControl w:val="0"/>
        <w:ind w:left="1134"/>
        <w:rPr>
          <w:rtl/>
          <w:lang w:eastAsia="en-US"/>
        </w:rPr>
      </w:pPr>
      <w:r>
        <w:rPr>
          <w:rFonts w:hint="cs"/>
          <w:rtl/>
          <w:lang w:eastAsia="en-US"/>
        </w:rPr>
        <w:t>לאחר בחינת איכות ההצעות, נבדקו המחירים המוצעים:</w:t>
      </w:r>
    </w:p>
    <w:tbl>
      <w:tblPr>
        <w:tblStyle w:val="af5"/>
        <w:bidiVisual/>
        <w:tblW w:w="4992" w:type="dxa"/>
        <w:jc w:val="center"/>
        <w:tblLook w:val="04A0" w:firstRow="1" w:lastRow="0" w:firstColumn="1" w:lastColumn="0" w:noHBand="0" w:noVBand="1"/>
      </w:tblPr>
      <w:tblGrid>
        <w:gridCol w:w="1872"/>
        <w:gridCol w:w="1560"/>
        <w:gridCol w:w="1560"/>
      </w:tblGrid>
      <w:tr w:rsidR="002730CC" w:rsidRPr="002730CC" w14:paraId="1C80DDCA" w14:textId="77777777" w:rsidTr="002730CC">
        <w:trPr>
          <w:trHeight w:val="285"/>
          <w:jc w:val="center"/>
        </w:trPr>
        <w:tc>
          <w:tcPr>
            <w:tcW w:w="1872" w:type="dxa"/>
            <w:shd w:val="clear" w:color="auto" w:fill="D9E2F3" w:themeFill="accent5" w:themeFillTint="33"/>
            <w:noWrap/>
            <w:hideMark/>
          </w:tcPr>
          <w:p w14:paraId="093D7AF9" w14:textId="77777777" w:rsidR="002730CC" w:rsidRPr="002730CC" w:rsidRDefault="002730CC" w:rsidP="00CB18C4">
            <w:pPr>
              <w:pStyle w:val="a7"/>
              <w:widowControl w:val="0"/>
              <w:spacing w:line="240" w:lineRule="auto"/>
              <w:ind w:left="0"/>
              <w:jc w:val="center"/>
              <w:rPr>
                <w:b/>
                <w:bCs/>
                <w:sz w:val="22"/>
                <w:szCs w:val="22"/>
                <w:lang w:eastAsia="en-US"/>
              </w:rPr>
            </w:pPr>
            <w:r w:rsidRPr="002730CC">
              <w:rPr>
                <w:b/>
                <w:bCs/>
                <w:sz w:val="22"/>
                <w:szCs w:val="22"/>
                <w:rtl/>
                <w:lang w:eastAsia="en-US"/>
              </w:rPr>
              <w:t>המציע</w:t>
            </w:r>
          </w:p>
        </w:tc>
        <w:tc>
          <w:tcPr>
            <w:tcW w:w="1560" w:type="dxa"/>
            <w:shd w:val="clear" w:color="auto" w:fill="D9E2F3" w:themeFill="accent5" w:themeFillTint="33"/>
            <w:noWrap/>
            <w:hideMark/>
          </w:tcPr>
          <w:p w14:paraId="16A34E38" w14:textId="77777777" w:rsidR="002730CC" w:rsidRPr="002730CC" w:rsidRDefault="002730CC" w:rsidP="00CB18C4">
            <w:pPr>
              <w:pStyle w:val="a7"/>
              <w:widowControl w:val="0"/>
              <w:spacing w:line="240" w:lineRule="auto"/>
              <w:ind w:left="0"/>
              <w:jc w:val="center"/>
              <w:rPr>
                <w:b/>
                <w:bCs/>
                <w:sz w:val="22"/>
                <w:szCs w:val="22"/>
                <w:rtl/>
                <w:lang w:eastAsia="en-US"/>
              </w:rPr>
            </w:pPr>
            <w:r>
              <w:rPr>
                <w:rFonts w:hint="cs"/>
                <w:b/>
                <w:bCs/>
                <w:sz w:val="22"/>
                <w:szCs w:val="22"/>
                <w:rtl/>
                <w:lang w:eastAsia="en-US"/>
              </w:rPr>
              <w:t>הצעת המחיר</w:t>
            </w:r>
          </w:p>
        </w:tc>
        <w:tc>
          <w:tcPr>
            <w:tcW w:w="1560" w:type="dxa"/>
            <w:shd w:val="clear" w:color="auto" w:fill="D9E2F3" w:themeFill="accent5" w:themeFillTint="33"/>
          </w:tcPr>
          <w:p w14:paraId="11FC70D2" w14:textId="77777777" w:rsidR="002730CC" w:rsidRDefault="002730CC" w:rsidP="00CB18C4">
            <w:pPr>
              <w:pStyle w:val="a7"/>
              <w:widowControl w:val="0"/>
              <w:spacing w:line="240" w:lineRule="auto"/>
              <w:ind w:left="0"/>
              <w:jc w:val="center"/>
              <w:rPr>
                <w:b/>
                <w:bCs/>
                <w:sz w:val="22"/>
                <w:szCs w:val="22"/>
                <w:rtl/>
                <w:lang w:eastAsia="en-US"/>
              </w:rPr>
            </w:pPr>
            <w:r>
              <w:rPr>
                <w:rFonts w:hint="cs"/>
                <w:b/>
                <w:bCs/>
                <w:sz w:val="22"/>
                <w:szCs w:val="22"/>
                <w:rtl/>
                <w:lang w:eastAsia="en-US"/>
              </w:rPr>
              <w:t xml:space="preserve">ציון המחיר </w:t>
            </w:r>
            <w:r w:rsidRPr="004F2099">
              <w:rPr>
                <w:rFonts w:hint="cs"/>
                <w:sz w:val="22"/>
                <w:szCs w:val="22"/>
                <w:rtl/>
                <w:lang w:eastAsia="en-US"/>
              </w:rPr>
              <w:t>(35% מהציון הכולל)</w:t>
            </w:r>
          </w:p>
        </w:tc>
      </w:tr>
      <w:tr w:rsidR="002730CC" w:rsidRPr="002730CC" w14:paraId="2B6A4CAE" w14:textId="77777777" w:rsidTr="002730CC">
        <w:trPr>
          <w:trHeight w:val="285"/>
          <w:jc w:val="center"/>
        </w:trPr>
        <w:tc>
          <w:tcPr>
            <w:tcW w:w="1872" w:type="dxa"/>
            <w:noWrap/>
            <w:hideMark/>
          </w:tcPr>
          <w:p w14:paraId="16C95C63" w14:textId="77777777" w:rsidR="002730CC" w:rsidRPr="002730CC" w:rsidRDefault="002730CC" w:rsidP="002730CC">
            <w:pPr>
              <w:pStyle w:val="a7"/>
              <w:widowControl w:val="0"/>
              <w:spacing w:line="240" w:lineRule="auto"/>
              <w:ind w:left="0"/>
              <w:jc w:val="center"/>
              <w:rPr>
                <w:sz w:val="22"/>
                <w:szCs w:val="22"/>
                <w:rtl/>
                <w:lang w:eastAsia="en-US"/>
              </w:rPr>
            </w:pPr>
            <w:r w:rsidRPr="002730CC">
              <w:rPr>
                <w:sz w:val="22"/>
                <w:szCs w:val="22"/>
                <w:rtl/>
                <w:lang w:eastAsia="en-US"/>
              </w:rPr>
              <w:t>מפיק א</w:t>
            </w:r>
          </w:p>
        </w:tc>
        <w:tc>
          <w:tcPr>
            <w:tcW w:w="1560" w:type="dxa"/>
            <w:shd w:val="clear" w:color="auto" w:fill="auto"/>
            <w:noWrap/>
            <w:vAlign w:val="bottom"/>
            <w:hideMark/>
          </w:tcPr>
          <w:p w14:paraId="45E9F8D0" w14:textId="77777777" w:rsidR="002730CC" w:rsidRPr="002730CC" w:rsidRDefault="002730CC" w:rsidP="002730CC">
            <w:pPr>
              <w:pStyle w:val="a7"/>
              <w:widowControl w:val="0"/>
              <w:bidi w:val="0"/>
              <w:spacing w:line="240" w:lineRule="auto"/>
              <w:ind w:left="0"/>
              <w:jc w:val="center"/>
              <w:rPr>
                <w:rFonts w:ascii="David" w:hAnsi="David"/>
                <w:sz w:val="22"/>
                <w:szCs w:val="22"/>
                <w:rtl/>
                <w:lang w:eastAsia="en-US"/>
              </w:rPr>
            </w:pPr>
            <w:r w:rsidRPr="002730CC">
              <w:rPr>
                <w:rFonts w:ascii="David" w:hAnsi="David"/>
                <w:sz w:val="22"/>
                <w:szCs w:val="22"/>
                <w:lang w:eastAsia="en-US"/>
              </w:rPr>
              <w:t xml:space="preserve"> </w:t>
            </w:r>
            <w:r w:rsidRPr="002730CC">
              <w:rPr>
                <w:rFonts w:ascii="David" w:hAnsi="David"/>
                <w:sz w:val="22"/>
                <w:szCs w:val="22"/>
                <w:rtl/>
                <w:lang w:eastAsia="en-US"/>
              </w:rPr>
              <w:t>₪</w:t>
            </w:r>
            <w:r w:rsidRPr="002730CC">
              <w:rPr>
                <w:rFonts w:ascii="David" w:hAnsi="David"/>
                <w:sz w:val="22"/>
                <w:szCs w:val="22"/>
                <w:lang w:eastAsia="en-US"/>
              </w:rPr>
              <w:t xml:space="preserve">   850,000 </w:t>
            </w:r>
          </w:p>
        </w:tc>
        <w:tc>
          <w:tcPr>
            <w:tcW w:w="1560" w:type="dxa"/>
            <w:shd w:val="clear" w:color="auto" w:fill="auto"/>
            <w:vAlign w:val="bottom"/>
          </w:tcPr>
          <w:p w14:paraId="3BFB1BE7" w14:textId="77777777" w:rsidR="002730CC" w:rsidRPr="002730CC" w:rsidRDefault="002730CC" w:rsidP="002730CC">
            <w:pPr>
              <w:pStyle w:val="a7"/>
              <w:widowControl w:val="0"/>
              <w:spacing w:line="240" w:lineRule="auto"/>
              <w:ind w:left="0"/>
              <w:jc w:val="center"/>
              <w:rPr>
                <w:rFonts w:ascii="David" w:hAnsi="David"/>
                <w:sz w:val="22"/>
                <w:szCs w:val="22"/>
                <w:lang w:eastAsia="en-US"/>
              </w:rPr>
            </w:pPr>
            <w:r w:rsidRPr="002730CC">
              <w:rPr>
                <w:rFonts w:ascii="David" w:hAnsi="David"/>
                <w:sz w:val="22"/>
                <w:szCs w:val="22"/>
                <w:lang w:eastAsia="en-US"/>
              </w:rPr>
              <w:t>100</w:t>
            </w:r>
          </w:p>
        </w:tc>
      </w:tr>
      <w:tr w:rsidR="002730CC" w:rsidRPr="002730CC" w14:paraId="4972974E" w14:textId="77777777" w:rsidTr="002730CC">
        <w:trPr>
          <w:trHeight w:val="285"/>
          <w:jc w:val="center"/>
        </w:trPr>
        <w:tc>
          <w:tcPr>
            <w:tcW w:w="1872" w:type="dxa"/>
            <w:noWrap/>
            <w:hideMark/>
          </w:tcPr>
          <w:p w14:paraId="280C67EF" w14:textId="77777777" w:rsidR="002730CC" w:rsidRPr="002730CC" w:rsidRDefault="002730CC" w:rsidP="002730CC">
            <w:pPr>
              <w:pStyle w:val="a7"/>
              <w:widowControl w:val="0"/>
              <w:spacing w:line="240" w:lineRule="auto"/>
              <w:ind w:left="0"/>
              <w:jc w:val="center"/>
              <w:rPr>
                <w:sz w:val="22"/>
                <w:szCs w:val="22"/>
                <w:lang w:eastAsia="en-US"/>
              </w:rPr>
            </w:pPr>
            <w:r w:rsidRPr="002730CC">
              <w:rPr>
                <w:sz w:val="22"/>
                <w:szCs w:val="22"/>
                <w:rtl/>
                <w:lang w:eastAsia="en-US"/>
              </w:rPr>
              <w:t>מפיק ב</w:t>
            </w:r>
          </w:p>
        </w:tc>
        <w:tc>
          <w:tcPr>
            <w:tcW w:w="1560" w:type="dxa"/>
            <w:shd w:val="clear" w:color="auto" w:fill="auto"/>
            <w:noWrap/>
            <w:vAlign w:val="bottom"/>
            <w:hideMark/>
          </w:tcPr>
          <w:p w14:paraId="7EFC028E" w14:textId="77777777" w:rsidR="002730CC" w:rsidRPr="002730CC" w:rsidRDefault="002730CC" w:rsidP="002730CC">
            <w:pPr>
              <w:pStyle w:val="a7"/>
              <w:widowControl w:val="0"/>
              <w:bidi w:val="0"/>
              <w:spacing w:line="240" w:lineRule="auto"/>
              <w:ind w:left="0"/>
              <w:jc w:val="center"/>
              <w:rPr>
                <w:rFonts w:ascii="David" w:hAnsi="David"/>
                <w:sz w:val="22"/>
                <w:szCs w:val="22"/>
                <w:rtl/>
                <w:lang w:eastAsia="en-US"/>
              </w:rPr>
            </w:pPr>
            <w:r w:rsidRPr="002730CC">
              <w:rPr>
                <w:rFonts w:ascii="David" w:hAnsi="David"/>
                <w:sz w:val="22"/>
                <w:szCs w:val="22"/>
                <w:lang w:eastAsia="en-US"/>
              </w:rPr>
              <w:t xml:space="preserve"> </w:t>
            </w:r>
            <w:r w:rsidRPr="002730CC">
              <w:rPr>
                <w:rFonts w:ascii="David" w:hAnsi="David"/>
                <w:sz w:val="22"/>
                <w:szCs w:val="22"/>
                <w:rtl/>
                <w:lang w:eastAsia="en-US"/>
              </w:rPr>
              <w:t>₪</w:t>
            </w:r>
            <w:r w:rsidRPr="002730CC">
              <w:rPr>
                <w:rFonts w:ascii="David" w:hAnsi="David"/>
                <w:sz w:val="22"/>
                <w:szCs w:val="22"/>
                <w:lang w:eastAsia="en-US"/>
              </w:rPr>
              <w:t xml:space="preserve">   950,000 </w:t>
            </w:r>
          </w:p>
        </w:tc>
        <w:tc>
          <w:tcPr>
            <w:tcW w:w="1560" w:type="dxa"/>
            <w:shd w:val="clear" w:color="auto" w:fill="auto"/>
            <w:vAlign w:val="bottom"/>
          </w:tcPr>
          <w:p w14:paraId="24FAED69" w14:textId="77777777" w:rsidR="002730CC" w:rsidRPr="002730CC" w:rsidRDefault="002730CC" w:rsidP="002730CC">
            <w:pPr>
              <w:pStyle w:val="a7"/>
              <w:widowControl w:val="0"/>
              <w:spacing w:line="240" w:lineRule="auto"/>
              <w:ind w:left="0"/>
              <w:jc w:val="center"/>
              <w:rPr>
                <w:rFonts w:ascii="David" w:hAnsi="David"/>
                <w:sz w:val="22"/>
                <w:szCs w:val="22"/>
                <w:lang w:eastAsia="en-US"/>
              </w:rPr>
            </w:pPr>
            <w:r w:rsidRPr="002730CC">
              <w:rPr>
                <w:rFonts w:ascii="David" w:hAnsi="David"/>
                <w:sz w:val="22"/>
                <w:szCs w:val="22"/>
                <w:lang w:eastAsia="en-US"/>
              </w:rPr>
              <w:t>89.47</w:t>
            </w:r>
          </w:p>
        </w:tc>
      </w:tr>
      <w:tr w:rsidR="008B0049" w:rsidRPr="002730CC" w14:paraId="0A52B5D5" w14:textId="77777777" w:rsidTr="002730CC">
        <w:trPr>
          <w:trHeight w:val="285"/>
          <w:jc w:val="center"/>
        </w:trPr>
        <w:tc>
          <w:tcPr>
            <w:tcW w:w="1872" w:type="dxa"/>
            <w:noWrap/>
          </w:tcPr>
          <w:p w14:paraId="4C237416" w14:textId="77777777" w:rsidR="008B0049" w:rsidRPr="002730CC" w:rsidRDefault="008B0049" w:rsidP="002730CC">
            <w:pPr>
              <w:pStyle w:val="a7"/>
              <w:widowControl w:val="0"/>
              <w:spacing w:line="240" w:lineRule="auto"/>
              <w:ind w:left="0"/>
              <w:jc w:val="center"/>
              <w:rPr>
                <w:sz w:val="22"/>
                <w:szCs w:val="22"/>
                <w:rtl/>
                <w:lang w:eastAsia="en-US"/>
              </w:rPr>
            </w:pPr>
            <w:r>
              <w:rPr>
                <w:rFonts w:hint="cs"/>
                <w:sz w:val="22"/>
                <w:szCs w:val="22"/>
                <w:rtl/>
                <w:lang w:eastAsia="en-US"/>
              </w:rPr>
              <w:t>מפיק ג</w:t>
            </w:r>
          </w:p>
        </w:tc>
        <w:tc>
          <w:tcPr>
            <w:tcW w:w="1560" w:type="dxa"/>
            <w:shd w:val="clear" w:color="auto" w:fill="auto"/>
            <w:noWrap/>
            <w:vAlign w:val="bottom"/>
          </w:tcPr>
          <w:p w14:paraId="0729474A" w14:textId="77777777" w:rsidR="008B0049" w:rsidRPr="002730CC" w:rsidRDefault="008B0049" w:rsidP="008B0049">
            <w:pPr>
              <w:pStyle w:val="a7"/>
              <w:widowControl w:val="0"/>
              <w:spacing w:line="240" w:lineRule="auto"/>
              <w:ind w:left="0"/>
              <w:jc w:val="center"/>
              <w:rPr>
                <w:rFonts w:ascii="David" w:hAnsi="David"/>
                <w:sz w:val="22"/>
                <w:szCs w:val="22"/>
                <w:rtl/>
                <w:lang w:eastAsia="en-US"/>
              </w:rPr>
            </w:pPr>
            <w:r>
              <w:rPr>
                <w:rFonts w:ascii="David" w:hAnsi="David"/>
                <w:sz w:val="22"/>
                <w:szCs w:val="22"/>
                <w:lang w:eastAsia="en-US"/>
              </w:rPr>
              <w:t xml:space="preserve"> 990,000 </w:t>
            </w:r>
            <w:r>
              <w:rPr>
                <w:rFonts w:ascii="David" w:hAnsi="David" w:hint="cs"/>
                <w:sz w:val="22"/>
                <w:szCs w:val="22"/>
                <w:rtl/>
                <w:lang w:eastAsia="en-US"/>
              </w:rPr>
              <w:t xml:space="preserve">₪ </w:t>
            </w:r>
          </w:p>
        </w:tc>
        <w:tc>
          <w:tcPr>
            <w:tcW w:w="1560" w:type="dxa"/>
            <w:shd w:val="clear" w:color="auto" w:fill="auto"/>
            <w:vAlign w:val="bottom"/>
          </w:tcPr>
          <w:p w14:paraId="55A08672" w14:textId="77777777" w:rsidR="008B0049" w:rsidRPr="002730CC" w:rsidRDefault="008B0049" w:rsidP="002730CC">
            <w:pPr>
              <w:pStyle w:val="a7"/>
              <w:widowControl w:val="0"/>
              <w:spacing w:line="240" w:lineRule="auto"/>
              <w:ind w:left="0"/>
              <w:jc w:val="center"/>
              <w:rPr>
                <w:rFonts w:ascii="David" w:hAnsi="David"/>
                <w:sz w:val="22"/>
                <w:szCs w:val="22"/>
                <w:lang w:eastAsia="en-US"/>
              </w:rPr>
            </w:pPr>
            <w:r>
              <w:rPr>
                <w:rFonts w:ascii="David" w:hAnsi="David" w:hint="cs"/>
                <w:sz w:val="22"/>
                <w:szCs w:val="22"/>
                <w:rtl/>
                <w:lang w:eastAsia="en-US"/>
              </w:rPr>
              <w:t>85.86</w:t>
            </w:r>
          </w:p>
        </w:tc>
      </w:tr>
    </w:tbl>
    <w:p w14:paraId="22166DDE" w14:textId="77777777" w:rsidR="00F6488B" w:rsidRDefault="00F6488B" w:rsidP="00927850">
      <w:pPr>
        <w:pStyle w:val="a7"/>
        <w:widowControl w:val="0"/>
        <w:ind w:left="1134"/>
        <w:rPr>
          <w:rFonts w:asciiTheme="minorHAnsi" w:eastAsiaTheme="minorHAnsi" w:hAnsiTheme="minorHAnsi" w:cstheme="minorBidi"/>
          <w:sz w:val="22"/>
          <w:szCs w:val="22"/>
          <w:lang w:eastAsia="en-US"/>
        </w:rPr>
      </w:pPr>
    </w:p>
    <w:p w14:paraId="5181AE0C" w14:textId="77777777" w:rsidR="002730CC" w:rsidRDefault="002730CC" w:rsidP="00927850">
      <w:pPr>
        <w:pStyle w:val="a7"/>
        <w:widowControl w:val="0"/>
        <w:ind w:left="1134"/>
        <w:rPr>
          <w:rtl/>
          <w:lang w:eastAsia="en-US"/>
        </w:rPr>
      </w:pPr>
      <w:r>
        <w:rPr>
          <w:rFonts w:hint="cs"/>
          <w:rtl/>
          <w:lang w:eastAsia="en-US"/>
        </w:rPr>
        <w:t>לפיכך, שקלול הציונים הסופיים הוא:</w:t>
      </w:r>
    </w:p>
    <w:tbl>
      <w:tblPr>
        <w:tblStyle w:val="af5"/>
        <w:bidiVisual/>
        <w:tblW w:w="6410" w:type="dxa"/>
        <w:jc w:val="center"/>
        <w:tblLook w:val="04A0" w:firstRow="1" w:lastRow="0" w:firstColumn="1" w:lastColumn="0" w:noHBand="0" w:noVBand="1"/>
      </w:tblPr>
      <w:tblGrid>
        <w:gridCol w:w="1872"/>
        <w:gridCol w:w="1560"/>
        <w:gridCol w:w="1560"/>
        <w:gridCol w:w="1418"/>
      </w:tblGrid>
      <w:tr w:rsidR="008B0049" w:rsidRPr="002730CC" w14:paraId="551A1B68" w14:textId="77777777" w:rsidTr="008B0049">
        <w:trPr>
          <w:trHeight w:val="285"/>
          <w:jc w:val="center"/>
        </w:trPr>
        <w:tc>
          <w:tcPr>
            <w:tcW w:w="1872" w:type="dxa"/>
            <w:shd w:val="clear" w:color="auto" w:fill="D9E2F3" w:themeFill="accent5" w:themeFillTint="33"/>
            <w:noWrap/>
            <w:hideMark/>
          </w:tcPr>
          <w:p w14:paraId="76FED860" w14:textId="77777777" w:rsidR="008B0049" w:rsidRPr="002730CC" w:rsidRDefault="008B0049" w:rsidP="00CB18C4">
            <w:pPr>
              <w:pStyle w:val="a7"/>
              <w:widowControl w:val="0"/>
              <w:spacing w:line="240" w:lineRule="auto"/>
              <w:ind w:left="0"/>
              <w:jc w:val="center"/>
              <w:rPr>
                <w:b/>
                <w:bCs/>
                <w:sz w:val="22"/>
                <w:szCs w:val="22"/>
                <w:lang w:eastAsia="en-US"/>
              </w:rPr>
            </w:pPr>
            <w:r w:rsidRPr="002730CC">
              <w:rPr>
                <w:b/>
                <w:bCs/>
                <w:sz w:val="22"/>
                <w:szCs w:val="22"/>
                <w:rtl/>
                <w:lang w:eastAsia="en-US"/>
              </w:rPr>
              <w:t>המציע</w:t>
            </w:r>
          </w:p>
        </w:tc>
        <w:tc>
          <w:tcPr>
            <w:tcW w:w="1560" w:type="dxa"/>
            <w:shd w:val="clear" w:color="auto" w:fill="D9E2F3" w:themeFill="accent5" w:themeFillTint="33"/>
            <w:noWrap/>
            <w:hideMark/>
          </w:tcPr>
          <w:p w14:paraId="29BFC8CC" w14:textId="77777777" w:rsidR="008B0049" w:rsidRPr="002730CC" w:rsidRDefault="008B0049" w:rsidP="008B0049">
            <w:pPr>
              <w:pStyle w:val="a7"/>
              <w:widowControl w:val="0"/>
              <w:spacing w:line="240" w:lineRule="auto"/>
              <w:ind w:left="0"/>
              <w:jc w:val="center"/>
              <w:rPr>
                <w:b/>
                <w:bCs/>
                <w:sz w:val="22"/>
                <w:szCs w:val="22"/>
                <w:rtl/>
                <w:lang w:eastAsia="en-US"/>
              </w:rPr>
            </w:pPr>
            <w:r>
              <w:rPr>
                <w:rFonts w:hint="cs"/>
                <w:b/>
                <w:bCs/>
                <w:sz w:val="22"/>
                <w:szCs w:val="22"/>
                <w:rtl/>
                <w:lang w:eastAsia="en-US"/>
              </w:rPr>
              <w:t>מפיק א</w:t>
            </w:r>
          </w:p>
        </w:tc>
        <w:tc>
          <w:tcPr>
            <w:tcW w:w="1560" w:type="dxa"/>
            <w:shd w:val="clear" w:color="auto" w:fill="D9E2F3" w:themeFill="accent5" w:themeFillTint="33"/>
          </w:tcPr>
          <w:p w14:paraId="3D86FF92" w14:textId="77777777" w:rsidR="008B0049" w:rsidRDefault="008B0049" w:rsidP="008B0049">
            <w:pPr>
              <w:pStyle w:val="a7"/>
              <w:widowControl w:val="0"/>
              <w:spacing w:line="240" w:lineRule="auto"/>
              <w:ind w:left="0"/>
              <w:jc w:val="center"/>
              <w:rPr>
                <w:b/>
                <w:bCs/>
                <w:sz w:val="22"/>
                <w:szCs w:val="22"/>
                <w:rtl/>
                <w:lang w:eastAsia="en-US"/>
              </w:rPr>
            </w:pPr>
            <w:r>
              <w:rPr>
                <w:rFonts w:hint="cs"/>
                <w:b/>
                <w:bCs/>
                <w:sz w:val="22"/>
                <w:szCs w:val="22"/>
                <w:rtl/>
                <w:lang w:eastAsia="en-US"/>
              </w:rPr>
              <w:t>מפיק ב</w:t>
            </w:r>
          </w:p>
        </w:tc>
        <w:tc>
          <w:tcPr>
            <w:tcW w:w="1418" w:type="dxa"/>
            <w:shd w:val="clear" w:color="auto" w:fill="D9E2F3" w:themeFill="accent5" w:themeFillTint="33"/>
          </w:tcPr>
          <w:p w14:paraId="7F07461F" w14:textId="77777777" w:rsidR="008B0049" w:rsidRDefault="008B0049" w:rsidP="008B0049">
            <w:pPr>
              <w:pStyle w:val="a7"/>
              <w:widowControl w:val="0"/>
              <w:spacing w:line="240" w:lineRule="auto"/>
              <w:ind w:left="0"/>
              <w:jc w:val="center"/>
              <w:rPr>
                <w:b/>
                <w:bCs/>
                <w:sz w:val="22"/>
                <w:szCs w:val="22"/>
                <w:rtl/>
                <w:lang w:eastAsia="en-US"/>
              </w:rPr>
            </w:pPr>
            <w:r>
              <w:rPr>
                <w:rFonts w:hint="cs"/>
                <w:b/>
                <w:bCs/>
                <w:sz w:val="22"/>
                <w:szCs w:val="22"/>
                <w:rtl/>
                <w:lang w:eastAsia="en-US"/>
              </w:rPr>
              <w:t>מפיק ג</w:t>
            </w:r>
          </w:p>
        </w:tc>
      </w:tr>
      <w:tr w:rsidR="008B0049" w:rsidRPr="002730CC" w14:paraId="3FA5E9A0" w14:textId="77777777" w:rsidTr="008B0049">
        <w:trPr>
          <w:trHeight w:val="285"/>
          <w:jc w:val="center"/>
        </w:trPr>
        <w:tc>
          <w:tcPr>
            <w:tcW w:w="1872" w:type="dxa"/>
            <w:noWrap/>
            <w:hideMark/>
          </w:tcPr>
          <w:p w14:paraId="659A4044" w14:textId="77777777" w:rsidR="008B0049" w:rsidRPr="002730CC" w:rsidRDefault="008B0049" w:rsidP="00CB18C4">
            <w:pPr>
              <w:pStyle w:val="a7"/>
              <w:widowControl w:val="0"/>
              <w:spacing w:line="240" w:lineRule="auto"/>
              <w:ind w:left="0"/>
              <w:jc w:val="center"/>
              <w:rPr>
                <w:sz w:val="22"/>
                <w:szCs w:val="22"/>
                <w:rtl/>
                <w:lang w:eastAsia="en-US"/>
              </w:rPr>
            </w:pPr>
            <w:r>
              <w:rPr>
                <w:rFonts w:hint="cs"/>
                <w:sz w:val="22"/>
                <w:szCs w:val="22"/>
                <w:rtl/>
                <w:lang w:eastAsia="en-US"/>
              </w:rPr>
              <w:t xml:space="preserve">ציון איכות </w:t>
            </w:r>
          </w:p>
        </w:tc>
        <w:tc>
          <w:tcPr>
            <w:tcW w:w="1560" w:type="dxa"/>
            <w:shd w:val="clear" w:color="auto" w:fill="auto"/>
            <w:noWrap/>
            <w:vAlign w:val="bottom"/>
          </w:tcPr>
          <w:p w14:paraId="69A06896" w14:textId="77777777" w:rsidR="008B0049" w:rsidRPr="002730CC" w:rsidRDefault="008B0049" w:rsidP="008B0049">
            <w:pPr>
              <w:pStyle w:val="a7"/>
              <w:widowControl w:val="0"/>
              <w:bidi w:val="0"/>
              <w:spacing w:line="240" w:lineRule="auto"/>
              <w:ind w:left="0"/>
              <w:jc w:val="center"/>
              <w:rPr>
                <w:rFonts w:ascii="David" w:hAnsi="David"/>
                <w:sz w:val="22"/>
                <w:szCs w:val="22"/>
                <w:rtl/>
                <w:lang w:eastAsia="en-US"/>
              </w:rPr>
            </w:pPr>
            <w:r>
              <w:rPr>
                <w:rFonts w:ascii="David" w:hAnsi="David" w:hint="cs"/>
                <w:sz w:val="22"/>
                <w:szCs w:val="22"/>
                <w:rtl/>
                <w:lang w:eastAsia="en-US"/>
              </w:rPr>
              <w:t>85</w:t>
            </w:r>
          </w:p>
        </w:tc>
        <w:tc>
          <w:tcPr>
            <w:tcW w:w="1560" w:type="dxa"/>
            <w:shd w:val="clear" w:color="auto" w:fill="auto"/>
            <w:vAlign w:val="bottom"/>
          </w:tcPr>
          <w:p w14:paraId="49D9344F" w14:textId="77777777" w:rsidR="008B0049" w:rsidRPr="002730CC" w:rsidRDefault="008B0049" w:rsidP="008B0049">
            <w:pPr>
              <w:pStyle w:val="a7"/>
              <w:widowControl w:val="0"/>
              <w:spacing w:line="240" w:lineRule="auto"/>
              <w:ind w:left="0"/>
              <w:jc w:val="center"/>
              <w:rPr>
                <w:rFonts w:ascii="David" w:hAnsi="David"/>
                <w:sz w:val="22"/>
                <w:szCs w:val="22"/>
                <w:lang w:eastAsia="en-US"/>
              </w:rPr>
            </w:pPr>
            <w:r>
              <w:rPr>
                <w:rFonts w:ascii="David" w:hAnsi="David" w:hint="cs"/>
                <w:sz w:val="22"/>
                <w:szCs w:val="22"/>
                <w:rtl/>
                <w:lang w:eastAsia="en-US"/>
              </w:rPr>
              <w:t>88</w:t>
            </w:r>
          </w:p>
        </w:tc>
        <w:tc>
          <w:tcPr>
            <w:tcW w:w="1418" w:type="dxa"/>
          </w:tcPr>
          <w:p w14:paraId="2CB8912B" w14:textId="77777777" w:rsidR="008B0049" w:rsidRDefault="008B0049" w:rsidP="008B0049">
            <w:pPr>
              <w:pStyle w:val="a7"/>
              <w:widowControl w:val="0"/>
              <w:spacing w:line="240" w:lineRule="auto"/>
              <w:ind w:left="0"/>
              <w:jc w:val="center"/>
              <w:rPr>
                <w:rFonts w:ascii="David" w:hAnsi="David"/>
                <w:sz w:val="22"/>
                <w:szCs w:val="22"/>
                <w:rtl/>
                <w:lang w:eastAsia="en-US"/>
              </w:rPr>
            </w:pPr>
            <w:r>
              <w:rPr>
                <w:rFonts w:ascii="David" w:hAnsi="David" w:hint="cs"/>
                <w:sz w:val="22"/>
                <w:szCs w:val="22"/>
                <w:rtl/>
                <w:lang w:eastAsia="en-US"/>
              </w:rPr>
              <w:t>87</w:t>
            </w:r>
          </w:p>
        </w:tc>
      </w:tr>
      <w:tr w:rsidR="008B0049" w:rsidRPr="002730CC" w14:paraId="0395E2C7" w14:textId="77777777" w:rsidTr="008B0049">
        <w:trPr>
          <w:trHeight w:val="285"/>
          <w:jc w:val="center"/>
        </w:trPr>
        <w:tc>
          <w:tcPr>
            <w:tcW w:w="1872" w:type="dxa"/>
            <w:noWrap/>
            <w:hideMark/>
          </w:tcPr>
          <w:p w14:paraId="5B007225" w14:textId="77777777" w:rsidR="008B0049" w:rsidRPr="002730CC" w:rsidRDefault="008B0049" w:rsidP="00CB18C4">
            <w:pPr>
              <w:pStyle w:val="a7"/>
              <w:widowControl w:val="0"/>
              <w:spacing w:line="240" w:lineRule="auto"/>
              <w:ind w:left="0"/>
              <w:jc w:val="center"/>
              <w:rPr>
                <w:sz w:val="22"/>
                <w:szCs w:val="22"/>
                <w:lang w:eastAsia="en-US"/>
              </w:rPr>
            </w:pPr>
            <w:r>
              <w:rPr>
                <w:rFonts w:hint="cs"/>
                <w:sz w:val="22"/>
                <w:szCs w:val="22"/>
                <w:rtl/>
                <w:lang w:eastAsia="en-US"/>
              </w:rPr>
              <w:t>ציון מחיר</w:t>
            </w:r>
          </w:p>
        </w:tc>
        <w:tc>
          <w:tcPr>
            <w:tcW w:w="1560" w:type="dxa"/>
            <w:shd w:val="clear" w:color="auto" w:fill="auto"/>
            <w:noWrap/>
            <w:vAlign w:val="bottom"/>
          </w:tcPr>
          <w:p w14:paraId="3B27D92C" w14:textId="77777777" w:rsidR="008B0049" w:rsidRPr="002730CC" w:rsidRDefault="008B0049" w:rsidP="00CB18C4">
            <w:pPr>
              <w:pStyle w:val="a7"/>
              <w:widowControl w:val="0"/>
              <w:bidi w:val="0"/>
              <w:spacing w:line="240" w:lineRule="auto"/>
              <w:ind w:left="0"/>
              <w:jc w:val="center"/>
              <w:rPr>
                <w:rFonts w:ascii="David" w:hAnsi="David"/>
                <w:sz w:val="22"/>
                <w:szCs w:val="22"/>
                <w:rtl/>
                <w:lang w:eastAsia="en-US"/>
              </w:rPr>
            </w:pPr>
            <w:r>
              <w:rPr>
                <w:rFonts w:ascii="David" w:hAnsi="David"/>
                <w:sz w:val="22"/>
                <w:szCs w:val="22"/>
                <w:lang w:eastAsia="en-US"/>
              </w:rPr>
              <w:t>100</w:t>
            </w:r>
          </w:p>
        </w:tc>
        <w:tc>
          <w:tcPr>
            <w:tcW w:w="1560" w:type="dxa"/>
            <w:shd w:val="clear" w:color="auto" w:fill="auto"/>
            <w:vAlign w:val="bottom"/>
          </w:tcPr>
          <w:p w14:paraId="02C33DC3" w14:textId="77777777" w:rsidR="008B0049" w:rsidRPr="002730CC" w:rsidRDefault="008B0049" w:rsidP="008B0049">
            <w:pPr>
              <w:pStyle w:val="a7"/>
              <w:widowControl w:val="0"/>
              <w:spacing w:line="240" w:lineRule="auto"/>
              <w:ind w:left="0"/>
              <w:jc w:val="center"/>
              <w:rPr>
                <w:rFonts w:ascii="David" w:hAnsi="David"/>
                <w:sz w:val="22"/>
                <w:szCs w:val="22"/>
                <w:lang w:eastAsia="en-US"/>
              </w:rPr>
            </w:pPr>
            <w:r>
              <w:rPr>
                <w:rFonts w:ascii="David" w:hAnsi="David" w:hint="cs"/>
                <w:sz w:val="22"/>
                <w:szCs w:val="22"/>
                <w:rtl/>
                <w:lang w:eastAsia="en-US"/>
              </w:rPr>
              <w:t>89.47</w:t>
            </w:r>
          </w:p>
        </w:tc>
        <w:tc>
          <w:tcPr>
            <w:tcW w:w="1418" w:type="dxa"/>
          </w:tcPr>
          <w:p w14:paraId="17250DFA" w14:textId="77777777" w:rsidR="008B0049" w:rsidRDefault="008B0049" w:rsidP="008B0049">
            <w:pPr>
              <w:pStyle w:val="a7"/>
              <w:widowControl w:val="0"/>
              <w:spacing w:line="240" w:lineRule="auto"/>
              <w:ind w:left="0"/>
              <w:jc w:val="center"/>
              <w:rPr>
                <w:rFonts w:ascii="David" w:hAnsi="David"/>
                <w:sz w:val="22"/>
                <w:szCs w:val="22"/>
                <w:rtl/>
                <w:lang w:eastAsia="en-US"/>
              </w:rPr>
            </w:pPr>
            <w:r>
              <w:rPr>
                <w:rFonts w:ascii="David" w:hAnsi="David" w:hint="cs"/>
                <w:sz w:val="22"/>
                <w:szCs w:val="22"/>
                <w:rtl/>
                <w:lang w:eastAsia="en-US"/>
              </w:rPr>
              <w:t>85.86</w:t>
            </w:r>
          </w:p>
        </w:tc>
      </w:tr>
      <w:tr w:rsidR="008B0049" w:rsidRPr="002730CC" w14:paraId="03C9A44E" w14:textId="77777777" w:rsidTr="008B0049">
        <w:trPr>
          <w:trHeight w:val="285"/>
          <w:jc w:val="center"/>
        </w:trPr>
        <w:tc>
          <w:tcPr>
            <w:tcW w:w="1872" w:type="dxa"/>
            <w:noWrap/>
          </w:tcPr>
          <w:p w14:paraId="2829A431" w14:textId="77777777" w:rsidR="008B0049" w:rsidRPr="008B0049" w:rsidRDefault="008B0049" w:rsidP="00CB18C4">
            <w:pPr>
              <w:pStyle w:val="a7"/>
              <w:widowControl w:val="0"/>
              <w:spacing w:line="240" w:lineRule="auto"/>
              <w:ind w:left="0"/>
              <w:jc w:val="center"/>
              <w:rPr>
                <w:b/>
                <w:bCs/>
                <w:sz w:val="22"/>
                <w:szCs w:val="22"/>
                <w:rtl/>
                <w:lang w:eastAsia="en-US"/>
              </w:rPr>
            </w:pPr>
            <w:r w:rsidRPr="008B0049">
              <w:rPr>
                <w:rFonts w:hint="cs"/>
                <w:b/>
                <w:bCs/>
                <w:sz w:val="22"/>
                <w:szCs w:val="22"/>
                <w:rtl/>
                <w:lang w:eastAsia="en-US"/>
              </w:rPr>
              <w:t>ציון סופי</w:t>
            </w:r>
          </w:p>
        </w:tc>
        <w:tc>
          <w:tcPr>
            <w:tcW w:w="1560" w:type="dxa"/>
            <w:shd w:val="clear" w:color="auto" w:fill="auto"/>
            <w:noWrap/>
            <w:vAlign w:val="bottom"/>
          </w:tcPr>
          <w:p w14:paraId="608CB29B" w14:textId="77777777" w:rsidR="008B0049" w:rsidRPr="004F2099" w:rsidRDefault="008B0049" w:rsidP="00CB18C4">
            <w:pPr>
              <w:pStyle w:val="a7"/>
              <w:widowControl w:val="0"/>
              <w:bidi w:val="0"/>
              <w:spacing w:line="240" w:lineRule="auto"/>
              <w:ind w:left="0"/>
              <w:jc w:val="center"/>
              <w:rPr>
                <w:rFonts w:ascii="David" w:hAnsi="David"/>
                <w:b/>
                <w:bCs/>
                <w:sz w:val="22"/>
                <w:szCs w:val="22"/>
                <w:highlight w:val="green"/>
                <w:lang w:eastAsia="en-US"/>
              </w:rPr>
            </w:pPr>
            <w:r w:rsidRPr="004F2099">
              <w:rPr>
                <w:rFonts w:ascii="David" w:hAnsi="David"/>
                <w:b/>
                <w:bCs/>
                <w:sz w:val="22"/>
                <w:szCs w:val="22"/>
                <w:highlight w:val="green"/>
                <w:lang w:eastAsia="en-US"/>
              </w:rPr>
              <w:t>90.25</w:t>
            </w:r>
          </w:p>
        </w:tc>
        <w:tc>
          <w:tcPr>
            <w:tcW w:w="1560" w:type="dxa"/>
            <w:shd w:val="clear" w:color="auto" w:fill="auto"/>
            <w:vAlign w:val="bottom"/>
          </w:tcPr>
          <w:p w14:paraId="10ACD71A" w14:textId="77777777" w:rsidR="008B0049" w:rsidRPr="008B0049" w:rsidRDefault="008B0049" w:rsidP="008B0049">
            <w:pPr>
              <w:pStyle w:val="a7"/>
              <w:widowControl w:val="0"/>
              <w:spacing w:line="240" w:lineRule="auto"/>
              <w:ind w:left="0"/>
              <w:jc w:val="center"/>
              <w:rPr>
                <w:rFonts w:ascii="David" w:hAnsi="David"/>
                <w:b/>
                <w:bCs/>
                <w:sz w:val="22"/>
                <w:szCs w:val="22"/>
                <w:rtl/>
                <w:lang w:eastAsia="en-US"/>
              </w:rPr>
            </w:pPr>
            <w:r w:rsidRPr="008B0049">
              <w:rPr>
                <w:rFonts w:ascii="David" w:hAnsi="David" w:hint="cs"/>
                <w:b/>
                <w:bCs/>
                <w:sz w:val="22"/>
                <w:szCs w:val="22"/>
                <w:rtl/>
                <w:lang w:eastAsia="en-US"/>
              </w:rPr>
              <w:t>88.52</w:t>
            </w:r>
          </w:p>
        </w:tc>
        <w:tc>
          <w:tcPr>
            <w:tcW w:w="1418" w:type="dxa"/>
          </w:tcPr>
          <w:p w14:paraId="51C4BE69" w14:textId="77777777" w:rsidR="008B0049" w:rsidRPr="008B0049" w:rsidRDefault="008B0049" w:rsidP="008B0049">
            <w:pPr>
              <w:pStyle w:val="a7"/>
              <w:widowControl w:val="0"/>
              <w:bidi w:val="0"/>
              <w:spacing w:line="240" w:lineRule="auto"/>
              <w:ind w:left="0"/>
              <w:jc w:val="center"/>
              <w:rPr>
                <w:rFonts w:ascii="David" w:hAnsi="David"/>
                <w:b/>
                <w:bCs/>
                <w:sz w:val="22"/>
                <w:szCs w:val="22"/>
                <w:rtl/>
                <w:lang w:eastAsia="en-US"/>
              </w:rPr>
            </w:pPr>
            <w:r w:rsidRPr="008B0049">
              <w:rPr>
                <w:rFonts w:ascii="David" w:hAnsi="David" w:hint="cs"/>
                <w:b/>
                <w:bCs/>
                <w:sz w:val="22"/>
                <w:szCs w:val="22"/>
                <w:rtl/>
                <w:lang w:eastAsia="en-US"/>
              </w:rPr>
              <w:t>86.6</w:t>
            </w:r>
          </w:p>
        </w:tc>
      </w:tr>
    </w:tbl>
    <w:p w14:paraId="69B0F5DC" w14:textId="77777777" w:rsidR="008B0049" w:rsidRDefault="008B0049" w:rsidP="00927850">
      <w:pPr>
        <w:pStyle w:val="a7"/>
        <w:widowControl w:val="0"/>
        <w:ind w:left="1134"/>
        <w:rPr>
          <w:rtl/>
          <w:lang w:eastAsia="en-US"/>
        </w:rPr>
      </w:pPr>
      <w:r>
        <w:rPr>
          <w:rFonts w:hint="cs"/>
          <w:rtl/>
          <w:lang w:eastAsia="en-US"/>
        </w:rPr>
        <w:t xml:space="preserve">המציע הזוכה במכרז הוא מפיק א', והסכום שישולם לו ע"י המשרד הוא 950,000 ₪. </w:t>
      </w:r>
    </w:p>
    <w:p w14:paraId="2D192112" w14:textId="77777777" w:rsidR="00E304F4" w:rsidRDefault="00E304F4" w:rsidP="00927850">
      <w:pPr>
        <w:pStyle w:val="a7"/>
        <w:widowControl w:val="0"/>
        <w:ind w:left="1134"/>
        <w:rPr>
          <w:rtl/>
          <w:lang w:eastAsia="en-US"/>
        </w:rPr>
        <w:sectPr w:rsidR="00E304F4" w:rsidSect="00C8524E">
          <w:pgSz w:w="11906" w:h="16838"/>
          <w:pgMar w:top="1440" w:right="1080" w:bottom="1440" w:left="1080" w:header="708" w:footer="708" w:gutter="0"/>
          <w:cols w:space="708"/>
          <w:titlePg/>
          <w:bidi/>
          <w:rtlGutter/>
          <w:docGrid w:linePitch="360"/>
        </w:sectPr>
      </w:pPr>
    </w:p>
    <w:p w14:paraId="52EC6D64" w14:textId="77777777" w:rsidR="00995E86" w:rsidRDefault="00995E86" w:rsidP="00B83B50">
      <w:pPr>
        <w:pStyle w:val="a7"/>
        <w:widowControl w:val="0"/>
        <w:numPr>
          <w:ilvl w:val="1"/>
          <w:numId w:val="2"/>
        </w:numPr>
        <w:rPr>
          <w:rtl/>
          <w:lang w:eastAsia="en-US"/>
        </w:rPr>
      </w:pPr>
      <w:r>
        <w:rPr>
          <w:rtl/>
          <w:lang w:eastAsia="en-US"/>
        </w:rPr>
        <w:t xml:space="preserve">התשלום בגין פעולות המתבצעות במסגרת מכרז זה ישולם כנגד </w:t>
      </w:r>
      <w:r w:rsidR="009F10F3">
        <w:rPr>
          <w:rtl/>
          <w:lang w:eastAsia="en-US"/>
        </w:rPr>
        <w:t xml:space="preserve">הגשת חשבונית בצירוף </w:t>
      </w:r>
      <w:r>
        <w:rPr>
          <w:rtl/>
          <w:lang w:eastAsia="en-US"/>
        </w:rPr>
        <w:t>דו"ח</w:t>
      </w:r>
      <w:r w:rsidR="00D83287">
        <w:rPr>
          <w:rFonts w:hint="cs"/>
          <w:rtl/>
          <w:lang w:eastAsia="en-US"/>
        </w:rPr>
        <w:t>ות תכנון</w:t>
      </w:r>
      <w:r>
        <w:rPr>
          <w:rtl/>
          <w:lang w:eastAsia="en-US"/>
        </w:rPr>
        <w:t xml:space="preserve"> </w:t>
      </w:r>
      <w:r w:rsidR="00D83287">
        <w:rPr>
          <w:rFonts w:hint="cs"/>
          <w:rtl/>
          <w:lang w:eastAsia="en-US"/>
        </w:rPr>
        <w:t>ו</w:t>
      </w:r>
      <w:r w:rsidR="00D4753D">
        <w:rPr>
          <w:rFonts w:hint="cs"/>
          <w:rtl/>
          <w:lang w:eastAsia="en-US"/>
        </w:rPr>
        <w:t>ביצוע</w:t>
      </w:r>
      <w:r w:rsidR="00D83287">
        <w:rPr>
          <w:rFonts w:hint="cs"/>
          <w:rtl/>
          <w:lang w:eastAsia="en-US"/>
        </w:rPr>
        <w:t>,</w:t>
      </w:r>
      <w:r>
        <w:rPr>
          <w:rtl/>
          <w:lang w:eastAsia="en-US"/>
        </w:rPr>
        <w:t xml:space="preserve"> מסמכים </w:t>
      </w:r>
      <w:r w:rsidR="00E97227">
        <w:rPr>
          <w:rFonts w:hint="cs"/>
          <w:rtl/>
          <w:lang w:eastAsia="en-US"/>
        </w:rPr>
        <w:t xml:space="preserve">ואישורים </w:t>
      </w:r>
      <w:r w:rsidR="00D83287">
        <w:rPr>
          <w:rFonts w:hint="cs"/>
          <w:rtl/>
          <w:lang w:eastAsia="en-US"/>
        </w:rPr>
        <w:t xml:space="preserve">והכל </w:t>
      </w:r>
      <w:r>
        <w:rPr>
          <w:rtl/>
          <w:lang w:eastAsia="en-US"/>
        </w:rPr>
        <w:t>בהתאם למחירים שייקבעו במסגרת החוזית.</w:t>
      </w:r>
      <w:r w:rsidR="007642D0">
        <w:rPr>
          <w:rFonts w:hint="cs"/>
          <w:rtl/>
          <w:lang w:eastAsia="en-US"/>
        </w:rPr>
        <w:t xml:space="preserve"> </w:t>
      </w:r>
    </w:p>
    <w:p w14:paraId="532D6FEA" w14:textId="77777777" w:rsidR="00995E86" w:rsidRDefault="00995E86" w:rsidP="004152DC">
      <w:pPr>
        <w:pStyle w:val="a7"/>
        <w:widowControl w:val="0"/>
        <w:numPr>
          <w:ilvl w:val="1"/>
          <w:numId w:val="2"/>
        </w:numPr>
        <w:rPr>
          <w:rtl/>
          <w:lang w:eastAsia="en-US"/>
        </w:rPr>
      </w:pPr>
      <w:r>
        <w:rPr>
          <w:rtl/>
          <w:lang w:eastAsia="en-US"/>
        </w:rPr>
        <w:t>התשלום יבוצע עפ"י השירותים הנדרשים במכרז, בהתאם להצע</w:t>
      </w:r>
      <w:r w:rsidR="00D83287">
        <w:rPr>
          <w:rFonts w:hint="cs"/>
          <w:rtl/>
          <w:lang w:eastAsia="en-US"/>
        </w:rPr>
        <w:t>ת המחיר</w:t>
      </w:r>
      <w:r>
        <w:rPr>
          <w:rtl/>
          <w:lang w:eastAsia="en-US"/>
        </w:rPr>
        <w:t xml:space="preserve"> שאושרה</w:t>
      </w:r>
      <w:r w:rsidR="0006215C">
        <w:rPr>
          <w:rFonts w:hint="cs"/>
          <w:rtl/>
          <w:lang w:eastAsia="en-US"/>
        </w:rPr>
        <w:t>, כאמור לעיל</w:t>
      </w:r>
      <w:r>
        <w:rPr>
          <w:rtl/>
          <w:lang w:eastAsia="en-US"/>
        </w:rPr>
        <w:t>.</w:t>
      </w:r>
    </w:p>
    <w:p w14:paraId="112B5501" w14:textId="21A188F7" w:rsidR="007642D0" w:rsidRDefault="00BE6CAE" w:rsidP="00E304F4">
      <w:pPr>
        <w:pStyle w:val="a7"/>
        <w:widowControl w:val="0"/>
        <w:numPr>
          <w:ilvl w:val="1"/>
          <w:numId w:val="2"/>
        </w:numPr>
        <w:rPr>
          <w:lang w:eastAsia="en-US"/>
        </w:rPr>
      </w:pPr>
      <w:r w:rsidRPr="00BE6CAE">
        <w:rPr>
          <w:rtl/>
          <w:lang w:eastAsia="en-US"/>
        </w:rPr>
        <w:t xml:space="preserve">בתום </w:t>
      </w:r>
      <w:r w:rsidR="003914E4">
        <w:rPr>
          <w:rFonts w:hint="cs"/>
          <w:rtl/>
          <w:lang w:eastAsia="en-US"/>
        </w:rPr>
        <w:t>הטקס</w:t>
      </w:r>
      <w:r w:rsidRPr="00BE6CAE">
        <w:rPr>
          <w:rtl/>
          <w:lang w:eastAsia="en-US"/>
        </w:rPr>
        <w:t xml:space="preserve"> יגיש המפיק דו"ח ביצוע לגבי כל </w:t>
      </w:r>
      <w:r w:rsidR="005A7BD0">
        <w:rPr>
          <w:rFonts w:hint="cs"/>
          <w:rtl/>
          <w:lang w:eastAsia="en-US"/>
        </w:rPr>
        <w:t>הפעולות שביצע במסגרת המופעים הא</w:t>
      </w:r>
      <w:r w:rsidR="002E075F">
        <w:rPr>
          <w:rFonts w:hint="cs"/>
          <w:rtl/>
          <w:lang w:eastAsia="en-US"/>
        </w:rPr>
        <w:t>מנותיים</w:t>
      </w:r>
      <w:r w:rsidR="00592A58">
        <w:rPr>
          <w:rFonts w:hint="cs"/>
          <w:rtl/>
          <w:lang w:eastAsia="en-US"/>
        </w:rPr>
        <w:t xml:space="preserve"> </w:t>
      </w:r>
      <w:r w:rsidR="002E075F">
        <w:rPr>
          <w:rFonts w:hint="cs"/>
          <w:rtl/>
          <w:lang w:eastAsia="en-US"/>
        </w:rPr>
        <w:t>ועלויות</w:t>
      </w:r>
      <w:r w:rsidR="001E1526">
        <w:rPr>
          <w:rFonts w:hint="cs"/>
          <w:rtl/>
          <w:lang w:eastAsia="en-US"/>
        </w:rPr>
        <w:t xml:space="preserve"> שכר האמנים במסגרתן</w:t>
      </w:r>
      <w:r w:rsidR="00F60537">
        <w:rPr>
          <w:rFonts w:hint="cs"/>
          <w:rtl/>
          <w:lang w:eastAsia="en-US"/>
        </w:rPr>
        <w:t>.</w:t>
      </w:r>
      <w:r w:rsidR="007642D0">
        <w:rPr>
          <w:rFonts w:hint="cs"/>
          <w:rtl/>
          <w:lang w:eastAsia="en-US"/>
        </w:rPr>
        <w:t xml:space="preserve"> המשרד </w:t>
      </w:r>
      <w:r w:rsidR="00E304F4">
        <w:rPr>
          <w:rFonts w:hint="cs"/>
          <w:rtl/>
          <w:lang w:eastAsia="en-US"/>
        </w:rPr>
        <w:t>י</w:t>
      </w:r>
      <w:r w:rsidR="007642D0">
        <w:rPr>
          <w:rFonts w:hint="cs"/>
          <w:rtl/>
          <w:lang w:eastAsia="en-US"/>
        </w:rPr>
        <w:t>שלם לספק את התמורה באופן הבא:</w:t>
      </w:r>
    </w:p>
    <w:p w14:paraId="4668B78B" w14:textId="77777777" w:rsidR="007642D0" w:rsidRDefault="007642D0" w:rsidP="00513B4E">
      <w:pPr>
        <w:pStyle w:val="a7"/>
        <w:widowControl w:val="0"/>
        <w:numPr>
          <w:ilvl w:val="2"/>
          <w:numId w:val="2"/>
        </w:numPr>
        <w:rPr>
          <w:lang w:eastAsia="en-US"/>
        </w:rPr>
      </w:pPr>
      <w:r>
        <w:rPr>
          <w:rFonts w:hint="cs"/>
          <w:rtl/>
          <w:lang w:eastAsia="en-US"/>
        </w:rPr>
        <w:t xml:space="preserve">התשלום עבור אשכול 1 (בעלי התפקידים) יינתן </w:t>
      </w:r>
      <w:r w:rsidRPr="007642D0">
        <w:rPr>
          <w:rtl/>
          <w:lang w:eastAsia="en-US"/>
        </w:rPr>
        <w:t>בהתאם לאישור של מרכז ההסברה את קיומם של בעלי התפקידים ו</w:t>
      </w:r>
      <w:r>
        <w:rPr>
          <w:rtl/>
          <w:lang w:eastAsia="en-US"/>
        </w:rPr>
        <w:t xml:space="preserve">ביצוע עבודתם לשביעות רצון </w:t>
      </w:r>
      <w:r>
        <w:rPr>
          <w:rFonts w:hint="cs"/>
          <w:rtl/>
          <w:lang w:eastAsia="en-US"/>
        </w:rPr>
        <w:t>מרכז ההסברה.</w:t>
      </w:r>
    </w:p>
    <w:p w14:paraId="3A562178" w14:textId="13E04785" w:rsidR="007642D0" w:rsidRDefault="007642D0" w:rsidP="0006215C">
      <w:pPr>
        <w:pStyle w:val="a7"/>
        <w:widowControl w:val="0"/>
        <w:numPr>
          <w:ilvl w:val="2"/>
          <w:numId w:val="2"/>
        </w:numPr>
        <w:rPr>
          <w:lang w:eastAsia="en-US"/>
        </w:rPr>
      </w:pPr>
      <w:r>
        <w:rPr>
          <w:rFonts w:hint="cs"/>
          <w:rtl/>
          <w:lang w:eastAsia="en-US"/>
        </w:rPr>
        <w:t xml:space="preserve">התשלום עבור אשכולות 2-3 יינתן בהתאם להצעת </w:t>
      </w:r>
      <w:r w:rsidR="0006215C">
        <w:rPr>
          <w:rFonts w:hint="cs"/>
          <w:rtl/>
          <w:lang w:eastAsia="en-US"/>
        </w:rPr>
        <w:t>המחיר שאושרה</w:t>
      </w:r>
      <w:r w:rsidR="00CD7A86">
        <w:rPr>
          <w:rFonts w:hint="cs"/>
          <w:rtl/>
          <w:lang w:eastAsia="en-US"/>
        </w:rPr>
        <w:t xml:space="preserve">, </w:t>
      </w:r>
      <w:r w:rsidR="0006215C">
        <w:rPr>
          <w:rFonts w:hint="cs"/>
          <w:rtl/>
          <w:lang w:eastAsia="en-US"/>
        </w:rPr>
        <w:t>ל</w:t>
      </w:r>
      <w:r w:rsidR="00CD7A86">
        <w:rPr>
          <w:rFonts w:hint="cs"/>
          <w:rtl/>
          <w:lang w:eastAsia="en-US"/>
        </w:rPr>
        <w:t>הגשת דו"חות ביצוע</w:t>
      </w:r>
      <w:r>
        <w:rPr>
          <w:rFonts w:hint="cs"/>
          <w:rtl/>
          <w:lang w:eastAsia="en-US"/>
        </w:rPr>
        <w:t xml:space="preserve"> </w:t>
      </w:r>
      <w:r w:rsidRPr="007642D0">
        <w:rPr>
          <w:rtl/>
          <w:lang w:eastAsia="en-US"/>
        </w:rPr>
        <w:t xml:space="preserve">ובהתאם לאישור מרכז ההסברה את הכמויות </w:t>
      </w:r>
      <w:r w:rsidRPr="00513B4E">
        <w:rPr>
          <w:u w:val="single"/>
          <w:rtl/>
          <w:lang w:eastAsia="en-US"/>
        </w:rPr>
        <w:t>שסופקו בפועל.</w:t>
      </w:r>
    </w:p>
    <w:p w14:paraId="154EC77F" w14:textId="77777777" w:rsidR="00F01EA4" w:rsidRDefault="005843EF" w:rsidP="00513B4E">
      <w:pPr>
        <w:pStyle w:val="a7"/>
        <w:widowControl w:val="0"/>
        <w:numPr>
          <w:ilvl w:val="2"/>
          <w:numId w:val="2"/>
        </w:numPr>
        <w:rPr>
          <w:lang w:eastAsia="en-US"/>
        </w:rPr>
      </w:pPr>
      <w:r>
        <w:rPr>
          <w:rFonts w:hint="cs"/>
          <w:rtl/>
          <w:lang w:eastAsia="en-US"/>
        </w:rPr>
        <w:t xml:space="preserve"> התשלום עבור </w:t>
      </w:r>
      <w:r w:rsidR="001E1526">
        <w:rPr>
          <w:rFonts w:hint="cs"/>
          <w:rtl/>
          <w:lang w:eastAsia="en-US"/>
        </w:rPr>
        <w:t>שכר האמנים</w:t>
      </w:r>
      <w:r w:rsidR="00BC55E6">
        <w:rPr>
          <w:rFonts w:hint="cs"/>
          <w:rtl/>
          <w:lang w:eastAsia="en-US"/>
        </w:rPr>
        <w:t xml:space="preserve"> יינתן </w:t>
      </w:r>
      <w:r w:rsidR="007642D0">
        <w:rPr>
          <w:rFonts w:hint="cs"/>
          <w:rtl/>
          <w:lang w:eastAsia="en-US"/>
        </w:rPr>
        <w:t>בהתאם לאישור ועדת המכרזים</w:t>
      </w:r>
      <w:r w:rsidR="004A1327">
        <w:rPr>
          <w:rFonts w:hint="cs"/>
          <w:rtl/>
          <w:lang w:eastAsia="en-US"/>
        </w:rPr>
        <w:t xml:space="preserve">, </w:t>
      </w:r>
      <w:r w:rsidR="00BC55E6">
        <w:rPr>
          <w:rFonts w:hint="cs"/>
          <w:rtl/>
          <w:lang w:eastAsia="en-US"/>
        </w:rPr>
        <w:t>דו"חות ביצוע</w:t>
      </w:r>
      <w:r w:rsidR="001100D5">
        <w:rPr>
          <w:rFonts w:hint="cs"/>
          <w:rtl/>
          <w:lang w:eastAsia="en-US"/>
        </w:rPr>
        <w:t xml:space="preserve"> ו</w:t>
      </w:r>
      <w:r w:rsidR="007642D0">
        <w:rPr>
          <w:rFonts w:hint="cs"/>
          <w:rtl/>
          <w:lang w:eastAsia="en-US"/>
        </w:rPr>
        <w:t>חשבוניות</w:t>
      </w:r>
      <w:r w:rsidR="00BC55E6">
        <w:rPr>
          <w:rFonts w:hint="cs"/>
          <w:rtl/>
          <w:lang w:eastAsia="en-US"/>
        </w:rPr>
        <w:t>.</w:t>
      </w:r>
    </w:p>
    <w:p w14:paraId="0A4810E2" w14:textId="25DCB708" w:rsidR="00B83B50" w:rsidRDefault="00E304F4" w:rsidP="00B83B50">
      <w:pPr>
        <w:pStyle w:val="a7"/>
        <w:widowControl w:val="0"/>
        <w:numPr>
          <w:ilvl w:val="1"/>
          <w:numId w:val="2"/>
        </w:numPr>
        <w:textAlignment w:val="auto"/>
        <w:rPr>
          <w:lang w:eastAsia="en-US"/>
        </w:rPr>
      </w:pPr>
      <w:r>
        <w:rPr>
          <w:rFonts w:hint="cs"/>
          <w:rtl/>
          <w:lang w:eastAsia="en-US"/>
        </w:rPr>
        <w:t>ה</w:t>
      </w:r>
      <w:r w:rsidR="00B83B50">
        <w:rPr>
          <w:rtl/>
          <w:lang w:eastAsia="en-US"/>
        </w:rPr>
        <w:t>משרד ישלם לספק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הספק אל חשב המשרד.</w:t>
      </w:r>
    </w:p>
    <w:p w14:paraId="09BC54FE" w14:textId="77777777" w:rsidR="00B83B50" w:rsidRDefault="00B83B50" w:rsidP="00B83B50">
      <w:pPr>
        <w:pStyle w:val="a7"/>
        <w:widowControl w:val="0"/>
        <w:numPr>
          <w:ilvl w:val="1"/>
          <w:numId w:val="2"/>
        </w:numPr>
        <w:textAlignment w:val="auto"/>
        <w:rPr>
          <w:rtl/>
          <w:lang w:eastAsia="en-US"/>
        </w:rPr>
      </w:pPr>
      <w:r>
        <w:rPr>
          <w:rtl/>
          <w:lang w:eastAsia="en-US"/>
        </w:rPr>
        <w:t xml:space="preserve">הספק מתחייב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בהוראת תכ"מ 7.16.1. לחילופין ימציא אישור כספק העושה שימוש בפורטל הספקים. יודגש כי הספק יישא בכלל העלויות הכרוכות בהתחברות לפורטל הספקים הממשלתי. </w:t>
      </w:r>
    </w:p>
    <w:p w14:paraId="1915522B" w14:textId="77777777" w:rsidR="00B83B50" w:rsidRDefault="00B83B50" w:rsidP="00B83B50">
      <w:pPr>
        <w:pStyle w:val="a7"/>
        <w:widowControl w:val="0"/>
        <w:numPr>
          <w:ilvl w:val="1"/>
          <w:numId w:val="2"/>
        </w:numPr>
        <w:textAlignment w:val="auto"/>
        <w:rPr>
          <w:lang w:eastAsia="en-US"/>
        </w:rPr>
      </w:pPr>
      <w:r>
        <w:rPr>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61FDF072" w14:textId="77777777" w:rsidR="00B83B50" w:rsidRDefault="00B83B50" w:rsidP="00B83B50">
      <w:pPr>
        <w:pStyle w:val="a7"/>
        <w:widowControl w:val="0"/>
        <w:numPr>
          <w:ilvl w:val="1"/>
          <w:numId w:val="2"/>
        </w:numPr>
        <w:textAlignment w:val="auto"/>
        <w:rPr>
          <w:rtl/>
          <w:lang w:eastAsia="en-US"/>
        </w:rPr>
      </w:pPr>
      <w:r>
        <w:rPr>
          <w:rtl/>
          <w:lang w:eastAsia="en-US"/>
        </w:rPr>
        <w:t>הספק אינו רשאי להתנות תשלום כלשהו לספקיו ו/או לעובדיו או לכל גורם אחר שעליו לשלם, בקבלת תשלומים מהמשרד.</w:t>
      </w:r>
    </w:p>
    <w:p w14:paraId="65FE216D" w14:textId="77777777" w:rsidR="00F60537" w:rsidRDefault="004613F8" w:rsidP="004152DC">
      <w:pPr>
        <w:pStyle w:val="a7"/>
        <w:widowControl w:val="0"/>
        <w:numPr>
          <w:ilvl w:val="1"/>
          <w:numId w:val="2"/>
        </w:numPr>
        <w:rPr>
          <w:lang w:eastAsia="en-US"/>
        </w:rPr>
      </w:pPr>
      <w:r>
        <w:rPr>
          <w:rFonts w:hint="cs"/>
          <w:b/>
          <w:bCs/>
          <w:rtl/>
          <w:lang w:eastAsia="en-US"/>
        </w:rPr>
        <w:t>הצמדה והתאמה:</w:t>
      </w:r>
    </w:p>
    <w:p w14:paraId="61552E88" w14:textId="77777777" w:rsidR="004C6F23" w:rsidRDefault="003F07E1" w:rsidP="004152DC">
      <w:pPr>
        <w:pStyle w:val="a7"/>
        <w:widowControl w:val="0"/>
        <w:numPr>
          <w:ilvl w:val="2"/>
          <w:numId w:val="2"/>
        </w:numPr>
        <w:rPr>
          <w:rtl/>
          <w:lang w:eastAsia="en-US"/>
        </w:rPr>
      </w:pPr>
      <w:r>
        <w:rPr>
          <w:rFonts w:hint="cs"/>
          <w:rtl/>
          <w:lang w:eastAsia="en-US"/>
        </w:rPr>
        <w:t>תקציב ניהול ה</w:t>
      </w:r>
      <w:r w:rsidR="00EC5229">
        <w:rPr>
          <w:rFonts w:hint="cs"/>
          <w:rtl/>
          <w:lang w:eastAsia="en-US"/>
        </w:rPr>
        <w:t>טקס</w:t>
      </w:r>
      <w:r w:rsidR="004C6F23">
        <w:rPr>
          <w:rtl/>
          <w:lang w:eastAsia="en-US"/>
        </w:rPr>
        <w:t xml:space="preserve"> במכרז זה </w:t>
      </w:r>
      <w:r>
        <w:rPr>
          <w:rFonts w:hint="cs"/>
          <w:rtl/>
          <w:lang w:eastAsia="en-US"/>
        </w:rPr>
        <w:t>י</w:t>
      </w:r>
      <w:r w:rsidR="004C6F23">
        <w:rPr>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1BE712BE" w14:textId="77777777" w:rsidR="004C6F23" w:rsidRDefault="004C6F23" w:rsidP="004152DC">
      <w:pPr>
        <w:pStyle w:val="a7"/>
        <w:widowControl w:val="0"/>
        <w:numPr>
          <w:ilvl w:val="2"/>
          <w:numId w:val="2"/>
        </w:numPr>
        <w:rPr>
          <w:rtl/>
          <w:lang w:eastAsia="en-US"/>
        </w:rPr>
      </w:pPr>
      <w:r>
        <w:rPr>
          <w:rtl/>
          <w:lang w:eastAsia="en-US"/>
        </w:rPr>
        <w:t>על פי הוראות חשכ"ל, במהלך 18 חודשים ממועד הגשת ההצעות לא תתבצע הצמדה להצעת המחיר במכרז, למעט במקרה המפורט בהמשך.</w:t>
      </w:r>
    </w:p>
    <w:p w14:paraId="0AC6B5C1" w14:textId="77777777" w:rsidR="004C6F23" w:rsidRDefault="004C6F23" w:rsidP="004152DC">
      <w:pPr>
        <w:pStyle w:val="a7"/>
        <w:widowControl w:val="0"/>
        <w:numPr>
          <w:ilvl w:val="2"/>
          <w:numId w:val="2"/>
        </w:numPr>
        <w:rPr>
          <w:rtl/>
          <w:lang w:eastAsia="en-US"/>
        </w:rPr>
      </w:pPr>
      <w:r>
        <w:rPr>
          <w:rtl/>
          <w:lang w:eastAsia="en-US"/>
        </w:rPr>
        <w:t>בתום 18 חודשים מהמועד האחרון להגשת ההצעות ייקבע מדד הבסיס החדש אשר ישמש כבסיס להשוואה לצורך ביצוע הצמדות.</w:t>
      </w:r>
    </w:p>
    <w:p w14:paraId="04375F78" w14:textId="77777777" w:rsidR="004C6F23" w:rsidRDefault="004C6F23" w:rsidP="00BA383C">
      <w:pPr>
        <w:pStyle w:val="a7"/>
        <w:widowControl w:val="0"/>
        <w:numPr>
          <w:ilvl w:val="2"/>
          <w:numId w:val="2"/>
        </w:numPr>
        <w:rPr>
          <w:rtl/>
          <w:lang w:eastAsia="en-US"/>
        </w:rPr>
      </w:pPr>
      <w:r>
        <w:rPr>
          <w:rtl/>
          <w:lang w:eastAsia="en-US"/>
        </w:rPr>
        <w:t xml:space="preserve">ההצמדה תתבצע מידי </w:t>
      </w:r>
      <w:r w:rsidR="00BA383C">
        <w:rPr>
          <w:rFonts w:hint="cs"/>
          <w:rtl/>
          <w:lang w:eastAsia="en-US"/>
        </w:rPr>
        <w:t>12</w:t>
      </w:r>
      <w:r>
        <w:rPr>
          <w:rtl/>
          <w:lang w:eastAsia="en-US"/>
        </w:rPr>
        <w:t xml:space="preserve"> חודשים, כך שההצמדה הראשונה תיעשה בחלוף </w:t>
      </w:r>
      <w:r w:rsidR="00BA383C">
        <w:rPr>
          <w:rFonts w:hint="cs"/>
          <w:rtl/>
          <w:lang w:eastAsia="en-US"/>
        </w:rPr>
        <w:t>30</w:t>
      </w:r>
      <w:r>
        <w:rPr>
          <w:rtl/>
          <w:lang w:eastAsia="en-US"/>
        </w:rPr>
        <w:t xml:space="preserve"> חודשים מהמועד האחרון להגשת ההצעות במכרז ובכל </w:t>
      </w:r>
      <w:r w:rsidR="00BA383C">
        <w:rPr>
          <w:rFonts w:hint="cs"/>
          <w:rtl/>
          <w:lang w:eastAsia="en-US"/>
        </w:rPr>
        <w:t>12</w:t>
      </w:r>
      <w:r>
        <w:rPr>
          <w:rtl/>
          <w:lang w:eastAsia="en-US"/>
        </w:rPr>
        <w:t xml:space="preserve"> חודשים לאחר מכן. </w:t>
      </w:r>
      <w:r w:rsidR="003F07E1">
        <w:rPr>
          <w:rFonts w:hint="cs"/>
          <w:rtl/>
          <w:lang w:eastAsia="en-US"/>
        </w:rPr>
        <w:t>תקציב ניהול האירוע י</w:t>
      </w:r>
      <w:r>
        <w:rPr>
          <w:rtl/>
          <w:lang w:eastAsia="en-US"/>
        </w:rPr>
        <w:t>עודכן בשיעור השינוי בין המדד הידוע בעת הגשת החשבונית ע"י הספק לבין מדד הבסיס החדש שנקבע.</w:t>
      </w:r>
    </w:p>
    <w:p w14:paraId="5B563477" w14:textId="77777777" w:rsidR="004C6F23" w:rsidRDefault="004C6F23" w:rsidP="008E45BF">
      <w:pPr>
        <w:pStyle w:val="a7"/>
        <w:widowControl w:val="0"/>
        <w:numPr>
          <w:ilvl w:val="2"/>
          <w:numId w:val="2"/>
        </w:numPr>
        <w:rPr>
          <w:rtl/>
          <w:lang w:eastAsia="en-US"/>
        </w:rPr>
      </w:pPr>
      <w:r>
        <w:rPr>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BA383C">
        <w:rPr>
          <w:rFonts w:hint="cs"/>
          <w:rtl/>
          <w:lang w:eastAsia="en-US"/>
        </w:rPr>
        <w:t>12</w:t>
      </w:r>
      <w:r>
        <w:rPr>
          <w:rtl/>
          <w:lang w:eastAsia="en-US"/>
        </w:rPr>
        <w:t xml:space="preserve"> חודשים. לדוגמא: במידה ובחלוף 8 חודשים מהמועד האחרון להגשת ההצעות עלה שיעור השינוי בסל המדדים על 4%, אזי תתבצע הצמדה הראשונה בחודש ה- </w:t>
      </w:r>
      <w:r w:rsidR="008E45BF">
        <w:rPr>
          <w:rFonts w:hint="cs"/>
          <w:rtl/>
          <w:lang w:eastAsia="en-US"/>
        </w:rPr>
        <w:t>20</w:t>
      </w:r>
      <w:r w:rsidR="008E45BF">
        <w:rPr>
          <w:rtl/>
          <w:lang w:eastAsia="en-US"/>
        </w:rPr>
        <w:t xml:space="preserve"> </w:t>
      </w:r>
      <w:r>
        <w:rPr>
          <w:rtl/>
          <w:lang w:eastAsia="en-US"/>
        </w:rPr>
        <w:t xml:space="preserve">ומידי כל </w:t>
      </w:r>
      <w:r w:rsidR="00F0245C">
        <w:rPr>
          <w:rFonts w:hint="cs"/>
          <w:rtl/>
          <w:lang w:eastAsia="en-US"/>
        </w:rPr>
        <w:t>12</w:t>
      </w:r>
      <w:r w:rsidR="00F0245C">
        <w:rPr>
          <w:rtl/>
          <w:lang w:eastAsia="en-US"/>
        </w:rPr>
        <w:t xml:space="preserve"> </w:t>
      </w:r>
      <w:r>
        <w:rPr>
          <w:rtl/>
          <w:lang w:eastAsia="en-US"/>
        </w:rPr>
        <w:t>חודשים לאחר מכן.</w:t>
      </w:r>
    </w:p>
    <w:p w14:paraId="1527AA13" w14:textId="77777777" w:rsidR="004C6F23" w:rsidRDefault="004C6F23" w:rsidP="00FB7109">
      <w:pPr>
        <w:pStyle w:val="a7"/>
        <w:widowControl w:val="0"/>
        <w:numPr>
          <w:ilvl w:val="1"/>
          <w:numId w:val="2"/>
        </w:numPr>
        <w:rPr>
          <w:rtl/>
          <w:lang w:eastAsia="en-US"/>
        </w:rPr>
      </w:pPr>
      <w:r>
        <w:rPr>
          <w:rtl/>
          <w:lang w:eastAsia="en-US"/>
        </w:rPr>
        <w:t xml:space="preserve">למשרד תהיה זכות עיכבון לגבי תשלומים </w:t>
      </w:r>
      <w:r w:rsidR="00255F2B">
        <w:rPr>
          <w:rtl/>
          <w:lang w:eastAsia="en-US"/>
        </w:rPr>
        <w:t>למ</w:t>
      </w:r>
      <w:r w:rsidR="00255F2B">
        <w:rPr>
          <w:rFonts w:hint="cs"/>
          <w:rtl/>
          <w:lang w:eastAsia="en-US"/>
        </w:rPr>
        <w:t>ציע</w:t>
      </w:r>
      <w:r w:rsidR="00255F2B">
        <w:rPr>
          <w:rtl/>
          <w:lang w:eastAsia="en-US"/>
        </w:rPr>
        <w:t xml:space="preserve"> </w:t>
      </w:r>
      <w:r>
        <w:rPr>
          <w:rtl/>
          <w:lang w:eastAsia="en-US"/>
        </w:rPr>
        <w:t xml:space="preserve">בגין חוב </w:t>
      </w:r>
      <w:r w:rsidR="00255F2B">
        <w:rPr>
          <w:rtl/>
          <w:lang w:eastAsia="en-US"/>
        </w:rPr>
        <w:t>שהמ</w:t>
      </w:r>
      <w:r w:rsidR="00255F2B">
        <w:rPr>
          <w:rFonts w:hint="cs"/>
          <w:rtl/>
          <w:lang w:eastAsia="en-US"/>
        </w:rPr>
        <w:t>ציע</w:t>
      </w:r>
      <w:r w:rsidR="00255F2B">
        <w:rPr>
          <w:rtl/>
          <w:lang w:eastAsia="en-US"/>
        </w:rPr>
        <w:t xml:space="preserve"> </w:t>
      </w:r>
      <w:r>
        <w:rPr>
          <w:rtl/>
          <w:lang w:eastAsia="en-US"/>
        </w:rPr>
        <w:t>חב לו.</w:t>
      </w:r>
    </w:p>
    <w:p w14:paraId="2DB46382" w14:textId="77777777" w:rsidR="004613F8" w:rsidRDefault="00255F2B" w:rsidP="00D1716A">
      <w:pPr>
        <w:pStyle w:val="a7"/>
        <w:widowControl w:val="0"/>
        <w:numPr>
          <w:ilvl w:val="1"/>
          <w:numId w:val="2"/>
        </w:numPr>
        <w:rPr>
          <w:lang w:eastAsia="en-US"/>
        </w:rPr>
      </w:pPr>
      <w:r>
        <w:rPr>
          <w:rtl/>
          <w:lang w:eastAsia="en-US"/>
        </w:rPr>
        <w:t>למ</w:t>
      </w:r>
      <w:r>
        <w:rPr>
          <w:rFonts w:hint="cs"/>
          <w:rtl/>
          <w:lang w:eastAsia="en-US"/>
        </w:rPr>
        <w:t>ציע</w:t>
      </w:r>
      <w:r>
        <w:rPr>
          <w:rtl/>
          <w:lang w:eastAsia="en-US"/>
        </w:rPr>
        <w:t xml:space="preserve"> </w:t>
      </w:r>
      <w:r w:rsidR="004C6F23">
        <w:rPr>
          <w:rtl/>
          <w:lang w:eastAsia="en-US"/>
        </w:rPr>
        <w:t>לא תהיה זכות עיכבון בגין חוב שהמשרד חב לו.</w:t>
      </w:r>
    </w:p>
    <w:p w14:paraId="7C5A4C70" w14:textId="77777777" w:rsidR="000767A8" w:rsidRDefault="000767A8" w:rsidP="000767A8">
      <w:pPr>
        <w:pStyle w:val="a7"/>
        <w:widowControl w:val="0"/>
        <w:ind w:left="360"/>
        <w:rPr>
          <w:lang w:eastAsia="en-US"/>
        </w:rPr>
      </w:pPr>
    </w:p>
    <w:p w14:paraId="2F335934" w14:textId="77777777" w:rsidR="000767A8" w:rsidRDefault="000767A8" w:rsidP="004152DC">
      <w:pPr>
        <w:pStyle w:val="a7"/>
        <w:widowControl w:val="0"/>
        <w:numPr>
          <w:ilvl w:val="0"/>
          <w:numId w:val="2"/>
        </w:numPr>
        <w:rPr>
          <w:lang w:eastAsia="en-US"/>
        </w:rPr>
      </w:pPr>
      <w:bookmarkStart w:id="42" w:name="_Ref502830487"/>
      <w:r>
        <w:rPr>
          <w:rFonts w:hint="cs"/>
          <w:b/>
          <w:bCs/>
          <w:u w:val="single"/>
          <w:rtl/>
          <w:lang w:eastAsia="en-US"/>
        </w:rPr>
        <w:t>בחירת ההצעה הזוכה</w:t>
      </w:r>
      <w:bookmarkEnd w:id="42"/>
    </w:p>
    <w:p w14:paraId="5FF1E4C0" w14:textId="77777777" w:rsidR="00CB4171" w:rsidRDefault="00CB4171" w:rsidP="004152DC">
      <w:pPr>
        <w:pStyle w:val="a7"/>
        <w:widowControl w:val="0"/>
        <w:numPr>
          <w:ilvl w:val="1"/>
          <w:numId w:val="2"/>
        </w:numPr>
        <w:rPr>
          <w:rtl/>
          <w:lang w:eastAsia="en-US"/>
        </w:rPr>
      </w:pPr>
      <w:r>
        <w:rPr>
          <w:rtl/>
          <w:lang w:eastAsia="en-US"/>
        </w:rPr>
        <w:t>ההצעות יובאו בפני ועדת המכרזים של המשרד (להלן: "</w:t>
      </w:r>
      <w:r w:rsidRPr="00CB4171">
        <w:rPr>
          <w:b/>
          <w:bCs/>
          <w:rtl/>
          <w:lang w:eastAsia="en-US"/>
        </w:rPr>
        <w:t>ועדת המכרזים</w:t>
      </w:r>
      <w:r>
        <w:rPr>
          <w:rtl/>
          <w:lang w:eastAsia="en-US"/>
        </w:rPr>
        <w:t>").</w:t>
      </w:r>
    </w:p>
    <w:p w14:paraId="5DE170D1" w14:textId="77777777" w:rsidR="00CB4171" w:rsidRDefault="00CB4171" w:rsidP="004152DC">
      <w:pPr>
        <w:pStyle w:val="a7"/>
        <w:widowControl w:val="0"/>
        <w:numPr>
          <w:ilvl w:val="1"/>
          <w:numId w:val="2"/>
        </w:numPr>
        <w:rPr>
          <w:rtl/>
          <w:lang w:eastAsia="en-US"/>
        </w:rPr>
      </w:pPr>
      <w:r>
        <w:rPr>
          <w:rtl/>
          <w:lang w:eastAsia="en-US"/>
        </w:rPr>
        <w:t>אמות המידה לבחירת ההצעה הזוכה, יהיו על פי אמות המידה והמשקולות המפורטים להלן:</w:t>
      </w:r>
    </w:p>
    <w:p w14:paraId="2CB1DE50" w14:textId="77777777" w:rsidR="00CB4171" w:rsidRPr="00341BDD" w:rsidRDefault="00CB4171" w:rsidP="00B451AB">
      <w:pPr>
        <w:pStyle w:val="a7"/>
        <w:widowControl w:val="0"/>
        <w:numPr>
          <w:ilvl w:val="2"/>
          <w:numId w:val="2"/>
        </w:numPr>
        <w:rPr>
          <w:b/>
          <w:bCs/>
          <w:rtl/>
          <w:lang w:eastAsia="en-US"/>
        </w:rPr>
      </w:pPr>
      <w:r w:rsidRPr="00341BDD">
        <w:rPr>
          <w:b/>
          <w:bCs/>
          <w:rtl/>
          <w:lang w:eastAsia="en-US"/>
        </w:rPr>
        <w:t xml:space="preserve">בגין איכות - </w:t>
      </w:r>
      <w:r w:rsidR="00B451AB">
        <w:rPr>
          <w:rFonts w:hint="cs"/>
          <w:b/>
          <w:bCs/>
          <w:rtl/>
          <w:lang w:eastAsia="en-US"/>
        </w:rPr>
        <w:t>65</w:t>
      </w:r>
      <w:r w:rsidRPr="00341BDD">
        <w:rPr>
          <w:b/>
          <w:bCs/>
          <w:rtl/>
          <w:lang w:eastAsia="en-US"/>
        </w:rPr>
        <w:t>%.</w:t>
      </w:r>
    </w:p>
    <w:p w14:paraId="3EAA7B7A" w14:textId="77777777" w:rsidR="00CB4171" w:rsidRPr="00341BDD" w:rsidRDefault="00CB4171" w:rsidP="00B451AB">
      <w:pPr>
        <w:pStyle w:val="a7"/>
        <w:widowControl w:val="0"/>
        <w:numPr>
          <w:ilvl w:val="2"/>
          <w:numId w:val="2"/>
        </w:numPr>
        <w:rPr>
          <w:b/>
          <w:bCs/>
          <w:rtl/>
          <w:lang w:eastAsia="en-US"/>
        </w:rPr>
      </w:pPr>
      <w:r w:rsidRPr="00341BDD">
        <w:rPr>
          <w:b/>
          <w:bCs/>
          <w:rtl/>
          <w:lang w:eastAsia="en-US"/>
        </w:rPr>
        <w:t xml:space="preserve">בגין מחיר - </w:t>
      </w:r>
      <w:r w:rsidR="00B451AB">
        <w:rPr>
          <w:rFonts w:hint="cs"/>
          <w:b/>
          <w:bCs/>
          <w:rtl/>
          <w:lang w:eastAsia="en-US"/>
        </w:rPr>
        <w:t>35</w:t>
      </w:r>
      <w:r w:rsidRPr="00341BDD">
        <w:rPr>
          <w:b/>
          <w:bCs/>
          <w:rtl/>
          <w:lang w:eastAsia="en-US"/>
        </w:rPr>
        <w:t>%.</w:t>
      </w:r>
    </w:p>
    <w:p w14:paraId="2D4FDE0C" w14:textId="77777777" w:rsidR="00FE35A2" w:rsidRDefault="00FE35A2" w:rsidP="006B4BA4">
      <w:pPr>
        <w:pStyle w:val="a7"/>
        <w:widowControl w:val="0"/>
        <w:numPr>
          <w:ilvl w:val="1"/>
          <w:numId w:val="2"/>
        </w:numPr>
        <w:rPr>
          <w:rtl/>
          <w:lang w:eastAsia="en-US"/>
        </w:rPr>
      </w:pPr>
      <w:r>
        <w:rPr>
          <w:rtl/>
          <w:lang w:eastAsia="en-US"/>
        </w:rPr>
        <w:t>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w:t>
      </w:r>
      <w:r w:rsidR="002B75D7">
        <w:rPr>
          <w:rFonts w:hint="cs"/>
          <w:rtl/>
          <w:lang w:eastAsia="en-US"/>
        </w:rPr>
        <w:t xml:space="preserve">ף </w:t>
      </w:r>
      <w:r w:rsidR="008E45BF">
        <w:rPr>
          <w:cs/>
          <w:lang w:eastAsia="en-US"/>
        </w:rPr>
        <w:t>‎</w:t>
      </w:r>
      <w:r w:rsidR="008E45BF">
        <w:rPr>
          <w:lang w:eastAsia="en-US"/>
        </w:rPr>
        <w:t>16.6</w:t>
      </w:r>
      <w:r w:rsidR="002B75D7">
        <w:rPr>
          <w:rFonts w:hint="cs"/>
          <w:rtl/>
          <w:lang w:eastAsia="en-US"/>
        </w:rPr>
        <w:t xml:space="preserve"> ל</w:t>
      </w:r>
      <w:r>
        <w:rPr>
          <w:rtl/>
          <w:lang w:eastAsia="en-US"/>
        </w:rPr>
        <w:t>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r w:rsidR="007042FD">
        <w:rPr>
          <w:rFonts w:hint="cs"/>
          <w:rtl/>
          <w:lang w:eastAsia="en-US"/>
        </w:rPr>
        <w:t xml:space="preserve"> </w:t>
      </w:r>
    </w:p>
    <w:p w14:paraId="6C064D52" w14:textId="77777777" w:rsidR="00FE35A2" w:rsidRDefault="00FE35A2" w:rsidP="004152DC">
      <w:pPr>
        <w:pStyle w:val="a7"/>
        <w:widowControl w:val="0"/>
        <w:numPr>
          <w:ilvl w:val="1"/>
          <w:numId w:val="2"/>
        </w:numPr>
        <w:rPr>
          <w:rtl/>
          <w:lang w:eastAsia="en-US"/>
        </w:rPr>
      </w:pPr>
      <w:r>
        <w:rPr>
          <w:rtl/>
          <w:lang w:eastAsia="en-US"/>
        </w:rPr>
        <w:t>תהליך הבחינה של ההצעות והערכתן ייעשה בארבעה שלבים:</w:t>
      </w:r>
    </w:p>
    <w:p w14:paraId="48D13042" w14:textId="77777777" w:rsidR="00FE35A2" w:rsidRDefault="00C54F28" w:rsidP="00EA0410">
      <w:pPr>
        <w:pStyle w:val="a7"/>
        <w:widowControl w:val="0"/>
        <w:ind w:left="1134" w:firstLine="306"/>
        <w:rPr>
          <w:rtl/>
          <w:lang w:eastAsia="en-US"/>
        </w:rPr>
      </w:pPr>
      <w:r>
        <w:rPr>
          <w:rtl/>
          <w:lang w:eastAsia="en-US"/>
        </w:rPr>
        <w:t>שלב</w:t>
      </w:r>
      <w:r w:rsidR="00FE35A2">
        <w:rPr>
          <w:rtl/>
          <w:lang w:eastAsia="en-US"/>
        </w:rPr>
        <w:t xml:space="preserve"> א': בדיקת תנאי הסף. הצעה שלא תעמוד בכל תנאי הסף תיפסל.</w:t>
      </w:r>
    </w:p>
    <w:p w14:paraId="1C353C5B" w14:textId="77777777" w:rsidR="00FE35A2" w:rsidRDefault="00FE35A2" w:rsidP="00EA0410">
      <w:pPr>
        <w:pStyle w:val="a7"/>
        <w:widowControl w:val="0"/>
        <w:ind w:left="1134" w:firstLine="306"/>
        <w:rPr>
          <w:rtl/>
          <w:lang w:eastAsia="en-US"/>
        </w:rPr>
      </w:pPr>
      <w:r>
        <w:rPr>
          <w:rtl/>
          <w:lang w:eastAsia="en-US"/>
        </w:rPr>
        <w:t>שלב ב': בדיקת איכות ההצעות וקביעת ציוני האיכות.</w:t>
      </w:r>
    </w:p>
    <w:p w14:paraId="41592382" w14:textId="77777777" w:rsidR="00FE35A2" w:rsidRDefault="00FE35A2" w:rsidP="00EA0410">
      <w:pPr>
        <w:pStyle w:val="a7"/>
        <w:widowControl w:val="0"/>
        <w:ind w:left="1134" w:firstLine="306"/>
        <w:rPr>
          <w:rtl/>
          <w:lang w:eastAsia="en-US"/>
        </w:rPr>
      </w:pPr>
      <w:r>
        <w:rPr>
          <w:rtl/>
          <w:lang w:eastAsia="en-US"/>
        </w:rPr>
        <w:t>שלב ג': חישוב ציוני המחיר.</w:t>
      </w:r>
    </w:p>
    <w:p w14:paraId="13B411C3" w14:textId="77777777" w:rsidR="00FE35A2" w:rsidRDefault="00FE35A2" w:rsidP="00EA0410">
      <w:pPr>
        <w:pStyle w:val="a7"/>
        <w:widowControl w:val="0"/>
        <w:ind w:left="1134" w:firstLine="306"/>
        <w:rPr>
          <w:rtl/>
          <w:lang w:eastAsia="en-US"/>
        </w:rPr>
      </w:pPr>
      <w:r>
        <w:rPr>
          <w:rtl/>
          <w:lang w:eastAsia="en-US"/>
        </w:rPr>
        <w:t>שלב ד': חישוב הציון הכולל (איכות ומחיר) ודירוג ההצעות.</w:t>
      </w:r>
    </w:p>
    <w:p w14:paraId="7E1A3004" w14:textId="77777777" w:rsidR="000767A8" w:rsidRPr="00B573A4" w:rsidRDefault="00B63F83" w:rsidP="004152DC">
      <w:pPr>
        <w:pStyle w:val="a7"/>
        <w:widowControl w:val="0"/>
        <w:numPr>
          <w:ilvl w:val="1"/>
          <w:numId w:val="2"/>
        </w:numPr>
        <w:rPr>
          <w:lang w:eastAsia="en-US"/>
        </w:rPr>
      </w:pPr>
      <w:bookmarkStart w:id="43" w:name="_Ref256322024"/>
      <w:r w:rsidRPr="009543F2">
        <w:rPr>
          <w:rFonts w:hint="cs"/>
          <w:b/>
          <w:bCs/>
          <w:rtl/>
        </w:rPr>
        <w:t>שלב א': עמידה בתנאי הסף</w:t>
      </w:r>
      <w:bookmarkEnd w:id="43"/>
    </w:p>
    <w:p w14:paraId="4DB102E9" w14:textId="77777777" w:rsidR="00B573A4" w:rsidRDefault="00B573A4" w:rsidP="004152DC">
      <w:pPr>
        <w:pStyle w:val="a7"/>
        <w:widowControl w:val="0"/>
        <w:numPr>
          <w:ilvl w:val="2"/>
          <w:numId w:val="2"/>
        </w:numPr>
        <w:rPr>
          <w:rtl/>
          <w:lang w:eastAsia="en-US"/>
        </w:rPr>
      </w:pPr>
      <w:r>
        <w:rPr>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1AC98F6C" w14:textId="77777777" w:rsidR="00B573A4" w:rsidRDefault="00B573A4" w:rsidP="003F0D42">
      <w:pPr>
        <w:pStyle w:val="a7"/>
        <w:widowControl w:val="0"/>
        <w:numPr>
          <w:ilvl w:val="2"/>
          <w:numId w:val="2"/>
        </w:numPr>
        <w:rPr>
          <w:lang w:eastAsia="en-US"/>
        </w:rPr>
      </w:pPr>
      <w:r>
        <w:rPr>
          <w:rtl/>
          <w:lang w:eastAsia="en-US"/>
        </w:rPr>
        <w:t>בנוסף לתנאי הסף כפי שצוינו בסעיף ‏</w:t>
      </w:r>
      <w:r w:rsidR="00B701FD">
        <w:rPr>
          <w:cs/>
          <w:lang w:eastAsia="en-US"/>
        </w:rPr>
        <w:t>‎</w:t>
      </w:r>
      <w:r w:rsidR="00B701FD">
        <w:rPr>
          <w:lang w:eastAsia="en-US"/>
        </w:rPr>
        <w:t>6</w:t>
      </w:r>
      <w:r>
        <w:rPr>
          <w:rFonts w:hint="cs"/>
          <w:rtl/>
          <w:lang w:eastAsia="en-US"/>
        </w:rPr>
        <w:t xml:space="preserve"> </w:t>
      </w:r>
      <w:r>
        <w:rPr>
          <w:rtl/>
          <w:lang w:eastAsia="en-US"/>
        </w:rPr>
        <w:t xml:space="preserve">לעיל, המשרד שומר לעצמו את הזכות לעשות למציע בדיקות ביטחוניות </w:t>
      </w:r>
      <w:r w:rsidR="003F0D42">
        <w:rPr>
          <w:rFonts w:hint="cs"/>
          <w:rtl/>
          <w:lang w:eastAsia="en-US"/>
        </w:rPr>
        <w:t>ו</w:t>
      </w:r>
      <w:r>
        <w:rPr>
          <w:rtl/>
          <w:lang w:eastAsia="en-US"/>
        </w:rPr>
        <w:t>כלכליות, כפי שימצא לנכון. אי-עמידה בבדיקות אלה, על פי שיקול דעת המשרד, עלולה לפסול את המציע.</w:t>
      </w:r>
    </w:p>
    <w:p w14:paraId="418FCF7E" w14:textId="77777777" w:rsidR="005B038D" w:rsidRPr="007713BD" w:rsidRDefault="005B038D" w:rsidP="00B451AB">
      <w:pPr>
        <w:pStyle w:val="a7"/>
        <w:widowControl w:val="0"/>
        <w:numPr>
          <w:ilvl w:val="1"/>
          <w:numId w:val="2"/>
        </w:numPr>
        <w:rPr>
          <w:lang w:eastAsia="en-US"/>
        </w:rPr>
      </w:pPr>
      <w:bookmarkStart w:id="44" w:name="_Ref381021462"/>
      <w:r w:rsidRPr="007713BD">
        <w:rPr>
          <w:b/>
          <w:bCs/>
          <w:rtl/>
          <w:lang w:eastAsia="en-US"/>
        </w:rPr>
        <w:t>שלב ב': בדיקת איכות ההצעות וחישוב ציון האיכות (</w:t>
      </w:r>
      <w:bookmarkEnd w:id="44"/>
      <w:r w:rsidR="00B451AB">
        <w:rPr>
          <w:rFonts w:hint="cs"/>
          <w:b/>
          <w:bCs/>
          <w:rtl/>
          <w:lang w:eastAsia="en-US"/>
        </w:rPr>
        <w:t>65</w:t>
      </w:r>
      <w:r w:rsidR="00B058F9">
        <w:rPr>
          <w:rFonts w:hint="cs"/>
          <w:b/>
          <w:bCs/>
          <w:rtl/>
          <w:lang w:eastAsia="en-US"/>
        </w:rPr>
        <w:t>%</w:t>
      </w:r>
      <w:r w:rsidR="00B058F9">
        <w:rPr>
          <w:rFonts w:hint="cs"/>
          <w:rtl/>
          <w:lang w:eastAsia="en-US"/>
        </w:rPr>
        <w:t>)</w:t>
      </w:r>
    </w:p>
    <w:p w14:paraId="4517E386" w14:textId="77777777" w:rsidR="007713BD" w:rsidRDefault="007713BD" w:rsidP="007713BD">
      <w:pPr>
        <w:pStyle w:val="a7"/>
        <w:widowControl w:val="0"/>
        <w:ind w:left="1134"/>
        <w:rPr>
          <w:rtl/>
        </w:rPr>
      </w:pPr>
      <w:r w:rsidRPr="002D2FB5">
        <w:rPr>
          <w:rFonts w:hint="cs"/>
          <w:rtl/>
        </w:rPr>
        <w:t xml:space="preserve">מציע שעמד בכל תנאי הסף, יעבור לשלב זה, בו תתבצע בדיקת האיכות לגבי כל מציע ותהיה מורכבת </w:t>
      </w:r>
      <w:r>
        <w:rPr>
          <w:rFonts w:hint="cs"/>
          <w:rtl/>
        </w:rPr>
        <w:t>מהפרמטרים המפורטים</w:t>
      </w:r>
      <w:r w:rsidRPr="002D2FB5">
        <w:rPr>
          <w:rFonts w:hint="cs"/>
          <w:rtl/>
        </w:rPr>
        <w:t xml:space="preserve"> להלן</w:t>
      </w:r>
      <w:r>
        <w:rPr>
          <w:rFonts w:hint="cs"/>
          <w:rtl/>
        </w:rPr>
        <w:t>:</w:t>
      </w:r>
    </w:p>
    <w:p w14:paraId="408061D9" w14:textId="77777777" w:rsidR="00E56995" w:rsidRDefault="00E56995" w:rsidP="007713BD">
      <w:pPr>
        <w:pStyle w:val="a7"/>
        <w:widowControl w:val="0"/>
        <w:ind w:left="1134"/>
        <w:rPr>
          <w:rtl/>
        </w:rPr>
      </w:pPr>
    </w:p>
    <w:tbl>
      <w:tblPr>
        <w:bidiVisual/>
        <w:tblW w:w="3587" w:type="pct"/>
        <w:tblInd w:w="7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69"/>
        <w:gridCol w:w="1878"/>
      </w:tblGrid>
      <w:tr w:rsidR="00A97523" w:rsidRPr="00655781" w14:paraId="2F02C543" w14:textId="77777777" w:rsidTr="00A97523">
        <w:trPr>
          <w:trHeight w:val="441"/>
        </w:trPr>
        <w:tc>
          <w:tcPr>
            <w:tcW w:w="3686" w:type="pct"/>
            <w:tcBorders>
              <w:top w:val="single" w:sz="18" w:space="0" w:color="auto"/>
              <w:left w:val="single" w:sz="18" w:space="0" w:color="auto"/>
              <w:bottom w:val="single" w:sz="18" w:space="0" w:color="auto"/>
            </w:tcBorders>
            <w:shd w:val="clear" w:color="auto" w:fill="215868"/>
            <w:vAlign w:val="center"/>
          </w:tcPr>
          <w:p w14:paraId="18369754" w14:textId="77777777" w:rsidR="00A97523" w:rsidRPr="009A2ED9" w:rsidRDefault="00A97523" w:rsidP="00A9752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Pr>
                <w:b/>
                <w:bCs/>
                <w:color w:val="FFFFFF"/>
                <w:sz w:val="26"/>
                <w:szCs w:val="26"/>
                <w:rtl/>
                <w:lang w:eastAsia="en-US"/>
              </w:rPr>
              <w:t>פרמטר איכות</w:t>
            </w:r>
          </w:p>
        </w:tc>
        <w:tc>
          <w:tcPr>
            <w:tcW w:w="1314" w:type="pct"/>
            <w:tcBorders>
              <w:top w:val="single" w:sz="18" w:space="0" w:color="auto"/>
              <w:bottom w:val="single" w:sz="18" w:space="0" w:color="auto"/>
              <w:right w:val="single" w:sz="4" w:space="0" w:color="auto"/>
            </w:tcBorders>
            <w:shd w:val="clear" w:color="auto" w:fill="215868"/>
            <w:vAlign w:val="center"/>
          </w:tcPr>
          <w:p w14:paraId="01582EA9" w14:textId="77777777" w:rsidR="00A97523" w:rsidRPr="009A2ED9" w:rsidRDefault="00A97523" w:rsidP="00A9752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Pr>
                <w:b/>
                <w:bCs/>
                <w:color w:val="FFFFFF"/>
                <w:sz w:val="26"/>
                <w:szCs w:val="26"/>
                <w:rtl/>
                <w:lang w:eastAsia="en-US"/>
              </w:rPr>
              <w:t xml:space="preserve">משקל בציון האיכות </w:t>
            </w:r>
          </w:p>
        </w:tc>
      </w:tr>
      <w:tr w:rsidR="00A97523" w:rsidRPr="00655781" w14:paraId="1484F144" w14:textId="77777777" w:rsidTr="00A97523">
        <w:tc>
          <w:tcPr>
            <w:tcW w:w="3686" w:type="pct"/>
            <w:tcBorders>
              <w:top w:val="single" w:sz="18" w:space="0" w:color="auto"/>
              <w:left w:val="single" w:sz="18" w:space="0" w:color="auto"/>
              <w:bottom w:val="single" w:sz="4" w:space="0" w:color="auto"/>
            </w:tcBorders>
            <w:vAlign w:val="center"/>
          </w:tcPr>
          <w:p w14:paraId="18567A34" w14:textId="77777777" w:rsidR="00A97523" w:rsidRDefault="00A97523" w:rsidP="005D119B">
            <w:pPr>
              <w:pStyle w:val="af6"/>
              <w:widowControl w:val="0"/>
              <w:tabs>
                <w:tab w:val="left" w:pos="720"/>
              </w:tabs>
              <w:spacing w:line="360" w:lineRule="auto"/>
              <w:ind w:left="0" w:firstLine="0"/>
              <w:jc w:val="left"/>
              <w:rPr>
                <w:b/>
                <w:bCs/>
                <w:rtl/>
                <w:lang w:eastAsia="en-US"/>
              </w:rPr>
            </w:pPr>
            <w:r>
              <w:rPr>
                <w:b/>
                <w:bCs/>
                <w:rtl/>
                <w:lang w:eastAsia="en-US"/>
              </w:rPr>
              <w:t>ניסיון קודם של המציע בהפקות</w:t>
            </w:r>
          </w:p>
          <w:p w14:paraId="489ADA38" w14:textId="77777777" w:rsidR="00A97523" w:rsidRPr="00655781" w:rsidRDefault="00A97523" w:rsidP="00A9752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tl/>
                <w:lang w:eastAsia="en-US"/>
              </w:rPr>
              <w:t>ראה סעיף</w:t>
            </w:r>
            <w:r>
              <w:rPr>
                <w:rtl/>
              </w:rPr>
              <w:t xml:space="preserve"> </w:t>
            </w:r>
            <w:r>
              <w:rPr>
                <w:cs/>
              </w:rPr>
              <w:t>‎</w:t>
            </w:r>
            <w:r>
              <w:t>16.6.1</w:t>
            </w:r>
            <w:r>
              <w:rPr>
                <w:rtl/>
              </w:rPr>
              <w:t xml:space="preserve"> </w:t>
            </w:r>
            <w:r>
              <w:rPr>
                <w:rtl/>
                <w:lang w:eastAsia="en-US"/>
              </w:rPr>
              <w:t>להלן.</w:t>
            </w:r>
          </w:p>
        </w:tc>
        <w:tc>
          <w:tcPr>
            <w:tcW w:w="1314" w:type="pct"/>
            <w:tcBorders>
              <w:top w:val="single" w:sz="18" w:space="0" w:color="auto"/>
              <w:bottom w:val="single" w:sz="4" w:space="0" w:color="auto"/>
              <w:right w:val="single" w:sz="4" w:space="0" w:color="auto"/>
            </w:tcBorders>
            <w:vAlign w:val="center"/>
          </w:tcPr>
          <w:p w14:paraId="77B276D0" w14:textId="77777777" w:rsidR="00A97523" w:rsidRPr="00F9319A" w:rsidDel="00227D3B" w:rsidRDefault="00A072D4" w:rsidP="00A9752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25</w:t>
            </w:r>
            <w:r w:rsidR="00A97523">
              <w:rPr>
                <w:rtl/>
                <w:lang w:eastAsia="en-US"/>
              </w:rPr>
              <w:t>%</w:t>
            </w:r>
          </w:p>
        </w:tc>
      </w:tr>
      <w:tr w:rsidR="00417AB4" w:rsidRPr="00655781" w14:paraId="6AEC0A20" w14:textId="77777777" w:rsidTr="00A97523">
        <w:tc>
          <w:tcPr>
            <w:tcW w:w="3686" w:type="pct"/>
            <w:tcBorders>
              <w:top w:val="single" w:sz="4" w:space="0" w:color="auto"/>
              <w:left w:val="single" w:sz="18" w:space="0" w:color="auto"/>
            </w:tcBorders>
            <w:vAlign w:val="center"/>
          </w:tcPr>
          <w:p w14:paraId="4B28802A" w14:textId="77777777" w:rsidR="00417AB4" w:rsidRPr="00655781" w:rsidRDefault="00417AB4" w:rsidP="00380928">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655781">
              <w:rPr>
                <w:rFonts w:hint="cs"/>
                <w:b/>
                <w:bCs/>
                <w:rtl/>
                <w:lang w:eastAsia="en-US"/>
              </w:rPr>
              <w:t>ניסיון קודם</w:t>
            </w:r>
            <w:r>
              <w:rPr>
                <w:rFonts w:hint="cs"/>
                <w:rtl/>
                <w:lang w:eastAsia="en-US"/>
              </w:rPr>
              <w:t xml:space="preserve"> </w:t>
            </w:r>
            <w:r>
              <w:rPr>
                <w:rFonts w:hint="cs"/>
                <w:b/>
                <w:bCs/>
                <w:rtl/>
                <w:lang w:eastAsia="en-US"/>
              </w:rPr>
              <w:t>של המפיק</w:t>
            </w:r>
            <w:r w:rsidR="00A5746D">
              <w:rPr>
                <w:rFonts w:hint="cs"/>
                <w:rtl/>
                <w:lang w:eastAsia="en-US"/>
              </w:rPr>
              <w:t xml:space="preserve"> </w:t>
            </w:r>
            <w:r w:rsidR="00FD2876">
              <w:rPr>
                <w:rFonts w:hint="cs"/>
                <w:b/>
                <w:bCs/>
                <w:rtl/>
                <w:lang w:eastAsia="en-US"/>
              </w:rPr>
              <w:t>המוצע</w:t>
            </w:r>
          </w:p>
          <w:p w14:paraId="6BC9A984" w14:textId="77777777" w:rsidR="00417AB4" w:rsidRPr="00655781" w:rsidRDefault="00417AB4" w:rsidP="00C75C3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655781">
              <w:rPr>
                <w:rFonts w:hint="cs"/>
                <w:rtl/>
                <w:lang w:eastAsia="en-US"/>
              </w:rPr>
              <w:t>ראה סעיף</w:t>
            </w:r>
            <w:r>
              <w:rPr>
                <w:rFonts w:hint="cs"/>
                <w:rtl/>
              </w:rPr>
              <w:t xml:space="preserve"> </w:t>
            </w:r>
            <w:r w:rsidR="00F91200">
              <w:rPr>
                <w:cs/>
              </w:rPr>
              <w:t>‎</w:t>
            </w:r>
            <w:r w:rsidR="00F91200">
              <w:t>16.6.2</w:t>
            </w:r>
            <w:r w:rsidRPr="00655781">
              <w:rPr>
                <w:rFonts w:hint="cs"/>
                <w:rtl/>
                <w:lang w:eastAsia="en-US"/>
              </w:rPr>
              <w:t xml:space="preserve"> ל</w:t>
            </w:r>
            <w:r>
              <w:rPr>
                <w:rFonts w:hint="cs"/>
                <w:rtl/>
                <w:lang w:eastAsia="en-US"/>
              </w:rPr>
              <w:t>הלן</w:t>
            </w:r>
            <w:r w:rsidRPr="00655781">
              <w:rPr>
                <w:rFonts w:hint="cs"/>
                <w:rtl/>
                <w:lang w:eastAsia="en-US"/>
              </w:rPr>
              <w:t>.</w:t>
            </w:r>
          </w:p>
        </w:tc>
        <w:tc>
          <w:tcPr>
            <w:tcW w:w="1314" w:type="pct"/>
            <w:tcBorders>
              <w:top w:val="single" w:sz="4" w:space="0" w:color="auto"/>
              <w:right w:val="single" w:sz="4" w:space="0" w:color="auto"/>
            </w:tcBorders>
            <w:vAlign w:val="center"/>
          </w:tcPr>
          <w:p w14:paraId="32791A20" w14:textId="77777777" w:rsidR="00417AB4" w:rsidRPr="00F9319A" w:rsidRDefault="003A1983" w:rsidP="00866D78">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FD2876" w:rsidRPr="00655781" w14:paraId="1F11780B" w14:textId="77777777" w:rsidTr="00A97523">
        <w:tc>
          <w:tcPr>
            <w:tcW w:w="3686" w:type="pct"/>
            <w:tcBorders>
              <w:top w:val="single" w:sz="4" w:space="0" w:color="auto"/>
              <w:left w:val="single" w:sz="18" w:space="0" w:color="auto"/>
            </w:tcBorders>
            <w:vAlign w:val="center"/>
          </w:tcPr>
          <w:p w14:paraId="7C4D58EB" w14:textId="77777777" w:rsidR="00FD2876" w:rsidRDefault="00FD2876" w:rsidP="00380928">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ניסיון קודם של הבמאי המוצע</w:t>
            </w:r>
          </w:p>
          <w:p w14:paraId="3E5933C5" w14:textId="77777777" w:rsidR="00FD2876" w:rsidRPr="00655781" w:rsidRDefault="00FD2876" w:rsidP="00FD2876">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F9319A">
              <w:rPr>
                <w:rFonts w:hint="cs"/>
                <w:rtl/>
                <w:lang w:eastAsia="en-US"/>
              </w:rPr>
              <w:t>ראה סעיף</w:t>
            </w:r>
            <w:r>
              <w:rPr>
                <w:rFonts w:hint="cs"/>
                <w:rtl/>
                <w:lang w:eastAsia="en-US"/>
              </w:rPr>
              <w:t xml:space="preserve"> </w:t>
            </w:r>
            <w:r w:rsidR="00F91200">
              <w:rPr>
                <w:cs/>
                <w:lang w:eastAsia="en-US"/>
              </w:rPr>
              <w:t>‎</w:t>
            </w:r>
            <w:r w:rsidR="00F91200">
              <w:rPr>
                <w:lang w:eastAsia="en-US"/>
              </w:rPr>
              <w:t>16.6.3</w:t>
            </w:r>
            <w:r>
              <w:rPr>
                <w:rFonts w:hint="cs"/>
                <w:rtl/>
                <w:lang w:eastAsia="en-US"/>
              </w:rPr>
              <w:t xml:space="preserve"> להלן.</w:t>
            </w:r>
          </w:p>
        </w:tc>
        <w:tc>
          <w:tcPr>
            <w:tcW w:w="1314" w:type="pct"/>
            <w:tcBorders>
              <w:top w:val="single" w:sz="4" w:space="0" w:color="auto"/>
              <w:right w:val="single" w:sz="4" w:space="0" w:color="auto"/>
            </w:tcBorders>
            <w:vAlign w:val="center"/>
          </w:tcPr>
          <w:p w14:paraId="7F23E4E7" w14:textId="77777777" w:rsidR="00FD2876" w:rsidRDefault="00AC2F9A" w:rsidP="008D6B2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p>
        </w:tc>
      </w:tr>
      <w:tr w:rsidR="00FD2876" w:rsidRPr="00655781" w14:paraId="501DC94E" w14:textId="77777777" w:rsidTr="00A97523">
        <w:tc>
          <w:tcPr>
            <w:tcW w:w="3686" w:type="pct"/>
            <w:tcBorders>
              <w:left w:val="single" w:sz="18" w:space="0" w:color="auto"/>
            </w:tcBorders>
            <w:vAlign w:val="center"/>
          </w:tcPr>
          <w:p w14:paraId="7C36F6DD" w14:textId="77777777" w:rsidR="00FD2876" w:rsidRDefault="00FD2876" w:rsidP="00417AB4">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FD2876">
              <w:rPr>
                <w:b/>
                <w:bCs/>
                <w:rtl/>
                <w:lang w:eastAsia="en-US"/>
              </w:rPr>
              <w:t>שת"פ קודם בין</w:t>
            </w:r>
            <w:r>
              <w:rPr>
                <w:rFonts w:hint="cs"/>
                <w:b/>
                <w:bCs/>
                <w:rtl/>
                <w:lang w:eastAsia="en-US"/>
              </w:rPr>
              <w:t xml:space="preserve"> המפיק לבמאי</w:t>
            </w:r>
          </w:p>
          <w:p w14:paraId="63A97751" w14:textId="77777777" w:rsidR="00FD2876" w:rsidRDefault="00FD2876" w:rsidP="00F91200">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F9319A">
              <w:rPr>
                <w:rFonts w:hint="cs"/>
                <w:rtl/>
                <w:lang w:eastAsia="en-US"/>
              </w:rPr>
              <w:t>ראה סעיף</w:t>
            </w:r>
            <w:r>
              <w:rPr>
                <w:rFonts w:hint="cs"/>
                <w:rtl/>
                <w:lang w:eastAsia="en-US"/>
              </w:rPr>
              <w:t xml:space="preserve"> </w:t>
            </w:r>
            <w:r w:rsidR="00F91200">
              <w:rPr>
                <w:cs/>
                <w:lang w:eastAsia="en-US"/>
              </w:rPr>
              <w:t>‎</w:t>
            </w:r>
            <w:r w:rsidR="00F91200">
              <w:rPr>
                <w:lang w:eastAsia="en-US"/>
              </w:rPr>
              <w:t>16.6.4</w:t>
            </w:r>
            <w:r>
              <w:rPr>
                <w:rFonts w:hint="cs"/>
                <w:rtl/>
                <w:lang w:eastAsia="en-US"/>
              </w:rPr>
              <w:t xml:space="preserve"> </w:t>
            </w:r>
            <w:r w:rsidR="00F91200">
              <w:rPr>
                <w:cs/>
                <w:lang w:eastAsia="en-US"/>
              </w:rPr>
              <w:t>‎</w:t>
            </w:r>
            <w:r>
              <w:rPr>
                <w:rFonts w:hint="cs"/>
                <w:rtl/>
                <w:lang w:eastAsia="en-US"/>
              </w:rPr>
              <w:t>להלן.</w:t>
            </w:r>
          </w:p>
        </w:tc>
        <w:tc>
          <w:tcPr>
            <w:tcW w:w="1314" w:type="pct"/>
            <w:tcBorders>
              <w:right w:val="single" w:sz="4" w:space="0" w:color="auto"/>
            </w:tcBorders>
            <w:vAlign w:val="center"/>
          </w:tcPr>
          <w:p w14:paraId="77534227" w14:textId="77777777" w:rsidR="00FD2876" w:rsidRDefault="00534E40" w:rsidP="00B03C77">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w:t>
            </w:r>
            <w:r w:rsidR="00FD2876">
              <w:rPr>
                <w:rFonts w:hint="cs"/>
                <w:rtl/>
                <w:lang w:eastAsia="en-US"/>
              </w:rPr>
              <w:t>%</w:t>
            </w:r>
          </w:p>
        </w:tc>
      </w:tr>
      <w:tr w:rsidR="00417AB4" w:rsidRPr="00655781" w14:paraId="50441C16" w14:textId="77777777" w:rsidTr="00A97523">
        <w:tc>
          <w:tcPr>
            <w:tcW w:w="3686" w:type="pct"/>
            <w:tcBorders>
              <w:left w:val="single" w:sz="18" w:space="0" w:color="auto"/>
            </w:tcBorders>
            <w:vAlign w:val="center"/>
          </w:tcPr>
          <w:p w14:paraId="21C087FC" w14:textId="77777777" w:rsidR="00417AB4" w:rsidRDefault="00ED2CE5" w:rsidP="00ED2CE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פרזנטציה ו</w:t>
            </w:r>
            <w:r w:rsidR="00417AB4">
              <w:rPr>
                <w:rFonts w:hint="cs"/>
                <w:b/>
                <w:bCs/>
                <w:rtl/>
                <w:lang w:eastAsia="en-US"/>
              </w:rPr>
              <w:t xml:space="preserve">ראיון </w:t>
            </w:r>
          </w:p>
          <w:p w14:paraId="722D8F6F" w14:textId="77777777" w:rsidR="00417AB4" w:rsidRPr="00F9319A" w:rsidRDefault="00417AB4" w:rsidP="00F91200">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F9319A">
              <w:rPr>
                <w:rFonts w:hint="cs"/>
                <w:rtl/>
                <w:lang w:eastAsia="en-US"/>
              </w:rPr>
              <w:t>ראה סעיף</w:t>
            </w:r>
            <w:r w:rsidR="00A5746D">
              <w:rPr>
                <w:rFonts w:hint="cs"/>
                <w:rtl/>
                <w:lang w:eastAsia="en-US"/>
              </w:rPr>
              <w:t xml:space="preserve"> </w:t>
            </w:r>
            <w:r w:rsidR="00F91200">
              <w:rPr>
                <w:cs/>
                <w:lang w:eastAsia="en-US"/>
              </w:rPr>
              <w:t>‎</w:t>
            </w:r>
            <w:r w:rsidR="00F91200">
              <w:rPr>
                <w:lang w:eastAsia="en-US"/>
              </w:rPr>
              <w:t>16.6.5</w:t>
            </w:r>
            <w:r w:rsidR="00FD2876">
              <w:rPr>
                <w:rFonts w:hint="cs"/>
                <w:rtl/>
                <w:lang w:eastAsia="en-US"/>
              </w:rPr>
              <w:t xml:space="preserve"> </w:t>
            </w:r>
            <w:r w:rsidR="00F91200">
              <w:rPr>
                <w:cs/>
                <w:lang w:eastAsia="en-US"/>
              </w:rPr>
              <w:t>‎</w:t>
            </w:r>
            <w:r>
              <w:rPr>
                <w:rFonts w:hint="cs"/>
                <w:rtl/>
                <w:lang w:eastAsia="en-US"/>
              </w:rPr>
              <w:t>להלן.</w:t>
            </w:r>
          </w:p>
        </w:tc>
        <w:tc>
          <w:tcPr>
            <w:tcW w:w="1314" w:type="pct"/>
            <w:tcBorders>
              <w:right w:val="single" w:sz="4" w:space="0" w:color="auto"/>
            </w:tcBorders>
            <w:vAlign w:val="center"/>
          </w:tcPr>
          <w:p w14:paraId="58E47AB3" w14:textId="77777777" w:rsidR="00417AB4" w:rsidRPr="00F9319A" w:rsidRDefault="00ED2CE5" w:rsidP="006E0D7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40</w:t>
            </w:r>
            <w:r w:rsidR="00CC6A6E">
              <w:rPr>
                <w:rFonts w:hint="cs"/>
                <w:rtl/>
                <w:lang w:eastAsia="en-US"/>
              </w:rPr>
              <w:t>%</w:t>
            </w:r>
          </w:p>
        </w:tc>
      </w:tr>
      <w:tr w:rsidR="00417AB4" w:rsidRPr="00655781" w14:paraId="05DAD505" w14:textId="77777777" w:rsidTr="00A97523">
        <w:trPr>
          <w:trHeight w:val="450"/>
        </w:trPr>
        <w:tc>
          <w:tcPr>
            <w:tcW w:w="3686" w:type="pct"/>
            <w:tcBorders>
              <w:top w:val="single" w:sz="18" w:space="0" w:color="auto"/>
              <w:left w:val="single" w:sz="18" w:space="0" w:color="auto"/>
              <w:bottom w:val="single" w:sz="18" w:space="0" w:color="auto"/>
            </w:tcBorders>
            <w:vAlign w:val="center"/>
          </w:tcPr>
          <w:p w14:paraId="5FF669E2" w14:textId="77777777" w:rsidR="00417AB4" w:rsidRPr="00655781" w:rsidRDefault="00417AB4" w:rsidP="00417AB4">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eastAsia"/>
                <w:b/>
                <w:bCs/>
                <w:rtl/>
                <w:lang w:eastAsia="en-US"/>
              </w:rPr>
              <w:t>סה</w:t>
            </w:r>
            <w:r w:rsidRPr="00655781">
              <w:rPr>
                <w:b/>
                <w:bCs/>
                <w:rtl/>
                <w:lang w:eastAsia="en-US"/>
              </w:rPr>
              <w:t>"כ</w:t>
            </w:r>
          </w:p>
        </w:tc>
        <w:tc>
          <w:tcPr>
            <w:tcW w:w="1314" w:type="pct"/>
            <w:tcBorders>
              <w:top w:val="single" w:sz="18" w:space="0" w:color="auto"/>
              <w:bottom w:val="single" w:sz="18" w:space="0" w:color="auto"/>
              <w:right w:val="single" w:sz="4" w:space="0" w:color="auto"/>
            </w:tcBorders>
            <w:vAlign w:val="center"/>
          </w:tcPr>
          <w:p w14:paraId="0B48E08A" w14:textId="77777777" w:rsidR="00417AB4" w:rsidRPr="00F9319A" w:rsidRDefault="00417AB4" w:rsidP="00417AB4">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9319A">
              <w:rPr>
                <w:b/>
                <w:bCs/>
                <w:rtl/>
                <w:lang w:eastAsia="en-US"/>
              </w:rPr>
              <w:t>100</w:t>
            </w:r>
            <w:r w:rsidRPr="00F9319A">
              <w:rPr>
                <w:rFonts w:hint="cs"/>
                <w:b/>
                <w:bCs/>
                <w:rtl/>
                <w:lang w:eastAsia="en-US"/>
              </w:rPr>
              <w:t>%</w:t>
            </w:r>
          </w:p>
        </w:tc>
      </w:tr>
    </w:tbl>
    <w:p w14:paraId="372ACDD9" w14:textId="77777777" w:rsidR="00810C61" w:rsidRDefault="00810C61" w:rsidP="007713BD">
      <w:pPr>
        <w:pStyle w:val="a7"/>
        <w:widowControl w:val="0"/>
        <w:ind w:left="1134"/>
        <w:rPr>
          <w:rtl/>
          <w:lang w:eastAsia="en-US"/>
        </w:rPr>
      </w:pPr>
    </w:p>
    <w:p w14:paraId="0027DE0B" w14:textId="77777777" w:rsidR="00D009C9" w:rsidRPr="00380928" w:rsidRDefault="00D009C9" w:rsidP="00544B98">
      <w:pPr>
        <w:pStyle w:val="a7"/>
        <w:widowControl w:val="0"/>
        <w:numPr>
          <w:ilvl w:val="2"/>
          <w:numId w:val="2"/>
        </w:numPr>
        <w:rPr>
          <w:lang w:eastAsia="en-US"/>
        </w:rPr>
      </w:pPr>
      <w:bookmarkStart w:id="45" w:name="_Ref360663048"/>
      <w:r>
        <w:rPr>
          <w:rFonts w:hint="cs"/>
          <w:b/>
          <w:bCs/>
          <w:rtl/>
        </w:rPr>
        <w:t>נ</w:t>
      </w:r>
      <w:r w:rsidRPr="009543F2">
        <w:rPr>
          <w:rFonts w:hint="cs"/>
          <w:b/>
          <w:bCs/>
          <w:rtl/>
        </w:rPr>
        <w:t>יסיון קודם של המ</w:t>
      </w:r>
      <w:r>
        <w:rPr>
          <w:rFonts w:hint="cs"/>
          <w:b/>
          <w:bCs/>
          <w:rtl/>
        </w:rPr>
        <w:t>ציע</w:t>
      </w:r>
      <w:r w:rsidRPr="009543F2">
        <w:rPr>
          <w:rFonts w:hint="cs"/>
          <w:b/>
          <w:bCs/>
          <w:rtl/>
        </w:rPr>
        <w:t xml:space="preserve"> </w:t>
      </w:r>
      <w:r>
        <w:rPr>
          <w:rFonts w:hint="cs"/>
          <w:b/>
          <w:bCs/>
          <w:rtl/>
        </w:rPr>
        <w:t>בניהול הפקות -</w:t>
      </w:r>
      <w:r>
        <w:rPr>
          <w:rFonts w:hint="cs"/>
          <w:b/>
          <w:bCs/>
          <w:rtl/>
          <w:lang w:eastAsia="en-US"/>
        </w:rPr>
        <w:t xml:space="preserve"> </w:t>
      </w:r>
      <w:r w:rsidR="00544B98">
        <w:rPr>
          <w:rFonts w:hint="cs"/>
          <w:b/>
          <w:bCs/>
          <w:rtl/>
        </w:rPr>
        <w:t>25</w:t>
      </w:r>
      <w:r w:rsidRPr="009543F2">
        <w:rPr>
          <w:rFonts w:hint="cs"/>
          <w:b/>
          <w:bCs/>
          <w:rtl/>
        </w:rPr>
        <w:t>%:</w:t>
      </w:r>
    </w:p>
    <w:p w14:paraId="147E082B" w14:textId="77777777" w:rsidR="00D009C9" w:rsidRPr="00E83DE6" w:rsidRDefault="00D009C9" w:rsidP="001A1257">
      <w:pPr>
        <w:pStyle w:val="a7"/>
        <w:widowControl w:val="0"/>
        <w:ind w:left="2002"/>
        <w:rPr>
          <w:lang w:eastAsia="en-US"/>
        </w:rPr>
      </w:pPr>
      <w:r>
        <w:rPr>
          <w:rFonts w:hint="cs"/>
          <w:rtl/>
          <w:lang w:eastAsia="en-US"/>
        </w:rPr>
        <w:t>תיבחנה</w:t>
      </w:r>
      <w:r w:rsidRPr="00655781">
        <w:rPr>
          <w:rtl/>
          <w:lang w:eastAsia="en-US"/>
        </w:rPr>
        <w:t xml:space="preserve"> עבודות</w:t>
      </w:r>
      <w:r>
        <w:rPr>
          <w:rFonts w:hint="cs"/>
          <w:rtl/>
          <w:lang w:eastAsia="en-US"/>
        </w:rPr>
        <w:t xml:space="preserve"> הפקה</w:t>
      </w:r>
      <w:r w:rsidRPr="00655781">
        <w:rPr>
          <w:rtl/>
          <w:lang w:eastAsia="en-US"/>
        </w:rPr>
        <w:t xml:space="preserve"> </w:t>
      </w:r>
      <w:r w:rsidRPr="002D2FB5">
        <w:rPr>
          <w:rtl/>
          <w:lang w:eastAsia="en-US"/>
        </w:rPr>
        <w:t xml:space="preserve">קודמות </w:t>
      </w:r>
      <w:r>
        <w:rPr>
          <w:rFonts w:hint="cs"/>
          <w:rtl/>
          <w:lang w:eastAsia="en-US"/>
        </w:rPr>
        <w:t xml:space="preserve">דומות </w:t>
      </w:r>
      <w:r w:rsidRPr="002D2FB5">
        <w:rPr>
          <w:rtl/>
          <w:lang w:eastAsia="en-US"/>
        </w:rPr>
        <w:t xml:space="preserve">שביצע </w:t>
      </w:r>
      <w:r w:rsidRPr="002D2FB5">
        <w:rPr>
          <w:rFonts w:hint="cs"/>
          <w:rtl/>
          <w:lang w:eastAsia="en-US"/>
        </w:rPr>
        <w:t>המ</w:t>
      </w:r>
      <w:r>
        <w:rPr>
          <w:rFonts w:hint="cs"/>
          <w:rtl/>
          <w:lang w:eastAsia="en-US"/>
        </w:rPr>
        <w:t xml:space="preserve">ציע, </w:t>
      </w:r>
      <w:r w:rsidRPr="00380928">
        <w:rPr>
          <w:rFonts w:hint="cs"/>
          <w:u w:val="single"/>
          <w:rtl/>
          <w:lang w:eastAsia="en-US"/>
        </w:rPr>
        <w:t>בחמש השנים האחרונות</w:t>
      </w:r>
      <w:r>
        <w:rPr>
          <w:rFonts w:hint="cs"/>
          <w:rtl/>
          <w:lang w:eastAsia="en-US"/>
        </w:rPr>
        <w:t xml:space="preserve">. </w:t>
      </w:r>
      <w:r w:rsidRPr="002D2FB5">
        <w:rPr>
          <w:rtl/>
          <w:lang w:eastAsia="en-US"/>
        </w:rPr>
        <w:t xml:space="preserve">הבחינה תהיה על פי </w:t>
      </w:r>
      <w:r w:rsidRPr="002D2FB5">
        <w:rPr>
          <w:rFonts w:hint="cs"/>
          <w:rtl/>
          <w:lang w:eastAsia="en-US"/>
        </w:rPr>
        <w:t xml:space="preserve">רשימת הפרויקטים </w:t>
      </w:r>
      <w:r w:rsidRPr="002D2FB5">
        <w:rPr>
          <w:rtl/>
          <w:lang w:eastAsia="en-US"/>
        </w:rPr>
        <w:t xml:space="preserve">המצורפת בנספח </w:t>
      </w:r>
      <w:r w:rsidRPr="002D2FB5">
        <w:rPr>
          <w:rFonts w:hint="cs"/>
          <w:rtl/>
          <w:lang w:eastAsia="en-US"/>
        </w:rPr>
        <w:t>ב'</w:t>
      </w:r>
      <w:r>
        <w:rPr>
          <w:rFonts w:hint="cs"/>
          <w:rtl/>
          <w:lang w:eastAsia="en-US"/>
        </w:rPr>
        <w:t>1.</w:t>
      </w:r>
      <w:r w:rsidR="001A1257">
        <w:rPr>
          <w:rFonts w:hint="cs"/>
          <w:rtl/>
          <w:lang w:eastAsia="en-US"/>
        </w:rPr>
        <w:t xml:space="preserve"> </w:t>
      </w:r>
      <w:r w:rsidR="00C70ED4">
        <w:rPr>
          <w:rFonts w:hint="cs"/>
          <w:rtl/>
          <w:lang w:eastAsia="en-US"/>
        </w:rPr>
        <w:t xml:space="preserve">ניקוד </w:t>
      </w:r>
      <w:r>
        <w:rPr>
          <w:rFonts w:hint="cs"/>
          <w:rtl/>
          <w:lang w:eastAsia="en-US"/>
        </w:rPr>
        <w:t xml:space="preserve">ההפקות </w:t>
      </w:r>
      <w:r w:rsidRPr="00E83DE6">
        <w:rPr>
          <w:rFonts w:hint="cs"/>
          <w:rtl/>
          <w:lang w:eastAsia="en-US"/>
        </w:rPr>
        <w:t>יינתן ע"פ הקריטריונים הבאים:</w:t>
      </w:r>
    </w:p>
    <w:p w14:paraId="420C07A1" w14:textId="77777777" w:rsidR="00A072D4" w:rsidRDefault="00A072D4" w:rsidP="00C45F01">
      <w:pPr>
        <w:pStyle w:val="a7"/>
        <w:widowControl w:val="0"/>
        <w:numPr>
          <w:ilvl w:val="3"/>
          <w:numId w:val="2"/>
        </w:numPr>
        <w:rPr>
          <w:u w:val="single"/>
          <w:lang w:eastAsia="en-US"/>
        </w:rPr>
      </w:pPr>
      <w:bookmarkStart w:id="46" w:name="_Ref494354976"/>
      <w:r>
        <w:rPr>
          <w:rFonts w:hint="cs"/>
          <w:u w:val="single"/>
          <w:rtl/>
          <w:lang w:eastAsia="en-US"/>
        </w:rPr>
        <w:t xml:space="preserve">הפקת אירועים </w:t>
      </w:r>
      <w:r w:rsidR="00C45F01">
        <w:rPr>
          <w:rFonts w:hint="cs"/>
          <w:u w:val="single"/>
          <w:rtl/>
          <w:lang w:eastAsia="en-US"/>
        </w:rPr>
        <w:t>רשמיים</w:t>
      </w:r>
      <w:r>
        <w:rPr>
          <w:rFonts w:hint="cs"/>
          <w:u w:val="single"/>
          <w:rtl/>
          <w:lang w:eastAsia="en-US"/>
        </w:rPr>
        <w:t xml:space="preserve"> (עד 5 נק'):</w:t>
      </w:r>
    </w:p>
    <w:p w14:paraId="628D818F" w14:textId="77777777" w:rsidR="00A072D4" w:rsidRPr="00544B98" w:rsidRDefault="00A072D4" w:rsidP="00A072D4">
      <w:pPr>
        <w:pStyle w:val="a7"/>
        <w:widowControl w:val="0"/>
        <w:ind w:left="2864"/>
        <w:rPr>
          <w:lang w:eastAsia="en-US"/>
        </w:rPr>
      </w:pPr>
      <w:r w:rsidRPr="00544B98">
        <w:rPr>
          <w:rFonts w:hint="cs"/>
          <w:rtl/>
          <w:lang w:eastAsia="en-US"/>
        </w:rPr>
        <w:t xml:space="preserve">עבור כל אירוע רשמי שהפיק המציע (כהגדרתו בסעיף </w:t>
      </w:r>
      <w:r w:rsidRPr="00544B98">
        <w:rPr>
          <w:cs/>
          <w:lang w:eastAsia="en-US"/>
        </w:rPr>
        <w:t>‎</w:t>
      </w:r>
      <w:r w:rsidRPr="00544B98">
        <w:rPr>
          <w:lang w:eastAsia="en-US"/>
        </w:rPr>
        <w:t>2.15</w:t>
      </w:r>
      <w:r w:rsidRPr="00544B98">
        <w:rPr>
          <w:rFonts w:hint="cs"/>
          <w:rtl/>
          <w:lang w:eastAsia="en-US"/>
        </w:rPr>
        <w:t>) בחמש השנים האחרונות, יקבל המציע 1 נק'.</w:t>
      </w:r>
    </w:p>
    <w:p w14:paraId="69B047B4" w14:textId="77777777" w:rsidR="00D009C9" w:rsidRPr="005D7768" w:rsidRDefault="00D009C9" w:rsidP="00ED2CE5">
      <w:pPr>
        <w:pStyle w:val="a7"/>
        <w:widowControl w:val="0"/>
        <w:numPr>
          <w:ilvl w:val="3"/>
          <w:numId w:val="2"/>
        </w:numPr>
        <w:rPr>
          <w:u w:val="single"/>
          <w:lang w:eastAsia="en-US"/>
        </w:rPr>
      </w:pPr>
      <w:r w:rsidRPr="005D7768">
        <w:rPr>
          <w:rFonts w:hint="eastAsia"/>
          <w:u w:val="single"/>
          <w:rtl/>
          <w:lang w:eastAsia="en-US"/>
        </w:rPr>
        <w:t>היקפן</w:t>
      </w:r>
      <w:r w:rsidRPr="005D7768">
        <w:rPr>
          <w:u w:val="single"/>
          <w:rtl/>
          <w:lang w:eastAsia="en-US"/>
        </w:rPr>
        <w:t xml:space="preserve"> </w:t>
      </w:r>
      <w:r w:rsidRPr="005D7768">
        <w:rPr>
          <w:rFonts w:hint="eastAsia"/>
          <w:u w:val="single"/>
          <w:rtl/>
          <w:lang w:eastAsia="en-US"/>
        </w:rPr>
        <w:t>הכספי</w:t>
      </w:r>
      <w:r w:rsidRPr="005D7768">
        <w:rPr>
          <w:u w:val="single"/>
          <w:rtl/>
          <w:lang w:eastAsia="en-US"/>
        </w:rPr>
        <w:t xml:space="preserve"> </w:t>
      </w:r>
      <w:r w:rsidRPr="005D7768">
        <w:rPr>
          <w:rFonts w:hint="eastAsia"/>
          <w:u w:val="single"/>
          <w:rtl/>
          <w:lang w:eastAsia="en-US"/>
        </w:rPr>
        <w:t>של</w:t>
      </w:r>
      <w:r w:rsidRPr="005D7768">
        <w:rPr>
          <w:u w:val="single"/>
          <w:rtl/>
          <w:lang w:eastAsia="en-US"/>
        </w:rPr>
        <w:t xml:space="preserve"> </w:t>
      </w:r>
      <w:r w:rsidRPr="005D7768">
        <w:rPr>
          <w:rFonts w:hint="eastAsia"/>
          <w:u w:val="single"/>
          <w:rtl/>
          <w:lang w:eastAsia="en-US"/>
        </w:rPr>
        <w:t>ההפקות</w:t>
      </w:r>
      <w:r>
        <w:rPr>
          <w:rFonts w:hint="cs"/>
          <w:u w:val="single"/>
          <w:rtl/>
          <w:lang w:eastAsia="en-US"/>
        </w:rPr>
        <w:t xml:space="preserve"> שניהל המציע (עד </w:t>
      </w:r>
      <w:r w:rsidR="00ED2CE5">
        <w:rPr>
          <w:rFonts w:hint="cs"/>
          <w:b/>
          <w:bCs/>
          <w:u w:val="single"/>
          <w:rtl/>
          <w:lang w:eastAsia="en-US"/>
        </w:rPr>
        <w:t>5</w:t>
      </w:r>
      <w:r w:rsidR="00ED2CE5">
        <w:rPr>
          <w:rFonts w:hint="cs"/>
          <w:u w:val="single"/>
          <w:rtl/>
          <w:lang w:eastAsia="en-US"/>
        </w:rPr>
        <w:t xml:space="preserve"> </w:t>
      </w:r>
      <w:r>
        <w:rPr>
          <w:rFonts w:hint="cs"/>
          <w:u w:val="single"/>
          <w:rtl/>
          <w:lang w:eastAsia="en-US"/>
        </w:rPr>
        <w:t>נק')</w:t>
      </w:r>
      <w:bookmarkEnd w:id="46"/>
    </w:p>
    <w:p w14:paraId="2ABBAECA" w14:textId="77777777" w:rsidR="00A65D6C" w:rsidRDefault="00A65D6C" w:rsidP="00ED2CE5">
      <w:pPr>
        <w:pStyle w:val="a7"/>
        <w:widowControl w:val="0"/>
        <w:ind w:left="2864"/>
        <w:rPr>
          <w:rtl/>
          <w:lang w:eastAsia="en-US"/>
        </w:rPr>
      </w:pPr>
      <w:r>
        <w:rPr>
          <w:rFonts w:hint="cs"/>
          <w:rtl/>
          <w:lang w:eastAsia="en-US"/>
        </w:rPr>
        <w:t xml:space="preserve">עבור </w:t>
      </w:r>
      <w:r w:rsidRPr="0004583C">
        <w:rPr>
          <w:rFonts w:hint="cs"/>
          <w:rtl/>
          <w:lang w:eastAsia="en-US"/>
        </w:rPr>
        <w:t xml:space="preserve">כל אירוע </w:t>
      </w:r>
      <w:r>
        <w:rPr>
          <w:rFonts w:hint="cs"/>
          <w:rtl/>
          <w:lang w:eastAsia="en-US"/>
        </w:rPr>
        <w:t>שהפיק המציע שכלל הפקה ובימוי ו</w:t>
      </w:r>
      <w:r w:rsidRPr="0004583C">
        <w:rPr>
          <w:rFonts w:hint="cs"/>
          <w:rtl/>
          <w:lang w:eastAsia="en-US"/>
        </w:rPr>
        <w:t xml:space="preserve">שהיקפו הכספי </w:t>
      </w:r>
      <w:r>
        <w:rPr>
          <w:rFonts w:hint="cs"/>
          <w:rtl/>
          <w:lang w:eastAsia="en-US"/>
        </w:rPr>
        <w:t>היה</w:t>
      </w:r>
      <w:r w:rsidRPr="0004583C">
        <w:rPr>
          <w:rFonts w:hint="cs"/>
          <w:rtl/>
          <w:lang w:eastAsia="en-US"/>
        </w:rPr>
        <w:t xml:space="preserve"> </w:t>
      </w:r>
      <w:r w:rsidR="00EE2A5B">
        <w:rPr>
          <w:rFonts w:hint="cs"/>
          <w:rtl/>
          <w:lang w:eastAsia="en-US"/>
        </w:rPr>
        <w:t>75</w:t>
      </w:r>
      <w:r w:rsidR="00EE2A5B" w:rsidRPr="00DD50CC">
        <w:rPr>
          <w:rtl/>
          <w:lang w:eastAsia="en-US"/>
        </w:rPr>
        <w:t>0</w:t>
      </w:r>
      <w:r w:rsidRPr="00DD50CC">
        <w:rPr>
          <w:rtl/>
          <w:lang w:eastAsia="en-US"/>
        </w:rPr>
        <w:t>,000</w:t>
      </w:r>
      <w:r w:rsidRPr="0004583C">
        <w:rPr>
          <w:rFonts w:hint="cs"/>
          <w:rtl/>
          <w:lang w:eastAsia="en-US"/>
        </w:rPr>
        <w:t xml:space="preserve"> ₪</w:t>
      </w:r>
      <w:r>
        <w:rPr>
          <w:rFonts w:hint="cs"/>
          <w:rtl/>
          <w:lang w:eastAsia="en-US"/>
        </w:rPr>
        <w:t xml:space="preserve"> ומעלה (כולל מע"מ), תינתן נק' </w:t>
      </w:r>
      <w:r w:rsidR="00ED2CE5">
        <w:rPr>
          <w:rFonts w:hint="cs"/>
          <w:rtl/>
          <w:lang w:eastAsia="en-US"/>
        </w:rPr>
        <w:t>0.5</w:t>
      </w:r>
      <w:r>
        <w:rPr>
          <w:rFonts w:hint="cs"/>
          <w:rtl/>
          <w:lang w:eastAsia="en-US"/>
        </w:rPr>
        <w:t>.</w:t>
      </w:r>
    </w:p>
    <w:p w14:paraId="7D2D5285" w14:textId="77777777" w:rsidR="00D009C9" w:rsidRDefault="00D009C9" w:rsidP="00ED2CE5">
      <w:pPr>
        <w:pStyle w:val="a7"/>
        <w:widowControl w:val="0"/>
        <w:ind w:left="2864"/>
        <w:rPr>
          <w:lang w:eastAsia="en-US"/>
        </w:rPr>
      </w:pPr>
      <w:r>
        <w:rPr>
          <w:rFonts w:hint="cs"/>
          <w:rtl/>
          <w:lang w:eastAsia="en-US"/>
        </w:rPr>
        <w:t>עבור</w:t>
      </w:r>
      <w:r w:rsidRPr="0004583C">
        <w:rPr>
          <w:rFonts w:hint="cs"/>
          <w:rtl/>
          <w:lang w:eastAsia="en-US"/>
        </w:rPr>
        <w:t xml:space="preserve"> כל אירוע </w:t>
      </w:r>
      <w:r>
        <w:rPr>
          <w:rFonts w:hint="cs"/>
          <w:rtl/>
          <w:lang w:eastAsia="en-US"/>
        </w:rPr>
        <w:t xml:space="preserve">שהפיק המציע </w:t>
      </w:r>
      <w:r w:rsidR="00F042F1">
        <w:rPr>
          <w:rFonts w:hint="cs"/>
          <w:rtl/>
          <w:lang w:eastAsia="en-US"/>
        </w:rPr>
        <w:t xml:space="preserve">שכלל הפקה ובימוי </w:t>
      </w:r>
      <w:r>
        <w:rPr>
          <w:rFonts w:hint="cs"/>
          <w:rtl/>
          <w:lang w:eastAsia="en-US"/>
        </w:rPr>
        <w:t>ו</w:t>
      </w:r>
      <w:r w:rsidRPr="0004583C">
        <w:rPr>
          <w:rFonts w:hint="cs"/>
          <w:rtl/>
          <w:lang w:eastAsia="en-US"/>
        </w:rPr>
        <w:t xml:space="preserve">שהיקפו הכספי </w:t>
      </w:r>
      <w:r w:rsidR="00F042F1">
        <w:rPr>
          <w:rFonts w:hint="cs"/>
          <w:rtl/>
          <w:lang w:eastAsia="en-US"/>
        </w:rPr>
        <w:t>היה</w:t>
      </w:r>
      <w:r w:rsidRPr="0004583C">
        <w:rPr>
          <w:rFonts w:hint="cs"/>
          <w:rtl/>
          <w:lang w:eastAsia="en-US"/>
        </w:rPr>
        <w:t xml:space="preserve"> </w:t>
      </w:r>
      <w:r w:rsidR="00F042F1">
        <w:rPr>
          <w:rFonts w:hint="cs"/>
          <w:rtl/>
          <w:lang w:eastAsia="en-US"/>
        </w:rPr>
        <w:t>1,0</w:t>
      </w:r>
      <w:r w:rsidR="00C80544" w:rsidRPr="00DD50CC">
        <w:rPr>
          <w:rtl/>
          <w:lang w:eastAsia="en-US"/>
        </w:rPr>
        <w:t>00</w:t>
      </w:r>
      <w:r w:rsidRPr="00DD50CC">
        <w:rPr>
          <w:rtl/>
          <w:lang w:eastAsia="en-US"/>
        </w:rPr>
        <w:t>,000</w:t>
      </w:r>
      <w:r w:rsidRPr="0004583C">
        <w:rPr>
          <w:rFonts w:hint="cs"/>
          <w:rtl/>
          <w:lang w:eastAsia="en-US"/>
        </w:rPr>
        <w:t xml:space="preserve"> ₪</w:t>
      </w:r>
      <w:r>
        <w:rPr>
          <w:rFonts w:hint="cs"/>
          <w:rtl/>
          <w:lang w:eastAsia="en-US"/>
        </w:rPr>
        <w:t xml:space="preserve"> ומעלה (כולל מע"מ)</w:t>
      </w:r>
      <w:r w:rsidRPr="0004583C">
        <w:rPr>
          <w:rFonts w:hint="cs"/>
          <w:rtl/>
          <w:lang w:eastAsia="en-US"/>
        </w:rPr>
        <w:t xml:space="preserve">, </w:t>
      </w:r>
      <w:r w:rsidR="00ED2CE5">
        <w:rPr>
          <w:rFonts w:hint="cs"/>
          <w:rtl/>
          <w:lang w:eastAsia="en-US"/>
        </w:rPr>
        <w:t>תינתן</w:t>
      </w:r>
      <w:r w:rsidR="00ED2CE5" w:rsidRPr="0004583C">
        <w:rPr>
          <w:rFonts w:hint="cs"/>
          <w:rtl/>
          <w:lang w:eastAsia="en-US"/>
        </w:rPr>
        <w:t xml:space="preserve"> </w:t>
      </w:r>
      <w:r w:rsidR="00ED2CE5">
        <w:rPr>
          <w:rFonts w:hint="cs"/>
          <w:rtl/>
          <w:lang w:eastAsia="en-US"/>
        </w:rPr>
        <w:t>1</w:t>
      </w:r>
      <w:r w:rsidR="00ED2CE5" w:rsidRPr="0004583C">
        <w:rPr>
          <w:rFonts w:hint="cs"/>
          <w:rtl/>
          <w:lang w:eastAsia="en-US"/>
        </w:rPr>
        <w:t xml:space="preserve"> </w:t>
      </w:r>
      <w:r w:rsidRPr="0004583C">
        <w:rPr>
          <w:rFonts w:hint="cs"/>
          <w:rtl/>
          <w:lang w:eastAsia="en-US"/>
        </w:rPr>
        <w:t>נק'</w:t>
      </w:r>
      <w:r>
        <w:rPr>
          <w:rFonts w:hint="cs"/>
          <w:rtl/>
          <w:lang w:eastAsia="en-US"/>
        </w:rPr>
        <w:t>.</w:t>
      </w:r>
    </w:p>
    <w:p w14:paraId="4EC3C209" w14:textId="77777777" w:rsidR="00D009C9" w:rsidRPr="005D7768" w:rsidRDefault="00D009C9" w:rsidP="0068205D">
      <w:pPr>
        <w:pStyle w:val="a7"/>
        <w:widowControl w:val="0"/>
        <w:numPr>
          <w:ilvl w:val="3"/>
          <w:numId w:val="2"/>
        </w:numPr>
        <w:rPr>
          <w:u w:val="single"/>
          <w:lang w:eastAsia="en-US"/>
        </w:rPr>
      </w:pPr>
      <w:bookmarkStart w:id="47" w:name="_Ref494354983"/>
      <w:r w:rsidRPr="00751589">
        <w:rPr>
          <w:rFonts w:hint="cs"/>
          <w:u w:val="single"/>
          <w:rtl/>
          <w:lang w:eastAsia="en-US"/>
        </w:rPr>
        <w:t>היקף ה</w:t>
      </w:r>
      <w:r>
        <w:rPr>
          <w:rFonts w:hint="cs"/>
          <w:u w:val="single"/>
          <w:rtl/>
          <w:lang w:eastAsia="en-US"/>
        </w:rPr>
        <w:t>קהל ב</w:t>
      </w:r>
      <w:r w:rsidRPr="00751589">
        <w:rPr>
          <w:rFonts w:hint="cs"/>
          <w:u w:val="single"/>
          <w:rtl/>
          <w:lang w:eastAsia="en-US"/>
        </w:rPr>
        <w:t>הפקו</w:t>
      </w:r>
      <w:r>
        <w:rPr>
          <w:rFonts w:hint="cs"/>
          <w:u w:val="single"/>
          <w:rtl/>
          <w:lang w:eastAsia="en-US"/>
        </w:rPr>
        <w:t xml:space="preserve">ת שניהל המציע (עד </w:t>
      </w:r>
      <w:r w:rsidR="0068205D">
        <w:rPr>
          <w:rFonts w:hint="cs"/>
          <w:b/>
          <w:bCs/>
          <w:u w:val="single"/>
          <w:rtl/>
          <w:lang w:eastAsia="en-US"/>
        </w:rPr>
        <w:t>10</w:t>
      </w:r>
      <w:r w:rsidR="00C70ED4">
        <w:rPr>
          <w:rFonts w:hint="cs"/>
          <w:u w:val="single"/>
          <w:rtl/>
          <w:lang w:eastAsia="en-US"/>
        </w:rPr>
        <w:t xml:space="preserve"> </w:t>
      </w:r>
      <w:r>
        <w:rPr>
          <w:rFonts w:hint="cs"/>
          <w:u w:val="single"/>
          <w:rtl/>
          <w:lang w:eastAsia="en-US"/>
        </w:rPr>
        <w:t>נק')</w:t>
      </w:r>
      <w:bookmarkEnd w:id="47"/>
    </w:p>
    <w:p w14:paraId="46F7A7B7" w14:textId="77777777" w:rsidR="00D009C9" w:rsidRDefault="00D009C9" w:rsidP="00EE2A5B">
      <w:pPr>
        <w:pStyle w:val="a7"/>
        <w:widowControl w:val="0"/>
        <w:ind w:left="2864"/>
        <w:rPr>
          <w:rtl/>
          <w:lang w:eastAsia="en-US"/>
        </w:rPr>
      </w:pPr>
      <w:r>
        <w:rPr>
          <w:rFonts w:hint="cs"/>
          <w:rtl/>
          <w:lang w:eastAsia="en-US"/>
        </w:rPr>
        <w:t xml:space="preserve">עבור כל אירוע שהפיק המציע ושבו נכח קהל של לפחות </w:t>
      </w:r>
      <w:r w:rsidR="00C80544" w:rsidRPr="00DD50CC">
        <w:rPr>
          <w:rtl/>
          <w:lang w:eastAsia="en-US"/>
        </w:rPr>
        <w:t>1</w:t>
      </w:r>
      <w:r w:rsidRPr="00DD50CC">
        <w:rPr>
          <w:rtl/>
          <w:lang w:eastAsia="en-US"/>
        </w:rPr>
        <w:t>,</w:t>
      </w:r>
      <w:r w:rsidR="00EE2A5B">
        <w:rPr>
          <w:rFonts w:hint="cs"/>
          <w:rtl/>
          <w:lang w:eastAsia="en-US"/>
        </w:rPr>
        <w:t>5</w:t>
      </w:r>
      <w:r w:rsidR="00EE2A5B" w:rsidRPr="00DD50CC">
        <w:rPr>
          <w:rtl/>
          <w:lang w:eastAsia="en-US"/>
        </w:rPr>
        <w:t>00</w:t>
      </w:r>
      <w:r w:rsidR="00EE2A5B">
        <w:rPr>
          <w:rFonts w:hint="cs"/>
          <w:rtl/>
          <w:lang w:eastAsia="en-US"/>
        </w:rPr>
        <w:t xml:space="preserve"> </w:t>
      </w:r>
      <w:r>
        <w:rPr>
          <w:rFonts w:hint="cs"/>
          <w:rtl/>
          <w:lang w:eastAsia="en-US"/>
        </w:rPr>
        <w:t xml:space="preserve">איש, </w:t>
      </w:r>
      <w:r w:rsidR="0068205D">
        <w:rPr>
          <w:rFonts w:hint="cs"/>
          <w:rtl/>
          <w:lang w:eastAsia="en-US"/>
        </w:rPr>
        <w:t>תינתן</w:t>
      </w:r>
      <w:r w:rsidR="00C70ED4">
        <w:rPr>
          <w:rFonts w:hint="cs"/>
          <w:rtl/>
          <w:lang w:eastAsia="en-US"/>
        </w:rPr>
        <w:t xml:space="preserve"> </w:t>
      </w:r>
      <w:r w:rsidR="0068205D">
        <w:rPr>
          <w:rFonts w:hint="cs"/>
          <w:rtl/>
          <w:lang w:eastAsia="en-US"/>
        </w:rPr>
        <w:t>1</w:t>
      </w:r>
      <w:r w:rsidR="00C70ED4">
        <w:rPr>
          <w:rFonts w:hint="cs"/>
          <w:rtl/>
          <w:lang w:eastAsia="en-US"/>
        </w:rPr>
        <w:t xml:space="preserve"> </w:t>
      </w:r>
      <w:r>
        <w:rPr>
          <w:rFonts w:hint="cs"/>
          <w:rtl/>
          <w:lang w:eastAsia="en-US"/>
        </w:rPr>
        <w:t>נק'.</w:t>
      </w:r>
    </w:p>
    <w:p w14:paraId="25E9E628" w14:textId="77777777" w:rsidR="0068205D" w:rsidRDefault="0068205D" w:rsidP="0068205D">
      <w:pPr>
        <w:pStyle w:val="a7"/>
        <w:widowControl w:val="0"/>
        <w:ind w:left="2864"/>
        <w:rPr>
          <w:rtl/>
          <w:lang w:eastAsia="en-US"/>
        </w:rPr>
      </w:pPr>
      <w:r>
        <w:rPr>
          <w:rFonts w:hint="cs"/>
          <w:rtl/>
          <w:lang w:eastAsia="en-US"/>
        </w:rPr>
        <w:t>עבור כל אירוע שהפיק המציע ושבו נכח קהל של לפחות 2</w:t>
      </w:r>
      <w:r w:rsidRPr="00DD50CC">
        <w:rPr>
          <w:rtl/>
          <w:lang w:eastAsia="en-US"/>
        </w:rPr>
        <w:t>,</w:t>
      </w:r>
      <w:r>
        <w:rPr>
          <w:rFonts w:hint="cs"/>
          <w:rtl/>
          <w:lang w:eastAsia="en-US"/>
        </w:rPr>
        <w:t>0</w:t>
      </w:r>
      <w:r w:rsidRPr="00DD50CC">
        <w:rPr>
          <w:rtl/>
          <w:lang w:eastAsia="en-US"/>
        </w:rPr>
        <w:t>00</w:t>
      </w:r>
      <w:r>
        <w:rPr>
          <w:rFonts w:hint="cs"/>
          <w:rtl/>
          <w:lang w:eastAsia="en-US"/>
        </w:rPr>
        <w:t xml:space="preserve"> איש, יינתנו 2 נק'.</w:t>
      </w:r>
    </w:p>
    <w:p w14:paraId="2B7253FE" w14:textId="77777777" w:rsidR="00D009C9" w:rsidRDefault="00D009C9" w:rsidP="00544B98">
      <w:pPr>
        <w:pStyle w:val="a7"/>
        <w:widowControl w:val="0"/>
        <w:numPr>
          <w:ilvl w:val="3"/>
          <w:numId w:val="2"/>
        </w:numPr>
        <w:rPr>
          <w:u w:val="single"/>
          <w:lang w:eastAsia="en-US"/>
        </w:rPr>
      </w:pPr>
      <w:r>
        <w:rPr>
          <w:rFonts w:hint="cs"/>
          <w:u w:val="single"/>
          <w:rtl/>
          <w:lang w:eastAsia="en-US"/>
        </w:rPr>
        <w:t xml:space="preserve">מס' </w:t>
      </w:r>
      <w:r w:rsidRPr="00222CA9">
        <w:rPr>
          <w:rFonts w:hint="eastAsia"/>
          <w:u w:val="single"/>
          <w:rtl/>
          <w:lang w:eastAsia="en-US"/>
        </w:rPr>
        <w:t>הפקות</w:t>
      </w:r>
      <w:r w:rsidRPr="00222CA9">
        <w:rPr>
          <w:u w:val="single"/>
          <w:rtl/>
          <w:lang w:eastAsia="en-US"/>
        </w:rPr>
        <w:t xml:space="preserve"> </w:t>
      </w:r>
      <w:r>
        <w:rPr>
          <w:rFonts w:hint="cs"/>
          <w:u w:val="single"/>
          <w:rtl/>
          <w:lang w:eastAsia="en-US"/>
        </w:rPr>
        <w:t xml:space="preserve">ששודרו (עד </w:t>
      </w:r>
      <w:r w:rsidR="00544B98">
        <w:rPr>
          <w:rFonts w:hint="cs"/>
          <w:b/>
          <w:bCs/>
          <w:u w:val="single"/>
          <w:rtl/>
          <w:lang w:eastAsia="en-US"/>
        </w:rPr>
        <w:t xml:space="preserve">5 </w:t>
      </w:r>
      <w:r>
        <w:rPr>
          <w:rFonts w:hint="cs"/>
          <w:u w:val="single"/>
          <w:rtl/>
          <w:lang w:eastAsia="en-US"/>
        </w:rPr>
        <w:t>נק')</w:t>
      </w:r>
      <w:r w:rsidR="00544B98">
        <w:rPr>
          <w:rFonts w:hint="cs"/>
          <w:u w:val="single"/>
          <w:rtl/>
          <w:lang w:eastAsia="en-US"/>
        </w:rPr>
        <w:t xml:space="preserve"> </w:t>
      </w:r>
    </w:p>
    <w:p w14:paraId="5C0CF6A9" w14:textId="6620FA3D" w:rsidR="00D009C9" w:rsidRDefault="00D009C9" w:rsidP="00965BE3">
      <w:pPr>
        <w:pStyle w:val="a7"/>
        <w:widowControl w:val="0"/>
        <w:ind w:left="2864"/>
        <w:rPr>
          <w:rtl/>
          <w:lang w:eastAsia="en-US"/>
        </w:rPr>
      </w:pPr>
      <w:r>
        <w:rPr>
          <w:rFonts w:hint="cs"/>
          <w:rtl/>
          <w:lang w:eastAsia="en-US"/>
        </w:rPr>
        <w:t xml:space="preserve">עבור כל הפקה </w:t>
      </w:r>
      <w:r w:rsidR="00ED2CE5">
        <w:rPr>
          <w:rFonts w:hint="cs"/>
          <w:rtl/>
          <w:lang w:eastAsia="en-US"/>
        </w:rPr>
        <w:t xml:space="preserve">שביצע המציע בחמש השנים האחרונות, אשר </w:t>
      </w:r>
      <w:r>
        <w:rPr>
          <w:rFonts w:hint="cs"/>
          <w:rtl/>
          <w:lang w:eastAsia="en-US"/>
        </w:rPr>
        <w:t xml:space="preserve">הועברה בשידור </w:t>
      </w:r>
      <w:r w:rsidR="00636EB8">
        <w:rPr>
          <w:rFonts w:hint="cs"/>
          <w:rtl/>
          <w:lang w:eastAsia="en-US"/>
        </w:rPr>
        <w:t xml:space="preserve">ישיר </w:t>
      </w:r>
      <w:r w:rsidR="00D37999">
        <w:rPr>
          <w:rFonts w:hint="cs"/>
          <w:rtl/>
          <w:lang w:eastAsia="en-US"/>
        </w:rPr>
        <w:t xml:space="preserve">(שארך לפחות </w:t>
      </w:r>
      <w:r w:rsidR="007E34CE">
        <w:rPr>
          <w:rFonts w:hint="cs"/>
          <w:rtl/>
          <w:lang w:eastAsia="en-US"/>
        </w:rPr>
        <w:t xml:space="preserve">20 </w:t>
      </w:r>
      <w:r w:rsidR="00D37999">
        <w:rPr>
          <w:rFonts w:hint="cs"/>
          <w:rtl/>
          <w:lang w:eastAsia="en-US"/>
        </w:rPr>
        <w:t xml:space="preserve">דק' ברציפות, כהגדרת סעיף </w:t>
      </w:r>
      <w:r w:rsidR="00D37999">
        <w:rPr>
          <w:cs/>
          <w:lang w:eastAsia="en-US"/>
        </w:rPr>
        <w:t>‎</w:t>
      </w:r>
      <w:r w:rsidR="00D37999">
        <w:rPr>
          <w:lang w:eastAsia="en-US"/>
        </w:rPr>
        <w:t>(2.</w:t>
      </w:r>
      <w:r w:rsidR="00965BE3">
        <w:rPr>
          <w:lang w:eastAsia="en-US"/>
        </w:rPr>
        <w:t>17</w:t>
      </w:r>
      <w:r w:rsidR="00965BE3">
        <w:rPr>
          <w:rFonts w:hint="cs"/>
          <w:rtl/>
          <w:lang w:eastAsia="en-US"/>
        </w:rPr>
        <w:t xml:space="preserve"> </w:t>
      </w:r>
      <w:r>
        <w:rPr>
          <w:rFonts w:hint="cs"/>
          <w:rtl/>
          <w:lang w:eastAsia="en-US"/>
        </w:rPr>
        <w:t xml:space="preserve">באחד מערוצי הטלוויזיה המרכזיים, כהגדרתם בסעיף </w:t>
      </w:r>
      <w:r w:rsidR="00B701FD">
        <w:rPr>
          <w:cs/>
          <w:lang w:eastAsia="en-US"/>
        </w:rPr>
        <w:t>‎</w:t>
      </w:r>
      <w:r w:rsidR="00A072D4">
        <w:rPr>
          <w:cs/>
          <w:lang w:eastAsia="en-US"/>
        </w:rPr>
        <w:t>‎</w:t>
      </w:r>
      <w:r w:rsidR="00A072D4">
        <w:rPr>
          <w:lang w:eastAsia="en-US"/>
        </w:rPr>
        <w:t>2.17</w:t>
      </w:r>
      <w:r>
        <w:rPr>
          <w:rFonts w:hint="cs"/>
          <w:rtl/>
          <w:lang w:eastAsia="en-US"/>
        </w:rPr>
        <w:t xml:space="preserve">, </w:t>
      </w:r>
      <w:r w:rsidR="00A072D4">
        <w:rPr>
          <w:rFonts w:hint="cs"/>
          <w:rtl/>
          <w:lang w:eastAsia="en-US"/>
        </w:rPr>
        <w:t>תינתן 1 נק'.</w:t>
      </w:r>
      <w:r>
        <w:rPr>
          <w:rFonts w:hint="cs"/>
          <w:rtl/>
          <w:lang w:eastAsia="en-US"/>
        </w:rPr>
        <w:t xml:space="preserve"> </w:t>
      </w:r>
    </w:p>
    <w:p w14:paraId="785FA4DB" w14:textId="77777777" w:rsidR="00ED2CE5" w:rsidRDefault="00ED2CE5" w:rsidP="00ED2CE5">
      <w:pPr>
        <w:pStyle w:val="a7"/>
        <w:widowControl w:val="0"/>
        <w:ind w:left="2864"/>
        <w:rPr>
          <w:rtl/>
          <w:lang w:eastAsia="en-US"/>
        </w:rPr>
      </w:pPr>
      <w:r>
        <w:rPr>
          <w:rFonts w:hint="cs"/>
          <w:rtl/>
          <w:lang w:eastAsia="en-US"/>
        </w:rPr>
        <w:t xml:space="preserve">(יודגש כי אין הכרח שאירועים שיפורטו עבור סעיף זה יהיו האירועים אשר פורטו עבור ניקוד הסעיפים </w:t>
      </w:r>
      <w:r>
        <w:rPr>
          <w:cs/>
          <w:lang w:eastAsia="en-US"/>
        </w:rPr>
        <w:t>‎</w:t>
      </w:r>
      <w:r>
        <w:rPr>
          <w:lang w:eastAsia="en-US"/>
        </w:rPr>
        <w:t>16.6.1.1</w:t>
      </w:r>
      <w:r>
        <w:rPr>
          <w:rFonts w:hint="cs"/>
          <w:rtl/>
          <w:lang w:eastAsia="en-US"/>
        </w:rPr>
        <w:t>-</w:t>
      </w:r>
      <w:r w:rsidR="00A072D4">
        <w:rPr>
          <w:cs/>
          <w:lang w:eastAsia="en-US"/>
        </w:rPr>
        <w:t>‎</w:t>
      </w:r>
      <w:r w:rsidR="00A072D4">
        <w:rPr>
          <w:lang w:eastAsia="en-US"/>
        </w:rPr>
        <w:t>16.6.1.3</w:t>
      </w:r>
      <w:r>
        <w:rPr>
          <w:rFonts w:hint="cs"/>
          <w:rtl/>
          <w:lang w:eastAsia="en-US"/>
        </w:rPr>
        <w:t xml:space="preserve"> לעיל).</w:t>
      </w:r>
    </w:p>
    <w:p w14:paraId="0844623E" w14:textId="77777777" w:rsidR="0007637E" w:rsidRDefault="0007637E" w:rsidP="00D009C9">
      <w:pPr>
        <w:pStyle w:val="a7"/>
        <w:widowControl w:val="0"/>
        <w:ind w:left="2864"/>
        <w:rPr>
          <w:u w:val="single"/>
          <w:rtl/>
          <w:lang w:eastAsia="en-US"/>
        </w:rPr>
      </w:pPr>
    </w:p>
    <w:p w14:paraId="4279A197" w14:textId="77777777" w:rsidR="00380928" w:rsidRPr="00380928" w:rsidRDefault="003C001F" w:rsidP="00DD50CC">
      <w:pPr>
        <w:pStyle w:val="a7"/>
        <w:widowControl w:val="0"/>
        <w:numPr>
          <w:ilvl w:val="2"/>
          <w:numId w:val="2"/>
        </w:numPr>
        <w:rPr>
          <w:lang w:eastAsia="en-US"/>
        </w:rPr>
      </w:pPr>
      <w:bookmarkStart w:id="48" w:name="_Ref299458726"/>
      <w:bookmarkStart w:id="49" w:name="_Ref403998005"/>
      <w:bookmarkEnd w:id="45"/>
      <w:r w:rsidRPr="009543F2">
        <w:rPr>
          <w:rFonts w:hint="cs"/>
          <w:b/>
          <w:bCs/>
          <w:rtl/>
        </w:rPr>
        <w:t>נ</w:t>
      </w:r>
      <w:r w:rsidR="00FD2876">
        <w:rPr>
          <w:rFonts w:hint="cs"/>
          <w:b/>
          <w:bCs/>
          <w:rtl/>
        </w:rPr>
        <w:t>יסיון קודם של המפיק</w:t>
      </w:r>
      <w:r w:rsidR="00FD2876" w:rsidRPr="00FD2876">
        <w:rPr>
          <w:rtl/>
        </w:rPr>
        <w:t xml:space="preserve"> </w:t>
      </w:r>
      <w:r w:rsidR="00FD2876" w:rsidRPr="00FD2876">
        <w:rPr>
          <w:b/>
          <w:bCs/>
          <w:rtl/>
        </w:rPr>
        <w:t>המוצע</w:t>
      </w:r>
      <w:r w:rsidR="00F60C43">
        <w:rPr>
          <w:rFonts w:hint="cs"/>
          <w:b/>
          <w:bCs/>
          <w:rtl/>
        </w:rPr>
        <w:t xml:space="preserve"> -</w:t>
      </w:r>
      <w:r w:rsidRPr="009543F2">
        <w:rPr>
          <w:rFonts w:hint="cs"/>
          <w:b/>
          <w:bCs/>
          <w:rtl/>
        </w:rPr>
        <w:t xml:space="preserve"> </w:t>
      </w:r>
      <w:r w:rsidR="0075351F">
        <w:rPr>
          <w:rFonts w:hint="cs"/>
          <w:b/>
          <w:bCs/>
          <w:rtl/>
        </w:rPr>
        <w:t>10</w:t>
      </w:r>
      <w:r w:rsidRPr="009543F2">
        <w:rPr>
          <w:rFonts w:hint="cs"/>
          <w:b/>
          <w:bCs/>
          <w:rtl/>
        </w:rPr>
        <w:t>%:</w:t>
      </w:r>
      <w:bookmarkEnd w:id="48"/>
      <w:bookmarkEnd w:id="49"/>
    </w:p>
    <w:p w14:paraId="4F38F91E" w14:textId="4BB5809F" w:rsidR="00302593" w:rsidRDefault="00D84CB3" w:rsidP="007E34CE">
      <w:pPr>
        <w:pStyle w:val="a7"/>
        <w:widowControl w:val="0"/>
        <w:ind w:left="2002"/>
        <w:rPr>
          <w:lang w:eastAsia="en-US"/>
        </w:rPr>
      </w:pPr>
      <w:r>
        <w:rPr>
          <w:rFonts w:hint="cs"/>
          <w:rtl/>
          <w:lang w:eastAsia="en-US"/>
        </w:rPr>
        <w:t>תיבחנה עבודות</w:t>
      </w:r>
      <w:r w:rsidR="00467DB6">
        <w:rPr>
          <w:rFonts w:hint="cs"/>
          <w:rtl/>
          <w:lang w:eastAsia="en-US"/>
        </w:rPr>
        <w:t xml:space="preserve"> הפקה</w:t>
      </w:r>
      <w:r w:rsidR="00467DB6" w:rsidRPr="00655781">
        <w:rPr>
          <w:rtl/>
          <w:lang w:eastAsia="en-US"/>
        </w:rPr>
        <w:t xml:space="preserve"> </w:t>
      </w:r>
      <w:r w:rsidR="007B3689">
        <w:rPr>
          <w:rFonts w:hint="cs"/>
          <w:rtl/>
          <w:lang w:eastAsia="en-US"/>
        </w:rPr>
        <w:t>קוד</w:t>
      </w:r>
      <w:r w:rsidR="0082755A">
        <w:rPr>
          <w:rFonts w:hint="cs"/>
          <w:rtl/>
          <w:lang w:eastAsia="en-US"/>
        </w:rPr>
        <w:t>מ</w:t>
      </w:r>
      <w:r>
        <w:rPr>
          <w:rFonts w:hint="cs"/>
          <w:rtl/>
          <w:lang w:eastAsia="en-US"/>
        </w:rPr>
        <w:t>ות</w:t>
      </w:r>
      <w:r w:rsidR="00467DB6" w:rsidRPr="002D2FB5">
        <w:rPr>
          <w:rtl/>
          <w:lang w:eastAsia="en-US"/>
        </w:rPr>
        <w:t xml:space="preserve"> שביצע </w:t>
      </w:r>
      <w:r w:rsidR="00467DB6" w:rsidRPr="002D2FB5">
        <w:rPr>
          <w:rFonts w:hint="cs"/>
          <w:rtl/>
          <w:lang w:eastAsia="en-US"/>
        </w:rPr>
        <w:t>המפיק</w:t>
      </w:r>
      <w:r w:rsidR="00694069">
        <w:rPr>
          <w:rFonts w:hint="cs"/>
          <w:rtl/>
          <w:lang w:eastAsia="en-US"/>
        </w:rPr>
        <w:t>,</w:t>
      </w:r>
      <w:r w:rsidR="00694069" w:rsidRPr="00694069">
        <w:rPr>
          <w:rFonts w:hint="cs"/>
          <w:rtl/>
          <w:lang w:eastAsia="en-US"/>
        </w:rPr>
        <w:t xml:space="preserve"> </w:t>
      </w:r>
      <w:r w:rsidRPr="00380928">
        <w:rPr>
          <w:rFonts w:hint="cs"/>
          <w:u w:val="single"/>
          <w:rtl/>
          <w:lang w:eastAsia="en-US"/>
        </w:rPr>
        <w:t>ב</w:t>
      </w:r>
      <w:r w:rsidR="00721B50" w:rsidRPr="00380928">
        <w:rPr>
          <w:rFonts w:hint="cs"/>
          <w:u w:val="single"/>
          <w:rtl/>
          <w:lang w:eastAsia="en-US"/>
        </w:rPr>
        <w:t>חמש</w:t>
      </w:r>
      <w:r w:rsidRPr="00380928">
        <w:rPr>
          <w:rFonts w:hint="cs"/>
          <w:u w:val="single"/>
          <w:rtl/>
          <w:lang w:eastAsia="en-US"/>
        </w:rPr>
        <w:t xml:space="preserve"> השנים האחרונות</w:t>
      </w:r>
      <w:r>
        <w:rPr>
          <w:rFonts w:hint="cs"/>
          <w:rtl/>
          <w:lang w:eastAsia="en-US"/>
        </w:rPr>
        <w:t xml:space="preserve">. </w:t>
      </w:r>
      <w:r w:rsidR="00467DB6" w:rsidRPr="002D2FB5">
        <w:rPr>
          <w:rtl/>
          <w:lang w:eastAsia="en-US"/>
        </w:rPr>
        <w:t xml:space="preserve">הבחינה תהיה על פי </w:t>
      </w:r>
      <w:r w:rsidR="00467DB6" w:rsidRPr="002D2FB5">
        <w:rPr>
          <w:rFonts w:hint="cs"/>
          <w:rtl/>
          <w:lang w:eastAsia="en-US"/>
        </w:rPr>
        <w:t xml:space="preserve">רשימת הפרויקטים </w:t>
      </w:r>
      <w:r w:rsidR="00467DB6" w:rsidRPr="002D2FB5">
        <w:rPr>
          <w:rtl/>
          <w:lang w:eastAsia="en-US"/>
        </w:rPr>
        <w:t xml:space="preserve">המצורפת בנספח </w:t>
      </w:r>
      <w:r w:rsidR="0082755A" w:rsidRPr="002D2FB5">
        <w:rPr>
          <w:rFonts w:hint="cs"/>
          <w:rtl/>
          <w:lang w:eastAsia="en-US"/>
        </w:rPr>
        <w:t>ב'</w:t>
      </w:r>
      <w:r w:rsidR="0082755A">
        <w:rPr>
          <w:rFonts w:hint="cs"/>
          <w:rtl/>
          <w:lang w:eastAsia="en-US"/>
        </w:rPr>
        <w:t>2</w:t>
      </w:r>
      <w:r>
        <w:rPr>
          <w:rFonts w:hint="cs"/>
          <w:rtl/>
          <w:lang w:eastAsia="en-US"/>
        </w:rPr>
        <w:t xml:space="preserve">. </w:t>
      </w:r>
      <w:r w:rsidR="00751589">
        <w:rPr>
          <w:rFonts w:hint="cs"/>
          <w:rtl/>
          <w:lang w:eastAsia="en-US"/>
        </w:rPr>
        <w:t>עבור</w:t>
      </w:r>
      <w:r w:rsidR="00E4568C" w:rsidRPr="0004583C">
        <w:rPr>
          <w:rFonts w:hint="cs"/>
          <w:rtl/>
          <w:lang w:eastAsia="en-US"/>
        </w:rPr>
        <w:t xml:space="preserve"> כל </w:t>
      </w:r>
      <w:r w:rsidR="008803FA" w:rsidRPr="0004583C">
        <w:rPr>
          <w:rFonts w:hint="cs"/>
          <w:rtl/>
          <w:lang w:eastAsia="en-US"/>
        </w:rPr>
        <w:t xml:space="preserve">אירוע </w:t>
      </w:r>
      <w:r w:rsidR="00D850E5">
        <w:rPr>
          <w:rFonts w:hint="cs"/>
          <w:rtl/>
          <w:lang w:eastAsia="en-US"/>
        </w:rPr>
        <w:t>ש</w:t>
      </w:r>
      <w:r w:rsidR="00F719BD">
        <w:rPr>
          <w:rFonts w:hint="cs"/>
          <w:rtl/>
          <w:lang w:eastAsia="en-US"/>
        </w:rPr>
        <w:t>ה</w:t>
      </w:r>
      <w:r w:rsidR="00D850E5">
        <w:rPr>
          <w:rFonts w:hint="cs"/>
          <w:rtl/>
          <w:lang w:eastAsia="en-US"/>
        </w:rPr>
        <w:t xml:space="preserve">היקף הכספי של הפקתו היה </w:t>
      </w:r>
      <w:r w:rsidR="001A1257">
        <w:rPr>
          <w:rFonts w:hint="cs"/>
          <w:b/>
          <w:bCs/>
          <w:rtl/>
          <w:lang w:eastAsia="en-US"/>
        </w:rPr>
        <w:t>1,0</w:t>
      </w:r>
      <w:r w:rsidR="001A1257" w:rsidRPr="008D6B21">
        <w:rPr>
          <w:rFonts w:hint="cs"/>
          <w:b/>
          <w:bCs/>
          <w:rtl/>
          <w:lang w:eastAsia="en-US"/>
        </w:rPr>
        <w:t>00</w:t>
      </w:r>
      <w:r w:rsidR="00822904" w:rsidRPr="008D6B21">
        <w:rPr>
          <w:rFonts w:hint="cs"/>
          <w:b/>
          <w:bCs/>
          <w:rtl/>
          <w:lang w:eastAsia="en-US"/>
        </w:rPr>
        <w:t>,000 ₪</w:t>
      </w:r>
      <w:r w:rsidR="00D850E5" w:rsidRPr="008D6B21">
        <w:rPr>
          <w:rFonts w:hint="cs"/>
          <w:b/>
          <w:bCs/>
          <w:rtl/>
          <w:lang w:eastAsia="en-US"/>
        </w:rPr>
        <w:t xml:space="preserve"> </w:t>
      </w:r>
      <w:r w:rsidR="00D850E5">
        <w:rPr>
          <w:rFonts w:hint="cs"/>
          <w:rtl/>
          <w:lang w:eastAsia="en-US"/>
        </w:rPr>
        <w:t>ומעלה</w:t>
      </w:r>
      <w:r w:rsidR="00822904">
        <w:rPr>
          <w:rFonts w:hint="cs"/>
          <w:rtl/>
          <w:lang w:eastAsia="en-US"/>
        </w:rPr>
        <w:t xml:space="preserve"> (כולל מע"מ)</w:t>
      </w:r>
      <w:r w:rsidR="00F719BD">
        <w:rPr>
          <w:rFonts w:hint="cs"/>
          <w:rtl/>
          <w:lang w:eastAsia="en-US"/>
        </w:rPr>
        <w:t xml:space="preserve">, </w:t>
      </w:r>
      <w:r w:rsidR="00822904">
        <w:rPr>
          <w:rFonts w:hint="cs"/>
          <w:rtl/>
          <w:lang w:eastAsia="en-US"/>
        </w:rPr>
        <w:t xml:space="preserve">יינתנו </w:t>
      </w:r>
      <w:r w:rsidR="00C83DAF">
        <w:rPr>
          <w:rFonts w:hint="cs"/>
          <w:b/>
          <w:bCs/>
          <w:rtl/>
          <w:lang w:eastAsia="en-US"/>
        </w:rPr>
        <w:t xml:space="preserve">2 </w:t>
      </w:r>
      <w:r w:rsidR="00822904">
        <w:rPr>
          <w:rFonts w:hint="cs"/>
          <w:rtl/>
          <w:lang w:eastAsia="en-US"/>
        </w:rPr>
        <w:t>נק'</w:t>
      </w:r>
      <w:r w:rsidR="00F719BD">
        <w:rPr>
          <w:rFonts w:hint="cs"/>
          <w:rtl/>
          <w:lang w:eastAsia="en-US"/>
        </w:rPr>
        <w:t xml:space="preserve"> ועד למקסימום של </w:t>
      </w:r>
      <w:r w:rsidR="0075351F">
        <w:rPr>
          <w:rFonts w:hint="cs"/>
          <w:b/>
          <w:bCs/>
          <w:rtl/>
          <w:lang w:eastAsia="en-US"/>
        </w:rPr>
        <w:t>10</w:t>
      </w:r>
      <w:r w:rsidR="0075351F">
        <w:rPr>
          <w:rFonts w:hint="cs"/>
          <w:rtl/>
          <w:lang w:eastAsia="en-US"/>
        </w:rPr>
        <w:t xml:space="preserve"> </w:t>
      </w:r>
      <w:r w:rsidR="00F719BD">
        <w:rPr>
          <w:rFonts w:hint="cs"/>
          <w:rtl/>
          <w:lang w:eastAsia="en-US"/>
        </w:rPr>
        <w:t xml:space="preserve">נק' עבור </w:t>
      </w:r>
      <w:r w:rsidR="00C83DAF">
        <w:rPr>
          <w:rFonts w:hint="cs"/>
          <w:b/>
          <w:bCs/>
          <w:rtl/>
          <w:lang w:eastAsia="en-US"/>
        </w:rPr>
        <w:t xml:space="preserve">5 </w:t>
      </w:r>
      <w:r w:rsidR="00F719BD">
        <w:rPr>
          <w:rFonts w:hint="cs"/>
          <w:rtl/>
          <w:lang w:eastAsia="en-US"/>
        </w:rPr>
        <w:t>אירועים סה"כ.</w:t>
      </w:r>
    </w:p>
    <w:p w14:paraId="57B9D6E1" w14:textId="77777777" w:rsidR="0007637E" w:rsidRPr="00822904" w:rsidRDefault="0007637E" w:rsidP="00F719BD">
      <w:pPr>
        <w:pStyle w:val="a7"/>
        <w:widowControl w:val="0"/>
        <w:ind w:left="2864"/>
        <w:rPr>
          <w:lang w:eastAsia="en-US"/>
        </w:rPr>
      </w:pPr>
    </w:p>
    <w:p w14:paraId="0F754D8F" w14:textId="77777777" w:rsidR="00FD2876" w:rsidRDefault="00FD2876" w:rsidP="00181A74">
      <w:pPr>
        <w:pStyle w:val="a7"/>
        <w:widowControl w:val="0"/>
        <w:numPr>
          <w:ilvl w:val="2"/>
          <w:numId w:val="2"/>
        </w:numPr>
        <w:rPr>
          <w:b/>
          <w:bCs/>
        </w:rPr>
      </w:pPr>
      <w:bookmarkStart w:id="50" w:name="_Ref299459919"/>
      <w:bookmarkStart w:id="51" w:name="_Ref360551515"/>
      <w:bookmarkStart w:id="52" w:name="_Ref384138760"/>
      <w:r w:rsidRPr="00FD2876">
        <w:rPr>
          <w:rFonts w:hint="cs"/>
          <w:b/>
          <w:bCs/>
          <w:rtl/>
        </w:rPr>
        <w:t xml:space="preserve">ניסיון קודם של הבמאי המוצע- </w:t>
      </w:r>
      <w:r w:rsidR="005A5ED5">
        <w:rPr>
          <w:rFonts w:hint="cs"/>
          <w:b/>
          <w:bCs/>
          <w:rtl/>
        </w:rPr>
        <w:t>20</w:t>
      </w:r>
      <w:r w:rsidRPr="00FD2876">
        <w:rPr>
          <w:rFonts w:hint="cs"/>
          <w:b/>
          <w:bCs/>
          <w:rtl/>
        </w:rPr>
        <w:t>%:</w:t>
      </w:r>
    </w:p>
    <w:p w14:paraId="222D15EE" w14:textId="1949957E" w:rsidR="001A1257" w:rsidRPr="00BF261E" w:rsidRDefault="0075351F" w:rsidP="00A412D5">
      <w:pPr>
        <w:pStyle w:val="a7"/>
        <w:widowControl w:val="0"/>
        <w:ind w:left="2002"/>
        <w:rPr>
          <w:u w:val="single"/>
          <w:rtl/>
        </w:rPr>
      </w:pPr>
      <w:r w:rsidRPr="00DD50CC">
        <w:rPr>
          <w:rtl/>
        </w:rPr>
        <w:t>תיבחנה עבודות הפקה קודמות שב</w:t>
      </w:r>
      <w:r w:rsidRPr="00DD50CC">
        <w:rPr>
          <w:rFonts w:hint="eastAsia"/>
          <w:rtl/>
        </w:rPr>
        <w:t>יים</w:t>
      </w:r>
      <w:r w:rsidRPr="00DD50CC">
        <w:rPr>
          <w:rtl/>
        </w:rPr>
        <w:t xml:space="preserve"> ה</w:t>
      </w:r>
      <w:r w:rsidRPr="00DD50CC">
        <w:rPr>
          <w:rFonts w:hint="eastAsia"/>
          <w:rtl/>
        </w:rPr>
        <w:t>במאי</w:t>
      </w:r>
      <w:r w:rsidRPr="00DD50CC">
        <w:rPr>
          <w:rtl/>
        </w:rPr>
        <w:t xml:space="preserve">, </w:t>
      </w:r>
      <w:r w:rsidRPr="00DD50CC">
        <w:rPr>
          <w:u w:val="single"/>
          <w:rtl/>
        </w:rPr>
        <w:t>בחמש השנים האחרונות</w:t>
      </w:r>
      <w:r w:rsidRPr="00DD50CC">
        <w:rPr>
          <w:rtl/>
        </w:rPr>
        <w:t>. הבחינה</w:t>
      </w:r>
      <w:r w:rsidRPr="0075351F">
        <w:rPr>
          <w:b/>
          <w:bCs/>
          <w:rtl/>
        </w:rPr>
        <w:t xml:space="preserve"> </w:t>
      </w:r>
      <w:r w:rsidRPr="00DD50CC">
        <w:rPr>
          <w:rtl/>
        </w:rPr>
        <w:t>תהיה על פי רשימת הפרויקטים המצורפת בנספח ב'</w:t>
      </w:r>
      <w:r w:rsidR="0074164C" w:rsidRPr="00DD50CC">
        <w:rPr>
          <w:rtl/>
        </w:rPr>
        <w:t>3</w:t>
      </w:r>
      <w:r w:rsidRPr="00DD50CC">
        <w:rPr>
          <w:rtl/>
        </w:rPr>
        <w:t>.</w:t>
      </w:r>
    </w:p>
    <w:p w14:paraId="36AF2108" w14:textId="77777777" w:rsidR="005A5ED5" w:rsidRDefault="001A1257" w:rsidP="00BF261E">
      <w:pPr>
        <w:pStyle w:val="a7"/>
        <w:widowControl w:val="0"/>
        <w:ind w:left="2002"/>
        <w:rPr>
          <w:rtl/>
        </w:rPr>
      </w:pPr>
      <w:r w:rsidRPr="00BF261E">
        <w:rPr>
          <w:rFonts w:hint="cs"/>
          <w:rtl/>
        </w:rPr>
        <w:t xml:space="preserve">הניקוד הינו מצטבר עבור כל אירוע בפני עצמו. </w:t>
      </w:r>
      <w:r w:rsidR="00BF261E" w:rsidRPr="00BF261E">
        <w:rPr>
          <w:rFonts w:hint="cs"/>
          <w:rtl/>
        </w:rPr>
        <w:t xml:space="preserve">עבור עמידה בכל אחד מהקריטריונים הבאים תיתנן נק' </w:t>
      </w:r>
      <w:r w:rsidR="00BF261E" w:rsidRPr="00BF261E">
        <w:rPr>
          <w:rFonts w:hint="cs"/>
          <w:b/>
          <w:bCs/>
          <w:rtl/>
        </w:rPr>
        <w:t>1</w:t>
      </w:r>
      <w:r w:rsidR="00BF261E" w:rsidRPr="00BF261E">
        <w:rPr>
          <w:rFonts w:hint="cs"/>
          <w:rtl/>
        </w:rPr>
        <w:t xml:space="preserve"> </w:t>
      </w:r>
      <w:r w:rsidR="00C45F01">
        <w:rPr>
          <w:rFonts w:hint="cs"/>
          <w:rtl/>
        </w:rPr>
        <w:t>לכל פרמטר בכ</w:t>
      </w:r>
      <w:r w:rsidR="00BF261E" w:rsidRPr="00BF261E">
        <w:rPr>
          <w:rFonts w:hint="cs"/>
          <w:rtl/>
        </w:rPr>
        <w:t>ל</w:t>
      </w:r>
      <w:r w:rsidR="00C45F01">
        <w:rPr>
          <w:rFonts w:hint="cs"/>
          <w:rtl/>
        </w:rPr>
        <w:t xml:space="preserve"> </w:t>
      </w:r>
      <w:r w:rsidR="00BF261E" w:rsidRPr="00BF261E">
        <w:rPr>
          <w:rFonts w:hint="cs"/>
          <w:rtl/>
        </w:rPr>
        <w:t xml:space="preserve">אירוע. אירוע יוכל לצבור </w:t>
      </w:r>
      <w:r w:rsidR="00BF261E" w:rsidRPr="00BF261E">
        <w:rPr>
          <w:rFonts w:hint="cs"/>
          <w:b/>
          <w:bCs/>
          <w:rtl/>
        </w:rPr>
        <w:t>5</w:t>
      </w:r>
      <w:r w:rsidR="00BF261E" w:rsidRPr="00BF261E">
        <w:rPr>
          <w:rFonts w:hint="cs"/>
          <w:rtl/>
        </w:rPr>
        <w:t xml:space="preserve"> נק'</w:t>
      </w:r>
      <w:r w:rsidR="005A5ED5" w:rsidRPr="00156BA1">
        <w:rPr>
          <w:rtl/>
        </w:rPr>
        <w:t xml:space="preserve"> </w:t>
      </w:r>
      <w:r w:rsidR="005A5ED5" w:rsidRPr="00156BA1">
        <w:rPr>
          <w:rFonts w:hint="cs"/>
          <w:rtl/>
        </w:rPr>
        <w:t xml:space="preserve">ועד למקס' </w:t>
      </w:r>
      <w:r w:rsidR="005A5ED5">
        <w:rPr>
          <w:rFonts w:hint="cs"/>
          <w:b/>
          <w:bCs/>
          <w:rtl/>
        </w:rPr>
        <w:t>20</w:t>
      </w:r>
      <w:r w:rsidR="005A5ED5" w:rsidRPr="00156BA1">
        <w:rPr>
          <w:rFonts w:hint="cs"/>
          <w:rtl/>
        </w:rPr>
        <w:t xml:space="preserve"> נק' עבור </w:t>
      </w:r>
      <w:r w:rsidR="00BF261E">
        <w:rPr>
          <w:rFonts w:hint="cs"/>
          <w:b/>
          <w:bCs/>
          <w:rtl/>
        </w:rPr>
        <w:t xml:space="preserve">4 </w:t>
      </w:r>
      <w:r w:rsidR="00AC2F9A">
        <w:rPr>
          <w:rFonts w:hint="cs"/>
          <w:rtl/>
        </w:rPr>
        <w:t>אירועים</w:t>
      </w:r>
      <w:r w:rsidR="005A5ED5">
        <w:rPr>
          <w:rFonts w:hint="cs"/>
          <w:rtl/>
        </w:rPr>
        <w:t>, שיעמדו בקריטריונים הבאים במצטבר:</w:t>
      </w:r>
    </w:p>
    <w:p w14:paraId="7792F403" w14:textId="77777777" w:rsidR="005A5ED5" w:rsidRPr="00624526" w:rsidRDefault="00C45F01" w:rsidP="003F0C28">
      <w:pPr>
        <w:pStyle w:val="a7"/>
        <w:widowControl w:val="0"/>
        <w:numPr>
          <w:ilvl w:val="3"/>
          <w:numId w:val="2"/>
        </w:numPr>
        <w:rPr>
          <w:rtl/>
          <w:lang w:eastAsia="en-US"/>
        </w:rPr>
      </w:pPr>
      <w:r>
        <w:rPr>
          <w:rFonts w:hint="cs"/>
          <w:rtl/>
          <w:lang w:eastAsia="en-US"/>
        </w:rPr>
        <w:t xml:space="preserve">אירוע רשמי </w:t>
      </w:r>
      <w:r w:rsidRPr="00544B98">
        <w:rPr>
          <w:rFonts w:hint="cs"/>
          <w:rtl/>
          <w:lang w:eastAsia="en-US"/>
        </w:rPr>
        <w:t xml:space="preserve">(כהגדרתו בסעיף </w:t>
      </w:r>
      <w:r w:rsidRPr="00544B98">
        <w:rPr>
          <w:cs/>
          <w:lang w:eastAsia="en-US"/>
        </w:rPr>
        <w:t>‎</w:t>
      </w:r>
      <w:r w:rsidRPr="00544B98">
        <w:rPr>
          <w:lang w:eastAsia="en-US"/>
        </w:rPr>
        <w:t>2.15</w:t>
      </w:r>
      <w:r w:rsidRPr="00544B98">
        <w:rPr>
          <w:rFonts w:hint="cs"/>
          <w:rtl/>
          <w:lang w:eastAsia="en-US"/>
        </w:rPr>
        <w:t>)</w:t>
      </w:r>
      <w:r>
        <w:rPr>
          <w:rFonts w:hint="cs"/>
          <w:rtl/>
          <w:lang w:eastAsia="en-US"/>
        </w:rPr>
        <w:t>.</w:t>
      </w:r>
    </w:p>
    <w:p w14:paraId="5BA81B90" w14:textId="5E957EC2" w:rsidR="005A5ED5" w:rsidRPr="00624526" w:rsidRDefault="00156BA1" w:rsidP="00822444">
      <w:pPr>
        <w:pStyle w:val="a7"/>
        <w:widowControl w:val="0"/>
        <w:numPr>
          <w:ilvl w:val="3"/>
          <w:numId w:val="2"/>
        </w:numPr>
        <w:rPr>
          <w:rtl/>
          <w:lang w:eastAsia="en-US"/>
        </w:rPr>
      </w:pPr>
      <w:r w:rsidRPr="00624526">
        <w:rPr>
          <w:rtl/>
          <w:lang w:eastAsia="en-US"/>
        </w:rPr>
        <w:t xml:space="preserve">שודר </w:t>
      </w:r>
      <w:r w:rsidR="00636EB8">
        <w:rPr>
          <w:rFonts w:hint="cs"/>
          <w:rtl/>
          <w:lang w:eastAsia="en-US"/>
        </w:rPr>
        <w:t xml:space="preserve">בשידור ישיר </w:t>
      </w:r>
      <w:r w:rsidRPr="00624526">
        <w:rPr>
          <w:rtl/>
          <w:lang w:eastAsia="en-US"/>
        </w:rPr>
        <w:t>בערוץ טלוויזיה מרכזי</w:t>
      </w:r>
      <w:r w:rsidR="00AC2F9A">
        <w:rPr>
          <w:rFonts w:hint="cs"/>
          <w:rtl/>
          <w:lang w:eastAsia="en-US"/>
        </w:rPr>
        <w:t xml:space="preserve"> (</w:t>
      </w:r>
      <w:r w:rsidR="00D37999">
        <w:rPr>
          <w:rFonts w:hint="cs"/>
          <w:rtl/>
          <w:lang w:eastAsia="en-US"/>
        </w:rPr>
        <w:t xml:space="preserve">בהתאם להגדרות </w:t>
      </w:r>
      <w:r w:rsidR="00AC2F9A">
        <w:rPr>
          <w:rFonts w:hint="cs"/>
          <w:rtl/>
          <w:lang w:eastAsia="en-US"/>
        </w:rPr>
        <w:t>בסעי</w:t>
      </w:r>
      <w:r w:rsidR="00D37999">
        <w:rPr>
          <w:rFonts w:hint="cs"/>
          <w:rtl/>
          <w:lang w:eastAsia="en-US"/>
        </w:rPr>
        <w:t>פים</w:t>
      </w:r>
      <w:r w:rsidR="00534E40">
        <w:rPr>
          <w:rFonts w:hint="cs"/>
          <w:rtl/>
          <w:lang w:eastAsia="en-US"/>
        </w:rPr>
        <w:t xml:space="preserve"> </w:t>
      </w:r>
      <w:r w:rsidR="00B701FD">
        <w:rPr>
          <w:cs/>
          <w:lang w:eastAsia="en-US"/>
        </w:rPr>
        <w:t>‎</w:t>
      </w:r>
      <w:r w:rsidR="00B701FD">
        <w:rPr>
          <w:lang w:eastAsia="en-US"/>
        </w:rPr>
        <w:t>2.</w:t>
      </w:r>
      <w:r w:rsidR="00822444">
        <w:rPr>
          <w:lang w:eastAsia="en-US"/>
        </w:rPr>
        <w:t>16</w:t>
      </w:r>
      <w:r w:rsidR="00AC2F9A">
        <w:rPr>
          <w:rFonts w:hint="cs"/>
          <w:rtl/>
          <w:lang w:eastAsia="en-US"/>
        </w:rPr>
        <w:t xml:space="preserve"> </w:t>
      </w:r>
      <w:r w:rsidR="00D37999">
        <w:rPr>
          <w:rFonts w:hint="cs"/>
          <w:rtl/>
          <w:lang w:eastAsia="en-US"/>
        </w:rPr>
        <w:t xml:space="preserve">- </w:t>
      </w:r>
      <w:r w:rsidR="00D37999">
        <w:rPr>
          <w:cs/>
          <w:lang w:eastAsia="en-US"/>
        </w:rPr>
        <w:t>‎</w:t>
      </w:r>
      <w:r w:rsidR="00D37999">
        <w:rPr>
          <w:lang w:eastAsia="en-US"/>
        </w:rPr>
        <w:t>2.1</w:t>
      </w:r>
      <w:r w:rsidR="00822444">
        <w:rPr>
          <w:lang w:eastAsia="en-US"/>
        </w:rPr>
        <w:t>7</w:t>
      </w:r>
      <w:r w:rsidR="00D37999">
        <w:rPr>
          <w:rFonts w:hint="cs"/>
          <w:rtl/>
          <w:lang w:eastAsia="en-US"/>
        </w:rPr>
        <w:t xml:space="preserve"> </w:t>
      </w:r>
      <w:r w:rsidR="00AC2F9A">
        <w:rPr>
          <w:rFonts w:hint="cs"/>
          <w:rtl/>
          <w:lang w:eastAsia="en-US"/>
        </w:rPr>
        <w:t>לעיל).</w:t>
      </w:r>
      <w:r w:rsidRPr="00624526">
        <w:rPr>
          <w:rtl/>
          <w:lang w:eastAsia="en-US"/>
        </w:rPr>
        <w:t xml:space="preserve"> </w:t>
      </w:r>
    </w:p>
    <w:p w14:paraId="5B36428C" w14:textId="77777777" w:rsidR="00AC2F9A" w:rsidRPr="00624526" w:rsidRDefault="005A5ED5" w:rsidP="00BF261E">
      <w:pPr>
        <w:pStyle w:val="a7"/>
        <w:widowControl w:val="0"/>
        <w:numPr>
          <w:ilvl w:val="3"/>
          <w:numId w:val="2"/>
        </w:numPr>
        <w:rPr>
          <w:rtl/>
          <w:lang w:eastAsia="en-US"/>
        </w:rPr>
      </w:pPr>
      <w:r w:rsidRPr="00624526">
        <w:rPr>
          <w:rFonts w:hint="eastAsia"/>
          <w:rtl/>
          <w:lang w:eastAsia="en-US"/>
        </w:rPr>
        <w:t>בהשתתפות</w:t>
      </w:r>
      <w:r w:rsidRPr="00624526">
        <w:rPr>
          <w:rtl/>
          <w:lang w:eastAsia="en-US"/>
        </w:rPr>
        <w:t xml:space="preserve"> </w:t>
      </w:r>
      <w:r w:rsidRPr="00624526">
        <w:rPr>
          <w:rFonts w:hint="eastAsia"/>
          <w:rtl/>
          <w:lang w:eastAsia="en-US"/>
        </w:rPr>
        <w:t>לפחות</w:t>
      </w:r>
      <w:r w:rsidRPr="00624526">
        <w:rPr>
          <w:rtl/>
          <w:lang w:eastAsia="en-US"/>
        </w:rPr>
        <w:t xml:space="preserve"> </w:t>
      </w:r>
      <w:r w:rsidR="00BF261E">
        <w:rPr>
          <w:rFonts w:hint="cs"/>
          <w:rtl/>
          <w:lang w:eastAsia="en-US"/>
        </w:rPr>
        <w:t>60</w:t>
      </w:r>
      <w:r w:rsidR="00BF261E" w:rsidRPr="00624526">
        <w:rPr>
          <w:rtl/>
          <w:lang w:eastAsia="en-US"/>
        </w:rPr>
        <w:t xml:space="preserve"> </w:t>
      </w:r>
      <w:r w:rsidRPr="00624526">
        <w:rPr>
          <w:rFonts w:hint="eastAsia"/>
          <w:rtl/>
          <w:lang w:eastAsia="en-US"/>
        </w:rPr>
        <w:t>משתתפי</w:t>
      </w:r>
      <w:r w:rsidRPr="00624526">
        <w:rPr>
          <w:rtl/>
          <w:lang w:eastAsia="en-US"/>
        </w:rPr>
        <w:t xml:space="preserve"> </w:t>
      </w:r>
      <w:r w:rsidRPr="00624526">
        <w:rPr>
          <w:rFonts w:hint="eastAsia"/>
          <w:rtl/>
          <w:lang w:eastAsia="en-US"/>
        </w:rPr>
        <w:t>במה</w:t>
      </w:r>
      <w:r w:rsidR="00AC2F9A">
        <w:rPr>
          <w:rFonts w:hint="cs"/>
          <w:rtl/>
          <w:lang w:eastAsia="en-US"/>
        </w:rPr>
        <w:t xml:space="preserve"> (</w:t>
      </w:r>
      <w:r w:rsidR="00AC2F9A" w:rsidRPr="00AC2F9A">
        <w:rPr>
          <w:rtl/>
          <w:lang w:eastAsia="en-US"/>
        </w:rPr>
        <w:t>מנחים, אמנים, רקדנים, תזמורת, להקה ניצבים).</w:t>
      </w:r>
    </w:p>
    <w:p w14:paraId="4BA3C987" w14:textId="77777777" w:rsidR="00156BA1" w:rsidRDefault="00AC2F9A" w:rsidP="001B366E">
      <w:pPr>
        <w:pStyle w:val="a7"/>
        <w:widowControl w:val="0"/>
        <w:numPr>
          <w:ilvl w:val="3"/>
          <w:numId w:val="2"/>
        </w:numPr>
      </w:pPr>
      <w:r w:rsidRPr="00624526">
        <w:rPr>
          <w:rtl/>
          <w:lang w:eastAsia="en-US"/>
        </w:rPr>
        <w:t>שולבו ב</w:t>
      </w:r>
      <w:r w:rsidRPr="00624526">
        <w:rPr>
          <w:rFonts w:hint="eastAsia"/>
          <w:rtl/>
          <w:lang w:eastAsia="en-US"/>
        </w:rPr>
        <w:t>אירוע</w:t>
      </w:r>
      <w:r w:rsidR="00AC4B9C">
        <w:rPr>
          <w:rtl/>
          <w:lang w:eastAsia="en-US"/>
        </w:rPr>
        <w:t xml:space="preserve"> אלמנטים של וידאו ארט</w:t>
      </w:r>
      <w:r w:rsidR="00F11AD3">
        <w:rPr>
          <w:rFonts w:hint="cs"/>
          <w:rtl/>
          <w:lang w:eastAsia="en-US"/>
        </w:rPr>
        <w:t xml:space="preserve"> ו</w:t>
      </w:r>
      <w:r w:rsidRPr="00624526">
        <w:rPr>
          <w:rtl/>
          <w:lang w:eastAsia="en-US"/>
        </w:rPr>
        <w:t>מולטי מדיה</w:t>
      </w:r>
      <w:r w:rsidR="00F11AD3">
        <w:rPr>
          <w:rFonts w:hint="cs"/>
          <w:rtl/>
          <w:lang w:eastAsia="en-US"/>
        </w:rPr>
        <w:t xml:space="preserve"> (כהגדרתם בסעיפים </w:t>
      </w:r>
      <w:r w:rsidR="00E303DB">
        <w:rPr>
          <w:cs/>
          <w:lang w:eastAsia="en-US"/>
        </w:rPr>
        <w:t>‎</w:t>
      </w:r>
      <w:r w:rsidR="00E303DB">
        <w:rPr>
          <w:lang w:eastAsia="en-US"/>
        </w:rPr>
        <w:t>2.18</w:t>
      </w:r>
      <w:r w:rsidR="00E303DB">
        <w:rPr>
          <w:rFonts w:hint="cs"/>
          <w:rtl/>
          <w:lang w:eastAsia="en-US"/>
        </w:rPr>
        <w:t xml:space="preserve"> - </w:t>
      </w:r>
      <w:r w:rsidR="00E303DB">
        <w:rPr>
          <w:cs/>
          <w:lang w:eastAsia="en-US"/>
        </w:rPr>
        <w:t>‎</w:t>
      </w:r>
      <w:r w:rsidR="00E303DB">
        <w:rPr>
          <w:lang w:eastAsia="en-US"/>
        </w:rPr>
        <w:t>2.19</w:t>
      </w:r>
      <w:r w:rsidR="00E303DB">
        <w:rPr>
          <w:rFonts w:hint="cs"/>
          <w:rtl/>
          <w:lang w:eastAsia="en-US"/>
        </w:rPr>
        <w:t xml:space="preserve"> בהתאמה)</w:t>
      </w:r>
      <w:r w:rsidRPr="00624526">
        <w:rPr>
          <w:rtl/>
          <w:lang w:eastAsia="en-US"/>
        </w:rPr>
        <w:t>, עם ש</w:t>
      </w:r>
      <w:r w:rsidRPr="00624526">
        <w:rPr>
          <w:rFonts w:hint="eastAsia"/>
          <w:rtl/>
          <w:lang w:eastAsia="en-US"/>
        </w:rPr>
        <w:t>ת</w:t>
      </w:r>
      <w:r w:rsidRPr="00624526">
        <w:rPr>
          <w:rtl/>
          <w:lang w:eastAsia="en-US"/>
        </w:rPr>
        <w:t xml:space="preserve">י כניסות </w:t>
      </w:r>
      <w:r w:rsidR="00AC4B9C">
        <w:rPr>
          <w:rFonts w:hint="cs"/>
          <w:rtl/>
          <w:lang w:eastAsia="en-US"/>
        </w:rPr>
        <w:t xml:space="preserve">במה </w:t>
      </w:r>
      <w:r w:rsidRPr="00624526">
        <w:rPr>
          <w:rtl/>
          <w:lang w:eastAsia="en-US"/>
        </w:rPr>
        <w:t>לפחות.</w:t>
      </w:r>
    </w:p>
    <w:p w14:paraId="6577239F" w14:textId="77777777" w:rsidR="001C099B" w:rsidRPr="00156BA1" w:rsidRDefault="001C099B" w:rsidP="001B366E">
      <w:pPr>
        <w:pStyle w:val="a7"/>
        <w:widowControl w:val="0"/>
        <w:numPr>
          <w:ilvl w:val="3"/>
          <w:numId w:val="2"/>
        </w:numPr>
      </w:pPr>
      <w:r>
        <w:rPr>
          <w:rFonts w:hint="cs"/>
          <w:rtl/>
        </w:rPr>
        <w:t xml:space="preserve">האירועים התקיימו בשטח פתוח. </w:t>
      </w:r>
    </w:p>
    <w:p w14:paraId="269E73F7" w14:textId="77777777" w:rsidR="00FD2876" w:rsidRPr="008D6B21" w:rsidRDefault="00FD2876" w:rsidP="00FD2876">
      <w:pPr>
        <w:pStyle w:val="a7"/>
        <w:widowControl w:val="0"/>
        <w:ind w:left="2002"/>
        <w:rPr>
          <w:b/>
          <w:bCs/>
        </w:rPr>
      </w:pPr>
    </w:p>
    <w:p w14:paraId="27D37F1B" w14:textId="77777777" w:rsidR="00FD2876" w:rsidRDefault="00FD2876" w:rsidP="00181A74">
      <w:pPr>
        <w:pStyle w:val="a7"/>
        <w:widowControl w:val="0"/>
        <w:numPr>
          <w:ilvl w:val="2"/>
          <w:numId w:val="2"/>
        </w:numPr>
        <w:rPr>
          <w:b/>
          <w:bCs/>
        </w:rPr>
      </w:pPr>
      <w:bookmarkStart w:id="53" w:name="_Ref425102397"/>
      <w:r w:rsidRPr="00FD2876">
        <w:rPr>
          <w:b/>
          <w:bCs/>
          <w:rtl/>
        </w:rPr>
        <w:t>שת"פ קודם בין המפיק לבמאי</w:t>
      </w:r>
      <w:r>
        <w:rPr>
          <w:rFonts w:hint="cs"/>
          <w:b/>
          <w:bCs/>
          <w:rtl/>
        </w:rPr>
        <w:t xml:space="preserve">- </w:t>
      </w:r>
      <w:r w:rsidR="00534E40">
        <w:rPr>
          <w:rFonts w:hint="cs"/>
          <w:b/>
          <w:bCs/>
          <w:rtl/>
        </w:rPr>
        <w:t>5</w:t>
      </w:r>
      <w:r>
        <w:rPr>
          <w:rFonts w:hint="cs"/>
          <w:b/>
          <w:bCs/>
          <w:rtl/>
        </w:rPr>
        <w:t>%:</w:t>
      </w:r>
      <w:bookmarkEnd w:id="53"/>
    </w:p>
    <w:p w14:paraId="77C0075F" w14:textId="77777777" w:rsidR="00FD2876" w:rsidRDefault="00156BA1" w:rsidP="001B366E">
      <w:pPr>
        <w:pStyle w:val="a7"/>
        <w:widowControl w:val="0"/>
        <w:ind w:left="2002"/>
        <w:rPr>
          <w:rtl/>
          <w:lang w:eastAsia="en-US"/>
        </w:rPr>
      </w:pPr>
      <w:r w:rsidRPr="00156BA1">
        <w:rPr>
          <w:rtl/>
          <w:lang w:eastAsia="en-US"/>
        </w:rPr>
        <w:t xml:space="preserve">הניקוד יינתן בגין הצעה שבה מוצעים מפיק ובמאי שעבדו במשותף בעבר. תינתנה </w:t>
      </w:r>
      <w:r w:rsidR="00534E40">
        <w:rPr>
          <w:rFonts w:hint="cs"/>
          <w:b/>
          <w:bCs/>
          <w:rtl/>
          <w:lang w:eastAsia="en-US"/>
        </w:rPr>
        <w:t xml:space="preserve">1 </w:t>
      </w:r>
      <w:r w:rsidRPr="00156BA1">
        <w:rPr>
          <w:rtl/>
          <w:lang w:eastAsia="en-US"/>
        </w:rPr>
        <w:t xml:space="preserve">נק' עבור כל אירוע שהמפיק והבמאי המוצעים הפיקו וניהלו במשותף </w:t>
      </w:r>
      <w:r w:rsidRPr="00156BA1">
        <w:rPr>
          <w:rFonts w:hint="cs"/>
          <w:rtl/>
          <w:lang w:eastAsia="en-US"/>
        </w:rPr>
        <w:t>במהלך חמש השנים האחרונות</w:t>
      </w:r>
      <w:r w:rsidRPr="00156BA1">
        <w:rPr>
          <w:rtl/>
          <w:lang w:eastAsia="en-US"/>
        </w:rPr>
        <w:t xml:space="preserve">, ועד  מקסימום </w:t>
      </w:r>
      <w:r w:rsidR="00534E40">
        <w:rPr>
          <w:rFonts w:hint="cs"/>
          <w:b/>
          <w:bCs/>
          <w:rtl/>
          <w:lang w:eastAsia="en-US"/>
        </w:rPr>
        <w:t>5</w:t>
      </w:r>
      <w:r w:rsidR="00534E40" w:rsidRPr="00156BA1">
        <w:rPr>
          <w:rtl/>
          <w:lang w:eastAsia="en-US"/>
        </w:rPr>
        <w:t xml:space="preserve"> </w:t>
      </w:r>
      <w:r w:rsidRPr="00156BA1">
        <w:rPr>
          <w:rtl/>
          <w:lang w:eastAsia="en-US"/>
        </w:rPr>
        <w:t>נקודות</w:t>
      </w:r>
      <w:r w:rsidRPr="00156BA1">
        <w:rPr>
          <w:rFonts w:hint="cs"/>
          <w:rtl/>
          <w:lang w:eastAsia="en-US"/>
        </w:rPr>
        <w:t xml:space="preserve"> עבור </w:t>
      </w:r>
      <w:r w:rsidR="00DE3505">
        <w:rPr>
          <w:rFonts w:hint="cs"/>
          <w:b/>
          <w:bCs/>
          <w:rtl/>
          <w:lang w:eastAsia="en-US"/>
        </w:rPr>
        <w:t>5</w:t>
      </w:r>
      <w:r w:rsidRPr="00156BA1">
        <w:rPr>
          <w:rFonts w:hint="cs"/>
          <w:rtl/>
          <w:lang w:eastAsia="en-US"/>
        </w:rPr>
        <w:t xml:space="preserve"> אירועים שונים</w:t>
      </w:r>
      <w:r w:rsidRPr="00156BA1">
        <w:rPr>
          <w:rtl/>
          <w:lang w:eastAsia="en-US"/>
        </w:rPr>
        <w:t>.</w:t>
      </w:r>
    </w:p>
    <w:p w14:paraId="1CE7BC2D" w14:textId="77777777" w:rsidR="00F11AD3" w:rsidRDefault="00F11AD3" w:rsidP="001B366E">
      <w:pPr>
        <w:pStyle w:val="a7"/>
        <w:widowControl w:val="0"/>
        <w:ind w:left="2002"/>
        <w:rPr>
          <w:rtl/>
          <w:lang w:eastAsia="en-US"/>
        </w:rPr>
      </w:pPr>
    </w:p>
    <w:p w14:paraId="012ADD26" w14:textId="5CB996BA" w:rsidR="00F11AD3" w:rsidRDefault="00F11AD3" w:rsidP="003E4260">
      <w:pPr>
        <w:pStyle w:val="a7"/>
        <w:ind w:left="1134"/>
        <w:contextualSpacing w:val="0"/>
        <w:rPr>
          <w:b/>
          <w:bCs/>
          <w:lang w:eastAsia="en-US"/>
        </w:rPr>
      </w:pPr>
      <w:r w:rsidRPr="00811777">
        <w:rPr>
          <w:rFonts w:hint="eastAsia"/>
          <w:b/>
          <w:bCs/>
          <w:rtl/>
          <w:lang w:eastAsia="en-US"/>
        </w:rPr>
        <w:t>למען</w:t>
      </w:r>
      <w:r w:rsidRPr="00811777">
        <w:rPr>
          <w:b/>
          <w:bCs/>
          <w:rtl/>
          <w:lang w:eastAsia="en-US"/>
        </w:rPr>
        <w:t xml:space="preserve"> </w:t>
      </w:r>
      <w:r w:rsidRPr="00811777">
        <w:rPr>
          <w:rFonts w:hint="eastAsia"/>
          <w:b/>
          <w:bCs/>
          <w:rtl/>
          <w:lang w:eastAsia="en-US"/>
        </w:rPr>
        <w:t>הסר</w:t>
      </w:r>
      <w:r w:rsidRPr="00811777">
        <w:rPr>
          <w:b/>
          <w:bCs/>
          <w:rtl/>
          <w:lang w:eastAsia="en-US"/>
        </w:rPr>
        <w:t xml:space="preserve"> </w:t>
      </w:r>
      <w:r w:rsidRPr="006A4953">
        <w:rPr>
          <w:rFonts w:hint="eastAsia"/>
          <w:b/>
          <w:bCs/>
          <w:rtl/>
          <w:lang w:eastAsia="en-US"/>
        </w:rPr>
        <w:t>ספק</w:t>
      </w:r>
      <w:r w:rsidRPr="006A4953">
        <w:rPr>
          <w:rFonts w:hint="cs"/>
          <w:b/>
          <w:bCs/>
          <w:rtl/>
          <w:lang w:eastAsia="en-US"/>
        </w:rPr>
        <w:t xml:space="preserve">, </w:t>
      </w:r>
      <w:r>
        <w:rPr>
          <w:rFonts w:hint="cs"/>
          <w:b/>
          <w:bCs/>
          <w:rtl/>
          <w:lang w:eastAsia="en-US"/>
        </w:rPr>
        <w:t xml:space="preserve">עבור כל סעיפי בחינת האיכות - </w:t>
      </w:r>
      <w:r w:rsidRPr="006A4953">
        <w:rPr>
          <w:rFonts w:hint="cs"/>
          <w:b/>
          <w:bCs/>
          <w:rtl/>
          <w:lang w:eastAsia="en-US"/>
        </w:rPr>
        <w:t>מספר מופעים אשר הועלו במסגרת אירוע אחד יתקבלו כאירועים נפרדים, גם אם תוכנם היה שונה</w:t>
      </w:r>
      <w:r>
        <w:rPr>
          <w:rFonts w:hint="cs"/>
          <w:b/>
          <w:bCs/>
          <w:rtl/>
          <w:lang w:eastAsia="en-US"/>
        </w:rPr>
        <w:t xml:space="preserve"> ו/או </w:t>
      </w:r>
      <w:r w:rsidRPr="006A4953">
        <w:rPr>
          <w:rFonts w:hint="cs"/>
          <w:b/>
          <w:bCs/>
          <w:rtl/>
          <w:lang w:eastAsia="en-US"/>
        </w:rPr>
        <w:t xml:space="preserve">התקיימו בימים נפרדים </w:t>
      </w:r>
      <w:r>
        <w:rPr>
          <w:rFonts w:hint="cs"/>
          <w:b/>
          <w:bCs/>
          <w:rtl/>
          <w:lang w:eastAsia="en-US"/>
        </w:rPr>
        <w:t>ו/</w:t>
      </w:r>
      <w:r w:rsidRPr="006A4953">
        <w:rPr>
          <w:rFonts w:hint="cs"/>
          <w:b/>
          <w:bCs/>
          <w:rtl/>
          <w:lang w:eastAsia="en-US"/>
        </w:rPr>
        <w:t>או התקיימו באולמות נפרדים.</w:t>
      </w:r>
      <w:r w:rsidRPr="003518B9">
        <w:rPr>
          <w:rFonts w:hint="cs"/>
          <w:b/>
          <w:bCs/>
          <w:rtl/>
          <w:lang w:eastAsia="en-US"/>
        </w:rPr>
        <w:t xml:space="preserve"> </w:t>
      </w:r>
    </w:p>
    <w:p w14:paraId="6472A344" w14:textId="77777777" w:rsidR="00F11AD3" w:rsidRPr="00F11AD3" w:rsidRDefault="00F11AD3" w:rsidP="001B366E">
      <w:pPr>
        <w:pStyle w:val="a7"/>
        <w:widowControl w:val="0"/>
        <w:ind w:left="2002"/>
        <w:rPr>
          <w:rtl/>
          <w:lang w:eastAsia="en-US"/>
        </w:rPr>
      </w:pPr>
    </w:p>
    <w:p w14:paraId="1CEE44D8" w14:textId="77777777" w:rsidR="00380928" w:rsidRPr="00380928" w:rsidRDefault="00F87C2F" w:rsidP="00BF261E">
      <w:pPr>
        <w:pStyle w:val="a7"/>
        <w:widowControl w:val="0"/>
        <w:numPr>
          <w:ilvl w:val="2"/>
          <w:numId w:val="2"/>
        </w:numPr>
      </w:pPr>
      <w:bookmarkStart w:id="54" w:name="_Ref425102440"/>
      <w:r>
        <w:rPr>
          <w:rFonts w:hint="cs"/>
          <w:b/>
          <w:bCs/>
          <w:rtl/>
        </w:rPr>
        <w:t>ר</w:t>
      </w:r>
      <w:r w:rsidRPr="009543F2">
        <w:rPr>
          <w:rFonts w:hint="cs"/>
          <w:b/>
          <w:bCs/>
          <w:rtl/>
        </w:rPr>
        <w:t>איון</w:t>
      </w:r>
      <w:r>
        <w:rPr>
          <w:rFonts w:hint="cs"/>
          <w:b/>
          <w:bCs/>
          <w:rtl/>
        </w:rPr>
        <w:t xml:space="preserve"> </w:t>
      </w:r>
      <w:r w:rsidR="00BF261E">
        <w:rPr>
          <w:rFonts w:hint="cs"/>
          <w:b/>
          <w:bCs/>
          <w:rtl/>
        </w:rPr>
        <w:t>ופרזנטציה</w:t>
      </w:r>
      <w:r w:rsidR="0007460E" w:rsidRPr="009543F2">
        <w:rPr>
          <w:b/>
          <w:bCs/>
          <w:rtl/>
        </w:rPr>
        <w:t>–</w:t>
      </w:r>
      <w:r w:rsidR="0048022F" w:rsidRPr="009543F2">
        <w:rPr>
          <w:rFonts w:hint="cs"/>
          <w:b/>
          <w:bCs/>
          <w:rtl/>
        </w:rPr>
        <w:t xml:space="preserve"> </w:t>
      </w:r>
      <w:r w:rsidR="00ED2CE5">
        <w:rPr>
          <w:rFonts w:hint="cs"/>
          <w:b/>
          <w:bCs/>
          <w:rtl/>
        </w:rPr>
        <w:t>40</w:t>
      </w:r>
      <w:r w:rsidR="0048022F" w:rsidRPr="009543F2">
        <w:rPr>
          <w:b/>
          <w:bCs/>
          <w:rtl/>
        </w:rPr>
        <w:t>%:</w:t>
      </w:r>
      <w:bookmarkEnd w:id="50"/>
      <w:bookmarkEnd w:id="51"/>
      <w:bookmarkEnd w:id="52"/>
      <w:bookmarkEnd w:id="54"/>
    </w:p>
    <w:p w14:paraId="7BD3C8F0" w14:textId="3D2BA955" w:rsidR="00E655DF" w:rsidRDefault="0007460E" w:rsidP="00BC1F25">
      <w:pPr>
        <w:pStyle w:val="a7"/>
        <w:widowControl w:val="0"/>
        <w:ind w:left="2002"/>
        <w:rPr>
          <w:rtl/>
          <w:lang w:eastAsia="en-US"/>
        </w:rPr>
      </w:pPr>
      <w:r w:rsidRPr="00275FB8">
        <w:rPr>
          <w:rFonts w:hint="cs"/>
          <w:rtl/>
          <w:lang w:eastAsia="en-US"/>
        </w:rPr>
        <w:t xml:space="preserve">המציעים </w:t>
      </w:r>
      <w:r w:rsidR="00E655DF" w:rsidRPr="00275FB8">
        <w:rPr>
          <w:rFonts w:hint="cs"/>
          <w:rtl/>
          <w:lang w:eastAsia="en-US"/>
        </w:rPr>
        <w:t>ש</w:t>
      </w:r>
      <w:r w:rsidR="00E655DF">
        <w:rPr>
          <w:rFonts w:hint="cs"/>
          <w:rtl/>
          <w:lang w:eastAsia="en-US"/>
        </w:rPr>
        <w:t>הצעתם תעמוד בכל</w:t>
      </w:r>
      <w:r w:rsidRPr="00275FB8">
        <w:rPr>
          <w:rFonts w:hint="cs"/>
          <w:rtl/>
          <w:lang w:eastAsia="en-US"/>
        </w:rPr>
        <w:t xml:space="preserve"> תנאי הסף יוזמנו להציג את הצעתם בפני ועדת בחינה פנימית. בראיון זה תיבחן תכנית המציע לאירוע, על סמך מצגת בת כ-30 דקות. </w:t>
      </w:r>
      <w:r w:rsidR="00CC0267">
        <w:rPr>
          <w:rFonts w:hint="cs"/>
          <w:rtl/>
          <w:lang w:eastAsia="en-US"/>
        </w:rPr>
        <w:t>חובה</w:t>
      </w:r>
      <w:r w:rsidR="00CC0267" w:rsidRPr="00275FB8">
        <w:rPr>
          <w:rFonts w:hint="cs"/>
          <w:rtl/>
          <w:lang w:eastAsia="en-US"/>
        </w:rPr>
        <w:t xml:space="preserve"> </w:t>
      </w:r>
      <w:r w:rsidRPr="00275FB8">
        <w:rPr>
          <w:rFonts w:hint="cs"/>
          <w:rtl/>
          <w:lang w:eastAsia="en-US"/>
        </w:rPr>
        <w:t xml:space="preserve">להצטייד במצגת המסבירה את </w:t>
      </w:r>
      <w:r w:rsidR="002755B0">
        <w:rPr>
          <w:rFonts w:hint="cs"/>
          <w:rtl/>
          <w:lang w:eastAsia="en-US"/>
        </w:rPr>
        <w:t xml:space="preserve">תכנית </w:t>
      </w:r>
      <w:r w:rsidR="00BC1F25">
        <w:rPr>
          <w:rFonts w:hint="cs"/>
          <w:rtl/>
          <w:lang w:eastAsia="en-US"/>
        </w:rPr>
        <w:t xml:space="preserve">הפקת ובימוי </w:t>
      </w:r>
      <w:r w:rsidR="002755B0">
        <w:rPr>
          <w:rFonts w:hint="cs"/>
          <w:rtl/>
          <w:lang w:eastAsia="en-US"/>
        </w:rPr>
        <w:t>האירוע</w:t>
      </w:r>
      <w:r w:rsidR="00E655DF">
        <w:rPr>
          <w:rFonts w:hint="cs"/>
          <w:rtl/>
          <w:lang w:eastAsia="en-US"/>
        </w:rPr>
        <w:t xml:space="preserve"> הכוללת התייחסות לכל הנושאים המפורטים להלן. </w:t>
      </w:r>
    </w:p>
    <w:p w14:paraId="06D0A16B" w14:textId="394A8B72" w:rsidR="00380928" w:rsidRDefault="0007460E" w:rsidP="00D47FF0">
      <w:pPr>
        <w:pStyle w:val="a7"/>
        <w:widowControl w:val="0"/>
        <w:ind w:left="2002"/>
        <w:rPr>
          <w:rtl/>
          <w:lang w:eastAsia="en-US"/>
        </w:rPr>
      </w:pPr>
      <w:r w:rsidRPr="00275FB8">
        <w:rPr>
          <w:rtl/>
          <w:lang w:eastAsia="en-US"/>
        </w:rPr>
        <w:t xml:space="preserve">בראיון </w:t>
      </w:r>
      <w:r w:rsidRPr="00275FB8">
        <w:rPr>
          <w:rFonts w:hint="cs"/>
          <w:rtl/>
          <w:lang w:eastAsia="en-US"/>
        </w:rPr>
        <w:t xml:space="preserve">ישתתפו </w:t>
      </w:r>
      <w:r w:rsidRPr="00275FB8">
        <w:rPr>
          <w:rtl/>
          <w:lang w:eastAsia="en-US"/>
        </w:rPr>
        <w:t xml:space="preserve">מנכ"ל </w:t>
      </w:r>
      <w:r w:rsidR="00D47FF0" w:rsidRPr="00275FB8">
        <w:rPr>
          <w:rtl/>
          <w:lang w:eastAsia="en-US"/>
        </w:rPr>
        <w:t>ה</w:t>
      </w:r>
      <w:r w:rsidR="00D47FF0">
        <w:rPr>
          <w:rFonts w:hint="cs"/>
          <w:rtl/>
          <w:lang w:eastAsia="en-US"/>
        </w:rPr>
        <w:t xml:space="preserve">חברה </w:t>
      </w:r>
      <w:r w:rsidRPr="00275FB8">
        <w:rPr>
          <w:rtl/>
          <w:lang w:eastAsia="en-US"/>
        </w:rPr>
        <w:t>המציעה</w:t>
      </w:r>
      <w:r w:rsidR="00D47FF0">
        <w:rPr>
          <w:rFonts w:hint="cs"/>
          <w:rtl/>
          <w:lang w:eastAsia="en-US"/>
        </w:rPr>
        <w:t xml:space="preserve"> ו/או נציג בכיר בהנהלת המציע</w:t>
      </w:r>
      <w:r w:rsidR="00B14C60">
        <w:rPr>
          <w:rFonts w:hint="cs"/>
          <w:rtl/>
          <w:lang w:eastAsia="en-US"/>
        </w:rPr>
        <w:t xml:space="preserve">, </w:t>
      </w:r>
      <w:r w:rsidRPr="00275FB8">
        <w:rPr>
          <w:rFonts w:hint="cs"/>
          <w:rtl/>
          <w:lang w:eastAsia="en-US"/>
        </w:rPr>
        <w:t>המפיק הראשי</w:t>
      </w:r>
      <w:r w:rsidR="008D6B21">
        <w:rPr>
          <w:rFonts w:hint="cs"/>
          <w:rtl/>
          <w:lang w:eastAsia="en-US"/>
        </w:rPr>
        <w:t xml:space="preserve"> והבמאי</w:t>
      </w:r>
      <w:r w:rsidRPr="00275FB8">
        <w:rPr>
          <w:rFonts w:hint="cs"/>
          <w:rtl/>
          <w:lang w:eastAsia="en-US"/>
        </w:rPr>
        <w:t>.</w:t>
      </w:r>
      <w:r>
        <w:rPr>
          <w:rFonts w:hint="cs"/>
          <w:rtl/>
          <w:lang w:eastAsia="en-US"/>
        </w:rPr>
        <w:t xml:space="preserve"> </w:t>
      </w:r>
      <w:r w:rsidR="00E56CC1">
        <w:rPr>
          <w:rFonts w:hint="cs"/>
          <w:rtl/>
          <w:lang w:eastAsia="en-US"/>
        </w:rPr>
        <w:t>המציע רשאי לצרף אנשי צוות נוספים לראיון, אך לא חייב.</w:t>
      </w:r>
    </w:p>
    <w:p w14:paraId="0CCD2DA9" w14:textId="77777777" w:rsidR="00E66245" w:rsidRDefault="00E66245" w:rsidP="00E66245">
      <w:pPr>
        <w:pStyle w:val="a7"/>
        <w:widowControl w:val="0"/>
        <w:ind w:left="2002"/>
        <w:rPr>
          <w:lang w:eastAsia="en-US"/>
        </w:rPr>
      </w:pPr>
      <w:r>
        <w:rPr>
          <w:rtl/>
          <w:lang w:eastAsia="en-US"/>
        </w:rPr>
        <w:t>מועד הראיון יתואם עם המציע, אך על המציעים להביא בחשבון כי ייתכן והר</w:t>
      </w:r>
      <w:r w:rsidR="00851BDC">
        <w:rPr>
          <w:rFonts w:hint="cs"/>
          <w:rtl/>
          <w:lang w:eastAsia="en-US"/>
        </w:rPr>
        <w:t>י</w:t>
      </w:r>
      <w:r>
        <w:rPr>
          <w:rtl/>
          <w:lang w:eastAsia="en-US"/>
        </w:rPr>
        <w:t>איון יזומן בהתראה קצרה.</w:t>
      </w:r>
    </w:p>
    <w:p w14:paraId="365D712E" w14:textId="77777777" w:rsidR="00E66245" w:rsidRDefault="00E66245" w:rsidP="00E66245">
      <w:pPr>
        <w:pStyle w:val="a7"/>
        <w:widowControl w:val="0"/>
        <w:ind w:left="2002"/>
        <w:rPr>
          <w:rtl/>
          <w:lang w:eastAsia="en-US"/>
        </w:rPr>
      </w:pPr>
      <w:r>
        <w:rPr>
          <w:rtl/>
          <w:lang w:eastAsia="en-US"/>
        </w:rPr>
        <w:t xml:space="preserve">נוכחות כל הנ"ל בראיון חובה ואי הגעת מי מבעלי התפקידים עלולה להביא לפסילת ההצעה או להפחתת ניקוד משמעותית. </w:t>
      </w:r>
    </w:p>
    <w:p w14:paraId="39CBC1CF" w14:textId="77777777" w:rsidR="00E66245" w:rsidRDefault="009D18F7" w:rsidP="00380928">
      <w:pPr>
        <w:pStyle w:val="a7"/>
        <w:widowControl w:val="0"/>
        <w:ind w:left="2002"/>
        <w:rPr>
          <w:b/>
          <w:bCs/>
          <w:u w:val="single"/>
          <w:rtl/>
          <w:lang w:eastAsia="en-US"/>
        </w:rPr>
      </w:pPr>
      <w:r w:rsidRPr="00380928">
        <w:rPr>
          <w:rFonts w:hint="cs"/>
          <w:b/>
          <w:bCs/>
          <w:u w:val="single"/>
          <w:rtl/>
          <w:lang w:eastAsia="en-US"/>
        </w:rPr>
        <w:t>למען הסר ספק</w:t>
      </w:r>
      <w:r w:rsidR="00D850E5">
        <w:rPr>
          <w:rFonts w:hint="cs"/>
          <w:b/>
          <w:bCs/>
          <w:u w:val="single"/>
          <w:rtl/>
          <w:lang w:eastAsia="en-US"/>
        </w:rPr>
        <w:t>,</w:t>
      </w:r>
      <w:r w:rsidRPr="00380928">
        <w:rPr>
          <w:rFonts w:hint="cs"/>
          <w:b/>
          <w:bCs/>
          <w:u w:val="single"/>
          <w:rtl/>
          <w:lang w:eastAsia="en-US"/>
        </w:rPr>
        <w:t xml:space="preserve"> יודגש כי המשרד</w:t>
      </w:r>
      <w:r w:rsidR="00694069" w:rsidRPr="00380928">
        <w:rPr>
          <w:rFonts w:hint="cs"/>
          <w:b/>
          <w:bCs/>
          <w:u w:val="single"/>
          <w:rtl/>
          <w:lang w:eastAsia="en-US"/>
        </w:rPr>
        <w:t xml:space="preserve"> לא </w:t>
      </w:r>
      <w:r w:rsidRPr="00380928">
        <w:rPr>
          <w:rFonts w:hint="cs"/>
          <w:b/>
          <w:bCs/>
          <w:u w:val="single"/>
          <w:rtl/>
          <w:lang w:eastAsia="en-US"/>
        </w:rPr>
        <w:t>י</w:t>
      </w:r>
      <w:r w:rsidR="00694069" w:rsidRPr="00380928">
        <w:rPr>
          <w:rFonts w:hint="cs"/>
          <w:b/>
          <w:bCs/>
          <w:u w:val="single"/>
          <w:rtl/>
          <w:lang w:eastAsia="en-US"/>
        </w:rPr>
        <w:t>שלם למציעים על המצגת שתוצג במעמד זה.</w:t>
      </w:r>
    </w:p>
    <w:p w14:paraId="58D702B5" w14:textId="77777777" w:rsidR="00275FB8" w:rsidRPr="00275FB8" w:rsidRDefault="0082755A" w:rsidP="00E66245">
      <w:pPr>
        <w:pStyle w:val="a7"/>
        <w:widowControl w:val="0"/>
        <w:ind w:left="2002"/>
        <w:rPr>
          <w:rtl/>
        </w:rPr>
      </w:pPr>
      <w:r>
        <w:rPr>
          <w:rFonts w:hint="cs"/>
          <w:rtl/>
          <w:lang w:eastAsia="en-US"/>
        </w:rPr>
        <w:t>כל אחד מן הסעיפים ה</w:t>
      </w:r>
      <w:r w:rsidR="006567A7">
        <w:rPr>
          <w:rFonts w:hint="cs"/>
          <w:rtl/>
          <w:lang w:eastAsia="en-US"/>
        </w:rPr>
        <w:t>מפורטים</w:t>
      </w:r>
      <w:r>
        <w:rPr>
          <w:rFonts w:hint="cs"/>
          <w:rtl/>
          <w:lang w:eastAsia="en-US"/>
        </w:rPr>
        <w:t xml:space="preserve"> </w:t>
      </w:r>
      <w:r w:rsidR="009674F1">
        <w:rPr>
          <w:rFonts w:hint="cs"/>
          <w:rtl/>
          <w:lang w:eastAsia="en-US"/>
        </w:rPr>
        <w:t xml:space="preserve">מטה </w:t>
      </w:r>
      <w:r>
        <w:rPr>
          <w:rFonts w:hint="cs"/>
          <w:rtl/>
          <w:lang w:eastAsia="en-US"/>
        </w:rPr>
        <w:t>ינוקד בסולם של 1-10 ויינתן ציון כללי על סמך ממוצע משוקלל</w:t>
      </w:r>
      <w:r w:rsidR="009674F1">
        <w:rPr>
          <w:rFonts w:hint="cs"/>
          <w:rtl/>
          <w:lang w:eastAsia="en-US"/>
        </w:rPr>
        <w:t>,</w:t>
      </w:r>
      <w:r w:rsidR="00F61CDA">
        <w:rPr>
          <w:rFonts w:hint="cs"/>
          <w:rtl/>
          <w:lang w:eastAsia="en-US"/>
        </w:rPr>
        <w:t xml:space="preserve"> לפי משקלות הקריטריונים הבאים: </w:t>
      </w:r>
    </w:p>
    <w:p w14:paraId="4B8FB1CB" w14:textId="77777777" w:rsidR="00275FB8" w:rsidRPr="00A21046" w:rsidRDefault="00275FB8" w:rsidP="00E655DF">
      <w:pPr>
        <w:pStyle w:val="a7"/>
        <w:widowControl w:val="0"/>
        <w:numPr>
          <w:ilvl w:val="3"/>
          <w:numId w:val="2"/>
        </w:numPr>
        <w:rPr>
          <w:lang w:eastAsia="en-US"/>
        </w:rPr>
      </w:pPr>
      <w:r w:rsidRPr="00A21046">
        <w:rPr>
          <w:rFonts w:hint="cs"/>
          <w:rtl/>
          <w:lang w:eastAsia="en-US"/>
        </w:rPr>
        <w:t xml:space="preserve">התרשמות </w:t>
      </w:r>
      <w:r w:rsidR="00E655DF">
        <w:rPr>
          <w:rFonts w:hint="cs"/>
          <w:rtl/>
          <w:lang w:eastAsia="en-US"/>
        </w:rPr>
        <w:t>מההיבטים הטכניים של התכנית</w:t>
      </w:r>
      <w:r w:rsidRPr="00A21046">
        <w:rPr>
          <w:rFonts w:hint="cs"/>
          <w:rtl/>
          <w:lang w:eastAsia="en-US"/>
        </w:rPr>
        <w:t xml:space="preserve"> </w:t>
      </w:r>
      <w:r w:rsidR="00A21046" w:rsidRPr="00A21046">
        <w:rPr>
          <w:rtl/>
          <w:lang w:eastAsia="en-US"/>
        </w:rPr>
        <w:t>–</w:t>
      </w:r>
      <w:r w:rsidR="00E655DF">
        <w:rPr>
          <w:rFonts w:hint="cs"/>
          <w:rtl/>
          <w:lang w:eastAsia="en-US"/>
        </w:rPr>
        <w:t>ניהול ו</w:t>
      </w:r>
      <w:r w:rsidRPr="00A21046">
        <w:rPr>
          <w:rFonts w:hint="cs"/>
          <w:rtl/>
          <w:lang w:eastAsia="en-US"/>
        </w:rPr>
        <w:t>הפקה</w:t>
      </w:r>
      <w:r w:rsidR="00A21046" w:rsidRPr="00A21046">
        <w:rPr>
          <w:rFonts w:hint="cs"/>
          <w:rtl/>
          <w:lang w:eastAsia="en-US"/>
        </w:rPr>
        <w:t>,</w:t>
      </w:r>
      <w:r w:rsidR="00E655DF">
        <w:rPr>
          <w:rFonts w:hint="cs"/>
          <w:rtl/>
          <w:lang w:eastAsia="en-US"/>
        </w:rPr>
        <w:t xml:space="preserve"> לוחות זמנים</w:t>
      </w:r>
      <w:r w:rsidR="00A21046" w:rsidRPr="00A21046">
        <w:rPr>
          <w:rFonts w:hint="cs"/>
          <w:rtl/>
          <w:lang w:eastAsia="en-US"/>
        </w:rPr>
        <w:t xml:space="preserve">, </w:t>
      </w:r>
      <w:r w:rsidR="00FA2CE1">
        <w:rPr>
          <w:rFonts w:hint="cs"/>
          <w:rtl/>
          <w:lang w:eastAsia="en-US"/>
        </w:rPr>
        <w:t>תכנית הבטיחות</w:t>
      </w:r>
      <w:r w:rsidR="00A21046" w:rsidRPr="00A21046">
        <w:rPr>
          <w:rFonts w:hint="cs"/>
          <w:rtl/>
          <w:lang w:eastAsia="en-US"/>
        </w:rPr>
        <w:t xml:space="preserve"> </w:t>
      </w:r>
      <w:r w:rsidRPr="00A21046">
        <w:rPr>
          <w:rFonts w:hint="cs"/>
          <w:rtl/>
          <w:lang w:eastAsia="en-US"/>
        </w:rPr>
        <w:t>של הטקס (</w:t>
      </w:r>
      <w:r w:rsidR="00E655DF">
        <w:rPr>
          <w:rFonts w:hint="cs"/>
          <w:rtl/>
          <w:lang w:eastAsia="en-US"/>
        </w:rPr>
        <w:t>20</w:t>
      </w:r>
      <w:r w:rsidRPr="00A21046">
        <w:rPr>
          <w:rFonts w:hint="cs"/>
          <w:rtl/>
          <w:lang w:eastAsia="en-US"/>
        </w:rPr>
        <w:t>%).</w:t>
      </w:r>
    </w:p>
    <w:p w14:paraId="62A4A2FE" w14:textId="77777777" w:rsidR="00E655DF" w:rsidRDefault="00E655DF" w:rsidP="00E655DF">
      <w:pPr>
        <w:pStyle w:val="a7"/>
        <w:widowControl w:val="0"/>
        <w:numPr>
          <w:ilvl w:val="3"/>
          <w:numId w:val="2"/>
        </w:numPr>
        <w:rPr>
          <w:lang w:eastAsia="en-US"/>
        </w:rPr>
      </w:pPr>
      <w:r>
        <w:rPr>
          <w:rFonts w:hint="cs"/>
          <w:rtl/>
          <w:lang w:eastAsia="en-US"/>
        </w:rPr>
        <w:t xml:space="preserve">התרשמות מהתכנית האמנותית, ממקוריותה וממגוון האלמנטים שיוצגו בה: </w:t>
      </w:r>
      <w:r w:rsidRPr="00E655DF">
        <w:rPr>
          <w:rtl/>
          <w:lang w:eastAsia="en-US"/>
        </w:rPr>
        <w:t>קונספט הטקס, הצעות לסרטונים, קטעי אומנות, ניהול מוסיקלי מחול, שירה, אנימציות והצעה לתמונות הטקס השונות.</w:t>
      </w:r>
      <w:r>
        <w:rPr>
          <w:rFonts w:hint="cs"/>
          <w:rtl/>
          <w:lang w:eastAsia="en-US"/>
        </w:rPr>
        <w:t xml:space="preserve"> יינתן דגש על התאמת התכנית האמנותית למגבלות השטח ומאפייניו (30%). </w:t>
      </w:r>
    </w:p>
    <w:p w14:paraId="610DD9D7" w14:textId="77777777" w:rsidR="00F61CDA" w:rsidRDefault="00275FB8" w:rsidP="00B43784">
      <w:pPr>
        <w:pStyle w:val="a7"/>
        <w:widowControl w:val="0"/>
        <w:numPr>
          <w:ilvl w:val="3"/>
          <w:numId w:val="2"/>
        </w:numPr>
        <w:rPr>
          <w:lang w:eastAsia="en-US"/>
        </w:rPr>
      </w:pPr>
      <w:r w:rsidRPr="00A21046">
        <w:rPr>
          <w:rFonts w:hint="cs"/>
          <w:rtl/>
          <w:lang w:eastAsia="en-US"/>
        </w:rPr>
        <w:t>התרשמות מניסיון ה</w:t>
      </w:r>
      <w:r w:rsidR="00A21046" w:rsidRPr="00A21046">
        <w:rPr>
          <w:rFonts w:hint="cs"/>
          <w:rtl/>
          <w:lang w:eastAsia="en-US"/>
        </w:rPr>
        <w:t xml:space="preserve">מפיק </w:t>
      </w:r>
      <w:r w:rsidRPr="00A21046">
        <w:rPr>
          <w:rFonts w:hint="cs"/>
          <w:rtl/>
          <w:lang w:eastAsia="en-US"/>
        </w:rPr>
        <w:t>באירועים בעלי אופי ומורכבות דומים לטקס נשוא מכרז זה</w:t>
      </w:r>
      <w:r w:rsidR="009674F1">
        <w:rPr>
          <w:rFonts w:hint="cs"/>
          <w:rtl/>
          <w:lang w:eastAsia="en-US"/>
        </w:rPr>
        <w:t>:</w:t>
      </w:r>
      <w:r w:rsidRPr="00A21046">
        <w:rPr>
          <w:rFonts w:hint="cs"/>
          <w:rtl/>
          <w:lang w:eastAsia="en-US"/>
        </w:rPr>
        <w:t xml:space="preserve"> </w:t>
      </w:r>
      <w:r w:rsidR="00B43784">
        <w:rPr>
          <w:rFonts w:hint="cs"/>
          <w:rtl/>
          <w:lang w:eastAsia="en-US"/>
        </w:rPr>
        <w:t xml:space="preserve">עבודה עם גופים ציבוריים, </w:t>
      </w:r>
      <w:r w:rsidR="009674F1">
        <w:rPr>
          <w:rFonts w:hint="cs"/>
          <w:rtl/>
          <w:lang w:eastAsia="en-US"/>
        </w:rPr>
        <w:t xml:space="preserve">ניסיון </w:t>
      </w:r>
      <w:r w:rsidRPr="00A21046">
        <w:rPr>
          <w:rFonts w:hint="cs"/>
          <w:rtl/>
          <w:lang w:eastAsia="en-US"/>
        </w:rPr>
        <w:t>נוכחות אח"מים</w:t>
      </w:r>
      <w:r w:rsidR="009674F1">
        <w:rPr>
          <w:rFonts w:hint="cs"/>
          <w:rtl/>
          <w:lang w:eastAsia="en-US"/>
        </w:rPr>
        <w:t xml:space="preserve"> בהפקות</w:t>
      </w:r>
      <w:r w:rsidRPr="00A21046">
        <w:rPr>
          <w:rFonts w:hint="cs"/>
          <w:rtl/>
          <w:lang w:eastAsia="en-US"/>
        </w:rPr>
        <w:t>, רגישות האירוע</w:t>
      </w:r>
      <w:r w:rsidR="009674F1">
        <w:rPr>
          <w:rFonts w:hint="cs"/>
          <w:rtl/>
          <w:lang w:eastAsia="en-US"/>
        </w:rPr>
        <w:t xml:space="preserve"> מבחינה ביטחונית</w:t>
      </w:r>
      <w:r w:rsidRPr="00A21046">
        <w:rPr>
          <w:rFonts w:hint="cs"/>
          <w:rtl/>
          <w:lang w:eastAsia="en-US"/>
        </w:rPr>
        <w:t xml:space="preserve"> וכו' (</w:t>
      </w:r>
      <w:r w:rsidR="008D6B21">
        <w:rPr>
          <w:rFonts w:hint="cs"/>
          <w:rtl/>
          <w:lang w:eastAsia="en-US"/>
        </w:rPr>
        <w:t>15</w:t>
      </w:r>
      <w:r w:rsidRPr="00A21046">
        <w:rPr>
          <w:rFonts w:hint="cs"/>
          <w:rtl/>
          <w:lang w:eastAsia="en-US"/>
        </w:rPr>
        <w:t>%).</w:t>
      </w:r>
    </w:p>
    <w:p w14:paraId="6B6AF8B3" w14:textId="77777777" w:rsidR="008D6B21" w:rsidRPr="00A21046" w:rsidRDefault="008D6B21" w:rsidP="00E655DF">
      <w:pPr>
        <w:pStyle w:val="a7"/>
        <w:widowControl w:val="0"/>
        <w:numPr>
          <w:ilvl w:val="3"/>
          <w:numId w:val="2"/>
        </w:numPr>
        <w:rPr>
          <w:lang w:eastAsia="en-US"/>
        </w:rPr>
      </w:pPr>
      <w:r>
        <w:rPr>
          <w:rtl/>
          <w:lang w:eastAsia="en-US"/>
        </w:rPr>
        <w:t>התרשמות מניסיון ה</w:t>
      </w:r>
      <w:r>
        <w:rPr>
          <w:rFonts w:hint="cs"/>
          <w:rtl/>
          <w:lang w:eastAsia="en-US"/>
        </w:rPr>
        <w:t>במאי</w:t>
      </w:r>
      <w:r w:rsidRPr="008D6B21">
        <w:rPr>
          <w:rtl/>
          <w:lang w:eastAsia="en-US"/>
        </w:rPr>
        <w:t xml:space="preserve"> באירועים בעלי אופי ומורכבות דומים לטקס </w:t>
      </w:r>
      <w:r w:rsidR="00B43784">
        <w:rPr>
          <w:rtl/>
          <w:lang w:eastAsia="en-US"/>
        </w:rPr>
        <w:t xml:space="preserve">נשוא מכרז זה: ניסיון והיכרות </w:t>
      </w:r>
      <w:r w:rsidR="00B43784">
        <w:rPr>
          <w:rFonts w:hint="cs"/>
          <w:rtl/>
          <w:lang w:eastAsia="en-US"/>
        </w:rPr>
        <w:t xml:space="preserve">של העברת אירועים בשידור בטלוויזיה, ניסיון בשליטה וארגון של טקסים מרובי אמנים (לפחות </w:t>
      </w:r>
      <w:r w:rsidR="000A69AE">
        <w:rPr>
          <w:rFonts w:hint="cs"/>
          <w:rtl/>
          <w:lang w:eastAsia="en-US"/>
        </w:rPr>
        <w:t xml:space="preserve">100 </w:t>
      </w:r>
      <w:r w:rsidR="00DE3505">
        <w:rPr>
          <w:rFonts w:hint="cs"/>
          <w:rtl/>
          <w:lang w:eastAsia="en-US"/>
        </w:rPr>
        <w:t>אמנים</w:t>
      </w:r>
      <w:r w:rsidR="00B43784">
        <w:rPr>
          <w:rFonts w:hint="cs"/>
          <w:rtl/>
          <w:lang w:eastAsia="en-US"/>
        </w:rPr>
        <w:t>)</w:t>
      </w:r>
      <w:r w:rsidR="00E655DF">
        <w:rPr>
          <w:rFonts w:hint="cs"/>
          <w:rtl/>
          <w:lang w:eastAsia="en-US"/>
        </w:rPr>
        <w:t>.</w:t>
      </w:r>
      <w:r>
        <w:rPr>
          <w:rFonts w:hint="cs"/>
          <w:rtl/>
          <w:lang w:eastAsia="en-US"/>
        </w:rPr>
        <w:t xml:space="preserve"> </w:t>
      </w:r>
      <w:r w:rsidRPr="008D6B21">
        <w:rPr>
          <w:rtl/>
          <w:lang w:eastAsia="en-US"/>
        </w:rPr>
        <w:t>(</w:t>
      </w:r>
      <w:r w:rsidR="00E655DF">
        <w:rPr>
          <w:rFonts w:hint="cs"/>
          <w:rtl/>
          <w:lang w:eastAsia="en-US"/>
        </w:rPr>
        <w:t>20</w:t>
      </w:r>
      <w:r w:rsidRPr="008D6B21">
        <w:rPr>
          <w:rtl/>
          <w:lang w:eastAsia="en-US"/>
        </w:rPr>
        <w:t>%).</w:t>
      </w:r>
    </w:p>
    <w:p w14:paraId="01D3E4F1" w14:textId="77777777" w:rsidR="005F38A9" w:rsidRDefault="00275FB8" w:rsidP="00E655DF">
      <w:pPr>
        <w:pStyle w:val="a7"/>
        <w:widowControl w:val="0"/>
        <w:numPr>
          <w:ilvl w:val="3"/>
          <w:numId w:val="2"/>
        </w:numPr>
        <w:rPr>
          <w:lang w:eastAsia="en-US"/>
        </w:rPr>
      </w:pPr>
      <w:r w:rsidRPr="00A21046">
        <w:rPr>
          <w:rFonts w:hint="cs"/>
          <w:rtl/>
          <w:lang w:eastAsia="en-US"/>
        </w:rPr>
        <w:t xml:space="preserve">התרשמות </w:t>
      </w:r>
      <w:r w:rsidR="00E655DF">
        <w:rPr>
          <w:rFonts w:hint="cs"/>
          <w:rtl/>
          <w:lang w:eastAsia="en-US"/>
        </w:rPr>
        <w:t xml:space="preserve">כללית </w:t>
      </w:r>
      <w:r w:rsidRPr="00A21046">
        <w:rPr>
          <w:rFonts w:hint="cs"/>
          <w:rtl/>
          <w:lang w:eastAsia="en-US"/>
        </w:rPr>
        <w:t xml:space="preserve">מהמפיק </w:t>
      </w:r>
      <w:r w:rsidR="008D6B21">
        <w:rPr>
          <w:rFonts w:hint="cs"/>
          <w:rtl/>
          <w:lang w:eastAsia="en-US"/>
        </w:rPr>
        <w:t xml:space="preserve">והבמאי </w:t>
      </w:r>
      <w:r w:rsidR="005D6EBA">
        <w:rPr>
          <w:rFonts w:hint="cs"/>
          <w:rtl/>
          <w:lang w:eastAsia="en-US"/>
        </w:rPr>
        <w:t>המוצע</w:t>
      </w:r>
      <w:r w:rsidR="008D6B21">
        <w:rPr>
          <w:rFonts w:hint="cs"/>
          <w:rtl/>
          <w:lang w:eastAsia="en-US"/>
        </w:rPr>
        <w:t>ים</w:t>
      </w:r>
      <w:r w:rsidR="005D6EBA">
        <w:rPr>
          <w:rFonts w:hint="cs"/>
          <w:rtl/>
          <w:lang w:eastAsia="en-US"/>
        </w:rPr>
        <w:t xml:space="preserve"> לעבודה לצורך מתן שירות זה </w:t>
      </w:r>
      <w:r w:rsidR="005D6EBA" w:rsidRPr="00A21046">
        <w:rPr>
          <w:rtl/>
          <w:lang w:eastAsia="en-US"/>
        </w:rPr>
        <w:t>–</w:t>
      </w:r>
      <w:r w:rsidRPr="00A21046">
        <w:rPr>
          <w:rtl/>
          <w:lang w:eastAsia="en-US"/>
        </w:rPr>
        <w:t>–</w:t>
      </w:r>
      <w:r w:rsidR="00A21046">
        <w:rPr>
          <w:rFonts w:hint="cs"/>
          <w:rtl/>
          <w:lang w:eastAsia="en-US"/>
        </w:rPr>
        <w:t xml:space="preserve"> </w:t>
      </w:r>
      <w:r w:rsidRPr="00A21046">
        <w:rPr>
          <w:rtl/>
          <w:lang w:eastAsia="en-US"/>
        </w:rPr>
        <w:t xml:space="preserve">בחינת יכולת </w:t>
      </w:r>
      <w:r w:rsidRPr="00A21046">
        <w:rPr>
          <w:rFonts w:hint="cs"/>
          <w:rtl/>
          <w:lang w:eastAsia="en-US"/>
        </w:rPr>
        <w:t>ההצגה, ה</w:t>
      </w:r>
      <w:r w:rsidRPr="00A21046">
        <w:rPr>
          <w:rtl/>
          <w:lang w:eastAsia="en-US"/>
        </w:rPr>
        <w:t>תקשור</w:t>
      </w:r>
      <w:r w:rsidR="00DE3505">
        <w:rPr>
          <w:rFonts w:hint="cs"/>
          <w:rtl/>
          <w:lang w:eastAsia="en-US"/>
        </w:rPr>
        <w:t>ת</w:t>
      </w:r>
      <w:r w:rsidRPr="00A21046">
        <w:rPr>
          <w:rtl/>
          <w:lang w:eastAsia="en-US"/>
        </w:rPr>
        <w:t xml:space="preserve"> </w:t>
      </w:r>
      <w:r w:rsidRPr="00A21046">
        <w:rPr>
          <w:rFonts w:hint="cs"/>
          <w:rtl/>
          <w:lang w:eastAsia="en-US"/>
        </w:rPr>
        <w:t>והרהיטות, בקיאות מקצועית</w:t>
      </w:r>
      <w:r w:rsidR="006567A7">
        <w:rPr>
          <w:rFonts w:hint="cs"/>
          <w:rtl/>
          <w:lang w:eastAsia="en-US"/>
        </w:rPr>
        <w:t xml:space="preserve">, </w:t>
      </w:r>
      <w:r w:rsidRPr="00A21046">
        <w:rPr>
          <w:rFonts w:hint="cs"/>
          <w:rtl/>
          <w:lang w:eastAsia="en-US"/>
        </w:rPr>
        <w:t>זמינות</w:t>
      </w:r>
      <w:r w:rsidR="006567A7" w:rsidRPr="006567A7">
        <w:rPr>
          <w:rFonts w:hint="cs"/>
          <w:rtl/>
          <w:lang w:eastAsia="en-US"/>
        </w:rPr>
        <w:t xml:space="preserve"> </w:t>
      </w:r>
      <w:r w:rsidR="006567A7">
        <w:rPr>
          <w:rFonts w:hint="cs"/>
          <w:rtl/>
          <w:lang w:eastAsia="en-US"/>
        </w:rPr>
        <w:t>ויכולת עבודה ב</w:t>
      </w:r>
      <w:r w:rsidR="006567A7" w:rsidRPr="00A21046">
        <w:rPr>
          <w:rFonts w:hint="cs"/>
          <w:rtl/>
          <w:lang w:eastAsia="en-US"/>
        </w:rPr>
        <w:t>לחץ זמנים</w:t>
      </w:r>
      <w:r w:rsidRPr="00A21046">
        <w:rPr>
          <w:rFonts w:hint="cs"/>
          <w:rtl/>
          <w:lang w:eastAsia="en-US"/>
        </w:rPr>
        <w:t xml:space="preserve"> (</w:t>
      </w:r>
      <w:r w:rsidR="00E655DF" w:rsidRPr="00A21046">
        <w:rPr>
          <w:rFonts w:hint="cs"/>
          <w:rtl/>
          <w:lang w:eastAsia="en-US"/>
        </w:rPr>
        <w:t>1</w:t>
      </w:r>
      <w:r w:rsidR="00E655DF">
        <w:rPr>
          <w:rFonts w:hint="cs"/>
          <w:rtl/>
          <w:lang w:eastAsia="en-US"/>
        </w:rPr>
        <w:t>5</w:t>
      </w:r>
      <w:r w:rsidRPr="00A21046">
        <w:rPr>
          <w:rFonts w:hint="cs"/>
          <w:rtl/>
          <w:lang w:eastAsia="en-US"/>
        </w:rPr>
        <w:t>%).</w:t>
      </w:r>
    </w:p>
    <w:p w14:paraId="3902930B" w14:textId="77777777" w:rsidR="0007637E" w:rsidRPr="00A21046" w:rsidRDefault="0007637E" w:rsidP="0029671F">
      <w:pPr>
        <w:pStyle w:val="a7"/>
        <w:widowControl w:val="0"/>
        <w:ind w:left="2864"/>
        <w:rPr>
          <w:lang w:eastAsia="en-US"/>
        </w:rPr>
      </w:pPr>
    </w:p>
    <w:p w14:paraId="32CFEE42" w14:textId="77777777" w:rsidR="009F6D26" w:rsidRDefault="00252989" w:rsidP="00C3119E">
      <w:pPr>
        <w:pStyle w:val="a7"/>
        <w:widowControl w:val="0"/>
        <w:numPr>
          <w:ilvl w:val="2"/>
          <w:numId w:val="2"/>
        </w:numPr>
      </w:pPr>
      <w:bookmarkStart w:id="55" w:name="_Ref381019824"/>
      <w:r w:rsidRPr="009710F9">
        <w:rPr>
          <w:rFonts w:hint="cs"/>
          <w:b/>
          <w:bCs/>
          <w:rtl/>
        </w:rPr>
        <w:t xml:space="preserve">רק הצעות בעלות </w:t>
      </w:r>
      <w:r w:rsidRPr="003518B9">
        <w:rPr>
          <w:rFonts w:hint="cs"/>
          <w:b/>
          <w:bCs/>
          <w:u w:val="single"/>
          <w:rtl/>
        </w:rPr>
        <w:t>ציון איכות כולל</w:t>
      </w:r>
      <w:r w:rsidRPr="009710F9">
        <w:rPr>
          <w:rFonts w:hint="cs"/>
          <w:b/>
          <w:bCs/>
          <w:rtl/>
        </w:rPr>
        <w:t xml:space="preserve"> של </w:t>
      </w:r>
      <w:r w:rsidR="001E0A8F" w:rsidRPr="009710F9">
        <w:rPr>
          <w:rFonts w:hint="cs"/>
          <w:b/>
          <w:bCs/>
          <w:rtl/>
        </w:rPr>
        <w:t>לפחות 7</w:t>
      </w:r>
      <w:r w:rsidR="003518B9">
        <w:rPr>
          <w:rFonts w:hint="cs"/>
          <w:b/>
          <w:bCs/>
          <w:rtl/>
        </w:rPr>
        <w:t>0</w:t>
      </w:r>
      <w:r w:rsidR="001E0A8F" w:rsidRPr="009710F9">
        <w:rPr>
          <w:rFonts w:hint="cs"/>
          <w:b/>
          <w:bCs/>
          <w:rtl/>
        </w:rPr>
        <w:t>% תועברנה לשלב</w:t>
      </w:r>
      <w:r w:rsidRPr="009710F9">
        <w:rPr>
          <w:rFonts w:hint="cs"/>
          <w:b/>
          <w:bCs/>
          <w:rtl/>
        </w:rPr>
        <w:t xml:space="preserve"> הבא. עם זאת, רשאי</w:t>
      </w:r>
      <w:r w:rsidRPr="009710F9">
        <w:rPr>
          <w:b/>
          <w:bCs/>
        </w:rPr>
        <w:t xml:space="preserve"> </w:t>
      </w:r>
      <w:r w:rsidRPr="009710F9">
        <w:rPr>
          <w:rFonts w:hint="cs"/>
          <w:b/>
          <w:bCs/>
          <w:rtl/>
        </w:rPr>
        <w:t>המזמין</w:t>
      </w:r>
      <w:r w:rsidRPr="009710F9">
        <w:rPr>
          <w:b/>
          <w:bCs/>
        </w:rPr>
        <w:t xml:space="preserve"> </w:t>
      </w:r>
      <w:r w:rsidRPr="009710F9">
        <w:rPr>
          <w:rFonts w:hint="cs"/>
          <w:b/>
          <w:bCs/>
          <w:rtl/>
        </w:rPr>
        <w:t>לפי</w:t>
      </w:r>
      <w:r w:rsidRPr="009710F9">
        <w:rPr>
          <w:b/>
          <w:bCs/>
        </w:rPr>
        <w:t xml:space="preserve"> </w:t>
      </w:r>
      <w:r w:rsidRPr="009710F9">
        <w:rPr>
          <w:rFonts w:hint="cs"/>
          <w:b/>
          <w:bCs/>
          <w:rtl/>
        </w:rPr>
        <w:t>שיקול</w:t>
      </w:r>
      <w:r w:rsidRPr="009710F9">
        <w:rPr>
          <w:b/>
          <w:bCs/>
        </w:rPr>
        <w:t xml:space="preserve"> </w:t>
      </w:r>
      <w:r w:rsidRPr="009710F9">
        <w:rPr>
          <w:rFonts w:hint="cs"/>
          <w:b/>
          <w:bCs/>
          <w:rtl/>
        </w:rPr>
        <w:t>דעת</w:t>
      </w:r>
      <w:r>
        <w:rPr>
          <w:rFonts w:hint="cs"/>
          <w:b/>
          <w:bCs/>
          <w:rtl/>
        </w:rPr>
        <w:t>ו</w:t>
      </w:r>
      <w:r w:rsidRPr="009710F9">
        <w:rPr>
          <w:rFonts w:hint="cs"/>
          <w:b/>
          <w:bCs/>
          <w:rtl/>
        </w:rPr>
        <w:t xml:space="preserve"> הבלעדי שלא</w:t>
      </w:r>
      <w:r w:rsidRPr="009710F9">
        <w:rPr>
          <w:b/>
          <w:bCs/>
        </w:rPr>
        <w:t xml:space="preserve"> </w:t>
      </w:r>
      <w:r w:rsidRPr="009710F9">
        <w:rPr>
          <w:rFonts w:hint="cs"/>
          <w:b/>
          <w:bCs/>
          <w:rtl/>
        </w:rPr>
        <w:t>לפסול</w:t>
      </w:r>
      <w:r w:rsidRPr="009710F9">
        <w:rPr>
          <w:b/>
          <w:bCs/>
        </w:rPr>
        <w:t xml:space="preserve"> </w:t>
      </w:r>
      <w:r w:rsidRPr="009710F9">
        <w:rPr>
          <w:rFonts w:hint="cs"/>
          <w:b/>
          <w:bCs/>
          <w:rtl/>
        </w:rPr>
        <w:t>הצעות</w:t>
      </w:r>
      <w:r w:rsidRPr="009710F9">
        <w:rPr>
          <w:b/>
          <w:bCs/>
        </w:rPr>
        <w:t xml:space="preserve"> </w:t>
      </w:r>
      <w:r w:rsidRPr="009710F9">
        <w:rPr>
          <w:rFonts w:hint="cs"/>
          <w:b/>
          <w:bCs/>
          <w:rtl/>
        </w:rPr>
        <w:t>שציון</w:t>
      </w:r>
      <w:r w:rsidRPr="009710F9">
        <w:rPr>
          <w:b/>
          <w:bCs/>
        </w:rPr>
        <w:t xml:space="preserve"> </w:t>
      </w:r>
      <w:r w:rsidRPr="009710F9">
        <w:rPr>
          <w:rFonts w:hint="cs"/>
          <w:b/>
          <w:bCs/>
          <w:rtl/>
        </w:rPr>
        <w:t>האיכות המשוקלל</w:t>
      </w:r>
      <w:r w:rsidRPr="009710F9">
        <w:rPr>
          <w:b/>
          <w:bCs/>
        </w:rPr>
        <w:t xml:space="preserve"> </w:t>
      </w:r>
      <w:r w:rsidRPr="009710F9">
        <w:rPr>
          <w:rFonts w:hint="cs"/>
          <w:b/>
          <w:bCs/>
          <w:rtl/>
        </w:rPr>
        <w:t>שלהן</w:t>
      </w:r>
      <w:r w:rsidRPr="009710F9">
        <w:rPr>
          <w:b/>
          <w:bCs/>
        </w:rPr>
        <w:t xml:space="preserve"> </w:t>
      </w:r>
      <w:r w:rsidRPr="009710F9">
        <w:rPr>
          <w:rFonts w:hint="cs"/>
          <w:b/>
          <w:bCs/>
          <w:rtl/>
        </w:rPr>
        <w:t>נמוך</w:t>
      </w:r>
      <w:r w:rsidRPr="009710F9">
        <w:rPr>
          <w:b/>
          <w:bCs/>
        </w:rPr>
        <w:t xml:space="preserve"> </w:t>
      </w:r>
      <w:r w:rsidRPr="009710F9">
        <w:rPr>
          <w:rFonts w:hint="cs"/>
          <w:b/>
          <w:bCs/>
          <w:rtl/>
        </w:rPr>
        <w:t>מ-</w:t>
      </w:r>
      <w:r w:rsidR="005B2A95" w:rsidRPr="009710F9">
        <w:rPr>
          <w:rFonts w:hint="cs"/>
          <w:b/>
          <w:bCs/>
          <w:rtl/>
        </w:rPr>
        <w:t>7</w:t>
      </w:r>
      <w:r w:rsidR="003518B9">
        <w:rPr>
          <w:rFonts w:hint="cs"/>
          <w:b/>
          <w:bCs/>
          <w:rtl/>
        </w:rPr>
        <w:t>0</w:t>
      </w:r>
      <w:r w:rsidRPr="009710F9">
        <w:rPr>
          <w:rFonts w:hint="cs"/>
          <w:b/>
          <w:bCs/>
          <w:rtl/>
        </w:rPr>
        <w:t>%</w:t>
      </w:r>
      <w:r w:rsidR="00DE7226">
        <w:rPr>
          <w:rFonts w:hint="cs"/>
          <w:b/>
          <w:bCs/>
          <w:rtl/>
        </w:rPr>
        <w:t xml:space="preserve"> אך לא נמוך מ-60%</w:t>
      </w:r>
      <w:bookmarkEnd w:id="55"/>
    </w:p>
    <w:p w14:paraId="6DF41B9C" w14:textId="77777777" w:rsidR="0007637E" w:rsidRDefault="0007637E" w:rsidP="0029671F">
      <w:pPr>
        <w:pStyle w:val="a7"/>
        <w:widowControl w:val="0"/>
        <w:ind w:left="2002"/>
      </w:pPr>
    </w:p>
    <w:p w14:paraId="48D4345F" w14:textId="77777777" w:rsidR="008902CD" w:rsidRPr="008902CD" w:rsidRDefault="008902CD" w:rsidP="00B451AB">
      <w:pPr>
        <w:pStyle w:val="a7"/>
        <w:widowControl w:val="0"/>
        <w:numPr>
          <w:ilvl w:val="1"/>
          <w:numId w:val="2"/>
        </w:numPr>
      </w:pPr>
      <w:bookmarkStart w:id="56" w:name="_Ref381021484"/>
      <w:r w:rsidRPr="009543F2">
        <w:rPr>
          <w:rFonts w:hint="cs"/>
          <w:b/>
          <w:bCs/>
          <w:rtl/>
        </w:rPr>
        <w:t xml:space="preserve">שלב ג': </w:t>
      </w:r>
      <w:r w:rsidRPr="009543F2">
        <w:rPr>
          <w:rFonts w:hint="eastAsia"/>
          <w:b/>
          <w:bCs/>
          <w:rtl/>
        </w:rPr>
        <w:t>חישוב</w:t>
      </w:r>
      <w:r w:rsidRPr="009543F2">
        <w:rPr>
          <w:b/>
          <w:bCs/>
          <w:rtl/>
        </w:rPr>
        <w:t xml:space="preserve"> </w:t>
      </w:r>
      <w:r w:rsidRPr="009543F2">
        <w:rPr>
          <w:rFonts w:hint="eastAsia"/>
          <w:b/>
          <w:bCs/>
          <w:rtl/>
        </w:rPr>
        <w:t>ציון</w:t>
      </w:r>
      <w:r w:rsidRPr="009543F2">
        <w:rPr>
          <w:b/>
          <w:bCs/>
          <w:rtl/>
        </w:rPr>
        <w:t xml:space="preserve"> </w:t>
      </w:r>
      <w:r w:rsidRPr="009543F2">
        <w:rPr>
          <w:rFonts w:hint="eastAsia"/>
          <w:b/>
          <w:bCs/>
          <w:rtl/>
        </w:rPr>
        <w:t>המחיר</w:t>
      </w:r>
      <w:r w:rsidRPr="009543F2">
        <w:rPr>
          <w:rFonts w:hint="cs"/>
          <w:b/>
          <w:bCs/>
          <w:rtl/>
        </w:rPr>
        <w:t xml:space="preserve"> (</w:t>
      </w:r>
      <w:r w:rsidR="00B451AB">
        <w:rPr>
          <w:rFonts w:hint="cs"/>
          <w:b/>
          <w:bCs/>
          <w:rtl/>
        </w:rPr>
        <w:t>35</w:t>
      </w:r>
      <w:r w:rsidRPr="009543F2">
        <w:rPr>
          <w:rFonts w:hint="cs"/>
          <w:b/>
          <w:bCs/>
          <w:rtl/>
        </w:rPr>
        <w:t>%)</w:t>
      </w:r>
      <w:bookmarkEnd w:id="56"/>
    </w:p>
    <w:p w14:paraId="0FE9EE5E" w14:textId="77777777" w:rsidR="008902CD" w:rsidRDefault="002A0F64" w:rsidP="004152DC">
      <w:pPr>
        <w:pStyle w:val="a7"/>
        <w:widowControl w:val="0"/>
        <w:numPr>
          <w:ilvl w:val="2"/>
          <w:numId w:val="2"/>
        </w:numPr>
      </w:pPr>
      <w:r w:rsidRPr="009543F2">
        <w:rPr>
          <w:rFonts w:hint="cs"/>
          <w:rtl/>
        </w:rPr>
        <w:t xml:space="preserve">עבור הצעות שעמדו בסף האיכות </w:t>
      </w:r>
      <w:r w:rsidRPr="009543F2">
        <w:rPr>
          <w:rtl/>
        </w:rPr>
        <w:t>–</w:t>
      </w:r>
      <w:r w:rsidRPr="009543F2">
        <w:rPr>
          <w:rFonts w:hint="cs"/>
          <w:rtl/>
        </w:rPr>
        <w:t xml:space="preserve"> כהגדרתו לעיל בסעיף </w:t>
      </w:r>
      <w:r w:rsidR="00B701FD">
        <w:rPr>
          <w:cs/>
        </w:rPr>
        <w:t>‎</w:t>
      </w:r>
      <w:r w:rsidR="00B701FD">
        <w:t>17.6.6</w:t>
      </w:r>
      <w:r w:rsidRPr="009543F2">
        <w:rPr>
          <w:rFonts w:hint="cs"/>
          <w:rtl/>
        </w:rPr>
        <w:t xml:space="preserve"> </w:t>
      </w:r>
      <w:r w:rsidRPr="009543F2">
        <w:rPr>
          <w:rtl/>
        </w:rPr>
        <w:t>–</w:t>
      </w:r>
      <w:r w:rsidRPr="009543F2">
        <w:rPr>
          <w:rFonts w:hint="cs"/>
          <w:rtl/>
        </w:rPr>
        <w:t xml:space="preserve"> יחושב ציון מחיר כמפורט בזאת.</w:t>
      </w:r>
    </w:p>
    <w:p w14:paraId="1C6A3510" w14:textId="77777777" w:rsidR="002A0F64" w:rsidRDefault="002A0F64" w:rsidP="004152DC">
      <w:pPr>
        <w:pStyle w:val="a7"/>
        <w:widowControl w:val="0"/>
        <w:numPr>
          <w:ilvl w:val="2"/>
          <w:numId w:val="2"/>
        </w:numPr>
      </w:pPr>
      <w:r w:rsidRPr="009543F2">
        <w:rPr>
          <w:rFonts w:hint="cs"/>
          <w:rtl/>
        </w:rPr>
        <w:t>המציע ינקוב בסכום המבוקש על-ידו עבור</w:t>
      </w:r>
      <w:r w:rsidR="00CD169E">
        <w:rPr>
          <w:rFonts w:hint="cs"/>
          <w:rtl/>
        </w:rPr>
        <w:t xml:space="preserve"> </w:t>
      </w:r>
      <w:r w:rsidR="00093A61">
        <w:rPr>
          <w:rFonts w:hint="cs"/>
          <w:b/>
          <w:bCs/>
          <w:rtl/>
        </w:rPr>
        <w:t xml:space="preserve">ארגון, </w:t>
      </w:r>
      <w:r w:rsidR="0053089B">
        <w:rPr>
          <w:rFonts w:hint="cs"/>
          <w:b/>
          <w:bCs/>
          <w:rtl/>
        </w:rPr>
        <w:t xml:space="preserve">בימוי, </w:t>
      </w:r>
      <w:r w:rsidR="00093A61">
        <w:rPr>
          <w:rFonts w:hint="cs"/>
          <w:b/>
          <w:bCs/>
          <w:rtl/>
        </w:rPr>
        <w:t>הפקת ו</w:t>
      </w:r>
      <w:r w:rsidR="00CD169E" w:rsidRPr="008C2B5B">
        <w:rPr>
          <w:rFonts w:hint="eastAsia"/>
          <w:b/>
          <w:bCs/>
          <w:rtl/>
        </w:rPr>
        <w:t>ניהול</w:t>
      </w:r>
      <w:r w:rsidR="00CD169E" w:rsidRPr="008C2B5B">
        <w:rPr>
          <w:b/>
          <w:bCs/>
          <w:rtl/>
        </w:rPr>
        <w:t xml:space="preserve"> </w:t>
      </w:r>
      <w:r w:rsidR="00CD169E" w:rsidRPr="008C2B5B">
        <w:rPr>
          <w:rFonts w:hint="eastAsia"/>
          <w:b/>
          <w:bCs/>
          <w:rtl/>
        </w:rPr>
        <w:t>ה</w:t>
      </w:r>
      <w:r w:rsidR="00093A61">
        <w:rPr>
          <w:rFonts w:hint="cs"/>
          <w:b/>
          <w:bCs/>
          <w:rtl/>
        </w:rPr>
        <w:t>טקס</w:t>
      </w:r>
      <w:r w:rsidRPr="009543F2">
        <w:rPr>
          <w:rFonts w:hint="cs"/>
          <w:rtl/>
        </w:rPr>
        <w:t xml:space="preserve"> כהגדרתו בסעיף</w:t>
      </w:r>
      <w:r w:rsidR="00F00E5D">
        <w:rPr>
          <w:rFonts w:hint="cs"/>
          <w:rtl/>
        </w:rPr>
        <w:t xml:space="preserve"> </w:t>
      </w:r>
      <w:r w:rsidR="00B85025">
        <w:rPr>
          <w:cs/>
        </w:rPr>
        <w:t>‎</w:t>
      </w:r>
      <w:r w:rsidR="00B85025">
        <w:t>14.4.1.1</w:t>
      </w:r>
      <w:r w:rsidRPr="009543F2">
        <w:rPr>
          <w:rFonts w:hint="cs"/>
          <w:rtl/>
        </w:rPr>
        <w:t xml:space="preserve"> לעיל.</w:t>
      </w:r>
    </w:p>
    <w:p w14:paraId="31826108" w14:textId="77777777" w:rsidR="00B427D8" w:rsidRDefault="00B427D8" w:rsidP="00B3767A">
      <w:pPr>
        <w:pStyle w:val="af6"/>
        <w:widowControl w:val="0"/>
        <w:numPr>
          <w:ilvl w:val="2"/>
          <w:numId w:val="2"/>
        </w:numPr>
        <w:tabs>
          <w:tab w:val="clear" w:pos="1134"/>
          <w:tab w:val="clear" w:pos="1701"/>
          <w:tab w:val="clear" w:pos="2268"/>
          <w:tab w:val="clear" w:pos="2835"/>
          <w:tab w:val="clear" w:pos="6804"/>
          <w:tab w:val="clear" w:pos="7371"/>
          <w:tab w:val="clear" w:pos="7938"/>
        </w:tabs>
        <w:spacing w:line="360" w:lineRule="auto"/>
      </w:pPr>
      <w:r w:rsidRPr="009543F2">
        <w:rPr>
          <w:rFonts w:hint="cs"/>
          <w:rtl/>
        </w:rPr>
        <w:t xml:space="preserve">למען הסר ספק, הסכום האמור בסעיף זה יחושב </w:t>
      </w:r>
      <w:r w:rsidR="00B3767A">
        <w:rPr>
          <w:rFonts w:hint="cs"/>
          <w:rtl/>
        </w:rPr>
        <w:t xml:space="preserve">כולל </w:t>
      </w:r>
      <w:r w:rsidRPr="009543F2">
        <w:rPr>
          <w:rFonts w:hint="cs"/>
          <w:rtl/>
        </w:rPr>
        <w:t>מע"מ</w:t>
      </w:r>
      <w:r w:rsidR="005D40B3">
        <w:rPr>
          <w:rFonts w:hint="cs"/>
          <w:rtl/>
        </w:rPr>
        <w:t>.</w:t>
      </w:r>
    </w:p>
    <w:p w14:paraId="71D14EEA" w14:textId="4F0BFBB8" w:rsidR="007871D6" w:rsidRPr="009543F2" w:rsidRDefault="007871D6" w:rsidP="008A0747">
      <w:pPr>
        <w:pStyle w:val="af6"/>
        <w:widowControl w:val="0"/>
        <w:numPr>
          <w:ilvl w:val="2"/>
          <w:numId w:val="2"/>
        </w:numPr>
        <w:tabs>
          <w:tab w:val="clear" w:pos="1134"/>
          <w:tab w:val="clear" w:pos="1701"/>
          <w:tab w:val="clear" w:pos="2268"/>
          <w:tab w:val="clear" w:pos="2835"/>
          <w:tab w:val="clear" w:pos="6804"/>
          <w:tab w:val="clear" w:pos="7371"/>
          <w:tab w:val="clear" w:pos="7938"/>
        </w:tabs>
        <w:spacing w:line="360" w:lineRule="auto"/>
      </w:pPr>
      <w:r>
        <w:rPr>
          <w:rFonts w:hint="cs"/>
          <w:rtl/>
        </w:rPr>
        <w:t xml:space="preserve">יודגש שוב כי </w:t>
      </w:r>
      <w:r w:rsidR="008A0747">
        <w:rPr>
          <w:rFonts w:hint="cs"/>
          <w:rtl/>
        </w:rPr>
        <w:t xml:space="preserve">ההשוואה בין הצעות </w:t>
      </w:r>
      <w:r w:rsidR="008A0747">
        <w:rPr>
          <w:rFonts w:hint="cs"/>
          <w:rtl/>
          <w:lang w:eastAsia="en-US"/>
        </w:rPr>
        <w:t xml:space="preserve"> </w:t>
      </w:r>
      <w:r>
        <w:rPr>
          <w:rFonts w:hint="cs"/>
          <w:rtl/>
          <w:lang w:eastAsia="en-US"/>
        </w:rPr>
        <w:t xml:space="preserve">המחיר </w:t>
      </w:r>
      <w:r w:rsidRPr="00DD50CC">
        <w:rPr>
          <w:rFonts w:hint="eastAsia"/>
          <w:b/>
          <w:bCs/>
          <w:u w:val="single"/>
          <w:rtl/>
          <w:lang w:eastAsia="en-US"/>
        </w:rPr>
        <w:t>לא</w:t>
      </w:r>
      <w:r w:rsidRPr="00DD50CC">
        <w:rPr>
          <w:b/>
          <w:bCs/>
          <w:u w:val="single"/>
          <w:rtl/>
          <w:lang w:eastAsia="en-US"/>
        </w:rPr>
        <w:t xml:space="preserve"> </w:t>
      </w:r>
      <w:r w:rsidRPr="00DD50CC">
        <w:rPr>
          <w:rFonts w:hint="eastAsia"/>
          <w:b/>
          <w:bCs/>
          <w:u w:val="single"/>
          <w:rtl/>
          <w:lang w:eastAsia="en-US"/>
        </w:rPr>
        <w:t>תכלול</w:t>
      </w:r>
      <w:r w:rsidRPr="00A02CA9">
        <w:rPr>
          <w:rFonts w:hint="cs"/>
          <w:rtl/>
          <w:lang w:eastAsia="en-US"/>
        </w:rPr>
        <w:t xml:space="preserve"> את </w:t>
      </w:r>
      <w:r>
        <w:rPr>
          <w:rFonts w:hint="cs"/>
          <w:rtl/>
          <w:lang w:eastAsia="en-US"/>
        </w:rPr>
        <w:t>עלות התכנית האמנותית.</w:t>
      </w:r>
    </w:p>
    <w:p w14:paraId="05CD4D24" w14:textId="77777777" w:rsidR="00B427D8" w:rsidRDefault="00B427D8" w:rsidP="004152DC">
      <w:pPr>
        <w:pStyle w:val="a7"/>
        <w:widowControl w:val="0"/>
        <w:numPr>
          <w:ilvl w:val="2"/>
          <w:numId w:val="2"/>
        </w:numPr>
      </w:pPr>
      <w:bookmarkStart w:id="57" w:name="_Ref360549923"/>
      <w:r w:rsidRPr="009543F2">
        <w:rPr>
          <w:rFonts w:hint="cs"/>
          <w:rtl/>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bookmarkEnd w:id="57"/>
    </w:p>
    <w:tbl>
      <w:tblPr>
        <w:bidiVisual/>
        <w:tblW w:w="402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89"/>
        <w:gridCol w:w="493"/>
        <w:gridCol w:w="692"/>
        <w:gridCol w:w="430"/>
        <w:gridCol w:w="3818"/>
        <w:gridCol w:w="603"/>
      </w:tblGrid>
      <w:tr w:rsidR="0037139A" w:rsidRPr="00655781" w14:paraId="6968FDBF" w14:textId="77777777" w:rsidTr="00DD0DC6">
        <w:tc>
          <w:tcPr>
            <w:tcW w:w="1239" w:type="pct"/>
            <w:vMerge w:val="restart"/>
            <w:vAlign w:val="center"/>
          </w:tcPr>
          <w:p w14:paraId="3015015F" w14:textId="77777777" w:rsidR="0037139A" w:rsidRPr="00655781"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cs"/>
                <w:b/>
                <w:bCs/>
                <w:rtl/>
                <w:lang w:eastAsia="en-US"/>
              </w:rPr>
              <w:t>ציון</w:t>
            </w:r>
            <w:r w:rsidRPr="00655781">
              <w:rPr>
                <w:b/>
                <w:bCs/>
                <w:rtl/>
                <w:lang w:eastAsia="en-US"/>
              </w:rPr>
              <w:t xml:space="preserve"> </w:t>
            </w:r>
            <w:r>
              <w:rPr>
                <w:rFonts w:hint="cs"/>
                <w:b/>
                <w:bCs/>
                <w:rtl/>
                <w:lang w:eastAsia="en-US"/>
              </w:rPr>
              <w:t>מחיר מנורמל</w:t>
            </w:r>
          </w:p>
        </w:tc>
        <w:tc>
          <w:tcPr>
            <w:tcW w:w="307" w:type="pct"/>
            <w:vMerge w:val="restart"/>
            <w:vAlign w:val="center"/>
          </w:tcPr>
          <w:p w14:paraId="30E26232" w14:textId="77777777" w:rsidR="0037139A" w:rsidRPr="00655781"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431" w:type="pct"/>
            <w:vMerge w:val="restart"/>
            <w:vAlign w:val="center"/>
          </w:tcPr>
          <w:p w14:paraId="77DDD2FB" w14:textId="77777777" w:rsidR="0037139A" w:rsidRPr="00655781"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100</w:t>
            </w:r>
          </w:p>
        </w:tc>
        <w:tc>
          <w:tcPr>
            <w:tcW w:w="268" w:type="pct"/>
            <w:vMerge w:val="restart"/>
            <w:vAlign w:val="center"/>
          </w:tcPr>
          <w:p w14:paraId="13F3D794" w14:textId="77777777" w:rsidR="0037139A" w:rsidRPr="00655781"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2379" w:type="pct"/>
            <w:tcBorders>
              <w:top w:val="single" w:sz="4" w:space="0" w:color="auto"/>
              <w:bottom w:val="single" w:sz="4" w:space="0" w:color="auto"/>
            </w:tcBorders>
            <w:vAlign w:val="center"/>
          </w:tcPr>
          <w:p w14:paraId="0CA20DEE" w14:textId="77777777" w:rsidR="0037139A" w:rsidRPr="00655781"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הנמוכה ביותר</w:t>
            </w:r>
          </w:p>
        </w:tc>
        <w:tc>
          <w:tcPr>
            <w:tcW w:w="376" w:type="pct"/>
            <w:vMerge w:val="restart"/>
            <w:vAlign w:val="center"/>
          </w:tcPr>
          <w:p w14:paraId="3FFD09AD" w14:textId="77777777" w:rsidR="0037139A" w:rsidRPr="00655781"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37139A" w:rsidRPr="00655781" w14:paraId="4BF65A2B" w14:textId="77777777" w:rsidTr="00DD0DC6">
        <w:tc>
          <w:tcPr>
            <w:tcW w:w="1239" w:type="pct"/>
            <w:vMerge/>
            <w:vAlign w:val="center"/>
          </w:tcPr>
          <w:p w14:paraId="7BDB88A9" w14:textId="77777777" w:rsidR="0037139A" w:rsidRPr="00655781"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3016BA66" w14:textId="77777777" w:rsidR="0037139A" w:rsidRPr="00655781"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72F9B065" w14:textId="77777777" w:rsidR="0037139A" w:rsidRPr="00655781"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6FF10E9F" w14:textId="77777777" w:rsidR="0037139A" w:rsidRPr="00655781"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0DCAD463" w14:textId="77777777" w:rsidR="0037139A" w:rsidRPr="00655781"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הנבחנת</w:t>
            </w:r>
          </w:p>
        </w:tc>
        <w:tc>
          <w:tcPr>
            <w:tcW w:w="376" w:type="pct"/>
            <w:vMerge/>
            <w:vAlign w:val="center"/>
          </w:tcPr>
          <w:p w14:paraId="39429FB9" w14:textId="77777777" w:rsidR="0037139A" w:rsidRPr="00655781"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44EDF4EB" w14:textId="77777777" w:rsidR="0037139A" w:rsidRDefault="0037139A" w:rsidP="0037139A">
      <w:pPr>
        <w:pStyle w:val="a7"/>
        <w:widowControl w:val="0"/>
        <w:ind w:left="2002"/>
      </w:pPr>
    </w:p>
    <w:p w14:paraId="77D9B847" w14:textId="77777777" w:rsidR="00A34D45" w:rsidRPr="00F57041" w:rsidRDefault="00A34D45" w:rsidP="004152DC">
      <w:pPr>
        <w:pStyle w:val="a7"/>
        <w:widowControl w:val="0"/>
        <w:numPr>
          <w:ilvl w:val="1"/>
          <w:numId w:val="2"/>
        </w:numPr>
      </w:pPr>
      <w:bookmarkStart w:id="58" w:name="_Ref275342773"/>
      <w:r w:rsidRPr="009543F2">
        <w:rPr>
          <w:rFonts w:hint="eastAsia"/>
          <w:b/>
          <w:bCs/>
          <w:rtl/>
        </w:rPr>
        <w:t>שלב</w:t>
      </w:r>
      <w:r w:rsidRPr="009543F2">
        <w:rPr>
          <w:b/>
          <w:bCs/>
          <w:rtl/>
        </w:rPr>
        <w:t xml:space="preserve"> ד': </w:t>
      </w:r>
      <w:r w:rsidRPr="009543F2">
        <w:rPr>
          <w:rFonts w:hint="eastAsia"/>
          <w:b/>
          <w:bCs/>
          <w:rtl/>
        </w:rPr>
        <w:t>חישוב</w:t>
      </w:r>
      <w:r w:rsidRPr="009543F2">
        <w:rPr>
          <w:b/>
          <w:bCs/>
          <w:rtl/>
        </w:rPr>
        <w:t xml:space="preserve"> </w:t>
      </w:r>
      <w:r w:rsidRPr="009543F2">
        <w:rPr>
          <w:rFonts w:hint="eastAsia"/>
          <w:b/>
          <w:bCs/>
          <w:rtl/>
        </w:rPr>
        <w:t>הציון</w:t>
      </w:r>
      <w:r w:rsidRPr="009543F2">
        <w:rPr>
          <w:b/>
          <w:bCs/>
          <w:rtl/>
        </w:rPr>
        <w:t xml:space="preserve"> </w:t>
      </w:r>
      <w:r w:rsidRPr="009543F2">
        <w:rPr>
          <w:rFonts w:hint="eastAsia"/>
          <w:b/>
          <w:bCs/>
          <w:rtl/>
        </w:rPr>
        <w:t>הכולל</w:t>
      </w:r>
      <w:r w:rsidRPr="009543F2">
        <w:rPr>
          <w:b/>
          <w:bCs/>
          <w:rtl/>
        </w:rPr>
        <w:t xml:space="preserve"> (מחיר </w:t>
      </w:r>
      <w:r w:rsidRPr="009543F2">
        <w:rPr>
          <w:rFonts w:hint="eastAsia"/>
          <w:b/>
          <w:bCs/>
          <w:rtl/>
        </w:rPr>
        <w:t>ואיכות</w:t>
      </w:r>
      <w:r w:rsidRPr="009543F2">
        <w:rPr>
          <w:b/>
          <w:bCs/>
          <w:rtl/>
        </w:rPr>
        <w:t>)</w:t>
      </w:r>
      <w:r w:rsidRPr="009543F2">
        <w:rPr>
          <w:b/>
          <w:bCs/>
        </w:rPr>
        <w:t xml:space="preserve"> </w:t>
      </w:r>
      <w:r w:rsidRPr="009543F2">
        <w:rPr>
          <w:rFonts w:hint="eastAsia"/>
          <w:b/>
          <w:bCs/>
          <w:rtl/>
        </w:rPr>
        <w:t>ודירוג</w:t>
      </w:r>
      <w:r w:rsidRPr="009543F2">
        <w:rPr>
          <w:b/>
          <w:bCs/>
          <w:rtl/>
        </w:rPr>
        <w:t xml:space="preserve"> </w:t>
      </w:r>
      <w:r w:rsidRPr="009543F2">
        <w:rPr>
          <w:rFonts w:hint="eastAsia"/>
          <w:b/>
          <w:bCs/>
          <w:rtl/>
        </w:rPr>
        <w:t>ההצעות</w:t>
      </w:r>
      <w:bookmarkEnd w:id="58"/>
    </w:p>
    <w:p w14:paraId="767F84FC" w14:textId="77777777" w:rsidR="00F57041" w:rsidRDefault="00F57041" w:rsidP="004178C7">
      <w:pPr>
        <w:pStyle w:val="a7"/>
        <w:widowControl w:val="0"/>
        <w:ind w:left="1134"/>
        <w:rPr>
          <w:rtl/>
          <w:lang w:eastAsia="en-US"/>
        </w:rPr>
      </w:pPr>
      <w:r w:rsidRPr="00655781">
        <w:rPr>
          <w:rFonts w:hint="cs"/>
          <w:rtl/>
          <w:lang w:eastAsia="en-US"/>
        </w:rPr>
        <w:t>הציון</w:t>
      </w:r>
      <w:r w:rsidRPr="00655781">
        <w:rPr>
          <w:rtl/>
          <w:lang w:eastAsia="en-US"/>
        </w:rPr>
        <w:t xml:space="preserve"> </w:t>
      </w:r>
      <w:r w:rsidRPr="00655781">
        <w:rPr>
          <w:rFonts w:hint="cs"/>
          <w:rtl/>
          <w:lang w:eastAsia="en-US"/>
        </w:rPr>
        <w:t>הכולל</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יחושב</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ידי</w:t>
      </w:r>
      <w:r w:rsidRPr="00655781">
        <w:rPr>
          <w:rtl/>
          <w:lang w:eastAsia="en-US"/>
        </w:rPr>
        <w:t xml:space="preserve"> </w:t>
      </w:r>
      <w:r w:rsidRPr="00655781">
        <w:rPr>
          <w:rFonts w:hint="cs"/>
          <w:rtl/>
          <w:lang w:eastAsia="en-US"/>
        </w:rPr>
        <w:t>שקלול</w:t>
      </w:r>
      <w:r w:rsidRPr="00655781">
        <w:rPr>
          <w:rtl/>
          <w:lang w:eastAsia="en-US"/>
        </w:rPr>
        <w:t xml:space="preserve"> </w:t>
      </w:r>
      <w:r w:rsidRPr="00655781">
        <w:rPr>
          <w:rFonts w:hint="cs"/>
          <w:rtl/>
          <w:lang w:eastAsia="en-US"/>
        </w:rPr>
        <w:t>ציון</w:t>
      </w:r>
      <w:r w:rsidRPr="00655781">
        <w:rPr>
          <w:rtl/>
          <w:lang w:eastAsia="en-US"/>
        </w:rPr>
        <w:t xml:space="preserve"> </w:t>
      </w:r>
      <w:r w:rsidRPr="00655781">
        <w:rPr>
          <w:rFonts w:hint="cs"/>
          <w:rtl/>
          <w:lang w:eastAsia="en-US"/>
        </w:rPr>
        <w:t>האיכות</w:t>
      </w:r>
      <w:r>
        <w:rPr>
          <w:rFonts w:hint="cs"/>
          <w:rtl/>
          <w:lang w:eastAsia="en-US"/>
        </w:rPr>
        <w:t xml:space="preserve"> </w:t>
      </w:r>
      <w:r w:rsidRPr="00655781">
        <w:rPr>
          <w:rFonts w:hint="cs"/>
          <w:rtl/>
          <w:lang w:eastAsia="en-US"/>
        </w:rPr>
        <w:t>המשוקלל</w:t>
      </w:r>
      <w:r w:rsidRPr="00655781">
        <w:rPr>
          <w:rtl/>
          <w:lang w:eastAsia="en-US"/>
        </w:rPr>
        <w:t xml:space="preserve"> (</w:t>
      </w:r>
      <w:r w:rsidRPr="00655781">
        <w:rPr>
          <w:rFonts w:hint="cs"/>
          <w:rtl/>
          <w:lang w:eastAsia="en-US"/>
        </w:rPr>
        <w:t>כפי</w:t>
      </w:r>
      <w:r w:rsidRPr="00655781">
        <w:rPr>
          <w:rtl/>
          <w:lang w:eastAsia="en-US"/>
        </w:rPr>
        <w:t xml:space="preserve"> </w:t>
      </w:r>
      <w:r w:rsidRPr="00655781">
        <w:rPr>
          <w:rFonts w:hint="cs"/>
          <w:rtl/>
          <w:lang w:eastAsia="en-US"/>
        </w:rPr>
        <w:t>שהתקבל</w:t>
      </w:r>
      <w:r w:rsidRPr="00655781">
        <w:rPr>
          <w:rtl/>
          <w:lang w:eastAsia="en-US"/>
        </w:rPr>
        <w:t xml:space="preserve"> </w:t>
      </w:r>
      <w:r w:rsidRPr="00655781">
        <w:rPr>
          <w:rFonts w:hint="cs"/>
          <w:rtl/>
          <w:lang w:eastAsia="en-US"/>
        </w:rPr>
        <w:t>בחישוב</w:t>
      </w:r>
      <w:r w:rsidRPr="00655781">
        <w:rPr>
          <w:rtl/>
          <w:lang w:eastAsia="en-US"/>
        </w:rPr>
        <w:t xml:space="preserve"> </w:t>
      </w:r>
      <w:r w:rsidRPr="00655781">
        <w:rPr>
          <w:rFonts w:hint="cs"/>
          <w:rtl/>
          <w:lang w:eastAsia="en-US"/>
        </w:rPr>
        <w:t>שבסעיף</w:t>
      </w:r>
      <w:r>
        <w:rPr>
          <w:rFonts w:hint="cs"/>
          <w:rtl/>
          <w:lang w:eastAsia="en-US"/>
        </w:rPr>
        <w:t xml:space="preserve"> </w:t>
      </w:r>
      <w:r w:rsidR="00B701FD">
        <w:rPr>
          <w:cs/>
          <w:lang w:eastAsia="en-US"/>
        </w:rPr>
        <w:t>‎</w:t>
      </w:r>
      <w:r w:rsidR="00B701FD">
        <w:rPr>
          <w:lang w:eastAsia="en-US"/>
        </w:rPr>
        <w:t>17.6.6</w:t>
      </w:r>
      <w:r w:rsidR="0001788B">
        <w:rPr>
          <w:rFonts w:hint="cs"/>
          <w:rtl/>
        </w:rPr>
        <w:t xml:space="preserve">) </w:t>
      </w:r>
      <w:r w:rsidRPr="00655781">
        <w:rPr>
          <w:rFonts w:hint="cs"/>
          <w:rtl/>
          <w:lang w:eastAsia="en-US"/>
        </w:rPr>
        <w:t>וציון</w:t>
      </w:r>
      <w:r w:rsidRPr="00655781">
        <w:rPr>
          <w:rtl/>
          <w:lang w:eastAsia="en-US"/>
        </w:rPr>
        <w:t xml:space="preserve"> </w:t>
      </w:r>
      <w:r w:rsidRPr="00655781">
        <w:rPr>
          <w:rFonts w:hint="cs"/>
          <w:rtl/>
          <w:lang w:eastAsia="en-US"/>
        </w:rPr>
        <w:t>המחיר</w:t>
      </w:r>
      <w:r w:rsidRPr="00655781">
        <w:rPr>
          <w:rtl/>
          <w:lang w:eastAsia="en-US"/>
        </w:rPr>
        <w:t xml:space="preserve"> (</w:t>
      </w:r>
      <w:r w:rsidRPr="00655781">
        <w:rPr>
          <w:rFonts w:hint="cs"/>
          <w:rtl/>
          <w:lang w:eastAsia="en-US"/>
        </w:rPr>
        <w:t>כפי</w:t>
      </w:r>
      <w:r w:rsidRPr="00655781">
        <w:rPr>
          <w:rtl/>
          <w:lang w:eastAsia="en-US"/>
        </w:rPr>
        <w:t xml:space="preserve"> </w:t>
      </w:r>
      <w:r w:rsidRPr="00655781">
        <w:rPr>
          <w:rFonts w:hint="cs"/>
          <w:rtl/>
          <w:lang w:eastAsia="en-US"/>
        </w:rPr>
        <w:t>שהתקבל</w:t>
      </w:r>
      <w:r w:rsidRPr="00655781">
        <w:rPr>
          <w:rtl/>
          <w:lang w:eastAsia="en-US"/>
        </w:rPr>
        <w:t xml:space="preserve"> </w:t>
      </w:r>
      <w:r w:rsidRPr="00655781">
        <w:rPr>
          <w:rFonts w:hint="cs"/>
          <w:rtl/>
          <w:lang w:eastAsia="en-US"/>
        </w:rPr>
        <w:t>בחישוב</w:t>
      </w:r>
      <w:r w:rsidRPr="00655781">
        <w:rPr>
          <w:rtl/>
          <w:lang w:eastAsia="en-US"/>
        </w:rPr>
        <w:t xml:space="preserve"> </w:t>
      </w:r>
      <w:r w:rsidRPr="00655781">
        <w:rPr>
          <w:rFonts w:hint="cs"/>
          <w:rtl/>
          <w:lang w:eastAsia="en-US"/>
        </w:rPr>
        <w:t>שבסעיף</w:t>
      </w:r>
      <w:r w:rsidR="004178C7">
        <w:rPr>
          <w:rFonts w:hint="cs"/>
          <w:rtl/>
          <w:lang w:eastAsia="en-US"/>
        </w:rPr>
        <w:t xml:space="preserve"> </w:t>
      </w:r>
      <w:r w:rsidR="00B701FD">
        <w:rPr>
          <w:cs/>
          <w:lang w:eastAsia="en-US"/>
        </w:rPr>
        <w:t>‎</w:t>
      </w:r>
      <w:r w:rsidR="00B701FD">
        <w:rPr>
          <w:lang w:eastAsia="en-US"/>
        </w:rPr>
        <w:t>17.7.4</w:t>
      </w:r>
      <w:r w:rsidRPr="00655781">
        <w:rPr>
          <w:rtl/>
          <w:lang w:eastAsia="en-US"/>
        </w:rPr>
        <w:t xml:space="preserve">), </w:t>
      </w:r>
      <w:r w:rsidRPr="00655781">
        <w:rPr>
          <w:rFonts w:hint="cs"/>
          <w:rtl/>
          <w:lang w:eastAsia="en-US"/>
        </w:rPr>
        <w:t>עבור כל אחד מההצעות בנפרד, בהתאם</w:t>
      </w:r>
      <w:r w:rsidRPr="00655781">
        <w:rPr>
          <w:rtl/>
          <w:lang w:eastAsia="en-US"/>
        </w:rPr>
        <w:t xml:space="preserve"> </w:t>
      </w:r>
      <w:r w:rsidRPr="00655781">
        <w:rPr>
          <w:rFonts w:hint="cs"/>
          <w:rtl/>
          <w:lang w:eastAsia="en-US"/>
        </w:rPr>
        <w:t>לנוסחת</w:t>
      </w:r>
      <w:r w:rsidRPr="00655781">
        <w:rPr>
          <w:rtl/>
          <w:lang w:eastAsia="en-US"/>
        </w:rPr>
        <w:t xml:space="preserve"> </w:t>
      </w:r>
      <w:r w:rsidRPr="00655781">
        <w:rPr>
          <w:rFonts w:hint="cs"/>
          <w:rtl/>
          <w:lang w:eastAsia="en-US"/>
        </w:rPr>
        <w:t>החישוב</w:t>
      </w:r>
      <w:r w:rsidRPr="00655781">
        <w:rPr>
          <w:rtl/>
          <w:lang w:eastAsia="en-US"/>
        </w:rPr>
        <w:t xml:space="preserve"> </w:t>
      </w:r>
      <w:r w:rsidRPr="00655781">
        <w:rPr>
          <w:rFonts w:hint="cs"/>
          <w:rtl/>
          <w:lang w:eastAsia="en-US"/>
        </w:rPr>
        <w:t>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C00AF" w:rsidRPr="00655781" w14:paraId="1DA3D142" w14:textId="77777777" w:rsidTr="00F67EC1">
        <w:trPr>
          <w:trHeight w:val="646"/>
        </w:trPr>
        <w:tc>
          <w:tcPr>
            <w:tcW w:w="1276" w:type="dxa"/>
            <w:shd w:val="clear" w:color="auto" w:fill="D9D9D9"/>
            <w:vAlign w:val="center"/>
          </w:tcPr>
          <w:p w14:paraId="151DA7DE" w14:textId="77777777" w:rsidR="00CC00AF" w:rsidRPr="00655781"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eastAsia"/>
                <w:b/>
                <w:bCs/>
                <w:rtl/>
                <w:lang w:eastAsia="en-US"/>
              </w:rPr>
              <w:t>ציון</w:t>
            </w:r>
            <w:r w:rsidRPr="00655781">
              <w:rPr>
                <w:b/>
                <w:bCs/>
                <w:rtl/>
                <w:lang w:eastAsia="en-US"/>
              </w:rPr>
              <w:t xml:space="preserve"> </w:t>
            </w:r>
            <w:r w:rsidRPr="00655781">
              <w:rPr>
                <w:rFonts w:hint="eastAsia"/>
                <w:b/>
                <w:bCs/>
                <w:rtl/>
                <w:lang w:eastAsia="en-US"/>
              </w:rPr>
              <w:t>כולל</w:t>
            </w:r>
          </w:p>
        </w:tc>
        <w:tc>
          <w:tcPr>
            <w:tcW w:w="282" w:type="dxa"/>
            <w:shd w:val="clear" w:color="auto" w:fill="D9D9D9"/>
            <w:vAlign w:val="center"/>
          </w:tcPr>
          <w:p w14:paraId="2DBDADEA" w14:textId="77777777" w:rsidR="00CC00AF" w:rsidRPr="00655781"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5672" w:type="dxa"/>
            <w:shd w:val="clear" w:color="auto" w:fill="D9D9D9"/>
            <w:vAlign w:val="center"/>
          </w:tcPr>
          <w:p w14:paraId="60C5C1AC" w14:textId="77777777" w:rsidR="00CC00AF" w:rsidRPr="00655781" w:rsidRDefault="00CC00AF" w:rsidP="00B451AB">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r w:rsidR="00B451AB">
              <w:rPr>
                <w:rFonts w:hint="cs"/>
                <w:rtl/>
                <w:lang w:eastAsia="en-US"/>
              </w:rPr>
              <w:t>65</w:t>
            </w:r>
            <w:r>
              <w:rPr>
                <w:rFonts w:hint="cs"/>
                <w:rtl/>
                <w:lang w:eastAsia="en-US"/>
              </w:rPr>
              <w:t xml:space="preserve">%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איכות</w:t>
            </w:r>
            <w:r w:rsidRPr="00655781">
              <w:rPr>
                <w:rtl/>
                <w:lang w:eastAsia="en-US"/>
              </w:rPr>
              <w:t xml:space="preserve"> </w:t>
            </w:r>
            <w:r w:rsidRPr="00655781">
              <w:rPr>
                <w:rFonts w:hint="eastAsia"/>
                <w:rtl/>
                <w:lang w:eastAsia="en-US"/>
              </w:rPr>
              <w:t>משוקלל</w:t>
            </w:r>
            <w:r w:rsidRPr="00655781">
              <w:rPr>
                <w:rtl/>
                <w:lang w:eastAsia="en-US"/>
              </w:rPr>
              <w:t>)</w:t>
            </w:r>
            <w:r>
              <w:rPr>
                <w:rFonts w:hint="cs"/>
                <w:rtl/>
                <w:lang w:eastAsia="en-US"/>
              </w:rPr>
              <w:t xml:space="preserve"> </w:t>
            </w:r>
            <w:r w:rsidRPr="00655781">
              <w:rPr>
                <w:rtl/>
                <w:lang w:eastAsia="en-US"/>
              </w:rPr>
              <w:t>+</w:t>
            </w:r>
            <w:r>
              <w:rPr>
                <w:rFonts w:hint="cs"/>
                <w:rtl/>
                <w:lang w:eastAsia="en-US"/>
              </w:rPr>
              <w:t xml:space="preserve"> </w:t>
            </w:r>
            <w:r w:rsidRPr="00655781">
              <w:rPr>
                <w:rtl/>
                <w:lang w:eastAsia="en-US"/>
              </w:rPr>
              <w:t>(</w:t>
            </w:r>
            <w:r w:rsidR="00B451AB">
              <w:rPr>
                <w:rFonts w:hint="cs"/>
                <w:rtl/>
                <w:lang w:eastAsia="en-US"/>
              </w:rPr>
              <w:t>35</w:t>
            </w:r>
            <w:r>
              <w:rPr>
                <w:rFonts w:hint="cs"/>
                <w:rtl/>
                <w:lang w:eastAsia="en-US"/>
              </w:rPr>
              <w:t xml:space="preserve">%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מחיר</w:t>
            </w:r>
            <w:r>
              <w:rPr>
                <w:rFonts w:hint="cs"/>
                <w:rtl/>
                <w:lang w:eastAsia="en-US"/>
              </w:rPr>
              <w:t xml:space="preserve"> משוקלל</w:t>
            </w:r>
            <w:r w:rsidRPr="00655781">
              <w:rPr>
                <w:rtl/>
                <w:lang w:eastAsia="en-US"/>
              </w:rPr>
              <w:t>)</w:t>
            </w:r>
          </w:p>
        </w:tc>
      </w:tr>
    </w:tbl>
    <w:p w14:paraId="309F886D" w14:textId="77777777" w:rsidR="00463CCB" w:rsidRDefault="00463CCB" w:rsidP="00CC00AF">
      <w:pPr>
        <w:pStyle w:val="a7"/>
        <w:widowControl w:val="0"/>
        <w:ind w:left="1134"/>
        <w:rPr>
          <w:rtl/>
          <w:lang w:eastAsia="en-US"/>
        </w:rPr>
      </w:pPr>
    </w:p>
    <w:p w14:paraId="734180F5" w14:textId="77777777" w:rsidR="00CC00AF" w:rsidRDefault="00602839" w:rsidP="00CC00AF">
      <w:pPr>
        <w:pStyle w:val="a7"/>
        <w:widowControl w:val="0"/>
        <w:ind w:left="1134"/>
        <w:rPr>
          <w:rtl/>
          <w:lang w:eastAsia="en-US"/>
        </w:rPr>
      </w:pPr>
      <w:r w:rsidRPr="00655781">
        <w:rPr>
          <w:rFonts w:hint="cs"/>
          <w:rtl/>
          <w:lang w:eastAsia="en-US"/>
        </w:rPr>
        <w:t>המציע שיקבל את הציון הכולל הגבוה ביותר ידורג ראשון.</w:t>
      </w:r>
    </w:p>
    <w:p w14:paraId="32FD1C29" w14:textId="77777777" w:rsidR="008D384C" w:rsidRDefault="00463CCB" w:rsidP="004152DC">
      <w:pPr>
        <w:pStyle w:val="a7"/>
        <w:widowControl w:val="0"/>
        <w:numPr>
          <w:ilvl w:val="2"/>
          <w:numId w:val="2"/>
        </w:numPr>
      </w:pPr>
      <w:r w:rsidRPr="00463CCB">
        <w:rPr>
          <w:rFonts w:hint="cs"/>
          <w:rtl/>
        </w:rPr>
        <w:t>אם לאחר שקלול התוצאות, קיבלו שתי הצעות או יותר תוצאה משוקללת זהה שהיא התוצאה הגב</w:t>
      </w:r>
      <w:r w:rsidR="00F85DC9">
        <w:rPr>
          <w:rFonts w:hint="cs"/>
          <w:rtl/>
        </w:rPr>
        <w:t xml:space="preserve">והה ביותר, ואחת מן ההצעות הינה </w:t>
      </w:r>
      <w:r w:rsidRPr="00463CCB">
        <w:rPr>
          <w:rFonts w:hint="cs"/>
          <w:rtl/>
        </w:rPr>
        <w:t xml:space="preserve">"עסק בשליטת אישה", כהגדרתו בסעיף </w:t>
      </w:r>
      <w:r w:rsidR="00B701FD">
        <w:rPr>
          <w:cs/>
        </w:rPr>
        <w:t>‎</w:t>
      </w:r>
      <w:r w:rsidR="00B701FD">
        <w:t>11.1.14</w:t>
      </w:r>
      <w:r w:rsidRPr="00463CCB">
        <w:rPr>
          <w:rFonts w:hint="cs"/>
          <w:rtl/>
        </w:rPr>
        <w:t xml:space="preserve"> לעיל, תיבחר ההצעה האמורה כזוכה במכרז ובלבד שצורף לה בעת הגשתה, אישור ותצהיר.</w:t>
      </w:r>
    </w:p>
    <w:p w14:paraId="332E0CC3" w14:textId="77777777" w:rsidR="00463CCB" w:rsidRDefault="00101491" w:rsidP="00BA604E">
      <w:pPr>
        <w:pStyle w:val="a7"/>
        <w:widowControl w:val="0"/>
        <w:numPr>
          <w:ilvl w:val="2"/>
          <w:numId w:val="2"/>
        </w:numPr>
      </w:pPr>
      <w:r>
        <w:rPr>
          <w:rFonts w:hint="cs"/>
          <w:rtl/>
        </w:rPr>
        <w:t xml:space="preserve"> </w:t>
      </w:r>
      <w:r w:rsidR="008D384C" w:rsidRPr="00463CCB">
        <w:rPr>
          <w:rFonts w:hint="cs"/>
          <w:rtl/>
        </w:rPr>
        <w:t>אם לאחר שקלול התוצאות, קיבלו שתי הצעות או יותר תוצאה משוקללת זהה שהיא התוצאה הגב</w:t>
      </w:r>
      <w:r w:rsidR="008D384C">
        <w:rPr>
          <w:rFonts w:hint="cs"/>
          <w:rtl/>
        </w:rPr>
        <w:t xml:space="preserve">והה ביותר, ואף אחת מן ההצעות אינה </w:t>
      </w:r>
      <w:r w:rsidR="008D384C" w:rsidRPr="00463CCB">
        <w:rPr>
          <w:rFonts w:hint="cs"/>
          <w:rtl/>
        </w:rPr>
        <w:t xml:space="preserve">"עסק בשליטת אישה", </w:t>
      </w:r>
      <w:r w:rsidR="008D384C">
        <w:rPr>
          <w:rFonts w:hint="cs"/>
          <w:rtl/>
        </w:rPr>
        <w:t>הבחירה תיעשה ע</w:t>
      </w:r>
      <w:r>
        <w:rPr>
          <w:rFonts w:hint="cs"/>
          <w:rtl/>
        </w:rPr>
        <w:t>ל</w:t>
      </w:r>
      <w:r w:rsidR="008D384C">
        <w:rPr>
          <w:rFonts w:hint="cs"/>
          <w:rtl/>
        </w:rPr>
        <w:t xml:space="preserve"> </w:t>
      </w:r>
      <w:r>
        <w:rPr>
          <w:rFonts w:hint="cs"/>
          <w:rtl/>
        </w:rPr>
        <w:t xml:space="preserve">פי שיקול </w:t>
      </w:r>
      <w:r w:rsidR="008D384C">
        <w:rPr>
          <w:rFonts w:hint="cs"/>
          <w:rtl/>
        </w:rPr>
        <w:t>ועדת המכרזים</w:t>
      </w:r>
      <w:r>
        <w:rPr>
          <w:rFonts w:hint="cs"/>
          <w:rtl/>
        </w:rPr>
        <w:t>.</w:t>
      </w:r>
    </w:p>
    <w:p w14:paraId="08AC73B4" w14:textId="77777777" w:rsidR="00CB304E" w:rsidRDefault="00CB304E" w:rsidP="00CB304E">
      <w:pPr>
        <w:pStyle w:val="a7"/>
        <w:widowControl w:val="0"/>
        <w:ind w:left="360"/>
      </w:pPr>
    </w:p>
    <w:p w14:paraId="5ADF7237" w14:textId="77777777" w:rsidR="00CB304E" w:rsidRDefault="00CB304E" w:rsidP="004152DC">
      <w:pPr>
        <w:pStyle w:val="a7"/>
        <w:widowControl w:val="0"/>
        <w:numPr>
          <w:ilvl w:val="0"/>
          <w:numId w:val="2"/>
        </w:numPr>
      </w:pPr>
      <w:r>
        <w:rPr>
          <w:rFonts w:hint="cs"/>
          <w:b/>
          <w:bCs/>
          <w:u w:val="single"/>
          <w:rtl/>
        </w:rPr>
        <w:t>דיון עם המשתתפים, תיקון הצעות וקיום משא ומתן</w:t>
      </w:r>
    </w:p>
    <w:p w14:paraId="492DA02A" w14:textId="77777777" w:rsidR="00880714" w:rsidRPr="00880714" w:rsidRDefault="00880714" w:rsidP="004152DC">
      <w:pPr>
        <w:pStyle w:val="a7"/>
        <w:widowControl w:val="0"/>
        <w:numPr>
          <w:ilvl w:val="1"/>
          <w:numId w:val="2"/>
        </w:numPr>
      </w:pPr>
      <w:r w:rsidRPr="00880714">
        <w:rPr>
          <w:rtl/>
        </w:rPr>
        <w:t>ההצעות ת</w:t>
      </w:r>
      <w:r w:rsidR="00F85DC9">
        <w:rPr>
          <w:rFonts w:hint="cs"/>
          <w:rtl/>
        </w:rPr>
        <w:t>י</w:t>
      </w:r>
      <w:r w:rsidRPr="00880714">
        <w:rPr>
          <w:rtl/>
        </w:rPr>
        <w:t>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76665295" w14:textId="77777777" w:rsidR="00880714" w:rsidRPr="00880714" w:rsidRDefault="00880714" w:rsidP="004152DC">
      <w:pPr>
        <w:pStyle w:val="a7"/>
        <w:widowControl w:val="0"/>
        <w:numPr>
          <w:ilvl w:val="1"/>
          <w:numId w:val="2"/>
        </w:numPr>
      </w:pPr>
      <w:r w:rsidRPr="00880714">
        <w:rPr>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4E7B0A7A" w14:textId="77777777" w:rsidR="00880714" w:rsidRPr="00880714" w:rsidRDefault="00880714" w:rsidP="004152DC">
      <w:pPr>
        <w:pStyle w:val="a7"/>
        <w:widowControl w:val="0"/>
        <w:numPr>
          <w:ilvl w:val="1"/>
          <w:numId w:val="2"/>
        </w:numPr>
        <w:rPr>
          <w:rtl/>
        </w:rPr>
      </w:pPr>
      <w:r w:rsidRPr="00880714">
        <w:rPr>
          <w:rtl/>
        </w:rPr>
        <w:t>ועדת המכרזים תודיע למציעים, לפי העניין, על המועד האחרון להגשת הצעה מתוקנת, אם וככל שהיא תראה לנכון לקבוע הליך כאמור.</w:t>
      </w:r>
    </w:p>
    <w:p w14:paraId="614DB6F8" w14:textId="77777777" w:rsidR="00880714" w:rsidRPr="00880714" w:rsidRDefault="00880714" w:rsidP="004152DC">
      <w:pPr>
        <w:pStyle w:val="a7"/>
        <w:widowControl w:val="0"/>
        <w:numPr>
          <w:ilvl w:val="1"/>
          <w:numId w:val="2"/>
        </w:numPr>
        <w:rPr>
          <w:rtl/>
        </w:rPr>
      </w:pPr>
      <w:r w:rsidRPr="00880714">
        <w:rPr>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14:paraId="7D714153" w14:textId="77777777" w:rsidR="00880714" w:rsidRPr="00880714" w:rsidRDefault="00880714" w:rsidP="004152DC">
      <w:pPr>
        <w:pStyle w:val="a7"/>
        <w:widowControl w:val="0"/>
        <w:numPr>
          <w:ilvl w:val="1"/>
          <w:numId w:val="2"/>
        </w:numPr>
        <w:rPr>
          <w:rtl/>
        </w:rPr>
      </w:pPr>
      <w:r w:rsidRPr="00880714">
        <w:rPr>
          <w:rtl/>
        </w:rPr>
        <w:t>לאחר קביעת הזו</w:t>
      </w:r>
      <w:r>
        <w:rPr>
          <w:rtl/>
        </w:rPr>
        <w:t>כה, רשאי המזמין לנהל משא ומתן ע</w:t>
      </w:r>
      <w:r w:rsidRPr="00880714">
        <w:rPr>
          <w:rtl/>
        </w:rPr>
        <w:t xml:space="preserve">מו במטרה לשפר או לתקן את הצעתו. </w:t>
      </w:r>
    </w:p>
    <w:p w14:paraId="7CE4094E" w14:textId="77777777" w:rsidR="00895CDE" w:rsidRDefault="00880714" w:rsidP="004152DC">
      <w:pPr>
        <w:pStyle w:val="a7"/>
        <w:widowControl w:val="0"/>
        <w:numPr>
          <w:ilvl w:val="1"/>
          <w:numId w:val="2"/>
        </w:numPr>
      </w:pPr>
      <w:r w:rsidRPr="00880714">
        <w:rPr>
          <w:rtl/>
        </w:rPr>
        <w:t>מבלי לגרוע מהאמור לעיל, רשאי הזוכה במכרז, לאחר זכ</w:t>
      </w:r>
      <w:r>
        <w:rPr>
          <w:rtl/>
        </w:rPr>
        <w:t>ייתו ואף לאחר החתימה על ההסכם ע</w:t>
      </w:r>
      <w:r w:rsidRPr="00880714">
        <w:rPr>
          <w:rtl/>
        </w:rPr>
        <w:t>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14:paraId="5345F4CA" w14:textId="77777777" w:rsidR="007A22B4" w:rsidRDefault="007A22B4" w:rsidP="007A22B4">
      <w:pPr>
        <w:pStyle w:val="a7"/>
        <w:widowControl w:val="0"/>
        <w:ind w:left="1134"/>
      </w:pPr>
    </w:p>
    <w:p w14:paraId="3DCCC22C" w14:textId="77777777" w:rsidR="00E170E3" w:rsidRPr="00E170E3" w:rsidRDefault="007A22B4" w:rsidP="00E170E3">
      <w:pPr>
        <w:pStyle w:val="a7"/>
        <w:widowControl w:val="0"/>
        <w:numPr>
          <w:ilvl w:val="0"/>
          <w:numId w:val="2"/>
        </w:numPr>
        <w:textAlignment w:val="auto"/>
        <w:rPr>
          <w:b/>
          <w:bCs/>
          <w:u w:val="single"/>
        </w:rPr>
      </w:pPr>
      <w:bookmarkStart w:id="59" w:name="_Ref391914713"/>
      <w:r>
        <w:rPr>
          <w:rFonts w:hint="cs"/>
          <w:b/>
          <w:bCs/>
          <w:u w:val="single"/>
          <w:rtl/>
        </w:rPr>
        <w:t xml:space="preserve">תוקף </w:t>
      </w:r>
      <w:r w:rsidR="00E170E3" w:rsidRPr="00E170E3">
        <w:rPr>
          <w:b/>
          <w:bCs/>
          <w:u w:val="single"/>
          <w:rtl/>
        </w:rPr>
        <w:t>ההצעה וכשיר שני</w:t>
      </w:r>
    </w:p>
    <w:p w14:paraId="7341F530" w14:textId="77777777" w:rsidR="00E170E3" w:rsidRDefault="00E170E3" w:rsidP="00171CD5">
      <w:pPr>
        <w:pStyle w:val="a7"/>
        <w:widowControl w:val="0"/>
        <w:numPr>
          <w:ilvl w:val="1"/>
          <w:numId w:val="54"/>
        </w:numPr>
        <w:textAlignment w:val="auto"/>
      </w:pPr>
      <w:r>
        <w:rPr>
          <w:rtl/>
        </w:rPr>
        <w:t>ההצעות למכרז תשארנה בתוקף עד לתקופה של 120 יום מהמועד האחרון להגשת ההצעות. המציע יאריך את תוקף ההצעה ואת תוקף הערבות לקיום תנאי המכרז בהתאם, לבקשת המזמין, עד</w:t>
      </w:r>
      <w:r>
        <w:rPr>
          <w:rFonts w:hint="cs"/>
        </w:rPr>
        <w:t xml:space="preserve"> </w:t>
      </w:r>
      <w:r>
        <w:rPr>
          <w:rtl/>
        </w:rPr>
        <w:t>לקבלת החלטה סופית במכרז זה.</w:t>
      </w:r>
    </w:p>
    <w:p w14:paraId="44681F29" w14:textId="77777777" w:rsidR="00E170E3" w:rsidRDefault="00E170E3" w:rsidP="00171CD5">
      <w:pPr>
        <w:pStyle w:val="a7"/>
        <w:widowControl w:val="0"/>
        <w:numPr>
          <w:ilvl w:val="1"/>
          <w:numId w:val="54"/>
        </w:numPr>
        <w:textAlignment w:val="auto"/>
      </w:pPr>
      <w:r>
        <w:rPr>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איתו תבוטלנה מכל סיבה שהיא, יהא המזמין רשאי לפנות למציע שדורג אחרי המציע שזכה במכרז (להלן: "כשיר שני"), על-מנת שיתחיל באספקת השירותים, בהתאם לתנאי המכרז ובהתאם להצעתו, הכשיר השני יהיה מחויב להתחיל באספקת השירותים בתוך עשרה ימי עסקים לכל היותר – מיום פניית המזמין אליו. </w:t>
      </w:r>
    </w:p>
    <w:p w14:paraId="698030F3" w14:textId="77777777" w:rsidR="00E170E3" w:rsidRDefault="00E170E3" w:rsidP="00171CD5">
      <w:pPr>
        <w:pStyle w:val="a7"/>
        <w:widowControl w:val="0"/>
        <w:numPr>
          <w:ilvl w:val="1"/>
          <w:numId w:val="54"/>
        </w:numPr>
        <w:textAlignment w:val="auto"/>
      </w:pPr>
      <w:r>
        <w:rPr>
          <w:rtl/>
        </w:rPr>
        <w:t>במידה ויסרב הזוכה השני להתחיל בהתקשרות יוכל המזמין לפנות אל המציעים שדורגו אחריו, לפי שיקול דעתו הבלעדי, עד לחתימת הסכם חדש לביצוע הפרויקט. למען הסר ספק, סמכות זו של המזמין היא סמכות רשות והמזמין ישתמש בה בהתאם לשיקול דעתו עפ"י נסיבות העניין.</w:t>
      </w:r>
    </w:p>
    <w:p w14:paraId="75E2B7EF" w14:textId="77777777" w:rsidR="00AE1926" w:rsidRDefault="00E170E3" w:rsidP="00AE1926">
      <w:pPr>
        <w:pStyle w:val="a7"/>
        <w:widowControl w:val="0"/>
        <w:ind w:left="360"/>
      </w:pPr>
      <w:r>
        <w:rPr>
          <w:rtl/>
        </w:rPr>
        <w:t xml:space="preserve"> </w:t>
      </w:r>
      <w:bookmarkEnd w:id="59"/>
    </w:p>
    <w:p w14:paraId="15B74DFA" w14:textId="77777777" w:rsidR="00AE1926" w:rsidRPr="00164C4A" w:rsidRDefault="004D3F44" w:rsidP="004152DC">
      <w:pPr>
        <w:pStyle w:val="a7"/>
        <w:widowControl w:val="0"/>
        <w:numPr>
          <w:ilvl w:val="0"/>
          <w:numId w:val="2"/>
        </w:numPr>
      </w:pPr>
      <w:r w:rsidRPr="00164C4A">
        <w:rPr>
          <w:rFonts w:hint="cs"/>
          <w:b/>
          <w:bCs/>
          <w:u w:val="single"/>
          <w:rtl/>
        </w:rPr>
        <w:t>הבהרות, שינויים ותיקון פגמים</w:t>
      </w:r>
    </w:p>
    <w:p w14:paraId="343736EE" w14:textId="77777777" w:rsidR="004D3F44" w:rsidRDefault="003D44D7" w:rsidP="003D44D7">
      <w:pPr>
        <w:widowControl w:val="0"/>
        <w:ind w:left="360"/>
        <w:rPr>
          <w:rtl/>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sidRPr="00655781">
        <w:rPr>
          <w:rtl/>
        </w:rPr>
        <w:t>משרד התרבות והספורט הם כדלהלן:</w:t>
      </w:r>
    </w:p>
    <w:p w14:paraId="45430A66" w14:textId="4F64D96F" w:rsidR="0069145E" w:rsidRPr="00655781" w:rsidRDefault="0069145E" w:rsidP="00BF5E64">
      <w:pPr>
        <w:pStyle w:val="a7"/>
        <w:widowControl w:val="0"/>
        <w:numPr>
          <w:ilvl w:val="1"/>
          <w:numId w:val="2"/>
        </w:numPr>
      </w:pPr>
      <w:r w:rsidRPr="00655781">
        <w:rPr>
          <w:rFonts w:hint="cs"/>
          <w:rtl/>
        </w:rPr>
        <w:t>שאלות הבהרה הנוגעות לפרטי המכרז, יש להפנות בכתב באמצעות הדוא"ל:</w:t>
      </w:r>
      <w:r w:rsidR="0007637E">
        <w:rPr>
          <w:rFonts w:hint="cs"/>
          <w:rtl/>
        </w:rPr>
        <w:t xml:space="preserve"> </w:t>
      </w:r>
      <w:r w:rsidR="00BF5E64" w:rsidRPr="00A412D5">
        <w:t>hagite@most.gov.il</w:t>
      </w:r>
      <w:r w:rsidR="00DB4AC6" w:rsidRPr="004A7D84">
        <w:rPr>
          <w:rtl/>
        </w:rPr>
        <w:t xml:space="preserve"> </w:t>
      </w:r>
      <w:r w:rsidRPr="004A7D84">
        <w:rPr>
          <w:rtl/>
        </w:rPr>
        <w:t>(</w:t>
      </w:r>
      <w:r w:rsidRPr="004A7D84">
        <w:rPr>
          <w:rFonts w:hint="cs"/>
          <w:rtl/>
        </w:rPr>
        <w:t>ש</w:t>
      </w:r>
      <w:r w:rsidRPr="004A7D84">
        <w:rPr>
          <w:rtl/>
        </w:rPr>
        <w:t>א</w:t>
      </w:r>
      <w:r w:rsidRPr="004A7D84">
        <w:rPr>
          <w:rFonts w:hint="cs"/>
          <w:rtl/>
        </w:rPr>
        <w:t>לות שיופנו בעל פה או בטלפון לא יענו ולא יחייב</w:t>
      </w:r>
      <w:r w:rsidRPr="004A7D84">
        <w:rPr>
          <w:rFonts w:hint="eastAsia"/>
          <w:rtl/>
        </w:rPr>
        <w:t>ו</w:t>
      </w:r>
      <w:r w:rsidRPr="004A7D84">
        <w:rPr>
          <w:rFonts w:hint="cs"/>
          <w:rtl/>
        </w:rPr>
        <w:t xml:space="preserve"> את המזמין). </w:t>
      </w:r>
    </w:p>
    <w:p w14:paraId="37F2BEE6" w14:textId="77777777" w:rsidR="0069145E" w:rsidRPr="00D72066" w:rsidRDefault="0069145E" w:rsidP="004152DC">
      <w:pPr>
        <w:pStyle w:val="a7"/>
        <w:widowControl w:val="0"/>
        <w:numPr>
          <w:ilvl w:val="1"/>
          <w:numId w:val="2"/>
        </w:numPr>
        <w:rPr>
          <w:b/>
          <w:bCs/>
          <w:u w:val="single"/>
        </w:rPr>
      </w:pPr>
      <w:r w:rsidRPr="00F85DC9">
        <w:rPr>
          <w:rFonts w:hint="cs"/>
          <w:b/>
          <w:bCs/>
          <w:rtl/>
        </w:rPr>
        <w:t>הפנייה תכלול את שם המכרז, מספר הסעיף במכרז אליו מתייחסת השאלה, פרוט השאלה, פרטי השואל, מס' טלפון, מס' פקס וכתובת דואר אל</w:t>
      </w:r>
      <w:r w:rsidR="00D72066">
        <w:rPr>
          <w:rFonts w:hint="cs"/>
          <w:b/>
          <w:bCs/>
          <w:rtl/>
        </w:rPr>
        <w:t xml:space="preserve">קטרוני </w:t>
      </w:r>
      <w:r w:rsidR="00D72066" w:rsidRPr="00D72066">
        <w:rPr>
          <w:rFonts w:hint="cs"/>
          <w:b/>
          <w:bCs/>
          <w:u w:val="single"/>
          <w:rtl/>
        </w:rPr>
        <w:t>ותתקבל אך ורק בפורמט וורד</w:t>
      </w:r>
      <w:r w:rsidR="00E14AB1">
        <w:rPr>
          <w:rFonts w:hint="cs"/>
          <w:b/>
          <w:bCs/>
          <w:u w:val="single"/>
          <w:rtl/>
        </w:rPr>
        <w:t xml:space="preserve"> או אקסל</w:t>
      </w:r>
      <w:r w:rsidR="00D72066" w:rsidRPr="00D72066">
        <w:rPr>
          <w:rFonts w:hint="cs"/>
          <w:b/>
          <w:bCs/>
          <w:u w:val="single"/>
          <w:rtl/>
        </w:rPr>
        <w:t>.</w:t>
      </w:r>
    </w:p>
    <w:p w14:paraId="76926135" w14:textId="77777777" w:rsidR="00483F41" w:rsidRDefault="00483F41" w:rsidP="00483F41">
      <w:pPr>
        <w:pStyle w:val="a7"/>
        <w:widowControl w:val="0"/>
        <w:numPr>
          <w:ilvl w:val="1"/>
          <w:numId w:val="2"/>
        </w:numPr>
        <w:textAlignment w:val="auto"/>
      </w:pPr>
      <w:r>
        <w:rPr>
          <w:b/>
          <w:bCs/>
          <w:rtl/>
        </w:rPr>
        <w:t xml:space="preserve">פנייה ובה פירוט כאמור תימסר למשרד לא יאוחר מהמועד שצוין בסעיף </w:t>
      </w:r>
      <w:r>
        <w:rPr>
          <w:b/>
          <w:bCs/>
          <w:cs/>
        </w:rPr>
        <w:t>‎</w:t>
      </w:r>
      <w:r>
        <w:rPr>
          <w:b/>
          <w:bCs/>
        </w:rPr>
        <w:t>3</w:t>
      </w:r>
      <w:r>
        <w:rPr>
          <w:b/>
          <w:bCs/>
          <w:rtl/>
        </w:rPr>
        <w:t>- "ריכוז מועדים".</w:t>
      </w:r>
      <w:r>
        <w:rPr>
          <w:rtl/>
        </w:rPr>
        <w:t xml:space="preserve"> מציע אשר לא יפנה לקבלת הבהרות בתוך המועד האמור, יהיה מנוע מלטעון בעתיד כל טענה בדבר אי בהירות, סתירה אי התאמה או אי הבנה כאמור. </w:t>
      </w:r>
    </w:p>
    <w:p w14:paraId="68A81E6B" w14:textId="77777777" w:rsidR="00483F41" w:rsidRDefault="00483F41" w:rsidP="00483F41">
      <w:pPr>
        <w:pStyle w:val="a7"/>
        <w:widowControl w:val="0"/>
        <w:numPr>
          <w:ilvl w:val="1"/>
          <w:numId w:val="2"/>
        </w:numPr>
        <w:textAlignment w:val="auto"/>
      </w:pPr>
      <w:r>
        <w:rPr>
          <w:rtl/>
        </w:rPr>
        <w:t xml:space="preserve">מסמך המענה לפניות הספקים והמענה לשאלות ההבהרה יפורסם באתר האינטרנט של המשרד ובאתר האינטרנט הממשלתי. עד לשבעה ימים לפני המועד האחרון להגשת ההצעות יעדכן המזמין פרוטוקול מענה לשאלות הבהרה שהתקבלו עד למועד הנקוב בסעיף </w:t>
      </w:r>
      <w:r>
        <w:rPr>
          <w:cs/>
        </w:rPr>
        <w:t>‎</w:t>
      </w:r>
      <w:r>
        <w:t>3</w:t>
      </w:r>
      <w:r>
        <w:rPr>
          <w:rtl/>
        </w:rPr>
        <w:t xml:space="preserve">- "ריכוז מועדים". למען הסר ספק, המסמך ירכז את כלל השאלות שהופנו למשרד לצד המענה. </w:t>
      </w:r>
      <w:r>
        <w:rPr>
          <w:b/>
          <w:bCs/>
          <w:rtl/>
        </w:rPr>
        <w:t>הפרוטוקול יחייב את הספקים וייחשב כחלק ממסמכי המכרז. יש לצרפו להצעה כשהוא חתום בתחתית כל עמוד.</w:t>
      </w:r>
    </w:p>
    <w:p w14:paraId="14A3EBEE" w14:textId="19C49385" w:rsidR="00483F41" w:rsidRDefault="00483F41" w:rsidP="006A6A8C">
      <w:pPr>
        <w:pStyle w:val="a7"/>
        <w:widowControl w:val="0"/>
        <w:numPr>
          <w:ilvl w:val="1"/>
          <w:numId w:val="2"/>
        </w:numPr>
        <w:textAlignment w:val="auto"/>
        <w:rPr>
          <w:b/>
          <w:bCs/>
        </w:rPr>
      </w:pPr>
      <w:r>
        <w:rPr>
          <w:b/>
          <w:bCs/>
          <w:rtl/>
        </w:rPr>
        <w:t xml:space="preserve">באחריות המציעים להתעדכן במענה לשאלות ההבהרה </w:t>
      </w:r>
      <w:r w:rsidRPr="00935ABB">
        <w:rPr>
          <w:b/>
          <w:bCs/>
          <w:rtl/>
        </w:rPr>
        <w:t>ובפרוטוקול סיור המציעים</w:t>
      </w:r>
      <w:r>
        <w:rPr>
          <w:b/>
          <w:bCs/>
          <w:rtl/>
        </w:rPr>
        <w:t>– ולצרפם להצעתם.</w:t>
      </w:r>
    </w:p>
    <w:p w14:paraId="6F9EC301" w14:textId="77777777" w:rsidR="003B074E" w:rsidRPr="00655781" w:rsidRDefault="003B074E" w:rsidP="004152DC">
      <w:pPr>
        <w:pStyle w:val="a7"/>
        <w:widowControl w:val="0"/>
        <w:numPr>
          <w:ilvl w:val="1"/>
          <w:numId w:val="2"/>
        </w:numPr>
        <w:rPr>
          <w:rtl/>
        </w:rPr>
      </w:pPr>
      <w:r>
        <w:rPr>
          <w:rFonts w:hint="cs"/>
          <w:rtl/>
        </w:rPr>
        <w:t>יודגש</w:t>
      </w:r>
      <w:r w:rsidRPr="00655781">
        <w:rPr>
          <w:rtl/>
        </w:rPr>
        <w:t xml:space="preserve"> כי הבהרות, תיקונים או שינויים כלשהם שיעשו בקשר עם המכרז לא יחייבו את </w:t>
      </w:r>
      <w:r w:rsidRPr="00655781">
        <w:rPr>
          <w:rFonts w:hint="cs"/>
          <w:rtl/>
        </w:rPr>
        <w:t>המזמין</w:t>
      </w:r>
      <w:r w:rsidRPr="00655781">
        <w:rPr>
          <w:rtl/>
        </w:rPr>
        <w:t xml:space="preserve"> אלא אם נערכו בכתב על ידי </w:t>
      </w:r>
      <w:r w:rsidRPr="00655781">
        <w:rPr>
          <w:rFonts w:hint="cs"/>
          <w:rtl/>
        </w:rPr>
        <w:t>המזמין</w:t>
      </w:r>
      <w:r w:rsidRPr="00655781">
        <w:rPr>
          <w:rtl/>
        </w:rPr>
        <w:t xml:space="preserve"> או מי שהוסמך על יד</w:t>
      </w:r>
      <w:r w:rsidRPr="00655781">
        <w:rPr>
          <w:rFonts w:hint="cs"/>
          <w:rtl/>
        </w:rPr>
        <w:t>ו</w:t>
      </w:r>
      <w:r w:rsidRPr="00655781">
        <w:rPr>
          <w:rtl/>
        </w:rPr>
        <w:t xml:space="preserve"> לצורך כך. מסמכי הבהרה או תיקון כאמור יהיו מחייבים וייחשבו כחלק ממסמכי המכרז. כל הבהרה שניתנה על ידי </w:t>
      </w:r>
      <w:r w:rsidRPr="00655781">
        <w:rPr>
          <w:rFonts w:hint="cs"/>
          <w:rtl/>
        </w:rPr>
        <w:t>המזמין</w:t>
      </w:r>
      <w:r w:rsidRPr="00655781">
        <w:rPr>
          <w:rtl/>
        </w:rPr>
        <w:t xml:space="preserve"> תועבר לכל המציעים בכתב. </w:t>
      </w:r>
    </w:p>
    <w:p w14:paraId="38ABEA62" w14:textId="77777777" w:rsidR="003B074E" w:rsidRPr="00655781" w:rsidRDefault="003B074E" w:rsidP="004152DC">
      <w:pPr>
        <w:pStyle w:val="a7"/>
        <w:widowControl w:val="0"/>
        <w:numPr>
          <w:ilvl w:val="1"/>
          <w:numId w:val="2"/>
        </w:numPr>
        <w:rPr>
          <w:rtl/>
        </w:rPr>
      </w:pPr>
      <w:r w:rsidRPr="00655781">
        <w:rPr>
          <w:rtl/>
        </w:rPr>
        <w:t xml:space="preserve">כל תשובה של </w:t>
      </w:r>
      <w:r w:rsidRPr="00655781">
        <w:rPr>
          <w:rFonts w:hint="cs"/>
          <w:rtl/>
        </w:rPr>
        <w:t>המזמין</w:t>
      </w:r>
      <w:r w:rsidRPr="00655781">
        <w:rPr>
          <w:rtl/>
        </w:rPr>
        <w:t xml:space="preserve"> או מי שהוסמך לצורך כך, שלא תינתן בכתב, לא תיצור בסיס לטענת השתק או מניעות.</w:t>
      </w:r>
    </w:p>
    <w:p w14:paraId="364B9688" w14:textId="77777777" w:rsidR="003B074E" w:rsidRPr="00655781" w:rsidRDefault="003B074E" w:rsidP="004152DC">
      <w:pPr>
        <w:pStyle w:val="a7"/>
        <w:widowControl w:val="0"/>
        <w:numPr>
          <w:ilvl w:val="1"/>
          <w:numId w:val="2"/>
        </w:numPr>
        <w:rPr>
          <w:rtl/>
        </w:rPr>
      </w:pPr>
      <w:r w:rsidRPr="00655781">
        <w:rPr>
          <w:rtl/>
        </w:rPr>
        <w:t>עם הגשת הצעתו במכרז</w:t>
      </w:r>
      <w:r w:rsidRPr="00655781">
        <w:rPr>
          <w:rFonts w:hint="cs"/>
          <w:rtl/>
        </w:rPr>
        <w:t>,</w:t>
      </w:r>
      <w:r w:rsidRPr="00655781">
        <w:rPr>
          <w:rtl/>
        </w:rPr>
        <w:t xml:space="preserve"> מצהיר המציע כי ראה ובדק את כל מסמכי המכרז ואת כל הנתונים הרלבנטיים מכל סוג ומין שהוא,</w:t>
      </w:r>
      <w:r w:rsidRPr="00655781">
        <w:rPr>
          <w:rFonts w:hint="cs"/>
          <w:rtl/>
        </w:rPr>
        <w:t xml:space="preserve"> כי הייתה לו הזדמנות לקבל כל הבהרה או הסבר לצורך הגשת הצעתו </w:t>
      </w:r>
      <w:r w:rsidRPr="00655781">
        <w:rPr>
          <w:rtl/>
        </w:rPr>
        <w:t>וכי הגיש את הצעתו על בסיס זה</w:t>
      </w:r>
      <w:r w:rsidRPr="00655781">
        <w:rPr>
          <w:rFonts w:hint="cs"/>
          <w:rtl/>
        </w:rPr>
        <w:t xml:space="preserve"> ולא יהיו לו טענות בכל הנוגע לנוסח המכרז ותנאיו</w:t>
      </w:r>
      <w:r w:rsidRPr="00655781">
        <w:rPr>
          <w:rtl/>
        </w:rPr>
        <w:t>. מציע שהגיש הצעה במכרז יהיה מנוע מלטעון כי לא היה מודע לפרט כלשהו הקשור למכרז או לתנאיו.</w:t>
      </w:r>
    </w:p>
    <w:p w14:paraId="0CDAAC96" w14:textId="77777777" w:rsidR="003B074E" w:rsidRPr="00655781" w:rsidRDefault="003B074E" w:rsidP="004152DC">
      <w:pPr>
        <w:pStyle w:val="a7"/>
        <w:widowControl w:val="0"/>
        <w:numPr>
          <w:ilvl w:val="1"/>
          <w:numId w:val="2"/>
        </w:numPr>
        <w:rPr>
          <w:rtl/>
        </w:rPr>
      </w:pPr>
      <w:r w:rsidRPr="00655781">
        <w:rPr>
          <w:rtl/>
        </w:rPr>
        <w:t xml:space="preserve">למען הסר ספק, בכל מקרה של סתירה, אי התאמה או אי בהירות בין מסמכי המכרז או בהם, </w:t>
      </w:r>
      <w:r w:rsidRPr="00655781">
        <w:rPr>
          <w:rFonts w:hint="cs"/>
          <w:rtl/>
        </w:rPr>
        <w:t>הפרשנות שי</w:t>
      </w:r>
      <w:r w:rsidRPr="00655781">
        <w:rPr>
          <w:rtl/>
        </w:rPr>
        <w:t>קבע</w:t>
      </w:r>
      <w:r w:rsidRPr="00655781">
        <w:rPr>
          <w:rFonts w:hint="cs"/>
          <w:rtl/>
        </w:rPr>
        <w:t xml:space="preserve"> המזמין תהא</w:t>
      </w:r>
      <w:r w:rsidRPr="00655781">
        <w:rPr>
          <w:rtl/>
        </w:rPr>
        <w:t xml:space="preserve"> הפרשנות המחייבת. למציע לא תהא כל טענה או תביעה הנובעת מאי בהירות או סתירה במסמכי המכרז או בגין הפרשנות שבחר</w:t>
      </w:r>
      <w:r w:rsidRPr="00655781">
        <w:rPr>
          <w:rFonts w:hint="cs"/>
          <w:rtl/>
        </w:rPr>
        <w:t xml:space="preserve"> המזמין</w:t>
      </w:r>
      <w:r w:rsidRPr="00655781">
        <w:rPr>
          <w:rtl/>
        </w:rPr>
        <w:t>.</w:t>
      </w:r>
      <w:r w:rsidRPr="00655781">
        <w:rPr>
          <w:rFonts w:hint="cs"/>
          <w:rtl/>
        </w:rPr>
        <w:t xml:space="preserve"> ככלל, כל סתירה, אי התאמה או אי בהירות תפורש באופן המרחיב את חובות המציע ואת זכויות המזמין.</w:t>
      </w:r>
    </w:p>
    <w:p w14:paraId="3C1BAD6A" w14:textId="77777777" w:rsidR="003B074E" w:rsidRPr="00655781" w:rsidRDefault="003B074E" w:rsidP="004152DC">
      <w:pPr>
        <w:pStyle w:val="a7"/>
        <w:widowControl w:val="0"/>
        <w:numPr>
          <w:ilvl w:val="1"/>
          <w:numId w:val="2"/>
        </w:numPr>
        <w:rPr>
          <w:rtl/>
        </w:rPr>
      </w:pPr>
      <w:r w:rsidRPr="00655781">
        <w:rPr>
          <w:rFonts w:hint="cs"/>
          <w:rtl/>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rPr>
        <w:t>תוספת,</w:t>
      </w:r>
      <w:r w:rsidRPr="00655781">
        <w:rPr>
          <w:rFonts w:hint="cs"/>
          <w:rtl/>
        </w:rPr>
        <w:t xml:space="preserve"> חוסר,</w:t>
      </w:r>
      <w:r w:rsidRPr="00655781">
        <w:rPr>
          <w:rtl/>
        </w:rPr>
        <w:t xml:space="preserve"> שינוי</w:t>
      </w:r>
      <w:r w:rsidRPr="00655781">
        <w:rPr>
          <w:rFonts w:hint="cs"/>
          <w:rtl/>
        </w:rPr>
        <w:t xml:space="preserve"> או</w:t>
      </w:r>
      <w:r w:rsidRPr="00655781">
        <w:rPr>
          <w:rtl/>
        </w:rPr>
        <w:t xml:space="preserve"> </w:t>
      </w:r>
      <w:r w:rsidRPr="00655781">
        <w:rPr>
          <w:rFonts w:hint="eastAsia"/>
          <w:rtl/>
        </w:rPr>
        <w:t>הסתייגות</w:t>
      </w:r>
      <w:r w:rsidRPr="00655781">
        <w:rPr>
          <w:rFonts w:hint="cs"/>
          <w:rtl/>
        </w:rPr>
        <w:t xml:space="preserve"> </w:t>
      </w:r>
      <w:r w:rsidRPr="00655781">
        <w:rPr>
          <w:rtl/>
        </w:rPr>
        <w:t xml:space="preserve">בין בגוף המסמכים בין במסמכים </w:t>
      </w:r>
      <w:r w:rsidRPr="00655781">
        <w:rPr>
          <w:rFonts w:hint="eastAsia"/>
          <w:rtl/>
        </w:rPr>
        <w:t>נלווים</w:t>
      </w:r>
      <w:r w:rsidRPr="00655781">
        <w:rPr>
          <w:rtl/>
        </w:rPr>
        <w:t xml:space="preserve"> ובין בדרך אחרת, </w:t>
      </w:r>
      <w:r w:rsidRPr="00655781">
        <w:rPr>
          <w:rFonts w:hint="cs"/>
          <w:rtl/>
        </w:rPr>
        <w:t>ת</w:t>
      </w:r>
      <w:r w:rsidRPr="00655781">
        <w:rPr>
          <w:rtl/>
        </w:rPr>
        <w:t xml:space="preserve">נהג </w:t>
      </w:r>
      <w:r w:rsidRPr="00655781">
        <w:rPr>
          <w:rFonts w:hint="cs"/>
          <w:rtl/>
        </w:rPr>
        <w:t>ועדת המכרזים</w:t>
      </w:r>
      <w:r w:rsidRPr="00655781">
        <w:rPr>
          <w:rtl/>
        </w:rPr>
        <w:t xml:space="preserve"> בהתאם לשיקול דעת</w:t>
      </w:r>
      <w:r w:rsidRPr="00655781">
        <w:rPr>
          <w:rFonts w:hint="cs"/>
          <w:rtl/>
        </w:rPr>
        <w:t>ה</w:t>
      </w:r>
      <w:r w:rsidRPr="00655781">
        <w:rPr>
          <w:rtl/>
        </w:rPr>
        <w:t xml:space="preserve"> המוחלט, ו</w:t>
      </w:r>
      <w:r w:rsidRPr="00655781">
        <w:rPr>
          <w:rFonts w:hint="cs"/>
          <w:rtl/>
        </w:rPr>
        <w:t>תהא</w:t>
      </w:r>
      <w:r w:rsidRPr="00655781">
        <w:rPr>
          <w:rtl/>
        </w:rPr>
        <w:t xml:space="preserve"> רשאי</w:t>
      </w:r>
      <w:r w:rsidRPr="00655781">
        <w:rPr>
          <w:rFonts w:hint="cs"/>
          <w:rtl/>
        </w:rPr>
        <w:t>ת</w:t>
      </w:r>
      <w:r w:rsidRPr="00655781">
        <w:rPr>
          <w:rtl/>
        </w:rPr>
        <w:t xml:space="preserve">, בין היתר, </w:t>
      </w:r>
      <w:r w:rsidRPr="00655781">
        <w:rPr>
          <w:rFonts w:hint="eastAsia"/>
          <w:rtl/>
        </w:rPr>
        <w:t>לפסול</w:t>
      </w:r>
      <w:r w:rsidRPr="00655781">
        <w:rPr>
          <w:rtl/>
        </w:rPr>
        <w:t xml:space="preserve"> את ההצעה או להתעלם מכל שינוי, תוספת או הסתייגות כאמור ולראותם כאילו לא </w:t>
      </w:r>
      <w:r w:rsidRPr="00655781">
        <w:rPr>
          <w:rFonts w:hint="eastAsia"/>
          <w:rtl/>
        </w:rPr>
        <w:t>נעשו</w:t>
      </w:r>
      <w:r w:rsidRPr="00655781">
        <w:rPr>
          <w:rtl/>
        </w:rPr>
        <w:t>.</w:t>
      </w:r>
      <w:r w:rsidRPr="00655781">
        <w:rPr>
          <w:rFonts w:hint="cs"/>
          <w:rtl/>
        </w:rPr>
        <w:t xml:space="preserve"> כמו-כן תהיה הועדה רשאית לתקן את הצעת המציע ככל שנפלה בה טעות או פגם.</w:t>
      </w:r>
    </w:p>
    <w:p w14:paraId="0CD89AD2" w14:textId="77777777" w:rsidR="003B074E" w:rsidRDefault="003B074E" w:rsidP="004152DC">
      <w:pPr>
        <w:pStyle w:val="a7"/>
        <w:widowControl w:val="0"/>
        <w:numPr>
          <w:ilvl w:val="1"/>
          <w:numId w:val="2"/>
        </w:numPr>
      </w:pPr>
      <w:r w:rsidRPr="00655781">
        <w:rPr>
          <w:rFonts w:hint="eastAsia"/>
          <w:rtl/>
        </w:rPr>
        <w:t>בהגשת</w:t>
      </w:r>
      <w:r w:rsidRPr="00655781">
        <w:rPr>
          <w:rtl/>
        </w:rPr>
        <w:t xml:space="preserve"> הצעתו מסכים המציע לכך </w:t>
      </w:r>
      <w:r w:rsidRPr="00655781">
        <w:rPr>
          <w:rFonts w:hint="cs"/>
          <w:rtl/>
        </w:rPr>
        <w:t>שהמזמין י</w:t>
      </w:r>
      <w:r w:rsidRPr="00655781">
        <w:rPr>
          <w:rtl/>
        </w:rPr>
        <w:t xml:space="preserve">היה רשאי, אך לא חייב, לאפשר למציע שהצעתו מסויגת, חסרה או פגומה, לתקן או </w:t>
      </w:r>
      <w:r w:rsidRPr="00655781">
        <w:rPr>
          <w:rFonts w:hint="eastAsia"/>
          <w:rtl/>
        </w:rPr>
        <w:t>להשלים</w:t>
      </w:r>
      <w:r w:rsidRPr="00655781">
        <w:rPr>
          <w:rtl/>
        </w:rPr>
        <w:t xml:space="preserve"> את הצעתו, או אף לאפשר למציע להותירה כפי שהיא. הכ</w:t>
      </w:r>
      <w:r w:rsidRPr="00655781">
        <w:rPr>
          <w:rFonts w:hint="cs"/>
          <w:rtl/>
        </w:rPr>
        <w:t>ו</w:t>
      </w:r>
      <w:r w:rsidRPr="00655781">
        <w:rPr>
          <w:rtl/>
        </w:rPr>
        <w:t>ל לפי שיקול דעת</w:t>
      </w:r>
      <w:r w:rsidRPr="00655781">
        <w:rPr>
          <w:rFonts w:hint="cs"/>
          <w:rtl/>
        </w:rPr>
        <w:t>ו</w:t>
      </w:r>
      <w:r w:rsidRPr="00655781">
        <w:rPr>
          <w:rtl/>
        </w:rPr>
        <w:t xml:space="preserve"> המוחלט </w:t>
      </w:r>
      <w:r w:rsidRPr="00655781">
        <w:rPr>
          <w:rFonts w:hint="eastAsia"/>
          <w:rtl/>
        </w:rPr>
        <w:t>של</w:t>
      </w:r>
      <w:r w:rsidRPr="00655781">
        <w:rPr>
          <w:rtl/>
        </w:rPr>
        <w:t xml:space="preserve"> </w:t>
      </w:r>
      <w:r w:rsidRPr="00655781">
        <w:rPr>
          <w:rFonts w:hint="cs"/>
          <w:rtl/>
        </w:rPr>
        <w:t>המזמין</w:t>
      </w:r>
      <w:r w:rsidRPr="00655781">
        <w:rPr>
          <w:rtl/>
        </w:rPr>
        <w:t>, בדרך ובתנאים ש</w:t>
      </w:r>
      <w:r w:rsidRPr="00655781">
        <w:rPr>
          <w:rFonts w:hint="cs"/>
          <w:rtl/>
        </w:rPr>
        <w:t>י</w:t>
      </w:r>
      <w:r w:rsidRPr="00655781">
        <w:rPr>
          <w:rtl/>
        </w:rPr>
        <w:t>קבע.</w:t>
      </w:r>
    </w:p>
    <w:p w14:paraId="6CB81F90" w14:textId="77777777" w:rsidR="00C319E6" w:rsidRDefault="00C319E6" w:rsidP="00C319E6">
      <w:pPr>
        <w:pStyle w:val="a7"/>
        <w:widowControl w:val="0"/>
        <w:ind w:left="360"/>
      </w:pPr>
    </w:p>
    <w:p w14:paraId="6E9FB6C5" w14:textId="77777777" w:rsidR="00C319E6" w:rsidRPr="00980BAB" w:rsidRDefault="00C319E6" w:rsidP="004152DC">
      <w:pPr>
        <w:pStyle w:val="a7"/>
        <w:widowControl w:val="0"/>
        <w:numPr>
          <w:ilvl w:val="0"/>
          <w:numId w:val="2"/>
        </w:numPr>
      </w:pPr>
      <w:r w:rsidRPr="00C319E6">
        <w:rPr>
          <w:rFonts w:hint="cs"/>
          <w:b/>
          <w:bCs/>
          <w:u w:val="single"/>
          <w:rtl/>
        </w:rPr>
        <w:t>גילוי מידע</w:t>
      </w:r>
    </w:p>
    <w:p w14:paraId="00338D4B" w14:textId="77777777" w:rsidR="00FE2875" w:rsidRPr="00655781" w:rsidRDefault="00FE2875" w:rsidP="004152DC">
      <w:pPr>
        <w:pStyle w:val="a7"/>
        <w:widowControl w:val="0"/>
        <w:numPr>
          <w:ilvl w:val="1"/>
          <w:numId w:val="2"/>
        </w:numPr>
        <w:rPr>
          <w:rtl/>
        </w:rPr>
      </w:pPr>
      <w:r w:rsidRPr="00655781">
        <w:rPr>
          <w:rFonts w:hint="cs"/>
          <w:rtl/>
        </w:rPr>
        <w:t>ו</w:t>
      </w:r>
      <w:r w:rsidRPr="00655781">
        <w:rPr>
          <w:rtl/>
        </w:rPr>
        <w:t>עדת המכרזים או מי ש</w:t>
      </w:r>
      <w:r w:rsidRPr="00655781">
        <w:rPr>
          <w:rFonts w:hint="cs"/>
          <w:rtl/>
        </w:rPr>
        <w:t xml:space="preserve">היא </w:t>
      </w:r>
      <w:r w:rsidRPr="00655781">
        <w:rPr>
          <w:rtl/>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rPr>
        <w:t xml:space="preserve"> </w:t>
      </w:r>
      <w:r w:rsidRPr="00655781">
        <w:rPr>
          <w:rtl/>
        </w:rPr>
        <w:t>מציע אשר נמנע מלמסור לו</w:t>
      </w:r>
      <w:r w:rsidR="00C2000D">
        <w:rPr>
          <w:rFonts w:hint="cs"/>
          <w:rtl/>
        </w:rPr>
        <w:t>ו</w:t>
      </w:r>
      <w:r w:rsidRPr="00655781">
        <w:rPr>
          <w:rtl/>
        </w:rPr>
        <w:t>עדת המכרזים את המידע הדרוש או מסר מידע לא נכון, רשאית ועדת המכרזים שלא לדון בהצעתו או לפס</w:t>
      </w:r>
      <w:r w:rsidRPr="00655781">
        <w:rPr>
          <w:rFonts w:hint="cs"/>
          <w:rtl/>
        </w:rPr>
        <w:t>ו</w:t>
      </w:r>
      <w:r w:rsidRPr="00655781">
        <w:rPr>
          <w:rtl/>
        </w:rPr>
        <w:t>לה.</w:t>
      </w:r>
      <w:r w:rsidRPr="00655781">
        <w:rPr>
          <w:rFonts w:hint="cs"/>
          <w:rtl/>
        </w:rPr>
        <w:t xml:space="preserve"> </w:t>
      </w:r>
      <w:r w:rsidRPr="00655781">
        <w:rPr>
          <w:rtl/>
        </w:rPr>
        <w:t>זכה המציע, ולאחר מכן התברר ל</w:t>
      </w:r>
      <w:r w:rsidRPr="00655781">
        <w:rPr>
          <w:rFonts w:hint="cs"/>
          <w:rtl/>
        </w:rPr>
        <w:t>משרד</w:t>
      </w:r>
      <w:r w:rsidRPr="00655781">
        <w:rPr>
          <w:rtl/>
        </w:rPr>
        <w:t xml:space="preserve"> כי הוא נמנע מלמסור מידע נכון ו/או מסר מידע חלקי</w:t>
      </w:r>
      <w:r w:rsidRPr="00655781">
        <w:rPr>
          <w:rFonts w:hint="cs"/>
          <w:rtl/>
        </w:rPr>
        <w:t xml:space="preserve"> </w:t>
      </w:r>
      <w:r w:rsidRPr="00655781">
        <w:rPr>
          <w:rtl/>
        </w:rPr>
        <w:t xml:space="preserve">בלבד, או מידע מטעה, רשאי </w:t>
      </w:r>
      <w:r w:rsidRPr="00655781">
        <w:rPr>
          <w:rFonts w:hint="cs"/>
          <w:rtl/>
        </w:rPr>
        <w:t>המזמין</w:t>
      </w:r>
      <w:r w:rsidRPr="00655781">
        <w:rPr>
          <w:rtl/>
        </w:rPr>
        <w:t xml:space="preserve"> לבטל את זכייתו מעיקרא מבלי שהמציע יהא זכאי לפיצוי או החזר הוצאות כלשהו.</w:t>
      </w:r>
    </w:p>
    <w:p w14:paraId="54C0351C" w14:textId="77777777" w:rsidR="00FE2875" w:rsidRPr="00655781" w:rsidRDefault="00FE2875" w:rsidP="004152DC">
      <w:pPr>
        <w:pStyle w:val="a7"/>
        <w:widowControl w:val="0"/>
        <w:numPr>
          <w:ilvl w:val="1"/>
          <w:numId w:val="2"/>
        </w:numPr>
        <w:rPr>
          <w:rtl/>
        </w:rPr>
      </w:pPr>
      <w:r w:rsidRPr="00655781">
        <w:rPr>
          <w:rtl/>
        </w:rPr>
        <w:t>ועדת המכרזים רשאית לדרוש מ</w:t>
      </w:r>
      <w:r w:rsidR="00496A00">
        <w:rPr>
          <w:rFonts w:hint="cs"/>
          <w:rtl/>
        </w:rPr>
        <w:t>ה</w:t>
      </w:r>
      <w:r w:rsidRPr="00655781">
        <w:rPr>
          <w:rtl/>
        </w:rPr>
        <w:t xml:space="preserve">מציע מידע כאמור גם לגבי כל בעל עניין בו ולגבי כל גורם אחר שיש לו, במישרין או בעקיפין, לרבות באמצעות אדם או תאגיד אחר, אמצעי שליטה במציע. </w:t>
      </w:r>
    </w:p>
    <w:p w14:paraId="6CC25C38" w14:textId="77777777" w:rsidR="00FE2875" w:rsidRPr="00655781" w:rsidRDefault="00FE2875" w:rsidP="004152DC">
      <w:pPr>
        <w:pStyle w:val="a7"/>
        <w:widowControl w:val="0"/>
        <w:numPr>
          <w:ilvl w:val="1"/>
          <w:numId w:val="2"/>
        </w:numPr>
      </w:pPr>
      <w:r w:rsidRPr="00655781">
        <w:rPr>
          <w:rtl/>
        </w:rPr>
        <w:t>ועדת המכרזים ו</w:t>
      </w:r>
      <w:r w:rsidRPr="00655781">
        <w:rPr>
          <w:rFonts w:hint="cs"/>
          <w:rtl/>
        </w:rPr>
        <w:t>המזמין</w:t>
      </w:r>
      <w:r w:rsidRPr="00655781">
        <w:rPr>
          <w:rtl/>
        </w:rPr>
        <w:t xml:space="preserve"> שומרים לעצמ</w:t>
      </w:r>
      <w:r w:rsidRPr="00655781">
        <w:rPr>
          <w:rFonts w:hint="cs"/>
          <w:rtl/>
        </w:rPr>
        <w:t>ם</w:t>
      </w:r>
      <w:r w:rsidRPr="00655781">
        <w:rPr>
          <w:rtl/>
        </w:rPr>
        <w:t xml:space="preserve"> את הזכות לוודא ממקורותיהם אמיתות מידע שימסור המציע. בהגשת הבקשה יראו את המציע ואת כל בעלי העניין בו כמסכימים לכך שו</w:t>
      </w:r>
      <w:r w:rsidR="00C2000D">
        <w:rPr>
          <w:rFonts w:hint="cs"/>
          <w:rtl/>
        </w:rPr>
        <w:t>ו</w:t>
      </w:r>
      <w:r w:rsidRPr="00655781">
        <w:rPr>
          <w:rtl/>
        </w:rPr>
        <w:t>עדת המכרזים ו</w:t>
      </w:r>
      <w:r w:rsidRPr="00655781">
        <w:rPr>
          <w:rFonts w:hint="cs"/>
          <w:rtl/>
        </w:rPr>
        <w:t>המזמין</w:t>
      </w:r>
      <w:r w:rsidRPr="00655781">
        <w:rPr>
          <w:rtl/>
        </w:rPr>
        <w:t xml:space="preserve"> יקבלו לגביהם מידע הקשור למכרז, מרשויות המדינה.</w:t>
      </w:r>
    </w:p>
    <w:p w14:paraId="7758D1E4" w14:textId="77777777" w:rsidR="00FE2875" w:rsidRPr="00655781" w:rsidRDefault="00FE2875" w:rsidP="004152DC">
      <w:pPr>
        <w:pStyle w:val="a7"/>
        <w:widowControl w:val="0"/>
        <w:numPr>
          <w:ilvl w:val="1"/>
          <w:numId w:val="2"/>
        </w:numPr>
        <w:rPr>
          <w:rtl/>
        </w:rPr>
      </w:pPr>
      <w:r w:rsidRPr="00655781">
        <w:rPr>
          <w:rFonts w:hint="cs"/>
          <w:rtl/>
        </w:rPr>
        <w:t>ה</w:t>
      </w:r>
      <w:r w:rsidRPr="00655781">
        <w:rPr>
          <w:rtl/>
        </w:rPr>
        <w:t>מציע חייב לעדכן את ועדת המכרזים ללא דיחוי בכל שינוי אשר יחול, אם יחול, במידע שמסר לו</w:t>
      </w:r>
      <w:r w:rsidR="00C2000D">
        <w:rPr>
          <w:rFonts w:hint="cs"/>
          <w:rtl/>
        </w:rPr>
        <w:t>ו</w:t>
      </w:r>
      <w:r w:rsidRPr="00655781">
        <w:rPr>
          <w:rtl/>
        </w:rPr>
        <w:t>עדת המכרזים או ל</w:t>
      </w:r>
      <w:r w:rsidRPr="00655781">
        <w:rPr>
          <w:rFonts w:hint="cs"/>
          <w:rtl/>
        </w:rPr>
        <w:t>משרד</w:t>
      </w:r>
      <w:r w:rsidRPr="00655781">
        <w:rPr>
          <w:rtl/>
        </w:rPr>
        <w:t>.</w:t>
      </w:r>
    </w:p>
    <w:p w14:paraId="25791A48" w14:textId="77777777" w:rsidR="00C319E6" w:rsidRDefault="00FE2875" w:rsidP="004152DC">
      <w:pPr>
        <w:pStyle w:val="a7"/>
        <w:widowControl w:val="0"/>
        <w:numPr>
          <w:ilvl w:val="1"/>
          <w:numId w:val="2"/>
        </w:num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p w14:paraId="31F1F8C6" w14:textId="77777777" w:rsidR="001F01A5" w:rsidRDefault="001F01A5" w:rsidP="001F01A5">
      <w:pPr>
        <w:pStyle w:val="a7"/>
        <w:widowControl w:val="0"/>
        <w:ind w:left="360"/>
      </w:pPr>
    </w:p>
    <w:p w14:paraId="2AE19BBF" w14:textId="77777777" w:rsidR="00407D85" w:rsidRDefault="00407D85" w:rsidP="004152DC">
      <w:pPr>
        <w:pStyle w:val="a7"/>
        <w:widowControl w:val="0"/>
        <w:numPr>
          <w:ilvl w:val="0"/>
          <w:numId w:val="2"/>
        </w:numPr>
      </w:pPr>
      <w:r>
        <w:rPr>
          <w:rFonts w:hint="cs"/>
          <w:b/>
          <w:bCs/>
          <w:u w:val="single"/>
          <w:rtl/>
        </w:rPr>
        <w:t>זכויות המזמין</w:t>
      </w:r>
    </w:p>
    <w:p w14:paraId="2C20C3BB" w14:textId="77777777" w:rsidR="001278C0" w:rsidRDefault="001278C0" w:rsidP="004152DC">
      <w:pPr>
        <w:pStyle w:val="a7"/>
        <w:widowControl w:val="0"/>
        <w:numPr>
          <w:ilvl w:val="1"/>
          <w:numId w:val="2"/>
        </w:numPr>
        <w:rPr>
          <w:rtl/>
        </w:rPr>
      </w:pPr>
      <w:r>
        <w:rPr>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0001B282" w14:textId="77777777" w:rsidR="001278C0" w:rsidRDefault="001278C0" w:rsidP="004152DC">
      <w:pPr>
        <w:pStyle w:val="a7"/>
        <w:widowControl w:val="0"/>
        <w:numPr>
          <w:ilvl w:val="1"/>
          <w:numId w:val="2"/>
        </w:numPr>
        <w:rPr>
          <w:rtl/>
        </w:rPr>
      </w:pPr>
      <w:r>
        <w:rPr>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w:t>
      </w:r>
      <w:r w:rsidR="00F85DC9">
        <w:rPr>
          <w:rFonts w:hint="cs"/>
          <w:rtl/>
        </w:rPr>
        <w:t>ו</w:t>
      </w:r>
      <w:r>
        <w:rPr>
          <w:rtl/>
        </w:rPr>
        <w:t>ל בכפוף לכללי חוק חובת המכרזים וה</w:t>
      </w:r>
      <w:r w:rsidR="00F85DC9">
        <w:rPr>
          <w:rFonts w:hint="cs"/>
          <w:rtl/>
        </w:rPr>
        <w:t xml:space="preserve">וראות </w:t>
      </w:r>
      <w:r>
        <w:rPr>
          <w:rtl/>
        </w:rPr>
        <w:t>תכ"ם. כמו כן, יהיה המזמין רשאי לברר פרטים במקומות אחרים להם סיפקו המציעים שירות דומה.</w:t>
      </w:r>
    </w:p>
    <w:p w14:paraId="5C29C2F9" w14:textId="77777777" w:rsidR="007C24F7" w:rsidRDefault="001278C0" w:rsidP="004152DC">
      <w:pPr>
        <w:pStyle w:val="a7"/>
        <w:widowControl w:val="0"/>
        <w:numPr>
          <w:ilvl w:val="1"/>
          <w:numId w:val="2"/>
        </w:numPr>
      </w:pPr>
      <w:r>
        <w:rPr>
          <w:rtl/>
        </w:rPr>
        <w:t xml:space="preserve">המזמין אינו מתחייב לקבל את ההצעה הזולה ביותר או כל הצעה. </w:t>
      </w:r>
    </w:p>
    <w:p w14:paraId="4929A891" w14:textId="77777777" w:rsidR="001278C0" w:rsidRDefault="001278C0" w:rsidP="004152DC">
      <w:pPr>
        <w:pStyle w:val="a7"/>
        <w:widowControl w:val="0"/>
        <w:numPr>
          <w:ilvl w:val="1"/>
          <w:numId w:val="2"/>
        </w:numPr>
        <w:rPr>
          <w:rtl/>
        </w:rPr>
      </w:pPr>
      <w:r>
        <w:rPr>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5E34AFC5" w14:textId="77777777" w:rsidR="001278C0" w:rsidRDefault="001278C0" w:rsidP="004152DC">
      <w:pPr>
        <w:pStyle w:val="a7"/>
        <w:widowControl w:val="0"/>
        <w:numPr>
          <w:ilvl w:val="1"/>
          <w:numId w:val="2"/>
        </w:numPr>
        <w:rPr>
          <w:rtl/>
        </w:rPr>
      </w:pPr>
      <w:r>
        <w:rPr>
          <w:rtl/>
        </w:rPr>
        <w:t>המזמין שומר לעצמו את הזכות לקיים מו"מ עם כל אחד מן המציעים, לרבות לגבי המחירים המוצעים ולגבי יתר התנאים.</w:t>
      </w:r>
    </w:p>
    <w:p w14:paraId="26480464" w14:textId="77777777" w:rsidR="001278C0" w:rsidRDefault="001278C0" w:rsidP="004152DC">
      <w:pPr>
        <w:pStyle w:val="a7"/>
        <w:widowControl w:val="0"/>
        <w:numPr>
          <w:ilvl w:val="1"/>
          <w:numId w:val="2"/>
        </w:numPr>
        <w:rPr>
          <w:rtl/>
        </w:rPr>
      </w:pPr>
      <w:r>
        <w:rPr>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33DD326A" w14:textId="255C0858" w:rsidR="00407D85" w:rsidRDefault="001278C0" w:rsidP="006A6A8C">
      <w:pPr>
        <w:pStyle w:val="a7"/>
        <w:widowControl w:val="0"/>
        <w:numPr>
          <w:ilvl w:val="1"/>
          <w:numId w:val="2"/>
        </w:numPr>
      </w:pPr>
      <w:r>
        <w:rPr>
          <w:rtl/>
        </w:rPr>
        <w:t>מציע שזכה בעבר במכרז של המשרד או שלמשרד היכרות אחרת עמו או מידע לגביו</w:t>
      </w:r>
      <w:r w:rsidR="009F01AC">
        <w:rPr>
          <w:rFonts w:hint="cs"/>
          <w:rtl/>
        </w:rPr>
        <w:t>, יילקח</w:t>
      </w:r>
      <w:r>
        <w:rPr>
          <w:rtl/>
        </w:rPr>
        <w:t xml:space="preserve"> בחשבון, אופן ביצוע התחייבויות המציע, לרבות עמידה בלוח זמנים ואיכות העבודות ורמת השירות.</w:t>
      </w:r>
    </w:p>
    <w:p w14:paraId="47E3EE4A" w14:textId="77777777" w:rsidR="0060763E" w:rsidRDefault="0060763E" w:rsidP="004152DC">
      <w:pPr>
        <w:pStyle w:val="a7"/>
        <w:widowControl w:val="0"/>
        <w:numPr>
          <w:ilvl w:val="1"/>
          <w:numId w:val="2"/>
        </w:numPr>
        <w:rPr>
          <w:rtl/>
        </w:rPr>
      </w:pPr>
      <w:r>
        <w:rPr>
          <w:rtl/>
        </w:rPr>
        <w:t>המזמין רשאי לקבוע מספר זוכים במכרז ולחלק ביניהם את העבודה.</w:t>
      </w:r>
    </w:p>
    <w:p w14:paraId="0E39684C" w14:textId="77777777" w:rsidR="0060763E" w:rsidRDefault="0060763E" w:rsidP="004152DC">
      <w:pPr>
        <w:pStyle w:val="a7"/>
        <w:widowControl w:val="0"/>
        <w:numPr>
          <w:ilvl w:val="1"/>
          <w:numId w:val="2"/>
        </w:numPr>
        <w:rPr>
          <w:rtl/>
        </w:rPr>
      </w:pPr>
      <w:r>
        <w:rPr>
          <w:rtl/>
        </w:rPr>
        <w:t>המזמין רשאי לבטל את המכרז.</w:t>
      </w:r>
    </w:p>
    <w:p w14:paraId="4B62F62A" w14:textId="77777777" w:rsidR="0060763E" w:rsidRDefault="0060763E" w:rsidP="004152DC">
      <w:pPr>
        <w:pStyle w:val="a7"/>
        <w:widowControl w:val="0"/>
        <w:numPr>
          <w:ilvl w:val="1"/>
          <w:numId w:val="2"/>
        </w:numPr>
        <w:rPr>
          <w:rtl/>
        </w:rPr>
      </w:pPr>
      <w:r>
        <w:rPr>
          <w:rtl/>
        </w:rPr>
        <w:t>המזמין רשאי לצמצם או להרחיב את היקף הפעילות.</w:t>
      </w:r>
    </w:p>
    <w:p w14:paraId="2E8A78D5" w14:textId="77777777" w:rsidR="001278C0" w:rsidRDefault="0060763E" w:rsidP="004152DC">
      <w:pPr>
        <w:pStyle w:val="a7"/>
        <w:widowControl w:val="0"/>
        <w:numPr>
          <w:ilvl w:val="1"/>
          <w:numId w:val="2"/>
        </w:numPr>
        <w:rPr>
          <w:b/>
          <w:bCs/>
        </w:rPr>
      </w:pPr>
      <w:r w:rsidRPr="003D6EA2">
        <w:rPr>
          <w:b/>
          <w:bCs/>
          <w:rtl/>
        </w:rPr>
        <w:t>בכל מקרה של הרחבה יש לקבל מסמך חתום מראש ע"י מורשי החתימה במשרד, הכל לפי שיקול דעתו המוחלט של המשרד.</w:t>
      </w:r>
    </w:p>
    <w:p w14:paraId="114A597A" w14:textId="77777777" w:rsidR="003D6EA2" w:rsidRDefault="003D6EA2" w:rsidP="004152DC">
      <w:pPr>
        <w:pStyle w:val="a7"/>
        <w:widowControl w:val="0"/>
        <w:numPr>
          <w:ilvl w:val="1"/>
          <w:numId w:val="2"/>
        </w:numPr>
        <w:rPr>
          <w:rtl/>
        </w:rPr>
      </w:pPr>
      <w:r>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6C57457B" w14:textId="77777777" w:rsidR="00BE6CAE" w:rsidRDefault="003D6EA2" w:rsidP="004152DC">
      <w:pPr>
        <w:pStyle w:val="a7"/>
        <w:widowControl w:val="0"/>
        <w:numPr>
          <w:ilvl w:val="1"/>
          <w:numId w:val="2"/>
        </w:numPr>
      </w:pPr>
      <w:r>
        <w:rPr>
          <w:rtl/>
        </w:rPr>
        <w:t>אין בסעיפי המכרז כדי לגרוע מזכויות הצדדים על פי כל דין.</w:t>
      </w:r>
    </w:p>
    <w:p w14:paraId="6B11674F" w14:textId="77777777" w:rsidR="00DE3505" w:rsidRDefault="00DE3505" w:rsidP="00DE3505">
      <w:pPr>
        <w:pStyle w:val="a7"/>
        <w:widowControl w:val="0"/>
        <w:ind w:left="1134"/>
      </w:pPr>
    </w:p>
    <w:p w14:paraId="15B523A2" w14:textId="77777777" w:rsidR="00A240AA" w:rsidRDefault="00A240AA" w:rsidP="004152DC">
      <w:pPr>
        <w:pStyle w:val="a7"/>
        <w:widowControl w:val="0"/>
        <w:numPr>
          <w:ilvl w:val="0"/>
          <w:numId w:val="2"/>
        </w:numPr>
        <w:rPr>
          <w:lang w:eastAsia="en-US"/>
        </w:rPr>
      </w:pPr>
      <w:r>
        <w:rPr>
          <w:rFonts w:hint="cs"/>
          <w:b/>
          <w:bCs/>
          <w:u w:val="single"/>
          <w:rtl/>
          <w:lang w:eastAsia="en-US"/>
        </w:rPr>
        <w:t>יחסי הצדדים</w:t>
      </w:r>
    </w:p>
    <w:p w14:paraId="6124C0E9" w14:textId="77777777" w:rsidR="00F16613" w:rsidRPr="00A8335F" w:rsidRDefault="00F16613" w:rsidP="00684564">
      <w:pPr>
        <w:pStyle w:val="a7"/>
        <w:widowControl w:val="0"/>
        <w:numPr>
          <w:ilvl w:val="1"/>
          <w:numId w:val="2"/>
        </w:numPr>
        <w:rPr>
          <w:rtl/>
        </w:rPr>
      </w:pPr>
      <w:r w:rsidRPr="00A8335F">
        <w:rPr>
          <w:rtl/>
        </w:rPr>
        <w:t xml:space="preserve">השירותים יינתנו במסגרות ארגוניות של </w:t>
      </w:r>
      <w:r w:rsidR="00AF4506" w:rsidRPr="00A8335F">
        <w:rPr>
          <w:rtl/>
        </w:rPr>
        <w:t>ה</w:t>
      </w:r>
      <w:r w:rsidR="00AF4506">
        <w:rPr>
          <w:rFonts w:hint="cs"/>
          <w:rtl/>
        </w:rPr>
        <w:t>ספק</w:t>
      </w:r>
      <w:r w:rsidR="00AF4506" w:rsidRPr="00A8335F">
        <w:rPr>
          <w:rtl/>
        </w:rPr>
        <w:t xml:space="preserve"> </w:t>
      </w:r>
      <w:r w:rsidRPr="00A8335F">
        <w:rPr>
          <w:rtl/>
        </w:rPr>
        <w:t>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המפיק.</w:t>
      </w:r>
    </w:p>
    <w:p w14:paraId="5A099A49" w14:textId="77777777" w:rsidR="00F16613" w:rsidRPr="00A8335F" w:rsidRDefault="00F16613" w:rsidP="004152DC">
      <w:pPr>
        <w:pStyle w:val="a7"/>
        <w:widowControl w:val="0"/>
        <w:numPr>
          <w:ilvl w:val="1"/>
          <w:numId w:val="2"/>
        </w:numPr>
        <w:rPr>
          <w:rtl/>
        </w:rPr>
      </w:pPr>
      <w:r w:rsidRPr="00A8335F">
        <w:rPr>
          <w:rtl/>
        </w:rPr>
        <w:t>ה</w:t>
      </w:r>
      <w:r w:rsidR="00AF4506">
        <w:rPr>
          <w:rFonts w:hint="cs"/>
          <w:rtl/>
        </w:rPr>
        <w:t>ספק</w:t>
      </w:r>
      <w:r w:rsidRPr="00A8335F">
        <w:rPr>
          <w:rtl/>
        </w:rPr>
        <w:t xml:space="preserve"> מצהיר, כי ידוע </w:t>
      </w:r>
      <w:r w:rsidRPr="00A8335F">
        <w:rPr>
          <w:rFonts w:hint="cs"/>
          <w:rtl/>
        </w:rPr>
        <w:t>לו ו</w:t>
      </w:r>
      <w:r w:rsidRPr="00A8335F">
        <w:rPr>
          <w:rtl/>
        </w:rPr>
        <w:t>לכל העובדים והמועסקים על ידו לצרכי ביצוע מכרז זה, כי הינם עובדים ומועסקים במסגרת הארגונית של ה</w:t>
      </w:r>
      <w:r w:rsidR="00AF4506">
        <w:rPr>
          <w:rFonts w:hint="cs"/>
          <w:rtl/>
        </w:rPr>
        <w:t>ספק</w:t>
      </w:r>
      <w:r w:rsidRPr="00A8335F">
        <w:rPr>
          <w:rtl/>
        </w:rPr>
        <w:t xml:space="preserve">, ולא של </w:t>
      </w:r>
      <w:r w:rsidRPr="00A8335F">
        <w:rPr>
          <w:rFonts w:hint="cs"/>
          <w:rtl/>
        </w:rPr>
        <w:t>המזמין</w:t>
      </w:r>
      <w:r w:rsidRPr="00A8335F">
        <w:rPr>
          <w:rtl/>
        </w:rPr>
        <w:t xml:space="preserve">. בנספח </w:t>
      </w:r>
      <w:r>
        <w:rPr>
          <w:rFonts w:hint="cs"/>
          <w:rtl/>
        </w:rPr>
        <w:t>ב'4</w:t>
      </w:r>
      <w:r w:rsidRPr="00A8335F">
        <w:rPr>
          <w:rFonts w:hint="cs"/>
          <w:rtl/>
        </w:rPr>
        <w:t xml:space="preserve"> </w:t>
      </w:r>
      <w:r w:rsidRPr="00A8335F">
        <w:rPr>
          <w:rtl/>
        </w:rPr>
        <w:t>מובאת רשימת חוקי ההעסקה על פיהם יפעל ה</w:t>
      </w:r>
      <w:r w:rsidR="00AF4506">
        <w:rPr>
          <w:rFonts w:hint="cs"/>
          <w:rtl/>
        </w:rPr>
        <w:t>ספק</w:t>
      </w:r>
      <w:r w:rsidRPr="00A8335F">
        <w:rPr>
          <w:rtl/>
        </w:rPr>
        <w:t>.</w:t>
      </w:r>
    </w:p>
    <w:p w14:paraId="3D70D516" w14:textId="77777777" w:rsidR="00F16613" w:rsidRPr="00A8335F" w:rsidRDefault="00F16613" w:rsidP="004152DC">
      <w:pPr>
        <w:pStyle w:val="a7"/>
        <w:widowControl w:val="0"/>
        <w:numPr>
          <w:ilvl w:val="1"/>
          <w:numId w:val="2"/>
        </w:numPr>
        <w:rPr>
          <w:rtl/>
        </w:rPr>
      </w:pPr>
      <w:r w:rsidRPr="00A8335F">
        <w:rPr>
          <w:rtl/>
        </w:rPr>
        <w:t>ה</w:t>
      </w:r>
      <w:r w:rsidR="00AF4506">
        <w:rPr>
          <w:rFonts w:hint="cs"/>
          <w:rtl/>
        </w:rPr>
        <w:t>ספק</w:t>
      </w:r>
      <w:r w:rsidRPr="00A8335F">
        <w:rPr>
          <w:rtl/>
        </w:rPr>
        <w:t xml:space="preserve"> מתחייב לא להציג את השירותים הניתנים, לא כלפי עובדיו ומעסיקיו </w:t>
      </w:r>
      <w:r>
        <w:rPr>
          <w:rFonts w:hint="cs"/>
          <w:rtl/>
        </w:rPr>
        <w:t>ו</w:t>
      </w:r>
      <w:r w:rsidRPr="00A8335F">
        <w:rPr>
          <w:rtl/>
        </w:rPr>
        <w:t>לא כלפי ציבור הנהנים משירותים אלה, כפעולות שלמשרד יש חלק בארגונן</w:t>
      </w:r>
      <w:r>
        <w:rPr>
          <w:rFonts w:hint="cs"/>
          <w:rtl/>
        </w:rPr>
        <w:t>.</w:t>
      </w:r>
      <w:r w:rsidRPr="00A8335F">
        <w:rPr>
          <w:rtl/>
        </w:rPr>
        <w:t xml:space="preserve"> אולם</w:t>
      </w:r>
      <w:r>
        <w:rPr>
          <w:rFonts w:hint="cs"/>
          <w:rtl/>
        </w:rPr>
        <w:t>,</w:t>
      </w:r>
      <w:r w:rsidRPr="00A8335F">
        <w:rPr>
          <w:rtl/>
        </w:rPr>
        <w:t xml:space="preserve"> ה</w:t>
      </w:r>
      <w:r w:rsidR="00AF4506">
        <w:rPr>
          <w:rFonts w:hint="cs"/>
          <w:rtl/>
        </w:rPr>
        <w:t>ספ</w:t>
      </w:r>
      <w:r w:rsidRPr="00A8335F">
        <w:rPr>
          <w:rtl/>
        </w:rPr>
        <w:t>ק רשאי להציג את השירותים כניתנים לפי בקשת המשרד, תחת פיקוחו, בעידודו, או כנהנים מתמיכתו, הכל לפי העניין.</w:t>
      </w:r>
    </w:p>
    <w:p w14:paraId="2CAB7C6B" w14:textId="77777777" w:rsidR="00F16613" w:rsidRPr="00A8335F" w:rsidRDefault="00F16613" w:rsidP="004152DC">
      <w:pPr>
        <w:pStyle w:val="a7"/>
        <w:widowControl w:val="0"/>
        <w:numPr>
          <w:ilvl w:val="1"/>
          <w:numId w:val="2"/>
        </w:numPr>
        <w:rPr>
          <w:rtl/>
        </w:rPr>
      </w:pPr>
      <w:r w:rsidRPr="00A8335F">
        <w:rPr>
          <w:rtl/>
        </w:rPr>
        <w:t>בכל הקשור למערכת היחסים בין המ</w:t>
      </w:r>
      <w:r w:rsidRPr="00A8335F">
        <w:rPr>
          <w:rFonts w:hint="cs"/>
          <w:rtl/>
        </w:rPr>
        <w:t>ש</w:t>
      </w:r>
      <w:r w:rsidRPr="00A8335F">
        <w:rPr>
          <w:rtl/>
        </w:rPr>
        <w:t>ר</w:t>
      </w:r>
      <w:r w:rsidRPr="00A8335F">
        <w:rPr>
          <w:rFonts w:hint="cs"/>
          <w:rtl/>
        </w:rPr>
        <w:t>ד</w:t>
      </w:r>
      <w:r w:rsidRPr="00A8335F">
        <w:rPr>
          <w:rtl/>
        </w:rPr>
        <w:t xml:space="preserve"> לבין ה</w:t>
      </w:r>
      <w:r w:rsidR="00AF4506">
        <w:rPr>
          <w:rFonts w:hint="cs"/>
          <w:rtl/>
        </w:rPr>
        <w:t>ספק</w:t>
      </w:r>
      <w:r w:rsidRPr="00A8335F">
        <w:rPr>
          <w:rtl/>
        </w:rPr>
        <w:t>, י</w:t>
      </w:r>
      <w:r>
        <w:rPr>
          <w:rFonts w:hint="cs"/>
          <w:rtl/>
        </w:rPr>
        <w:t>י</w:t>
      </w:r>
      <w:r w:rsidRPr="00A8335F">
        <w:rPr>
          <w:rtl/>
        </w:rPr>
        <w:t>חשב המ</w:t>
      </w:r>
      <w:r w:rsidR="00AF4506">
        <w:rPr>
          <w:rFonts w:hint="cs"/>
          <w:rtl/>
        </w:rPr>
        <w:t>ספ</w:t>
      </w:r>
      <w:r w:rsidRPr="00A8335F">
        <w:rPr>
          <w:rtl/>
        </w:rPr>
        <w:t xml:space="preserve">ק </w:t>
      </w:r>
      <w:r w:rsidRPr="00A8335F">
        <w:rPr>
          <w:rFonts w:hint="cs"/>
          <w:rtl/>
        </w:rPr>
        <w:t>כקבלן</w:t>
      </w:r>
      <w:r w:rsidRPr="00A8335F">
        <w:rPr>
          <w:rtl/>
        </w:rPr>
        <w:t xml:space="preserve"> עצמאי לכל דבר ועניין. </w:t>
      </w:r>
    </w:p>
    <w:p w14:paraId="49D0DD07" w14:textId="77777777" w:rsidR="00F16613" w:rsidRPr="00A8335F" w:rsidRDefault="00AF4506" w:rsidP="00684564">
      <w:pPr>
        <w:pStyle w:val="a7"/>
        <w:widowControl w:val="0"/>
        <w:numPr>
          <w:ilvl w:val="1"/>
          <w:numId w:val="2"/>
        </w:numPr>
        <w:rPr>
          <w:rtl/>
        </w:rPr>
      </w:pPr>
      <w:r w:rsidRPr="00A8335F">
        <w:rPr>
          <w:rFonts w:hint="cs"/>
          <w:rtl/>
        </w:rPr>
        <w:t>ה</w:t>
      </w:r>
      <w:r>
        <w:rPr>
          <w:rFonts w:hint="cs"/>
          <w:rtl/>
        </w:rPr>
        <w:t>ספ</w:t>
      </w:r>
      <w:r w:rsidRPr="00A8335F">
        <w:rPr>
          <w:rFonts w:hint="cs"/>
          <w:rtl/>
        </w:rPr>
        <w:t xml:space="preserve">ק </w:t>
      </w:r>
      <w:r w:rsidR="00F16613" w:rsidRPr="00A8335F">
        <w:rPr>
          <w:rFonts w:hint="cs"/>
          <w:rtl/>
        </w:rPr>
        <w:t xml:space="preserve">בלבד יהיה אחראי כלפי כל המועסקים על ידיו לפי </w:t>
      </w:r>
      <w:r w:rsidR="008421CA">
        <w:rPr>
          <w:rFonts w:hint="cs"/>
          <w:rtl/>
        </w:rPr>
        <w:t>אחריותו על פי דין</w:t>
      </w:r>
      <w:r w:rsidR="00F16613" w:rsidRPr="00A8335F">
        <w:rPr>
          <w:rFonts w:hint="cs"/>
          <w:rtl/>
        </w:rPr>
        <w:t>. כן יהיה ה</w:t>
      </w:r>
      <w:r>
        <w:rPr>
          <w:rFonts w:hint="cs"/>
          <w:rtl/>
        </w:rPr>
        <w:t>ספ</w:t>
      </w:r>
      <w:r w:rsidR="00F16613" w:rsidRPr="00A8335F">
        <w:rPr>
          <w:rFonts w:hint="cs"/>
          <w:rtl/>
        </w:rPr>
        <w:t>ק לבדו אחראי לכל נזק שיגרם על ידו, או בגין רכושו ונכסיו ועל ידי המועסקים על ידו למטר</w:t>
      </w:r>
      <w:r w:rsidR="00CE6732">
        <w:rPr>
          <w:rFonts w:hint="cs"/>
          <w:rtl/>
        </w:rPr>
        <w:t>ות חוזה זה. אם על אף האמור יחוי</w:t>
      </w:r>
      <w:r w:rsidR="00F16613" w:rsidRPr="00A8335F">
        <w:rPr>
          <w:rFonts w:hint="cs"/>
          <w:rtl/>
        </w:rPr>
        <w:t>ב המשרד כדין, לשאת חבות, או לעשות מעשה כלשהו, יפצה אותו על כך ה</w:t>
      </w:r>
      <w:r>
        <w:rPr>
          <w:rFonts w:hint="cs"/>
          <w:rtl/>
        </w:rPr>
        <w:t>ספ</w:t>
      </w:r>
      <w:r w:rsidR="00F16613" w:rsidRPr="00A8335F">
        <w:rPr>
          <w:rFonts w:hint="cs"/>
          <w:rtl/>
        </w:rPr>
        <w:t>ק באורח מלא.</w:t>
      </w:r>
    </w:p>
    <w:p w14:paraId="6CBC2C4F" w14:textId="77777777" w:rsidR="00F16613" w:rsidRPr="00A8335F" w:rsidRDefault="00F16613" w:rsidP="004152DC">
      <w:pPr>
        <w:pStyle w:val="a7"/>
        <w:widowControl w:val="0"/>
        <w:numPr>
          <w:ilvl w:val="1"/>
          <w:numId w:val="2"/>
        </w:numPr>
      </w:pPr>
      <w:r w:rsidRPr="00A8335F">
        <w:rPr>
          <w:rtl/>
        </w:rPr>
        <w:t>ה</w:t>
      </w:r>
      <w:r w:rsidR="00AF4506">
        <w:rPr>
          <w:rFonts w:hint="cs"/>
          <w:rtl/>
        </w:rPr>
        <w:t>ספ</w:t>
      </w:r>
      <w:r w:rsidRPr="00A8335F">
        <w:rPr>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14:paraId="09FCB994" w14:textId="77777777" w:rsidR="00F16613" w:rsidRPr="00A8335F" w:rsidRDefault="00F16613" w:rsidP="00684564">
      <w:pPr>
        <w:pStyle w:val="a7"/>
        <w:widowControl w:val="0"/>
        <w:numPr>
          <w:ilvl w:val="1"/>
          <w:numId w:val="2"/>
        </w:numPr>
        <w:rPr>
          <w:rtl/>
        </w:rPr>
      </w:pPr>
      <w:r w:rsidRPr="00A8335F">
        <w:rPr>
          <w:rtl/>
        </w:rPr>
        <w:t xml:space="preserve">חובת </w:t>
      </w:r>
      <w:r w:rsidR="00AF4506" w:rsidRPr="00A8335F">
        <w:rPr>
          <w:rtl/>
        </w:rPr>
        <w:t>ה</w:t>
      </w:r>
      <w:r w:rsidR="00AF4506">
        <w:rPr>
          <w:rFonts w:hint="cs"/>
          <w:rtl/>
        </w:rPr>
        <w:t>ספ</w:t>
      </w:r>
      <w:r w:rsidR="00AF4506" w:rsidRPr="00A8335F">
        <w:rPr>
          <w:rtl/>
        </w:rPr>
        <w:t xml:space="preserve">ק </w:t>
      </w:r>
      <w:r w:rsidRPr="00A8335F">
        <w:rPr>
          <w:rtl/>
        </w:rPr>
        <w:t>היא כ</w:t>
      </w:r>
      <w:r w:rsidRPr="00A8335F">
        <w:rPr>
          <w:rFonts w:hint="cs"/>
          <w:rtl/>
        </w:rPr>
        <w:t>ח</w:t>
      </w:r>
      <w:r w:rsidRPr="00A8335F">
        <w:rPr>
          <w:rtl/>
        </w:rPr>
        <w:t xml:space="preserve">ובת </w:t>
      </w:r>
      <w:r w:rsidRPr="00A8335F">
        <w:rPr>
          <w:rFonts w:hint="cs"/>
          <w:rtl/>
        </w:rPr>
        <w:t>קבלן</w:t>
      </w:r>
      <w:r w:rsidRPr="00A8335F">
        <w:rPr>
          <w:rtl/>
        </w:rPr>
        <w:t xml:space="preserve"> כמשמעותו בחוק חוזה קבלנות תשל"ד – 1974, בכפוף לאמור בתנאי המכרז ובכל חוזה התקשרות שיחתם על פי מכרז זה. </w:t>
      </w:r>
    </w:p>
    <w:p w14:paraId="3F682561" w14:textId="77777777" w:rsidR="00F16613" w:rsidRPr="00A8335F" w:rsidRDefault="00F16613" w:rsidP="004152DC">
      <w:pPr>
        <w:pStyle w:val="a7"/>
        <w:widowControl w:val="0"/>
        <w:numPr>
          <w:ilvl w:val="1"/>
          <w:numId w:val="2"/>
        </w:numPr>
      </w:pPr>
      <w:r w:rsidRPr="00A8335F">
        <w:rPr>
          <w:rtl/>
        </w:rPr>
        <w:t>ה</w:t>
      </w:r>
      <w:r w:rsidR="00AF4506">
        <w:rPr>
          <w:rFonts w:hint="cs"/>
          <w:rtl/>
        </w:rPr>
        <w:t>ספק</w:t>
      </w:r>
      <w:r w:rsidRPr="00A8335F">
        <w:rPr>
          <w:rtl/>
        </w:rPr>
        <w:t xml:space="preserve"> אינו רשאי להמחות (להעביר) לזולת את זכויותיו או את חובותיו לפי תנאי מכרז זה, כולן או חלקן, ללא הסכמה בכתב ומראש של המ</w:t>
      </w:r>
      <w:r w:rsidRPr="00A8335F">
        <w:rPr>
          <w:rFonts w:hint="cs"/>
          <w:rtl/>
        </w:rPr>
        <w:t>ש</w:t>
      </w:r>
      <w:r w:rsidRPr="00A8335F">
        <w:rPr>
          <w:rtl/>
        </w:rPr>
        <w:t>ר</w:t>
      </w:r>
      <w:r w:rsidRPr="00A8335F">
        <w:rPr>
          <w:rFonts w:hint="cs"/>
          <w:rtl/>
        </w:rPr>
        <w:t>ד</w:t>
      </w:r>
      <w:r w:rsidRPr="00A8335F">
        <w:rPr>
          <w:rtl/>
        </w:rPr>
        <w:t>.</w:t>
      </w:r>
    </w:p>
    <w:p w14:paraId="196EC013" w14:textId="77777777" w:rsidR="00FA6CD4" w:rsidRDefault="00F16613" w:rsidP="004152DC">
      <w:pPr>
        <w:pStyle w:val="a7"/>
        <w:widowControl w:val="0"/>
        <w:numPr>
          <w:ilvl w:val="1"/>
          <w:numId w:val="2"/>
        </w:numPr>
      </w:pPr>
      <w:r w:rsidRPr="00A8335F">
        <w:rPr>
          <w:rtl/>
        </w:rPr>
        <w:t>אין ה</w:t>
      </w:r>
      <w:r w:rsidR="00AF4506">
        <w:rPr>
          <w:rFonts w:hint="cs"/>
          <w:rtl/>
        </w:rPr>
        <w:t>ספ</w:t>
      </w:r>
      <w:r w:rsidRPr="00A8335F">
        <w:rPr>
          <w:rtl/>
        </w:rPr>
        <w:t>ק רשאי להעביר את ביצוע החוזה כולו או חלקו במישרין או בעקיפין לאחר, ללא הסכמה בכתב מהמ</w:t>
      </w:r>
      <w:r w:rsidRPr="00A8335F">
        <w:rPr>
          <w:rFonts w:hint="cs"/>
          <w:rtl/>
        </w:rPr>
        <w:t>ש</w:t>
      </w:r>
      <w:r w:rsidRPr="00A8335F">
        <w:rPr>
          <w:rtl/>
        </w:rPr>
        <w:t>ר</w:t>
      </w:r>
      <w:r w:rsidRPr="00A8335F">
        <w:rPr>
          <w:rFonts w:hint="cs"/>
          <w:rtl/>
        </w:rPr>
        <w:t>ד</w:t>
      </w:r>
      <w:r w:rsidRPr="00A8335F">
        <w:rPr>
          <w:rtl/>
        </w:rPr>
        <w:t>. הסכמה כאמור, אם ניתנה לא תיצור יחסי חוזה כלשהם בין המ</w:t>
      </w:r>
      <w:r w:rsidRPr="00A8335F">
        <w:rPr>
          <w:rFonts w:hint="cs"/>
          <w:rtl/>
        </w:rPr>
        <w:t>ש</w:t>
      </w:r>
      <w:r w:rsidRPr="00A8335F">
        <w:rPr>
          <w:rtl/>
        </w:rPr>
        <w:t>ר</w:t>
      </w:r>
      <w:r w:rsidRPr="00A8335F">
        <w:rPr>
          <w:rFonts w:hint="cs"/>
          <w:rtl/>
        </w:rPr>
        <w:t>ד</w:t>
      </w:r>
      <w:r w:rsidRPr="00A8335F">
        <w:rPr>
          <w:rtl/>
        </w:rPr>
        <w:t xml:space="preserve"> לבין </w:t>
      </w:r>
      <w:r w:rsidR="00AF4506">
        <w:rPr>
          <w:rFonts w:hint="cs"/>
          <w:rtl/>
        </w:rPr>
        <w:t>ספק</w:t>
      </w:r>
      <w:r w:rsidRPr="00A8335F">
        <w:rPr>
          <w:rtl/>
        </w:rPr>
        <w:t xml:space="preserve"> אחר, וה</w:t>
      </w:r>
      <w:r w:rsidR="00AF4506">
        <w:rPr>
          <w:rFonts w:hint="cs"/>
          <w:rtl/>
        </w:rPr>
        <w:t>ספ</w:t>
      </w:r>
      <w:r w:rsidRPr="00A8335F">
        <w:rPr>
          <w:rtl/>
        </w:rPr>
        <w:t>ק</w:t>
      </w:r>
      <w:r w:rsidRPr="00A8335F">
        <w:rPr>
          <w:rFonts w:hint="cs"/>
          <w:rtl/>
        </w:rPr>
        <w:t xml:space="preserve"> ה</w:t>
      </w:r>
      <w:r w:rsidRPr="00A8335F">
        <w:rPr>
          <w:rtl/>
        </w:rPr>
        <w:t>זוכה יהיה בכל מקרה אחראי כלפי המ</w:t>
      </w:r>
      <w:r w:rsidRPr="00A8335F">
        <w:rPr>
          <w:rFonts w:hint="cs"/>
          <w:rtl/>
        </w:rPr>
        <w:t>ש</w:t>
      </w:r>
      <w:r w:rsidRPr="00A8335F">
        <w:rPr>
          <w:rtl/>
        </w:rPr>
        <w:t>ר</w:t>
      </w:r>
      <w:r w:rsidRPr="00A8335F">
        <w:rPr>
          <w:rFonts w:hint="cs"/>
          <w:rtl/>
        </w:rPr>
        <w:t>ד</w:t>
      </w:r>
      <w:r w:rsidRPr="00A8335F">
        <w:rPr>
          <w:rtl/>
        </w:rPr>
        <w:t xml:space="preserve"> לביצוע השירותים.</w:t>
      </w:r>
    </w:p>
    <w:p w14:paraId="3BE763C5" w14:textId="77777777" w:rsidR="00FA6CD4" w:rsidRDefault="00FA6CD4" w:rsidP="004152DC">
      <w:pPr>
        <w:pStyle w:val="a7"/>
        <w:widowControl w:val="0"/>
        <w:numPr>
          <w:ilvl w:val="0"/>
          <w:numId w:val="2"/>
        </w:numPr>
      </w:pPr>
      <w:r>
        <w:rPr>
          <w:rFonts w:hint="cs"/>
          <w:b/>
          <w:bCs/>
          <w:u w:val="single"/>
          <w:rtl/>
        </w:rPr>
        <w:t>פיקוח</w:t>
      </w:r>
    </w:p>
    <w:p w14:paraId="36EB59DA" w14:textId="77777777" w:rsidR="00BC10E0" w:rsidRPr="00A8335F" w:rsidRDefault="00BC10E0" w:rsidP="004152DC">
      <w:pPr>
        <w:pStyle w:val="a7"/>
        <w:widowControl w:val="0"/>
        <w:numPr>
          <w:ilvl w:val="1"/>
          <w:numId w:val="2"/>
        </w:numPr>
        <w:rPr>
          <w:rtl/>
        </w:rPr>
      </w:pPr>
      <w:r w:rsidRPr="00A8335F">
        <w:rPr>
          <w:rtl/>
        </w:rPr>
        <w:t>העבודה תוזמן על ידי</w:t>
      </w:r>
      <w:r w:rsidRPr="00A8335F">
        <w:rPr>
          <w:rFonts w:hint="cs"/>
          <w:rtl/>
        </w:rPr>
        <w:t xml:space="preserve"> </w:t>
      </w:r>
      <w:r w:rsidR="00F85DC9">
        <w:rPr>
          <w:rFonts w:hint="cs"/>
          <w:rtl/>
        </w:rPr>
        <w:t>מרכז ההסברה</w:t>
      </w:r>
      <w:r w:rsidRPr="00A8335F">
        <w:rPr>
          <w:rFonts w:hint="cs"/>
          <w:rtl/>
        </w:rPr>
        <w:t xml:space="preserve"> </w:t>
      </w:r>
      <w:r w:rsidRPr="00A8335F">
        <w:rPr>
          <w:rtl/>
        </w:rPr>
        <w:t>וכל הודעה או מסמך</w:t>
      </w:r>
      <w:r w:rsidRPr="00A8335F">
        <w:rPr>
          <w:rFonts w:hint="cs"/>
          <w:rtl/>
        </w:rPr>
        <w:t xml:space="preserve"> או הנחיה</w:t>
      </w:r>
      <w:r w:rsidRPr="00A8335F">
        <w:rPr>
          <w:rtl/>
        </w:rPr>
        <w:t xml:space="preserve"> אשר צריכים להינתן לפי תנאי מכרז זה, תינתנה על ידי </w:t>
      </w:r>
      <w:r w:rsidR="00F85DC9">
        <w:rPr>
          <w:rFonts w:hint="cs"/>
          <w:rtl/>
        </w:rPr>
        <w:t>מרכז ההסברה</w:t>
      </w:r>
      <w:r w:rsidRPr="00A8335F">
        <w:rPr>
          <w:rtl/>
        </w:rPr>
        <w:t>.</w:t>
      </w:r>
    </w:p>
    <w:p w14:paraId="7DE2DF80" w14:textId="77777777" w:rsidR="00BC10E0" w:rsidRPr="00A8335F" w:rsidRDefault="00BC10E0" w:rsidP="00684564">
      <w:pPr>
        <w:pStyle w:val="a7"/>
        <w:widowControl w:val="0"/>
        <w:numPr>
          <w:ilvl w:val="1"/>
          <w:numId w:val="2"/>
        </w:numPr>
        <w:rPr>
          <w:rtl/>
        </w:rPr>
      </w:pPr>
      <w:r w:rsidRPr="00A8335F">
        <w:rPr>
          <w:rFonts w:hint="cs"/>
          <w:rtl/>
        </w:rPr>
        <w:t>המזמין</w:t>
      </w:r>
      <w:r>
        <w:rPr>
          <w:rFonts w:hint="cs"/>
          <w:rtl/>
        </w:rPr>
        <w:t xml:space="preserve"> רשאי, בכל עת, לבדוק את המערכת התקציבית והנהלת החשבונות של </w:t>
      </w:r>
      <w:r w:rsidR="00AF4506">
        <w:rPr>
          <w:rFonts w:hint="cs"/>
          <w:rtl/>
        </w:rPr>
        <w:t>הספק</w:t>
      </w:r>
      <w:r>
        <w:rPr>
          <w:rFonts w:hint="cs"/>
          <w:rtl/>
        </w:rPr>
        <w:t>, בסעיפים הנוגעים למכרז זה. על המפיק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rPr>
        <w:t xml:space="preserve"> ו/או נציגו.</w:t>
      </w:r>
    </w:p>
    <w:p w14:paraId="03A53381" w14:textId="77777777" w:rsidR="00BC10E0" w:rsidRDefault="00BC10E0" w:rsidP="004152DC">
      <w:pPr>
        <w:pStyle w:val="a7"/>
        <w:widowControl w:val="0"/>
        <w:numPr>
          <w:ilvl w:val="1"/>
          <w:numId w:val="2"/>
        </w:numPr>
        <w:rPr>
          <w:rtl/>
        </w:rPr>
      </w:pPr>
      <w:r>
        <w:rPr>
          <w:rFonts w:hint="cs"/>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AF4506">
        <w:rPr>
          <w:rFonts w:hint="cs"/>
          <w:rtl/>
        </w:rPr>
        <w:t>ספ</w:t>
      </w:r>
      <w:r>
        <w:rPr>
          <w:rFonts w:hint="cs"/>
          <w:rtl/>
        </w:rPr>
        <w:t>ק</w:t>
      </w:r>
      <w:r w:rsidR="00AF4506">
        <w:rPr>
          <w:rFonts w:hint="cs"/>
          <w:rtl/>
        </w:rPr>
        <w:t xml:space="preserve"> וכן</w:t>
      </w:r>
      <w:r>
        <w:rPr>
          <w:rFonts w:hint="cs"/>
          <w:rtl/>
        </w:rPr>
        <w:t xml:space="preserve"> לדרוש הפסקת עבודתו של כל עובד בפרויקט הקשור למכרז. </w:t>
      </w:r>
    </w:p>
    <w:p w14:paraId="73B59508" w14:textId="77777777" w:rsidR="00BC10E0" w:rsidRDefault="00BC10E0" w:rsidP="004152DC">
      <w:pPr>
        <w:pStyle w:val="a7"/>
        <w:widowControl w:val="0"/>
        <w:numPr>
          <w:ilvl w:val="1"/>
          <w:numId w:val="2"/>
        </w:numPr>
        <w:rPr>
          <w:rtl/>
        </w:rPr>
      </w:pPr>
      <w:r>
        <w:rPr>
          <w:rFonts w:hint="cs"/>
          <w:rtl/>
        </w:rPr>
        <w:t>פיקוח מטעם המזמין לא פוטר את ה</w:t>
      </w:r>
      <w:r w:rsidR="00AF4506">
        <w:rPr>
          <w:rFonts w:hint="cs"/>
          <w:rtl/>
        </w:rPr>
        <w:t>ספ</w:t>
      </w:r>
      <w:r>
        <w:rPr>
          <w:rFonts w:hint="cs"/>
          <w:rtl/>
        </w:rPr>
        <w:t>ק מהתחייבויותיו ואחריותו כלפי המזמין למילוי כל תנאי מכרז זה.</w:t>
      </w:r>
    </w:p>
    <w:p w14:paraId="18234474" w14:textId="77777777" w:rsidR="003F2F31" w:rsidRDefault="00BC10E0" w:rsidP="004152DC">
      <w:pPr>
        <w:pStyle w:val="a7"/>
        <w:widowControl w:val="0"/>
        <w:numPr>
          <w:ilvl w:val="1"/>
          <w:numId w:val="2"/>
        </w:numPr>
      </w:pPr>
      <w:r>
        <w:rPr>
          <w:rFonts w:hint="cs"/>
          <w:rtl/>
        </w:rPr>
        <w:t>בביצוע השירותים מתחייב ה</w:t>
      </w:r>
      <w:r w:rsidR="00AF4506">
        <w:rPr>
          <w:rFonts w:hint="cs"/>
          <w:rtl/>
        </w:rPr>
        <w:t>ספ</w:t>
      </w:r>
      <w:r>
        <w:rPr>
          <w:rFonts w:hint="cs"/>
          <w:rtl/>
        </w:rPr>
        <w:t>ק לפעול בהתאם להנחיות כלליות שיקבל מעת לעת מאת המזמין, אך מוצהר בזאת, כי אין לראות בכל זכות הניתנת על פי מכרז זה למדינה, או</w:t>
      </w:r>
      <w:r>
        <w:rPr>
          <w:rtl/>
        </w:rPr>
        <w:t xml:space="preserve"> ל</w:t>
      </w:r>
      <w:r w:rsidR="00AF4506">
        <w:rPr>
          <w:rFonts w:hint="cs"/>
          <w:rtl/>
        </w:rPr>
        <w:t>ספ</w:t>
      </w:r>
      <w:r>
        <w:rPr>
          <w:rtl/>
        </w:rPr>
        <w:t>ק להורות או לכל אחד מהמועסקים על ידו, אלא אמצעי ביצוע הוראות מכרז זה במלואו.</w:t>
      </w:r>
    </w:p>
    <w:p w14:paraId="1C05C306" w14:textId="77777777" w:rsidR="00CC3C22" w:rsidRDefault="00CC3C22" w:rsidP="00CC3C22">
      <w:pPr>
        <w:pStyle w:val="a7"/>
        <w:widowControl w:val="0"/>
        <w:numPr>
          <w:ilvl w:val="1"/>
          <w:numId w:val="2"/>
        </w:numPr>
      </w:pPr>
      <w:r>
        <w:rPr>
          <w:rFonts w:hint="cs"/>
          <w:rtl/>
        </w:rPr>
        <w:t>מרכז ההסברה שומר לעצמו את הזכות לשלוח מפקחים מטעמו בכל אחד משלבי הקמת הטקס ועד לסיום הפירוקים בתחומי הבטיחות השונים.</w:t>
      </w:r>
    </w:p>
    <w:p w14:paraId="24178F74" w14:textId="77777777" w:rsidR="00CC3C22" w:rsidRDefault="00CC3C22" w:rsidP="00CC3C22">
      <w:pPr>
        <w:pStyle w:val="a7"/>
        <w:widowControl w:val="0"/>
        <w:ind w:left="1134"/>
      </w:pPr>
    </w:p>
    <w:p w14:paraId="36E7198D" w14:textId="77777777" w:rsidR="00D75BB2" w:rsidRDefault="00D75BB2" w:rsidP="00D75BB2">
      <w:pPr>
        <w:pStyle w:val="a7"/>
        <w:widowControl w:val="0"/>
        <w:numPr>
          <w:ilvl w:val="0"/>
          <w:numId w:val="2"/>
        </w:numPr>
        <w:textAlignment w:val="auto"/>
        <w:rPr>
          <w:b/>
          <w:bCs/>
          <w:u w:val="single"/>
        </w:rPr>
      </w:pPr>
      <w:r>
        <w:rPr>
          <w:b/>
          <w:bCs/>
          <w:u w:val="single"/>
          <w:rtl/>
        </w:rPr>
        <w:t>ניגודי עניינים</w:t>
      </w:r>
    </w:p>
    <w:p w14:paraId="5ACC09D7" w14:textId="77777777" w:rsidR="00D75BB2" w:rsidRDefault="00D75BB2" w:rsidP="00171CD5">
      <w:pPr>
        <w:pStyle w:val="a7"/>
        <w:widowControl w:val="0"/>
        <w:numPr>
          <w:ilvl w:val="1"/>
          <w:numId w:val="55"/>
        </w:numPr>
        <w:textAlignment w:val="auto"/>
      </w:pPr>
      <w:r>
        <w:rPr>
          <w:rtl/>
        </w:rPr>
        <w:t>ה</w:t>
      </w:r>
      <w:r>
        <w:rPr>
          <w:rFonts w:hint="cs"/>
          <w:rtl/>
        </w:rPr>
        <w:t>מציע</w:t>
      </w:r>
      <w:r>
        <w:rPr>
          <w:rtl/>
        </w:rPr>
        <w:t xml:space="preserve"> יתחייב כי הוא ו/או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0A27237" w14:textId="77777777" w:rsidR="00D75BB2" w:rsidRDefault="00D75BB2" w:rsidP="00171CD5">
      <w:pPr>
        <w:pStyle w:val="a7"/>
        <w:widowControl w:val="0"/>
        <w:numPr>
          <w:ilvl w:val="1"/>
          <w:numId w:val="55"/>
        </w:numPr>
        <w:textAlignment w:val="auto"/>
        <w:rPr>
          <w:rtl/>
        </w:rPr>
      </w:pPr>
      <w:r>
        <w:rPr>
          <w:rtl/>
        </w:rPr>
        <w:t>ה</w:t>
      </w:r>
      <w:r>
        <w:rPr>
          <w:rFonts w:hint="cs"/>
          <w:rtl/>
        </w:rPr>
        <w:t xml:space="preserve">מציע </w:t>
      </w:r>
      <w:r>
        <w:rPr>
          <w:rtl/>
        </w:rPr>
        <w:t>יחתום בעצמו ויחתים את עובדיו ו/או מי מטעמו וכן כל עובד ו/או קבלן משנה</w:t>
      </w:r>
      <w:r>
        <w:rPr>
          <w:rFonts w:hint="cs"/>
          <w:rtl/>
        </w:rPr>
        <w:t xml:space="preserve"> </w:t>
      </w:r>
      <w:r>
        <w:rPr>
          <w:rtl/>
        </w:rPr>
        <w:t>על הצהרה ברוח זאת.</w:t>
      </w:r>
    </w:p>
    <w:p w14:paraId="5304A483" w14:textId="77777777" w:rsidR="00D75BB2" w:rsidRDefault="00D75BB2" w:rsidP="00171CD5">
      <w:pPr>
        <w:pStyle w:val="a7"/>
        <w:widowControl w:val="0"/>
        <w:numPr>
          <w:ilvl w:val="1"/>
          <w:numId w:val="55"/>
        </w:numPr>
        <w:textAlignment w:val="auto"/>
        <w:rPr>
          <w:rtl/>
        </w:rPr>
      </w:pPr>
      <w:r>
        <w:rPr>
          <w:rtl/>
        </w:rPr>
        <w:t>כמו כן, במקרים בהם הגיע המשרד למסקנה כי קיים חשש לניגוד עניינים, יפעל המשרד כמתחייב מן העניין.</w:t>
      </w:r>
    </w:p>
    <w:p w14:paraId="74280B15" w14:textId="77777777" w:rsidR="00D75BB2" w:rsidRDefault="00D75BB2" w:rsidP="00D75BB2">
      <w:pPr>
        <w:pStyle w:val="a7"/>
        <w:widowControl w:val="0"/>
        <w:ind w:left="1134"/>
      </w:pPr>
    </w:p>
    <w:p w14:paraId="3F3E0822" w14:textId="77777777" w:rsidR="00D75BB2" w:rsidRDefault="00D75BB2" w:rsidP="00171CD5">
      <w:pPr>
        <w:pStyle w:val="a7"/>
        <w:numPr>
          <w:ilvl w:val="0"/>
          <w:numId w:val="55"/>
        </w:numPr>
        <w:overflowPunct/>
        <w:autoSpaceDE/>
        <w:adjustRightInd/>
        <w:spacing w:after="200" w:line="276" w:lineRule="auto"/>
        <w:jc w:val="left"/>
        <w:textAlignment w:val="auto"/>
        <w:rPr>
          <w:b/>
          <w:bCs/>
          <w:u w:val="single"/>
          <w:lang w:val="x-none" w:eastAsia="x-none"/>
        </w:rPr>
      </w:pPr>
      <w:r>
        <w:rPr>
          <w:b/>
          <w:bCs/>
          <w:u w:val="single"/>
          <w:rtl/>
          <w:lang w:val="x-none" w:eastAsia="x-none"/>
        </w:rPr>
        <w:t xml:space="preserve">זכויות יוצרים וקניין רוחני </w:t>
      </w:r>
    </w:p>
    <w:p w14:paraId="49CAE295" w14:textId="77777777" w:rsidR="00D75BB2" w:rsidRDefault="00D75BB2" w:rsidP="00D75BB2">
      <w:pPr>
        <w:ind w:left="390"/>
        <w:rPr>
          <w:lang w:val="x-none" w:eastAsia="x-none"/>
        </w:rPr>
      </w:pPr>
      <w:r>
        <w:rPr>
          <w:rtl/>
          <w:lang w:val="x-none" w:eastAsia="x-none"/>
        </w:rPr>
        <w:t xml:space="preserve">כל זכויות היוצרים וכל חומר אחר אשר ייעשה בו שימוש ו/או יפותח, יירכש או יותאם על-ידי הספק לצורך פרויקט זה, יהיו רכושה של המדינה/המשרד והספק מתחייב לפעול בהתאם לתנאים המפורטים בהסכם (נספח ג'). </w:t>
      </w:r>
    </w:p>
    <w:p w14:paraId="07634CFE" w14:textId="77777777" w:rsidR="00D75BB2" w:rsidRDefault="00D75BB2" w:rsidP="00D75BB2">
      <w:pPr>
        <w:pStyle w:val="a7"/>
        <w:widowControl w:val="0"/>
        <w:ind w:left="360"/>
      </w:pPr>
    </w:p>
    <w:p w14:paraId="078D5E1B" w14:textId="77777777" w:rsidR="00D75BB2" w:rsidRDefault="00D75BB2" w:rsidP="00171CD5">
      <w:pPr>
        <w:pStyle w:val="a7"/>
        <w:widowControl w:val="0"/>
        <w:numPr>
          <w:ilvl w:val="0"/>
          <w:numId w:val="55"/>
        </w:numPr>
        <w:textAlignment w:val="auto"/>
        <w:rPr>
          <w:rtl/>
        </w:rPr>
      </w:pPr>
      <w:r>
        <w:rPr>
          <w:b/>
          <w:bCs/>
          <w:u w:val="single"/>
          <w:rtl/>
        </w:rPr>
        <w:t>התחייבויות ופעילויות הנדרשות מהזוכה במכרז</w:t>
      </w:r>
    </w:p>
    <w:p w14:paraId="555FDD44" w14:textId="77777777" w:rsidR="00D75BB2" w:rsidRDefault="00D75BB2" w:rsidP="00171CD5">
      <w:pPr>
        <w:pStyle w:val="af6"/>
        <w:widowControl w:val="0"/>
        <w:numPr>
          <w:ilvl w:val="1"/>
          <w:numId w:val="55"/>
        </w:numPr>
        <w:spacing w:line="360" w:lineRule="auto"/>
        <w:rPr>
          <w:spacing w:val="0"/>
        </w:rPr>
      </w:pPr>
      <w:r>
        <w:rPr>
          <w:spacing w:val="0"/>
          <w:rtl/>
        </w:rPr>
        <w:t xml:space="preserve">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w:t>
      </w:r>
    </w:p>
    <w:p w14:paraId="59B86107" w14:textId="77777777" w:rsidR="00D75BB2" w:rsidRDefault="00D75BB2" w:rsidP="00171CD5">
      <w:pPr>
        <w:pStyle w:val="af6"/>
        <w:widowControl w:val="0"/>
        <w:numPr>
          <w:ilvl w:val="1"/>
          <w:numId w:val="55"/>
        </w:numPr>
        <w:spacing w:line="360" w:lineRule="auto"/>
        <w:rPr>
          <w:b/>
          <w:bCs/>
          <w:spacing w:val="0"/>
        </w:rPr>
      </w:pPr>
      <w:r>
        <w:rPr>
          <w:b/>
          <w:bCs/>
          <w:spacing w:val="0"/>
          <w:rtl/>
        </w:rPr>
        <w:t xml:space="preserve">לתשומת לב המציעים הזוכים: על המציעים הזוכים לחתום על הסכם ההתקשרות לרבות המצאת נספחי ביטוח וערבות ביצוע תקינים וחתומים כדין תוך 21 מיום שנמסר להם ההסכם לחתימה. </w:t>
      </w:r>
    </w:p>
    <w:p w14:paraId="116F35E4" w14:textId="77777777" w:rsidR="00D75BB2" w:rsidRDefault="00D75BB2" w:rsidP="00D75BB2">
      <w:pPr>
        <w:pStyle w:val="af6"/>
        <w:widowControl w:val="0"/>
        <w:tabs>
          <w:tab w:val="clear" w:pos="1701"/>
          <w:tab w:val="clear" w:pos="2268"/>
          <w:tab w:val="clear" w:pos="2835"/>
        </w:tabs>
        <w:spacing w:line="360" w:lineRule="auto"/>
        <w:ind w:left="1099" w:firstLine="0"/>
        <w:rPr>
          <w:b/>
          <w:bCs/>
          <w:spacing w:val="0"/>
        </w:rPr>
      </w:pPr>
      <w:r>
        <w:rPr>
          <w:b/>
          <w:bCs/>
          <w:spacing w:val="0"/>
          <w:rtl/>
        </w:rPr>
        <w:t xml:space="preserve">לא חתמו המציעים הזוכים על הסכם ההתקשרות כולל המצאת המסמכים כאמור לעיל, יהיה המשרד רשאי לבטל את זכייתם. </w:t>
      </w:r>
    </w:p>
    <w:p w14:paraId="72733854" w14:textId="77777777" w:rsidR="00D75BB2" w:rsidRDefault="00D75BB2" w:rsidP="00D75BB2">
      <w:pPr>
        <w:pStyle w:val="af6"/>
        <w:widowControl w:val="0"/>
        <w:tabs>
          <w:tab w:val="clear" w:pos="1701"/>
          <w:tab w:val="clear" w:pos="2268"/>
          <w:tab w:val="clear" w:pos="2835"/>
        </w:tabs>
        <w:spacing w:line="360" w:lineRule="auto"/>
        <w:ind w:left="1099" w:firstLine="0"/>
        <w:rPr>
          <w:b/>
          <w:bCs/>
          <w:spacing w:val="0"/>
          <w:rtl/>
        </w:rPr>
      </w:pPr>
      <w:r>
        <w:rPr>
          <w:b/>
          <w:bCs/>
          <w:spacing w:val="0"/>
          <w:rtl/>
        </w:rPr>
        <w:t xml:space="preserve">במסגרת זו יחתום הספק גם על חוזה שימוש בפורטל הספקים. </w:t>
      </w:r>
    </w:p>
    <w:p w14:paraId="4944D9D0" w14:textId="1FB343FF" w:rsidR="00D75BB2" w:rsidRDefault="00D75BB2" w:rsidP="00E56CC1">
      <w:pPr>
        <w:pStyle w:val="af6"/>
        <w:widowControl w:val="0"/>
        <w:numPr>
          <w:ilvl w:val="1"/>
          <w:numId w:val="55"/>
        </w:numPr>
        <w:spacing w:line="360" w:lineRule="auto"/>
        <w:rPr>
          <w:b/>
          <w:bCs/>
          <w:spacing w:val="0"/>
          <w:rtl/>
        </w:rPr>
      </w:pPr>
      <w:r>
        <w:rPr>
          <w:b/>
          <w:bCs/>
          <w:spacing w:val="0"/>
          <w:rtl/>
        </w:rPr>
        <w:t xml:space="preserve">המציע הזוכה, כתנאי לחתימת המשרד על ההסכם, יציג בעלי תפקידים מטעמו: </w:t>
      </w:r>
      <w:r w:rsidR="00911DAF">
        <w:rPr>
          <w:rFonts w:hint="cs"/>
          <w:rtl/>
        </w:rPr>
        <w:t>מורשה נגישות שרות</w:t>
      </w:r>
      <w:r w:rsidR="00911DAF">
        <w:rPr>
          <w:rFonts w:hint="cs"/>
          <w:b/>
          <w:bCs/>
          <w:spacing w:val="0"/>
          <w:rtl/>
        </w:rPr>
        <w:t xml:space="preserve">, </w:t>
      </w:r>
      <w:r w:rsidR="0003435E">
        <w:rPr>
          <w:b/>
          <w:bCs/>
          <w:spacing w:val="0"/>
          <w:rtl/>
        </w:rPr>
        <w:t>מהנדס</w:t>
      </w:r>
      <w:r w:rsidR="0003435E">
        <w:rPr>
          <w:rFonts w:hint="cs"/>
          <w:b/>
          <w:bCs/>
          <w:spacing w:val="0"/>
          <w:rtl/>
        </w:rPr>
        <w:t>/מנהל</w:t>
      </w:r>
      <w:r w:rsidR="0003435E">
        <w:rPr>
          <w:b/>
          <w:bCs/>
          <w:spacing w:val="0"/>
          <w:rtl/>
        </w:rPr>
        <w:t xml:space="preserve"> </w:t>
      </w:r>
      <w:r w:rsidR="0003435E">
        <w:rPr>
          <w:rFonts w:hint="cs"/>
          <w:b/>
          <w:bCs/>
          <w:spacing w:val="0"/>
          <w:rtl/>
        </w:rPr>
        <w:t xml:space="preserve">בטיחות, מהנדס קונסטרוקציה, </w:t>
      </w:r>
      <w:r>
        <w:rPr>
          <w:b/>
          <w:bCs/>
          <w:spacing w:val="0"/>
          <w:rtl/>
        </w:rPr>
        <w:t>בודק חשמל</w:t>
      </w:r>
      <w:r w:rsidR="0003435E">
        <w:rPr>
          <w:rFonts w:hint="cs"/>
          <w:b/>
          <w:bCs/>
          <w:spacing w:val="0"/>
          <w:rtl/>
        </w:rPr>
        <w:t xml:space="preserve"> ו</w:t>
      </w:r>
      <w:r w:rsidR="0003435E">
        <w:rPr>
          <w:b/>
          <w:bCs/>
          <w:spacing w:val="0"/>
          <w:rtl/>
        </w:rPr>
        <w:t>מ</w:t>
      </w:r>
      <w:r w:rsidR="0003435E">
        <w:rPr>
          <w:rFonts w:hint="cs"/>
          <w:b/>
          <w:bCs/>
          <w:spacing w:val="0"/>
          <w:rtl/>
        </w:rPr>
        <w:t>מונה</w:t>
      </w:r>
      <w:r w:rsidR="0003435E">
        <w:rPr>
          <w:b/>
          <w:bCs/>
          <w:spacing w:val="0"/>
          <w:rtl/>
        </w:rPr>
        <w:t xml:space="preserve"> בטיחות</w:t>
      </w:r>
      <w:r>
        <w:rPr>
          <w:b/>
          <w:bCs/>
          <w:spacing w:val="0"/>
          <w:rtl/>
        </w:rPr>
        <w:t xml:space="preserve"> – העומדים בכל דרישות ההשכלה, ההסמכה והניסיון המפורטות </w:t>
      </w:r>
      <w:r w:rsidR="0003435E">
        <w:rPr>
          <w:rFonts w:hint="cs"/>
          <w:b/>
          <w:bCs/>
          <w:spacing w:val="0"/>
          <w:rtl/>
        </w:rPr>
        <w:t>בסעיפים</w:t>
      </w:r>
      <w:r w:rsidR="00911DAF">
        <w:rPr>
          <w:rFonts w:hint="cs"/>
          <w:b/>
          <w:bCs/>
          <w:spacing w:val="0"/>
          <w:rtl/>
        </w:rPr>
        <w:t xml:space="preserve"> </w:t>
      </w:r>
      <w:r w:rsidR="00911DAF">
        <w:rPr>
          <w:b/>
          <w:bCs/>
          <w:spacing w:val="0"/>
          <w:rtl/>
        </w:rPr>
        <w:fldChar w:fldCharType="begin"/>
      </w:r>
      <w:r w:rsidR="00911DAF">
        <w:rPr>
          <w:b/>
          <w:bCs/>
          <w:spacing w:val="0"/>
          <w:rtl/>
        </w:rPr>
        <w:instrText xml:space="preserve"> </w:instrText>
      </w:r>
      <w:r w:rsidR="00911DAF">
        <w:rPr>
          <w:rFonts w:hint="cs"/>
          <w:b/>
          <w:bCs/>
          <w:spacing w:val="0"/>
        </w:rPr>
        <w:instrText>REF</w:instrText>
      </w:r>
      <w:r w:rsidR="00911DAF">
        <w:rPr>
          <w:rFonts w:hint="cs"/>
          <w:b/>
          <w:bCs/>
          <w:spacing w:val="0"/>
          <w:rtl/>
        </w:rPr>
        <w:instrText xml:space="preserve"> _</w:instrText>
      </w:r>
      <w:r w:rsidR="00911DAF">
        <w:rPr>
          <w:rFonts w:hint="cs"/>
          <w:b/>
          <w:bCs/>
          <w:spacing w:val="0"/>
        </w:rPr>
        <w:instrText>Ref505087790 \r \h</w:instrText>
      </w:r>
      <w:r w:rsidR="00911DAF">
        <w:rPr>
          <w:b/>
          <w:bCs/>
          <w:spacing w:val="0"/>
          <w:rtl/>
        </w:rPr>
        <w:instrText xml:space="preserve"> </w:instrText>
      </w:r>
      <w:r w:rsidR="00911DAF">
        <w:rPr>
          <w:b/>
          <w:bCs/>
          <w:spacing w:val="0"/>
          <w:rtl/>
        </w:rPr>
      </w:r>
      <w:r w:rsidR="00911DAF">
        <w:rPr>
          <w:b/>
          <w:bCs/>
          <w:spacing w:val="0"/>
          <w:rtl/>
        </w:rPr>
        <w:fldChar w:fldCharType="separate"/>
      </w:r>
      <w:r w:rsidR="00911DAF">
        <w:rPr>
          <w:b/>
          <w:bCs/>
          <w:spacing w:val="0"/>
          <w:cs/>
        </w:rPr>
        <w:t>‎</w:t>
      </w:r>
      <w:r w:rsidR="00911DAF">
        <w:rPr>
          <w:b/>
          <w:bCs/>
          <w:spacing w:val="0"/>
        </w:rPr>
        <w:t>2.4.4</w:t>
      </w:r>
      <w:r w:rsidR="00911DAF">
        <w:rPr>
          <w:b/>
          <w:bCs/>
          <w:spacing w:val="0"/>
          <w:rtl/>
        </w:rPr>
        <w:fldChar w:fldCharType="end"/>
      </w:r>
      <w:r w:rsidR="00911DAF">
        <w:rPr>
          <w:rFonts w:hint="cs"/>
          <w:b/>
          <w:bCs/>
          <w:spacing w:val="0"/>
          <w:rtl/>
        </w:rPr>
        <w:t>,</w:t>
      </w:r>
      <w:r w:rsidR="0003435E">
        <w:rPr>
          <w:rFonts w:hint="cs"/>
          <w:b/>
          <w:bCs/>
          <w:spacing w:val="0"/>
          <w:rtl/>
        </w:rPr>
        <w:t xml:space="preserve"> </w:t>
      </w:r>
      <w:r w:rsidR="0003435E">
        <w:rPr>
          <w:b/>
          <w:bCs/>
          <w:spacing w:val="0"/>
          <w:cs/>
        </w:rPr>
        <w:t>‎</w:t>
      </w:r>
      <w:r w:rsidR="0003435E">
        <w:rPr>
          <w:b/>
          <w:bCs/>
          <w:spacing w:val="0"/>
        </w:rPr>
        <w:t>2.5</w:t>
      </w:r>
      <w:r w:rsidR="0003435E">
        <w:rPr>
          <w:rFonts w:hint="cs"/>
          <w:b/>
          <w:bCs/>
          <w:spacing w:val="0"/>
          <w:rtl/>
        </w:rPr>
        <w:t xml:space="preserve">, </w:t>
      </w:r>
      <w:r w:rsidR="0003435E">
        <w:rPr>
          <w:b/>
          <w:bCs/>
          <w:spacing w:val="0"/>
          <w:cs/>
        </w:rPr>
        <w:t>‎</w:t>
      </w:r>
      <w:r w:rsidR="0003435E">
        <w:rPr>
          <w:b/>
          <w:bCs/>
          <w:spacing w:val="0"/>
        </w:rPr>
        <w:t>2.6</w:t>
      </w:r>
      <w:r w:rsidR="0003435E">
        <w:rPr>
          <w:rFonts w:hint="cs"/>
          <w:b/>
          <w:bCs/>
          <w:spacing w:val="0"/>
          <w:rtl/>
        </w:rPr>
        <w:t xml:space="preserve">, </w:t>
      </w:r>
      <w:r w:rsidR="0003435E">
        <w:rPr>
          <w:b/>
          <w:bCs/>
          <w:spacing w:val="0"/>
          <w:cs/>
        </w:rPr>
        <w:t>‎</w:t>
      </w:r>
      <w:r w:rsidR="0003435E">
        <w:rPr>
          <w:b/>
          <w:bCs/>
          <w:spacing w:val="0"/>
        </w:rPr>
        <w:t>2.7</w:t>
      </w:r>
      <w:r w:rsidR="0003435E">
        <w:rPr>
          <w:rFonts w:hint="cs"/>
          <w:b/>
          <w:bCs/>
          <w:spacing w:val="0"/>
          <w:rtl/>
        </w:rPr>
        <w:t xml:space="preserve"> ו - </w:t>
      </w:r>
      <w:r w:rsidR="0003435E">
        <w:rPr>
          <w:b/>
          <w:bCs/>
          <w:spacing w:val="0"/>
          <w:cs/>
        </w:rPr>
        <w:t>‎</w:t>
      </w:r>
      <w:r w:rsidR="0003435E">
        <w:rPr>
          <w:b/>
          <w:bCs/>
          <w:spacing w:val="0"/>
        </w:rPr>
        <w:t>2.10</w:t>
      </w:r>
      <w:r w:rsidR="0003435E">
        <w:rPr>
          <w:rFonts w:hint="cs"/>
          <w:b/>
          <w:bCs/>
          <w:spacing w:val="0"/>
          <w:rtl/>
        </w:rPr>
        <w:t xml:space="preserve"> (בהתאמה)</w:t>
      </w:r>
      <w:r w:rsidR="006A6A8C">
        <w:rPr>
          <w:rFonts w:hint="cs"/>
          <w:b/>
          <w:bCs/>
          <w:spacing w:val="0"/>
          <w:rtl/>
        </w:rPr>
        <w:t xml:space="preserve"> לנספח א' </w:t>
      </w:r>
      <w:r w:rsidR="006A6A8C">
        <w:rPr>
          <w:b/>
          <w:bCs/>
          <w:spacing w:val="0"/>
          <w:rtl/>
        </w:rPr>
        <w:t>–</w:t>
      </w:r>
      <w:r w:rsidR="006A6A8C">
        <w:rPr>
          <w:rFonts w:hint="cs"/>
          <w:b/>
          <w:bCs/>
          <w:spacing w:val="0"/>
          <w:rtl/>
        </w:rPr>
        <w:t xml:space="preserve"> מפרט השירותים,</w:t>
      </w:r>
      <w:r w:rsidR="0003435E">
        <w:rPr>
          <w:rFonts w:hint="cs"/>
          <w:b/>
          <w:bCs/>
          <w:spacing w:val="0"/>
          <w:rtl/>
        </w:rPr>
        <w:t xml:space="preserve"> </w:t>
      </w:r>
      <w:r>
        <w:rPr>
          <w:b/>
          <w:bCs/>
          <w:spacing w:val="0"/>
          <w:rtl/>
        </w:rPr>
        <w:t>וזמינים לאספקת השירותים. יש להגיש קורות חיים עדכניים ותעודות המעידות על השכלה ורישום מקצועי.</w:t>
      </w:r>
    </w:p>
    <w:p w14:paraId="7164DE98" w14:textId="30BA8882" w:rsidR="00D75BB2" w:rsidRDefault="00D75BB2" w:rsidP="00171CD5">
      <w:pPr>
        <w:pStyle w:val="af6"/>
        <w:widowControl w:val="0"/>
        <w:numPr>
          <w:ilvl w:val="1"/>
          <w:numId w:val="55"/>
        </w:numPr>
        <w:spacing w:line="360" w:lineRule="auto"/>
        <w:rPr>
          <w:b/>
          <w:bCs/>
          <w:spacing w:val="0"/>
        </w:rPr>
      </w:pPr>
      <w:r>
        <w:rPr>
          <w:b/>
          <w:bCs/>
          <w:spacing w:val="0"/>
          <w:rtl/>
        </w:rPr>
        <w:t xml:space="preserve">ככל </w:t>
      </w:r>
      <w:r w:rsidRPr="0003435E">
        <w:rPr>
          <w:b/>
          <w:bCs/>
          <w:spacing w:val="0"/>
          <w:rtl/>
        </w:rPr>
        <w:t>ש</w:t>
      </w:r>
      <w:r w:rsidR="00911DAF">
        <w:rPr>
          <w:rFonts w:hint="cs"/>
          <w:b/>
          <w:bCs/>
          <w:spacing w:val="0"/>
          <w:rtl/>
        </w:rPr>
        <w:t xml:space="preserve">מורשה הנגישות, </w:t>
      </w:r>
      <w:r w:rsidRPr="0003435E">
        <w:rPr>
          <w:b/>
          <w:bCs/>
          <w:spacing w:val="0"/>
          <w:rtl/>
        </w:rPr>
        <w:t>מ</w:t>
      </w:r>
      <w:r w:rsidR="00496A00" w:rsidRPr="0003435E">
        <w:rPr>
          <w:rFonts w:hint="cs"/>
          <w:b/>
          <w:bCs/>
          <w:spacing w:val="0"/>
          <w:rtl/>
        </w:rPr>
        <w:t>מונה</w:t>
      </w:r>
      <w:r w:rsidRPr="0003435E">
        <w:rPr>
          <w:b/>
          <w:bCs/>
          <w:spacing w:val="0"/>
          <w:rtl/>
        </w:rPr>
        <w:t xml:space="preserve"> הבטיחות,</w:t>
      </w:r>
      <w:r>
        <w:rPr>
          <w:b/>
          <w:bCs/>
          <w:spacing w:val="0"/>
          <w:rtl/>
        </w:rPr>
        <w:t xml:space="preserve"> מהנדס </w:t>
      </w:r>
      <w:r w:rsidR="00496A00">
        <w:rPr>
          <w:b/>
          <w:bCs/>
          <w:spacing w:val="0"/>
          <w:rtl/>
        </w:rPr>
        <w:t>ה</w:t>
      </w:r>
      <w:r w:rsidR="00496A00">
        <w:rPr>
          <w:rFonts w:hint="cs"/>
          <w:b/>
          <w:bCs/>
          <w:spacing w:val="0"/>
          <w:rtl/>
        </w:rPr>
        <w:t>בטיחות, הקונסטרוקטור</w:t>
      </w:r>
      <w:r>
        <w:rPr>
          <w:b/>
          <w:bCs/>
          <w:spacing w:val="0"/>
          <w:rtl/>
        </w:rPr>
        <w:t xml:space="preserve"> ובודק החשמל אינם מועסקים על ידי המציע, יצרף המציע הסכמים מותנים להתחייבותו של כל אחד מבעלי התפקידים הללו, המיועדים למתן השירותים.</w:t>
      </w:r>
    </w:p>
    <w:p w14:paraId="45BC6BD9" w14:textId="77777777" w:rsidR="00D75BB2" w:rsidRDefault="00D75BB2" w:rsidP="00171CD5">
      <w:pPr>
        <w:pStyle w:val="a7"/>
        <w:widowControl w:val="0"/>
        <w:numPr>
          <w:ilvl w:val="1"/>
          <w:numId w:val="55"/>
        </w:numPr>
        <w:textAlignment w:val="auto"/>
      </w:pPr>
      <w:r>
        <w:rPr>
          <w:rtl/>
        </w:rPr>
        <w:t>המציע הזוכה</w:t>
      </w:r>
      <w:r>
        <w:rPr>
          <w:rFonts w:hint="cs"/>
          <w:rtl/>
        </w:rPr>
        <w:t xml:space="preserve"> </w:t>
      </w:r>
      <w:r>
        <w:rPr>
          <w:rtl/>
        </w:rPr>
        <w:t>ימציא ערבות בנקאית או ערבות חברת ביטוח לפקודת המשרד בשיעור של 5% מהיקף ההתקשרות הכולל ותהיה בתוקף למשך תקופת ההתקשרות ועוד שלושה חודשים. הערבות תהיה בהתאם לנוסח שבנספח ג'2.</w:t>
      </w:r>
    </w:p>
    <w:p w14:paraId="68823CC5" w14:textId="77777777" w:rsidR="00D75BB2" w:rsidRDefault="00D75BB2" w:rsidP="00171CD5">
      <w:pPr>
        <w:pStyle w:val="a7"/>
        <w:widowControl w:val="0"/>
        <w:numPr>
          <w:ilvl w:val="1"/>
          <w:numId w:val="55"/>
        </w:numPr>
        <w:textAlignment w:val="auto"/>
        <w:rPr>
          <w:rtl/>
        </w:rPr>
      </w:pPr>
      <w:r>
        <w:rPr>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676242B5" w14:textId="77777777" w:rsidR="00D75BB2" w:rsidRDefault="00D75BB2" w:rsidP="00171CD5">
      <w:pPr>
        <w:pStyle w:val="a7"/>
        <w:widowControl w:val="0"/>
        <w:numPr>
          <w:ilvl w:val="1"/>
          <w:numId w:val="55"/>
        </w:numPr>
        <w:textAlignment w:val="auto"/>
        <w:rPr>
          <w:rtl/>
        </w:rPr>
      </w:pPr>
      <w:r>
        <w:rPr>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אין בסעיף זה כדי לגרוע מזכויות הצדדים על פי כל דין.</w:t>
      </w:r>
    </w:p>
    <w:p w14:paraId="3FA5FE3C" w14:textId="77777777" w:rsidR="00D75BB2" w:rsidRDefault="00D75BB2" w:rsidP="00171CD5">
      <w:pPr>
        <w:pStyle w:val="a7"/>
        <w:widowControl w:val="0"/>
        <w:numPr>
          <w:ilvl w:val="1"/>
          <w:numId w:val="55"/>
        </w:numPr>
        <w:textAlignment w:val="auto"/>
        <w:rPr>
          <w:rtl/>
        </w:rPr>
      </w:pPr>
      <w:r>
        <w:rPr>
          <w:rtl/>
        </w:rPr>
        <w:t>המשרד יהיה רשאי לחלט את הערבות, כולה או חלקה, אם סבר המשרד כי הספק לא מילא את התחייבויותיו לפי הסכם זה.</w:t>
      </w:r>
    </w:p>
    <w:p w14:paraId="5E170D86" w14:textId="77777777" w:rsidR="00D75BB2" w:rsidRDefault="00D75BB2" w:rsidP="00171CD5">
      <w:pPr>
        <w:pStyle w:val="a7"/>
        <w:widowControl w:val="0"/>
        <w:numPr>
          <w:ilvl w:val="1"/>
          <w:numId w:val="55"/>
        </w:numPr>
        <w:textAlignment w:val="auto"/>
        <w:rPr>
          <w:rtl/>
        </w:rPr>
      </w:pPr>
      <w:r>
        <w:rPr>
          <w:rtl/>
        </w:rPr>
        <w:t>הספק יגיש למשרד את הערבות הנ"ל, בצירוף הסכם חתום ע"י המורשים מטעמו, תוך שבוע מקבלת ההסכם החתום בראשי תיבות ע"י המורשים מטעם המשרד.</w:t>
      </w:r>
    </w:p>
    <w:p w14:paraId="356EC3B1" w14:textId="77777777" w:rsidR="00D75BB2" w:rsidRDefault="00D75BB2" w:rsidP="00171CD5">
      <w:pPr>
        <w:pStyle w:val="a7"/>
        <w:widowControl w:val="0"/>
        <w:numPr>
          <w:ilvl w:val="1"/>
          <w:numId w:val="55"/>
        </w:numPr>
        <w:textAlignment w:val="auto"/>
        <w:rPr>
          <w:rtl/>
        </w:rPr>
      </w:pPr>
      <w:r>
        <w:rPr>
          <w:rtl/>
        </w:rPr>
        <w:t>במקרה שהמשרד יעשה שימוש בזכותו להאריך את תוקף החוזה, מתחייב הספק למסור למשרד לא פחות מ- 30 יום לפני תחילת התקופה המוארכת, ערבות בנקאית כמפורט במכרז וכאמור לעיל, שתהיה בתוקף למשך כל תקופת ההתקשרות הנוספת בתוספת90יום לפחות והוראות מכרז זה וההסכם העיקרי יחולו עליה, בשינויים המחויבים לפי העניין.</w:t>
      </w:r>
    </w:p>
    <w:p w14:paraId="75563A5C" w14:textId="77777777" w:rsidR="00D75BB2" w:rsidRDefault="00D75BB2" w:rsidP="00171CD5">
      <w:pPr>
        <w:pStyle w:val="a7"/>
        <w:widowControl w:val="0"/>
        <w:numPr>
          <w:ilvl w:val="1"/>
          <w:numId w:val="55"/>
        </w:numPr>
        <w:textAlignment w:val="auto"/>
        <w:rPr>
          <w:rtl/>
        </w:rPr>
      </w:pPr>
      <w:r>
        <w:rPr>
          <w:rtl/>
        </w:rPr>
        <w:t>אין בסעיפי המכרז כדי לגרוע מזכויות הצדדים על פי כל דין.</w:t>
      </w:r>
    </w:p>
    <w:p w14:paraId="0809CC31" w14:textId="77777777" w:rsidR="00D75BB2" w:rsidRDefault="00D75BB2" w:rsidP="00171CD5">
      <w:pPr>
        <w:pStyle w:val="a7"/>
        <w:widowControl w:val="0"/>
        <w:numPr>
          <w:ilvl w:val="1"/>
          <w:numId w:val="55"/>
        </w:numPr>
        <w:textAlignment w:val="auto"/>
      </w:pPr>
      <w:r>
        <w:rPr>
          <w:rtl/>
        </w:rPr>
        <w:t xml:space="preserve">למען הסר ספק, הספק מנוע מלהחליף אחד מבעלי התפקידים שצוינו בהצעה ללא אישור המשרד. </w:t>
      </w:r>
    </w:p>
    <w:p w14:paraId="7AEB3582" w14:textId="77777777" w:rsidR="00D75BB2" w:rsidRDefault="00D75BB2" w:rsidP="00171CD5">
      <w:pPr>
        <w:pStyle w:val="a7"/>
        <w:widowControl w:val="0"/>
        <w:numPr>
          <w:ilvl w:val="0"/>
          <w:numId w:val="55"/>
        </w:numPr>
        <w:textAlignment w:val="auto"/>
      </w:pPr>
      <w:r>
        <w:rPr>
          <w:b/>
          <w:bCs/>
          <w:u w:val="single"/>
          <w:rtl/>
        </w:rPr>
        <w:t>עיון בהצעת הזוכה</w:t>
      </w:r>
    </w:p>
    <w:p w14:paraId="2C70C7E5" w14:textId="77777777" w:rsidR="00D75BB2" w:rsidRDefault="00D75BB2" w:rsidP="00171CD5">
      <w:pPr>
        <w:pStyle w:val="a7"/>
        <w:widowControl w:val="0"/>
        <w:numPr>
          <w:ilvl w:val="1"/>
          <w:numId w:val="55"/>
        </w:numPr>
        <w:textAlignment w:val="auto"/>
      </w:pPr>
      <w:r>
        <w:rPr>
          <w:rtl/>
        </w:rPr>
        <w:t>בהתאם לתקנה 21(ה) לתקנות חובת המכרזים, התשנ"ג-1993, עומדת למציעים הזכות לעיין בהצעה הזוכה.</w:t>
      </w:r>
    </w:p>
    <w:p w14:paraId="7DB165D8" w14:textId="77777777" w:rsidR="00D75BB2" w:rsidRDefault="00D75BB2" w:rsidP="00171CD5">
      <w:pPr>
        <w:pStyle w:val="a7"/>
        <w:widowControl w:val="0"/>
        <w:numPr>
          <w:ilvl w:val="1"/>
          <w:numId w:val="55"/>
        </w:numPr>
        <w:textAlignment w:val="auto"/>
        <w:rPr>
          <w:rtl/>
        </w:rPr>
      </w:pPr>
      <w:r>
        <w:rPr>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199CFE84" w14:textId="77777777" w:rsidR="00D75BB2" w:rsidRDefault="00D75BB2" w:rsidP="00171CD5">
      <w:pPr>
        <w:pStyle w:val="a7"/>
        <w:widowControl w:val="0"/>
        <w:numPr>
          <w:ilvl w:val="1"/>
          <w:numId w:val="55"/>
        </w:numPr>
        <w:textAlignment w:val="auto"/>
        <w:rPr>
          <w:rtl/>
        </w:rPr>
      </w:pPr>
      <w:r>
        <w:rPr>
          <w:rtl/>
        </w:rPr>
        <w:t>בכל מקרה ההחלטה בדבר חשיפה או חיסיון של חלקים בהצעה הינה בסמכותה של ועדת המכרזים של המשרד אשר רשאית לחשוף גם חלקים שצוינו לעיל כחסויים.</w:t>
      </w:r>
    </w:p>
    <w:p w14:paraId="36DCC8EC" w14:textId="77777777" w:rsidR="00D75BB2" w:rsidRDefault="00D75BB2" w:rsidP="00171CD5">
      <w:pPr>
        <w:pStyle w:val="a7"/>
        <w:widowControl w:val="0"/>
        <w:numPr>
          <w:ilvl w:val="1"/>
          <w:numId w:val="55"/>
        </w:numPr>
        <w:textAlignment w:val="auto"/>
        <w:rPr>
          <w:rtl/>
        </w:rPr>
      </w:pPr>
      <w:r>
        <w:rPr>
          <w:rtl/>
        </w:rPr>
        <w:t>עיון במסמכי המכרז יעשה בהתאם לחוק חובת המכרזים ותקנותיו, ולאחר תיאום מראש עם מזכירת הוועדה.</w:t>
      </w:r>
    </w:p>
    <w:p w14:paraId="4F14DDB3" w14:textId="77777777" w:rsidR="00D75BB2" w:rsidRDefault="00D75BB2" w:rsidP="00D75BB2">
      <w:pPr>
        <w:ind w:left="4536"/>
        <w:jc w:val="center"/>
        <w:rPr>
          <w:b/>
          <w:bCs/>
          <w:rtl/>
        </w:rPr>
      </w:pPr>
      <w:r>
        <w:rPr>
          <w:b/>
          <w:bCs/>
          <w:rtl/>
        </w:rPr>
        <w:t>בכבוד רב</w:t>
      </w:r>
    </w:p>
    <w:p w14:paraId="6E89FF4E" w14:textId="77777777" w:rsidR="00D75BB2" w:rsidRDefault="00D75BB2" w:rsidP="00D75BB2">
      <w:pPr>
        <w:ind w:left="4536"/>
        <w:jc w:val="center"/>
        <w:rPr>
          <w:b/>
          <w:bCs/>
          <w:rtl/>
        </w:rPr>
      </w:pPr>
      <w:r>
        <w:rPr>
          <w:b/>
          <w:bCs/>
          <w:rtl/>
        </w:rPr>
        <w:t xml:space="preserve">מושיק אביב </w:t>
      </w:r>
    </w:p>
    <w:p w14:paraId="3F144707" w14:textId="77777777" w:rsidR="00D75BB2" w:rsidRDefault="00D75BB2" w:rsidP="00D75BB2">
      <w:pPr>
        <w:ind w:left="4536"/>
        <w:jc w:val="center"/>
        <w:rPr>
          <w:b/>
          <w:bCs/>
          <w:rtl/>
        </w:rPr>
      </w:pPr>
      <w:r>
        <w:rPr>
          <w:b/>
          <w:bCs/>
          <w:rtl/>
        </w:rPr>
        <w:t>מנהל מרכז ההסברה</w:t>
      </w:r>
    </w:p>
    <w:tbl>
      <w:tblPr>
        <w:bidiVisual/>
        <w:tblW w:w="0" w:type="auto"/>
        <w:jc w:val="center"/>
        <w:tblLook w:val="01E0" w:firstRow="1" w:lastRow="1" w:firstColumn="1" w:lastColumn="1" w:noHBand="0" w:noVBand="0"/>
      </w:tblPr>
      <w:tblGrid>
        <w:gridCol w:w="2860"/>
        <w:gridCol w:w="2792"/>
        <w:gridCol w:w="2870"/>
      </w:tblGrid>
      <w:tr w:rsidR="002B5B6E" w:rsidRPr="002655F9" w14:paraId="20DC89D1" w14:textId="77777777" w:rsidTr="00A202F1">
        <w:trPr>
          <w:jc w:val="center"/>
        </w:trPr>
        <w:tc>
          <w:tcPr>
            <w:tcW w:w="2860" w:type="dxa"/>
            <w:tcBorders>
              <w:bottom w:val="single" w:sz="4" w:space="0" w:color="auto"/>
            </w:tcBorders>
          </w:tcPr>
          <w:p w14:paraId="07F59C68" w14:textId="77777777" w:rsidR="002B5B6E" w:rsidRPr="002655F9" w:rsidRDefault="002B5B6E" w:rsidP="00A202F1">
            <w:pPr>
              <w:widowControl w:val="0"/>
              <w:ind w:right="180"/>
              <w:jc w:val="center"/>
              <w:rPr>
                <w:b/>
                <w:bCs/>
                <w:rtl/>
              </w:rPr>
            </w:pPr>
          </w:p>
        </w:tc>
        <w:tc>
          <w:tcPr>
            <w:tcW w:w="2792" w:type="dxa"/>
          </w:tcPr>
          <w:p w14:paraId="747DF27B" w14:textId="77777777" w:rsidR="002B5B6E" w:rsidRPr="002655F9" w:rsidRDefault="002B5B6E" w:rsidP="00A202F1">
            <w:pPr>
              <w:widowControl w:val="0"/>
              <w:ind w:right="180"/>
              <w:jc w:val="center"/>
              <w:rPr>
                <w:b/>
                <w:bCs/>
                <w:rtl/>
              </w:rPr>
            </w:pPr>
          </w:p>
        </w:tc>
        <w:tc>
          <w:tcPr>
            <w:tcW w:w="2870" w:type="dxa"/>
            <w:tcBorders>
              <w:bottom w:val="single" w:sz="4" w:space="0" w:color="auto"/>
            </w:tcBorders>
          </w:tcPr>
          <w:p w14:paraId="1ECC5B70" w14:textId="77777777" w:rsidR="002B5B6E" w:rsidRPr="002655F9" w:rsidRDefault="002B5B6E" w:rsidP="00A202F1">
            <w:pPr>
              <w:widowControl w:val="0"/>
              <w:ind w:right="180"/>
              <w:jc w:val="center"/>
              <w:rPr>
                <w:b/>
                <w:bCs/>
                <w:rtl/>
              </w:rPr>
            </w:pPr>
          </w:p>
        </w:tc>
      </w:tr>
      <w:tr w:rsidR="002B5B6E" w:rsidRPr="002655F9" w14:paraId="2350AD59" w14:textId="77777777" w:rsidTr="00A202F1">
        <w:trPr>
          <w:jc w:val="center"/>
        </w:trPr>
        <w:tc>
          <w:tcPr>
            <w:tcW w:w="2860" w:type="dxa"/>
            <w:tcBorders>
              <w:top w:val="single" w:sz="4" w:space="0" w:color="auto"/>
            </w:tcBorders>
          </w:tcPr>
          <w:p w14:paraId="479FDE42" w14:textId="77777777" w:rsidR="002B5B6E" w:rsidRPr="002655F9" w:rsidRDefault="002B5B6E" w:rsidP="00A202F1">
            <w:pPr>
              <w:widowControl w:val="0"/>
              <w:ind w:right="180"/>
              <w:jc w:val="center"/>
              <w:rPr>
                <w:b/>
                <w:bCs/>
                <w:rtl/>
              </w:rPr>
            </w:pPr>
            <w:r w:rsidRPr="002655F9">
              <w:rPr>
                <w:rFonts w:hint="cs"/>
                <w:b/>
                <w:bCs/>
                <w:rtl/>
              </w:rPr>
              <w:t>תאריך</w:t>
            </w:r>
          </w:p>
        </w:tc>
        <w:tc>
          <w:tcPr>
            <w:tcW w:w="2792" w:type="dxa"/>
          </w:tcPr>
          <w:p w14:paraId="5B1E60D1" w14:textId="77777777" w:rsidR="002B5B6E" w:rsidRPr="002655F9" w:rsidRDefault="002B5B6E" w:rsidP="00A202F1">
            <w:pPr>
              <w:widowControl w:val="0"/>
              <w:ind w:right="180"/>
              <w:jc w:val="center"/>
              <w:rPr>
                <w:b/>
                <w:bCs/>
                <w:rtl/>
              </w:rPr>
            </w:pPr>
          </w:p>
        </w:tc>
        <w:tc>
          <w:tcPr>
            <w:tcW w:w="2870" w:type="dxa"/>
            <w:tcBorders>
              <w:top w:val="single" w:sz="4" w:space="0" w:color="auto"/>
            </w:tcBorders>
          </w:tcPr>
          <w:p w14:paraId="37751FC6" w14:textId="77777777" w:rsidR="002B5B6E" w:rsidRPr="002655F9" w:rsidRDefault="002B5B6E" w:rsidP="00A202F1">
            <w:pPr>
              <w:widowControl w:val="0"/>
              <w:ind w:right="180"/>
              <w:jc w:val="center"/>
              <w:rPr>
                <w:b/>
                <w:bCs/>
                <w:rtl/>
              </w:rPr>
            </w:pPr>
            <w:r w:rsidRPr="002655F9">
              <w:rPr>
                <w:rFonts w:hint="cs"/>
                <w:b/>
                <w:bCs/>
                <w:rtl/>
              </w:rPr>
              <w:t>חתימה וחותמת המציע</w:t>
            </w:r>
          </w:p>
        </w:tc>
      </w:tr>
    </w:tbl>
    <w:p w14:paraId="6916EE92" w14:textId="77777777" w:rsidR="0017456D" w:rsidRPr="002655F9" w:rsidRDefault="0017456D" w:rsidP="0029671F">
      <w:pPr>
        <w:overflowPunct/>
        <w:autoSpaceDE/>
        <w:autoSpaceDN/>
        <w:bidi w:val="0"/>
        <w:adjustRightInd/>
        <w:spacing w:after="160" w:line="259" w:lineRule="auto"/>
        <w:textAlignment w:val="auto"/>
        <w:sectPr w:rsidR="0017456D" w:rsidRPr="002655F9" w:rsidSect="00C8524E">
          <w:pgSz w:w="11906" w:h="16838"/>
          <w:pgMar w:top="1440" w:right="1080" w:bottom="1440" w:left="1080" w:header="708" w:footer="708" w:gutter="0"/>
          <w:cols w:space="708"/>
          <w:titlePg/>
          <w:bidi/>
          <w:rtlGutter/>
          <w:docGrid w:linePitch="360"/>
        </w:sectPr>
      </w:pPr>
    </w:p>
    <w:p w14:paraId="2FCB3C91" w14:textId="77777777" w:rsidR="00A93D89" w:rsidRDefault="00634D5D" w:rsidP="007C2F83">
      <w:pPr>
        <w:pStyle w:val="2"/>
        <w:rPr>
          <w:rtl/>
        </w:rPr>
      </w:pPr>
      <w:bookmarkStart w:id="60" w:name="_Toc504559162"/>
      <w:r w:rsidRPr="00745A1D">
        <w:rPr>
          <w:rFonts w:hint="cs"/>
          <w:rtl/>
        </w:rPr>
        <w:t xml:space="preserve">נספח </w:t>
      </w:r>
      <w:r w:rsidR="00A97F9C">
        <w:rPr>
          <w:rFonts w:hint="cs"/>
          <w:rtl/>
        </w:rPr>
        <w:t>א</w:t>
      </w:r>
      <w:r w:rsidR="00A97F9C">
        <w:rPr>
          <w:rtl/>
        </w:rPr>
        <w:t>'</w:t>
      </w:r>
      <w:r w:rsidR="001A580A">
        <w:rPr>
          <w:rFonts w:hint="cs"/>
          <w:rtl/>
        </w:rPr>
        <w:t xml:space="preserve"> </w:t>
      </w:r>
      <w:r w:rsidR="003962B2">
        <w:rPr>
          <w:rtl/>
        </w:rPr>
        <w:t>–</w:t>
      </w:r>
      <w:r w:rsidR="005B6FF4">
        <w:rPr>
          <w:rFonts w:hint="cs"/>
          <w:rtl/>
        </w:rPr>
        <w:t xml:space="preserve"> מפרט</w:t>
      </w:r>
      <w:r w:rsidR="001A580A">
        <w:rPr>
          <w:rFonts w:hint="cs"/>
          <w:rtl/>
        </w:rPr>
        <w:t xml:space="preserve"> השירותים</w:t>
      </w:r>
      <w:bookmarkEnd w:id="60"/>
    </w:p>
    <w:p w14:paraId="22DF653D" w14:textId="77777777" w:rsidR="00773EAE" w:rsidRPr="00773EAE" w:rsidRDefault="00773EAE" w:rsidP="00A722D5">
      <w:pPr>
        <w:widowControl w:val="0"/>
        <w:numPr>
          <w:ilvl w:val="0"/>
          <w:numId w:val="6"/>
        </w:numPr>
        <w:contextualSpacing/>
        <w:rPr>
          <w:b/>
          <w:bCs/>
          <w:u w:val="single"/>
        </w:rPr>
      </w:pPr>
      <w:bookmarkStart w:id="61" w:name="_Ref384136146"/>
      <w:r w:rsidRPr="00773EAE">
        <w:rPr>
          <w:rFonts w:hint="cs"/>
          <w:b/>
          <w:bCs/>
          <w:u w:val="single"/>
          <w:rtl/>
        </w:rPr>
        <w:t>כללי- מידע לספק:</w:t>
      </w:r>
    </w:p>
    <w:p w14:paraId="6F3B917A" w14:textId="77777777" w:rsidR="00773EAE" w:rsidRPr="00773EAE" w:rsidRDefault="00773EAE" w:rsidP="00A722D5">
      <w:pPr>
        <w:widowControl w:val="0"/>
        <w:numPr>
          <w:ilvl w:val="1"/>
          <w:numId w:val="6"/>
        </w:numPr>
        <w:contextualSpacing/>
        <w:rPr>
          <w:b/>
          <w:bCs/>
        </w:rPr>
      </w:pPr>
      <w:r w:rsidRPr="00773EAE">
        <w:rPr>
          <w:rFonts w:hint="cs"/>
          <w:b/>
          <w:bCs/>
          <w:rtl/>
        </w:rPr>
        <w:t>רקע:</w:t>
      </w:r>
    </w:p>
    <w:p w14:paraId="5B48D7A0" w14:textId="77777777" w:rsidR="00773EAE" w:rsidRPr="00773EAE" w:rsidRDefault="00773EAE" w:rsidP="00A722D5">
      <w:pPr>
        <w:widowControl w:val="0"/>
        <w:numPr>
          <w:ilvl w:val="2"/>
          <w:numId w:val="6"/>
        </w:numPr>
        <w:contextualSpacing/>
      </w:pPr>
      <w:r w:rsidRPr="00773EAE">
        <w:rPr>
          <w:rFonts w:hint="cs"/>
          <w:rtl/>
        </w:rPr>
        <w:t xml:space="preserve">מרכז ההסברה שבמשרד התרבות והספורט אחראי על ביצוע והפקה של העצרת הממלכתית לציון יום איחוד ירושלים </w:t>
      </w:r>
      <w:r w:rsidRPr="00773EAE">
        <w:rPr>
          <w:rFonts w:hint="cs"/>
          <w:b/>
          <w:bCs/>
          <w:rtl/>
        </w:rPr>
        <w:t>(להלן "הטקס"),</w:t>
      </w:r>
      <w:r w:rsidRPr="00773EAE">
        <w:rPr>
          <w:rFonts w:hint="cs"/>
          <w:rtl/>
        </w:rPr>
        <w:t xml:space="preserve"> בערב יום ירושלים באתר גבעת התחמושת, בירושלים.</w:t>
      </w:r>
    </w:p>
    <w:p w14:paraId="1484FAF5" w14:textId="77777777" w:rsidR="00773EAE" w:rsidRPr="00773EAE" w:rsidRDefault="00773EAE" w:rsidP="00A722D5">
      <w:pPr>
        <w:widowControl w:val="0"/>
        <w:numPr>
          <w:ilvl w:val="2"/>
          <w:numId w:val="6"/>
        </w:numPr>
        <w:contextualSpacing/>
      </w:pPr>
      <w:r w:rsidRPr="00773EAE">
        <w:rPr>
          <w:rFonts w:hint="cs"/>
          <w:rtl/>
        </w:rPr>
        <w:t>הטקס כולל פעילות מול גורמים שונים, כגון: עמותת גבעת התחמושת, צה"ל וכוחות הביטחון, היחידה לאבטחת אישים, משטרת ישראל, עיריית</w:t>
      </w:r>
      <w:r w:rsidRPr="00773EAE">
        <w:t xml:space="preserve"> </w:t>
      </w:r>
      <w:r w:rsidRPr="00773EAE">
        <w:rPr>
          <w:rFonts w:hint="cs"/>
          <w:rtl/>
        </w:rPr>
        <w:t>ירושלים על אגפיה השונים, חברת סיטיפס, ערוצי טלוויזיה וכן ספקי ציוד שונים ונותני שירותים המעורבים בהפקת הטקס.</w:t>
      </w:r>
    </w:p>
    <w:p w14:paraId="4C9C36B6" w14:textId="77777777" w:rsidR="008B3C0A" w:rsidRPr="00773EAE" w:rsidRDefault="008B3C0A" w:rsidP="0006215C">
      <w:pPr>
        <w:widowControl w:val="0"/>
        <w:numPr>
          <w:ilvl w:val="2"/>
          <w:numId w:val="6"/>
        </w:numPr>
        <w:contextualSpacing/>
      </w:pPr>
      <w:r w:rsidRPr="00773EAE">
        <w:rPr>
          <w:rFonts w:hint="cs"/>
          <w:rtl/>
        </w:rPr>
        <w:t xml:space="preserve">לצורך עריכת הטקס נדרשים למשרד </w:t>
      </w:r>
      <w:r>
        <w:rPr>
          <w:rFonts w:hint="cs"/>
          <w:rtl/>
        </w:rPr>
        <w:t xml:space="preserve">מציע אשר יספק </w:t>
      </w:r>
      <w:r w:rsidRPr="00773EAE">
        <w:rPr>
          <w:rFonts w:hint="cs"/>
          <w:rtl/>
        </w:rPr>
        <w:t xml:space="preserve">שירותי הפקה </w:t>
      </w:r>
      <w:r>
        <w:rPr>
          <w:rFonts w:hint="cs"/>
          <w:rtl/>
        </w:rPr>
        <w:t xml:space="preserve">ובימוי לטקס: </w:t>
      </w:r>
      <w:r w:rsidRPr="00773EAE">
        <w:rPr>
          <w:rFonts w:hint="cs"/>
          <w:rtl/>
        </w:rPr>
        <w:t>ביצוע תיאום בין הגורמים השונים, ניהול לוחות הזמנים לפעילויות השונות ולהקמת התשתיות במקום הטקס</w:t>
      </w:r>
      <w:r>
        <w:rPr>
          <w:rFonts w:hint="cs"/>
          <w:rtl/>
        </w:rPr>
        <w:t xml:space="preserve"> וכן תוכנית אומנותית</w:t>
      </w:r>
      <w:r w:rsidRPr="00773EAE">
        <w:rPr>
          <w:rFonts w:hint="cs"/>
          <w:rtl/>
        </w:rPr>
        <w:t>.</w:t>
      </w:r>
    </w:p>
    <w:p w14:paraId="1FEBB651" w14:textId="77777777" w:rsidR="008B3C0A" w:rsidRPr="00773EAE" w:rsidRDefault="008B3C0A" w:rsidP="008B3C0A">
      <w:pPr>
        <w:widowControl w:val="0"/>
        <w:numPr>
          <w:ilvl w:val="2"/>
          <w:numId w:val="6"/>
        </w:numPr>
        <w:contextualSpacing/>
      </w:pPr>
      <w:r w:rsidRPr="00773EAE">
        <w:rPr>
          <w:rFonts w:hint="cs"/>
          <w:rtl/>
        </w:rPr>
        <w:t>לו"ז ההקמות והפירוקים יהיה נתון לשינויים ע"פ דרישות עמותת גבעת התחמושת, היחידה לאבטחת אישים, המשטרה, מרכז ההסברה ובתיאום עימם.</w:t>
      </w:r>
    </w:p>
    <w:p w14:paraId="30BDFEDE" w14:textId="77777777" w:rsidR="008B3C0A" w:rsidRPr="00773EAE" w:rsidRDefault="008B3C0A" w:rsidP="008B3C0A">
      <w:pPr>
        <w:widowControl w:val="0"/>
        <w:numPr>
          <w:ilvl w:val="2"/>
          <w:numId w:val="6"/>
        </w:numPr>
        <w:contextualSpacing/>
      </w:pPr>
      <w:r w:rsidRPr="00773EAE">
        <w:rPr>
          <w:rFonts w:hint="eastAsia"/>
          <w:b/>
          <w:bCs/>
          <w:rtl/>
        </w:rPr>
        <w:t>יובהר</w:t>
      </w:r>
      <w:r w:rsidRPr="00773EAE">
        <w:rPr>
          <w:b/>
          <w:bCs/>
          <w:rtl/>
        </w:rPr>
        <w:t xml:space="preserve"> כי </w:t>
      </w:r>
      <w:r w:rsidRPr="00773EAE">
        <w:rPr>
          <w:rFonts w:hint="eastAsia"/>
          <w:b/>
          <w:bCs/>
          <w:rtl/>
        </w:rPr>
        <w:t>השירותים</w:t>
      </w:r>
      <w:r w:rsidRPr="00773EAE">
        <w:rPr>
          <w:b/>
          <w:bCs/>
          <w:rtl/>
        </w:rPr>
        <w:t xml:space="preserve"> </w:t>
      </w:r>
      <w:r w:rsidRPr="00773EAE">
        <w:rPr>
          <w:rFonts w:hint="eastAsia"/>
          <w:b/>
          <w:bCs/>
          <w:rtl/>
        </w:rPr>
        <w:t>הבאים</w:t>
      </w:r>
      <w:r w:rsidRPr="00773EAE">
        <w:rPr>
          <w:b/>
          <w:bCs/>
          <w:rtl/>
        </w:rPr>
        <w:t xml:space="preserve"> </w:t>
      </w:r>
      <w:r>
        <w:rPr>
          <w:rFonts w:hint="cs"/>
          <w:b/>
          <w:bCs/>
          <w:rtl/>
        </w:rPr>
        <w:t xml:space="preserve">הינם </w:t>
      </w:r>
      <w:r w:rsidRPr="00773EAE">
        <w:rPr>
          <w:rFonts w:hint="eastAsia"/>
          <w:b/>
          <w:bCs/>
          <w:rtl/>
        </w:rPr>
        <w:t>חלק</w:t>
      </w:r>
      <w:r w:rsidRPr="00773EAE">
        <w:rPr>
          <w:b/>
          <w:bCs/>
          <w:rtl/>
        </w:rPr>
        <w:t xml:space="preserve"> </w:t>
      </w:r>
      <w:r w:rsidRPr="00773EAE">
        <w:rPr>
          <w:rFonts w:hint="eastAsia"/>
          <w:b/>
          <w:bCs/>
          <w:rtl/>
        </w:rPr>
        <w:t>משירותי</w:t>
      </w:r>
      <w:r w:rsidRPr="00773EAE">
        <w:rPr>
          <w:b/>
          <w:bCs/>
          <w:rtl/>
        </w:rPr>
        <w:t xml:space="preserve"> </w:t>
      </w:r>
      <w:r w:rsidRPr="00773EAE">
        <w:rPr>
          <w:rFonts w:hint="eastAsia"/>
          <w:b/>
          <w:bCs/>
          <w:rtl/>
        </w:rPr>
        <w:t>מכרז</w:t>
      </w:r>
      <w:r w:rsidRPr="00773EAE">
        <w:rPr>
          <w:b/>
          <w:bCs/>
          <w:rtl/>
        </w:rPr>
        <w:t xml:space="preserve"> </w:t>
      </w:r>
      <w:r w:rsidRPr="00773EAE">
        <w:rPr>
          <w:rFonts w:hint="eastAsia"/>
          <w:b/>
          <w:bCs/>
          <w:rtl/>
        </w:rPr>
        <w:t>זה</w:t>
      </w:r>
      <w:r w:rsidRPr="00773EAE">
        <w:rPr>
          <w:b/>
          <w:bCs/>
          <w:rtl/>
        </w:rPr>
        <w:t xml:space="preserve"> </w:t>
      </w:r>
      <w:r w:rsidRPr="00773EAE">
        <w:rPr>
          <w:rFonts w:hint="eastAsia"/>
          <w:b/>
          <w:bCs/>
          <w:rtl/>
        </w:rPr>
        <w:t>ויסופקו</w:t>
      </w:r>
      <w:r w:rsidRPr="00773EAE">
        <w:rPr>
          <w:b/>
          <w:bCs/>
          <w:rtl/>
        </w:rPr>
        <w:t xml:space="preserve"> </w:t>
      </w:r>
      <w:r w:rsidRPr="00773EAE">
        <w:rPr>
          <w:rFonts w:hint="cs"/>
          <w:b/>
          <w:bCs/>
          <w:u w:val="single"/>
          <w:rtl/>
        </w:rPr>
        <w:t>ע"י הספק</w:t>
      </w:r>
      <w:r w:rsidRPr="00773EAE">
        <w:rPr>
          <w:b/>
          <w:bCs/>
          <w:rtl/>
        </w:rPr>
        <w:t xml:space="preserve">: </w:t>
      </w:r>
      <w:r>
        <w:rPr>
          <w:rFonts w:hint="cs"/>
          <w:b/>
          <w:bCs/>
          <w:rtl/>
        </w:rPr>
        <w:t xml:space="preserve">שירותי </w:t>
      </w:r>
      <w:r w:rsidRPr="00773EAE">
        <w:rPr>
          <w:rFonts w:hint="eastAsia"/>
          <w:b/>
          <w:bCs/>
          <w:rtl/>
        </w:rPr>
        <w:t>בימוי</w:t>
      </w:r>
      <w:r w:rsidRPr="00773EAE">
        <w:rPr>
          <w:b/>
          <w:bCs/>
          <w:rtl/>
        </w:rPr>
        <w:t xml:space="preserve"> האירוע, </w:t>
      </w:r>
      <w:r w:rsidRPr="00773EAE">
        <w:rPr>
          <w:rFonts w:hint="eastAsia"/>
          <w:b/>
          <w:bCs/>
          <w:rtl/>
        </w:rPr>
        <w:t>עיצוב</w:t>
      </w:r>
      <w:r w:rsidRPr="00773EAE">
        <w:rPr>
          <w:b/>
          <w:bCs/>
          <w:rtl/>
        </w:rPr>
        <w:t xml:space="preserve"> תאורה, עיצוב תפאורה, ניהול מוסיקלי, </w:t>
      </w:r>
      <w:r w:rsidRPr="00773EAE">
        <w:rPr>
          <w:rFonts w:hint="eastAsia"/>
          <w:b/>
          <w:bCs/>
          <w:rtl/>
        </w:rPr>
        <w:t>שרותי</w:t>
      </w:r>
      <w:r w:rsidRPr="00773EAE">
        <w:rPr>
          <w:b/>
          <w:bCs/>
          <w:rtl/>
        </w:rPr>
        <w:t xml:space="preserve"> עוזר במאי, </w:t>
      </w:r>
      <w:r w:rsidRPr="00773EAE">
        <w:rPr>
          <w:rFonts w:hint="eastAsia"/>
          <w:b/>
          <w:bCs/>
          <w:rtl/>
        </w:rPr>
        <w:t>שירותי</w:t>
      </w:r>
      <w:r w:rsidRPr="00773EAE">
        <w:rPr>
          <w:b/>
          <w:bCs/>
          <w:rtl/>
        </w:rPr>
        <w:t xml:space="preserve"> </w:t>
      </w:r>
      <w:r w:rsidRPr="00773EAE">
        <w:rPr>
          <w:rFonts w:hint="eastAsia"/>
          <w:b/>
          <w:bCs/>
          <w:rtl/>
        </w:rPr>
        <w:t>מנהלי</w:t>
      </w:r>
      <w:r w:rsidRPr="00773EAE">
        <w:rPr>
          <w:b/>
          <w:bCs/>
          <w:rtl/>
        </w:rPr>
        <w:t xml:space="preserve"> </w:t>
      </w:r>
      <w:r w:rsidRPr="00773EAE">
        <w:rPr>
          <w:rFonts w:hint="eastAsia"/>
          <w:b/>
          <w:bCs/>
          <w:rtl/>
        </w:rPr>
        <w:t>במה</w:t>
      </w:r>
      <w:r w:rsidRPr="00773EAE">
        <w:rPr>
          <w:rFonts w:hint="cs"/>
          <w:b/>
          <w:bCs/>
          <w:rtl/>
        </w:rPr>
        <w:t>.</w:t>
      </w:r>
    </w:p>
    <w:p w14:paraId="03E76265" w14:textId="77777777" w:rsidR="008B3C0A" w:rsidRPr="00773EAE" w:rsidRDefault="008B3C0A" w:rsidP="008B3C0A">
      <w:pPr>
        <w:widowControl w:val="0"/>
        <w:numPr>
          <w:ilvl w:val="2"/>
          <w:numId w:val="6"/>
        </w:numPr>
        <w:contextualSpacing/>
        <w:rPr>
          <w:b/>
          <w:bCs/>
        </w:rPr>
      </w:pPr>
      <w:r w:rsidRPr="00773EAE">
        <w:rPr>
          <w:b/>
          <w:bCs/>
          <w:rtl/>
        </w:rPr>
        <w:t>ייתכנו שינויים ב</w:t>
      </w:r>
      <w:r w:rsidRPr="00773EAE">
        <w:rPr>
          <w:rFonts w:hint="eastAsia"/>
          <w:b/>
          <w:bCs/>
          <w:rtl/>
        </w:rPr>
        <w:t>מפרט</w:t>
      </w:r>
      <w:r w:rsidRPr="00773EAE">
        <w:rPr>
          <w:b/>
          <w:bCs/>
          <w:rtl/>
        </w:rPr>
        <w:t xml:space="preserve"> </w:t>
      </w:r>
      <w:r w:rsidRPr="00773EAE">
        <w:rPr>
          <w:rFonts w:hint="eastAsia"/>
          <w:b/>
          <w:bCs/>
          <w:rtl/>
        </w:rPr>
        <w:t>השירותים</w:t>
      </w:r>
      <w:r w:rsidRPr="00773EAE">
        <w:rPr>
          <w:b/>
          <w:bCs/>
          <w:rtl/>
        </w:rPr>
        <w:t xml:space="preserve"> </w:t>
      </w:r>
      <w:r w:rsidRPr="00773EAE">
        <w:rPr>
          <w:rFonts w:hint="eastAsia"/>
          <w:b/>
          <w:bCs/>
          <w:rtl/>
        </w:rPr>
        <w:t>ב</w:t>
      </w:r>
      <w:r w:rsidRPr="00773EAE">
        <w:rPr>
          <w:b/>
          <w:bCs/>
          <w:rtl/>
        </w:rPr>
        <w:t>התאם לדרישות הבמאי ולתכנית האמנותית שתיבנה, וה</w:t>
      </w:r>
      <w:r>
        <w:rPr>
          <w:rFonts w:hint="cs"/>
          <w:b/>
          <w:bCs/>
          <w:rtl/>
        </w:rPr>
        <w:t>מציע</w:t>
      </w:r>
      <w:r w:rsidRPr="00773EAE">
        <w:rPr>
          <w:b/>
          <w:bCs/>
          <w:rtl/>
        </w:rPr>
        <w:t xml:space="preserve"> יידרש להיענות לכל הבקשות.</w:t>
      </w:r>
    </w:p>
    <w:p w14:paraId="5EB664B4" w14:textId="77777777" w:rsidR="008B3C0A" w:rsidRPr="00773EAE" w:rsidRDefault="008B3C0A" w:rsidP="008B3C0A">
      <w:pPr>
        <w:widowControl w:val="0"/>
        <w:numPr>
          <w:ilvl w:val="2"/>
          <w:numId w:val="6"/>
        </w:numPr>
        <w:contextualSpacing/>
        <w:rPr>
          <w:b/>
          <w:bCs/>
        </w:rPr>
      </w:pPr>
      <w:r>
        <w:rPr>
          <w:rFonts w:hint="cs"/>
          <w:b/>
          <w:bCs/>
          <w:rtl/>
        </w:rPr>
        <w:t xml:space="preserve">הספק </w:t>
      </w:r>
      <w:r w:rsidRPr="00773EAE">
        <w:rPr>
          <w:b/>
          <w:bCs/>
          <w:rtl/>
        </w:rPr>
        <w:t xml:space="preserve">יהיה אחראי לביצוע </w:t>
      </w:r>
      <w:r w:rsidRPr="00773EAE">
        <w:rPr>
          <w:rFonts w:hint="eastAsia"/>
          <w:b/>
          <w:bCs/>
          <w:rtl/>
        </w:rPr>
        <w:t>כל</w:t>
      </w:r>
      <w:r w:rsidRPr="00773EAE">
        <w:rPr>
          <w:b/>
          <w:bCs/>
          <w:rtl/>
        </w:rPr>
        <w:t xml:space="preserve"> </w:t>
      </w:r>
      <w:r w:rsidRPr="00773EAE">
        <w:rPr>
          <w:rFonts w:hint="eastAsia"/>
          <w:b/>
          <w:bCs/>
          <w:rtl/>
        </w:rPr>
        <w:t>משימה</w:t>
      </w:r>
      <w:r w:rsidRPr="00773EAE">
        <w:rPr>
          <w:b/>
          <w:bCs/>
          <w:rtl/>
        </w:rPr>
        <w:t xml:space="preserve"> </w:t>
      </w:r>
      <w:r w:rsidRPr="00773EAE">
        <w:rPr>
          <w:rFonts w:hint="eastAsia"/>
          <w:b/>
          <w:bCs/>
          <w:rtl/>
        </w:rPr>
        <w:t>אחרת</w:t>
      </w:r>
      <w:r w:rsidRPr="00773EAE">
        <w:rPr>
          <w:b/>
          <w:bCs/>
          <w:rtl/>
        </w:rPr>
        <w:t xml:space="preserve"> הקשורה בפרויקט, כפי שתוטל על ידי מנהל מרכז ההסברה או מי מטעמו. </w:t>
      </w:r>
    </w:p>
    <w:p w14:paraId="16422715" w14:textId="77777777" w:rsidR="008B3C0A" w:rsidRPr="00773EAE" w:rsidRDefault="008B3C0A" w:rsidP="008B3C0A">
      <w:pPr>
        <w:widowControl w:val="0"/>
        <w:numPr>
          <w:ilvl w:val="1"/>
          <w:numId w:val="6"/>
        </w:numPr>
        <w:contextualSpacing/>
        <w:rPr>
          <w:b/>
          <w:bCs/>
        </w:rPr>
      </w:pPr>
      <w:r w:rsidRPr="00773EAE">
        <w:rPr>
          <w:rFonts w:hint="cs"/>
          <w:b/>
          <w:bCs/>
          <w:rtl/>
        </w:rPr>
        <w:t>חלוקת סמכויות בין בעלי התפקידים השונים</w:t>
      </w:r>
      <w:r>
        <w:rPr>
          <w:rFonts w:hint="cs"/>
          <w:b/>
          <w:bCs/>
          <w:rtl/>
        </w:rPr>
        <w:t xml:space="preserve"> מטעם המציע הזוכה/הספק </w:t>
      </w:r>
      <w:r w:rsidRPr="00773EAE">
        <w:rPr>
          <w:rFonts w:hint="cs"/>
          <w:b/>
          <w:bCs/>
          <w:rtl/>
        </w:rPr>
        <w:t>:</w:t>
      </w:r>
    </w:p>
    <w:p w14:paraId="02E2145E" w14:textId="77777777" w:rsidR="00773EAE" w:rsidRPr="00773EAE" w:rsidRDefault="00773EAE" w:rsidP="00A722D5">
      <w:pPr>
        <w:widowControl w:val="0"/>
        <w:numPr>
          <w:ilvl w:val="2"/>
          <w:numId w:val="6"/>
        </w:numPr>
        <w:contextualSpacing/>
        <w:rPr>
          <w:rFonts w:ascii="Arial" w:hAnsi="Arial"/>
        </w:rPr>
      </w:pPr>
      <w:r w:rsidRPr="00773EAE">
        <w:rPr>
          <w:rFonts w:ascii="Arial" w:hAnsi="Arial" w:hint="cs"/>
          <w:rtl/>
        </w:rPr>
        <w:t>המפיק יעבוד בצמוד לבמאי הטקס, לרבות מפגשי תיאום ותכנון, הגדרת מטלות לביצוע וכיוצ"ב. יובהר כי על המפיק להישמע להוראותיו האמנותיו</w:t>
      </w:r>
      <w:r w:rsidRPr="00773EAE">
        <w:rPr>
          <w:rFonts w:ascii="Arial" w:hAnsi="Arial" w:hint="eastAsia"/>
          <w:rtl/>
        </w:rPr>
        <w:t>ת</w:t>
      </w:r>
      <w:r w:rsidRPr="00773EAE">
        <w:rPr>
          <w:rFonts w:ascii="Arial" w:hAnsi="Arial" w:hint="cs"/>
          <w:rtl/>
        </w:rPr>
        <w:t xml:space="preserve"> של הבמאי ונציג מרכז ההסברה. אם תתעורר מחלוקת- מנהל האירוע ממרכז ההסברה יכריע בסוגיה. </w:t>
      </w:r>
    </w:p>
    <w:p w14:paraId="3634156B" w14:textId="77777777" w:rsidR="00773EAE" w:rsidRPr="00773EAE" w:rsidRDefault="00773EAE" w:rsidP="00A722D5">
      <w:pPr>
        <w:widowControl w:val="0"/>
        <w:numPr>
          <w:ilvl w:val="2"/>
          <w:numId w:val="6"/>
        </w:numPr>
        <w:contextualSpacing/>
        <w:rPr>
          <w:rFonts w:ascii="Arial" w:hAnsi="Arial"/>
        </w:rPr>
      </w:pPr>
      <w:r w:rsidRPr="00773EAE">
        <w:rPr>
          <w:rFonts w:ascii="Arial" w:hAnsi="Arial" w:hint="cs"/>
          <w:rtl/>
        </w:rPr>
        <w:t>על המפיק לדאוג לביצוע הנחיות מרכז ההסברה ולקבל את הכרעות מרכז ההסברה כקובע ועורך ראשי של הטקס.</w:t>
      </w:r>
    </w:p>
    <w:p w14:paraId="0726775A" w14:textId="77777777" w:rsidR="00773EAE" w:rsidRPr="00773EAE" w:rsidRDefault="00773EAE" w:rsidP="00A722D5">
      <w:pPr>
        <w:widowControl w:val="0"/>
        <w:numPr>
          <w:ilvl w:val="2"/>
          <w:numId w:val="6"/>
        </w:numPr>
        <w:contextualSpacing/>
        <w:rPr>
          <w:rFonts w:ascii="Arial" w:hAnsi="Arial"/>
          <w:rtl/>
        </w:rPr>
      </w:pPr>
      <w:r w:rsidRPr="00773EAE">
        <w:rPr>
          <w:rFonts w:ascii="Arial" w:hAnsi="Arial"/>
          <w:rtl/>
        </w:rPr>
        <w:t>המפיק יהיה המתאם בין כל הגורמים המעורבים בהפקת האירוע, בין אם במשרדים הממשלתיים והרשויות ובין אם בגורמים התרבותיים והאחרים. בפרט, המפיק ילווה ויפקח אחר ש</w:t>
      </w:r>
      <w:r w:rsidRPr="00773EAE">
        <w:rPr>
          <w:rFonts w:ascii="Arial" w:hAnsi="Arial" w:hint="cs"/>
          <w:rtl/>
        </w:rPr>
        <w:t>י</w:t>
      </w:r>
      <w:r w:rsidRPr="00773EAE">
        <w:rPr>
          <w:rFonts w:ascii="Arial" w:hAnsi="Arial"/>
          <w:rtl/>
        </w:rPr>
        <w:t xml:space="preserve">תופי הפעולה בין </w:t>
      </w:r>
      <w:r w:rsidRPr="00773EAE">
        <w:rPr>
          <w:rFonts w:ascii="Arial" w:hAnsi="Arial" w:hint="cs"/>
          <w:rtl/>
        </w:rPr>
        <w:t>הבמאי</w:t>
      </w:r>
      <w:r w:rsidRPr="00773EAE">
        <w:rPr>
          <w:rFonts w:ascii="Arial" w:hAnsi="Arial"/>
          <w:rtl/>
        </w:rPr>
        <w:t xml:space="preserve"> והיוצרים השונים</w:t>
      </w:r>
      <w:r w:rsidRPr="00773EAE">
        <w:rPr>
          <w:rFonts w:ascii="Arial" w:hAnsi="Arial" w:hint="cs"/>
          <w:rtl/>
        </w:rPr>
        <w:t>,</w:t>
      </w:r>
      <w:r w:rsidRPr="00773EAE">
        <w:rPr>
          <w:rFonts w:ascii="Arial" w:hAnsi="Arial"/>
          <w:rtl/>
        </w:rPr>
        <w:t xml:space="preserve"> כל זאת, תוך עדכון שוטף ויומיומי ל</w:t>
      </w:r>
      <w:r w:rsidRPr="00773EAE">
        <w:rPr>
          <w:rFonts w:ascii="Arial" w:hAnsi="Arial" w:hint="cs"/>
          <w:rtl/>
        </w:rPr>
        <w:t>נציג המשרד.</w:t>
      </w:r>
    </w:p>
    <w:p w14:paraId="69BD7B21" w14:textId="77777777" w:rsidR="00773EAE" w:rsidRPr="00773EAE" w:rsidRDefault="00773EAE" w:rsidP="00A722D5">
      <w:pPr>
        <w:widowControl w:val="0"/>
        <w:numPr>
          <w:ilvl w:val="2"/>
          <w:numId w:val="6"/>
        </w:numPr>
        <w:contextualSpacing/>
        <w:rPr>
          <w:rFonts w:ascii="Arial" w:hAnsi="Arial"/>
        </w:rPr>
      </w:pPr>
      <w:r w:rsidRPr="00773EAE">
        <w:rPr>
          <w:rFonts w:ascii="Arial" w:hAnsi="Arial"/>
          <w:rtl/>
        </w:rPr>
        <w:t xml:space="preserve">המפיק יהיה אמון על איתור ופתיחת חסמים, פתרון בעיות ותקלות שייווצרו בין הגופים והפרטים המשתתפים ובין </w:t>
      </w:r>
      <w:r w:rsidRPr="00773EAE">
        <w:rPr>
          <w:rFonts w:ascii="Arial" w:hAnsi="Arial" w:hint="cs"/>
          <w:rtl/>
        </w:rPr>
        <w:t>מרכז ההסברה.</w:t>
      </w:r>
    </w:p>
    <w:p w14:paraId="25298D1D" w14:textId="77777777" w:rsidR="00773EAE" w:rsidRPr="00773EAE" w:rsidRDefault="00773EAE" w:rsidP="00E90FD6">
      <w:pPr>
        <w:widowControl w:val="0"/>
        <w:numPr>
          <w:ilvl w:val="2"/>
          <w:numId w:val="6"/>
        </w:numPr>
        <w:contextualSpacing/>
        <w:rPr>
          <w:rFonts w:ascii="Arial" w:hAnsi="Arial"/>
        </w:rPr>
      </w:pPr>
      <w:r w:rsidRPr="00773EAE">
        <w:rPr>
          <w:rFonts w:ascii="Arial" w:hAnsi="Arial" w:hint="cs"/>
          <w:rtl/>
        </w:rPr>
        <w:t xml:space="preserve">הספק מתחייב לספק למשרד התרבות והספורט שירותי הפקת </w:t>
      </w:r>
      <w:r w:rsidR="00E90FD6">
        <w:rPr>
          <w:rFonts w:ascii="Arial" w:hAnsi="Arial" w:hint="cs"/>
          <w:rtl/>
        </w:rPr>
        <w:t xml:space="preserve">ובימוי </w:t>
      </w:r>
      <w:r w:rsidRPr="00773EAE">
        <w:rPr>
          <w:rFonts w:ascii="Arial" w:hAnsi="Arial" w:hint="cs"/>
          <w:rtl/>
        </w:rPr>
        <w:t>טקס יום ירושלים, שייערך מטעם מרכז ההסברה, באופן שהמפיק יהיה אחראי להוצאתו של הטקס אל הפועל "מקצה לקצה", לרבות אחריות מלאה לעבודה ולהתקשרויות מול הרשויות, אחריות כוללת על כל האספקטים של הבטיחות, התקשרות והפעלת ספקי משנה וכן התקשרויות עם אמנים, הכל בהתאם למפורט במכרז, במפרט השירותים המצורף כנספח א' להסכם זה ובהסכם זה ע</w:t>
      </w:r>
      <w:r w:rsidR="00E90FD6">
        <w:rPr>
          <w:rFonts w:ascii="Arial" w:hAnsi="Arial" w:hint="cs"/>
          <w:rtl/>
        </w:rPr>
        <w:t>ל כל נספחיו, על פי דרישות המשרד.</w:t>
      </w:r>
    </w:p>
    <w:p w14:paraId="46174922" w14:textId="56B8E631" w:rsidR="00773EAE" w:rsidRPr="00773EAE" w:rsidRDefault="00773EAE" w:rsidP="004720BD">
      <w:pPr>
        <w:widowControl w:val="0"/>
        <w:numPr>
          <w:ilvl w:val="2"/>
          <w:numId w:val="6"/>
        </w:numPr>
        <w:contextualSpacing/>
        <w:rPr>
          <w:rFonts w:ascii="Arial" w:hAnsi="Arial"/>
          <w:b/>
          <w:bCs/>
        </w:rPr>
      </w:pPr>
      <w:r w:rsidRPr="00773EAE">
        <w:rPr>
          <w:rFonts w:ascii="Arial" w:hAnsi="Arial" w:hint="cs"/>
          <w:b/>
          <w:bCs/>
          <w:rtl/>
        </w:rPr>
        <w:t xml:space="preserve">האחריות לביצוע השלם של הפעילות באופן מיטבי הינה של </w:t>
      </w:r>
      <w:r w:rsidR="004720BD">
        <w:rPr>
          <w:rFonts w:ascii="Arial" w:hAnsi="Arial" w:hint="cs"/>
          <w:b/>
          <w:bCs/>
          <w:rtl/>
        </w:rPr>
        <w:t xml:space="preserve">הספק </w:t>
      </w:r>
      <w:r w:rsidR="00232398">
        <w:rPr>
          <w:rFonts w:ascii="Arial" w:hAnsi="Arial" w:hint="cs"/>
          <w:b/>
          <w:bCs/>
          <w:rtl/>
        </w:rPr>
        <w:t xml:space="preserve">/ המציע </w:t>
      </w:r>
      <w:r w:rsidR="004720BD">
        <w:rPr>
          <w:rFonts w:ascii="Arial" w:hAnsi="Arial" w:hint="cs"/>
          <w:b/>
          <w:bCs/>
          <w:rtl/>
        </w:rPr>
        <w:t>הזוכה.</w:t>
      </w:r>
    </w:p>
    <w:p w14:paraId="065D6EA7" w14:textId="77777777" w:rsidR="00773EAE" w:rsidRPr="00773EAE" w:rsidRDefault="00773EAE" w:rsidP="00A722D5">
      <w:pPr>
        <w:widowControl w:val="0"/>
        <w:numPr>
          <w:ilvl w:val="1"/>
          <w:numId w:val="6"/>
        </w:numPr>
        <w:contextualSpacing/>
        <w:rPr>
          <w:b/>
          <w:bCs/>
        </w:rPr>
      </w:pPr>
      <w:r w:rsidRPr="00773EAE">
        <w:rPr>
          <w:rFonts w:hint="cs"/>
          <w:b/>
          <w:bCs/>
          <w:rtl/>
        </w:rPr>
        <w:t>חלוקת הכרטיסים לטקס:</w:t>
      </w:r>
    </w:p>
    <w:p w14:paraId="496AB337" w14:textId="77777777" w:rsidR="00773EAE" w:rsidRPr="00773EAE" w:rsidRDefault="00773EAE" w:rsidP="00A722D5">
      <w:pPr>
        <w:widowControl w:val="0"/>
        <w:numPr>
          <w:ilvl w:val="2"/>
          <w:numId w:val="6"/>
        </w:numPr>
        <w:contextualSpacing/>
      </w:pPr>
      <w:bookmarkStart w:id="62" w:name="_Ref408342006"/>
      <w:r w:rsidRPr="00773EAE">
        <w:rPr>
          <w:rFonts w:hint="cs"/>
          <w:rtl/>
        </w:rPr>
        <w:t>סגל א' של המדינה ומוזמני עמותת גבעת התחמושת (</w:t>
      </w:r>
      <w:r w:rsidRPr="00773EAE">
        <w:rPr>
          <w:rtl/>
        </w:rPr>
        <w:t>לוחמים</w:t>
      </w:r>
      <w:r w:rsidRPr="00773EAE">
        <w:rPr>
          <w:rFonts w:hint="cs"/>
          <w:rtl/>
        </w:rPr>
        <w:t xml:space="preserve">, </w:t>
      </w:r>
      <w:r w:rsidRPr="00773EAE">
        <w:rPr>
          <w:rtl/>
        </w:rPr>
        <w:t>בני משפחתם ועוד)</w:t>
      </w:r>
      <w:r w:rsidRPr="00773EAE">
        <w:rPr>
          <w:rFonts w:hint="cs"/>
          <w:rtl/>
        </w:rPr>
        <w:t xml:space="preserve"> זכאים לקבלת כרטיס כניסה לטקס וזאת באחריות מרכז ההסברה ועמותת גבעת התחמושת.</w:t>
      </w:r>
      <w:bookmarkEnd w:id="62"/>
    </w:p>
    <w:p w14:paraId="1D6A27D0" w14:textId="77777777" w:rsidR="00773EAE" w:rsidRPr="00773EAE" w:rsidRDefault="00773EAE" w:rsidP="00A722D5">
      <w:pPr>
        <w:widowControl w:val="0"/>
        <w:numPr>
          <w:ilvl w:val="2"/>
          <w:numId w:val="6"/>
        </w:numPr>
        <w:contextualSpacing/>
        <w:rPr>
          <w:rtl/>
        </w:rPr>
      </w:pPr>
      <w:r w:rsidRPr="00773EAE">
        <w:rPr>
          <w:rFonts w:hint="cs"/>
          <w:rtl/>
        </w:rPr>
        <w:t>מרכז ההסברה אחראי על פרסום האירוע בכלי התקשורת לקהל הרחב.</w:t>
      </w:r>
    </w:p>
    <w:p w14:paraId="0C862072" w14:textId="77777777" w:rsidR="00773EAE" w:rsidRPr="00773EAE" w:rsidRDefault="00773EAE" w:rsidP="00A722D5">
      <w:pPr>
        <w:widowControl w:val="0"/>
        <w:numPr>
          <w:ilvl w:val="2"/>
          <w:numId w:val="6"/>
        </w:numPr>
        <w:contextualSpacing/>
        <w:rPr>
          <w:rtl/>
        </w:rPr>
      </w:pPr>
      <w:r w:rsidRPr="00773EAE">
        <w:rPr>
          <w:rtl/>
        </w:rPr>
        <w:t>הכניסה לטקס הי</w:t>
      </w:r>
      <w:r w:rsidRPr="00773EAE">
        <w:rPr>
          <w:rFonts w:hint="cs"/>
          <w:rtl/>
        </w:rPr>
        <w:t>נה</w:t>
      </w:r>
      <w:r w:rsidRPr="00773EAE">
        <w:rPr>
          <w:rtl/>
        </w:rPr>
        <w:t xml:space="preserve"> חופשית</w:t>
      </w:r>
      <w:r w:rsidRPr="00773EAE">
        <w:rPr>
          <w:rFonts w:hint="cs"/>
          <w:rtl/>
        </w:rPr>
        <w:t xml:space="preserve"> ללא תשלום ומותנית בבידוק בטחוני.</w:t>
      </w:r>
    </w:p>
    <w:p w14:paraId="10976CA4" w14:textId="77777777" w:rsidR="00773EAE" w:rsidRPr="00773EAE" w:rsidRDefault="00773EAE" w:rsidP="00A722D5">
      <w:pPr>
        <w:widowControl w:val="0"/>
        <w:numPr>
          <w:ilvl w:val="2"/>
          <w:numId w:val="6"/>
        </w:numPr>
        <w:contextualSpacing/>
        <w:rPr>
          <w:rtl/>
        </w:rPr>
      </w:pPr>
      <w:r w:rsidRPr="00773EAE">
        <w:rPr>
          <w:rFonts w:hint="cs"/>
          <w:rtl/>
        </w:rPr>
        <w:t xml:space="preserve">הספק יעניק עדיפות בכניסה לאורחים מוזמנים המוזכרים בסעיף </w:t>
      </w:r>
      <w:r w:rsidRPr="00773EAE">
        <w:rPr>
          <w:cs/>
        </w:rPr>
        <w:t>‎</w:t>
      </w:r>
      <w:r w:rsidRPr="00773EAE">
        <w:t>1.3.1</w:t>
      </w:r>
      <w:r w:rsidRPr="00773EAE">
        <w:rPr>
          <w:rFonts w:hint="cs"/>
          <w:rtl/>
        </w:rPr>
        <w:t xml:space="preserve"> על פני אזרחים שאינם מוזמנים.</w:t>
      </w:r>
    </w:p>
    <w:p w14:paraId="1C2F7E09" w14:textId="77777777" w:rsidR="00773EAE" w:rsidRPr="00773EAE" w:rsidRDefault="00773EAE" w:rsidP="00A722D5">
      <w:pPr>
        <w:widowControl w:val="0"/>
        <w:numPr>
          <w:ilvl w:val="2"/>
          <w:numId w:val="6"/>
        </w:numPr>
        <w:contextualSpacing/>
      </w:pPr>
      <w:r w:rsidRPr="00773EAE">
        <w:rPr>
          <w:rFonts w:hint="cs"/>
          <w:rtl/>
        </w:rPr>
        <w:t>כניסת  הקהל תהא בכפוף לאישור יועץ הבטיחות, מהנדס הבטיחות וגורמי הביטחון.</w:t>
      </w:r>
    </w:p>
    <w:p w14:paraId="6502EA6C" w14:textId="77777777" w:rsidR="00773EAE" w:rsidRPr="00773EAE" w:rsidRDefault="00773EAE" w:rsidP="00A722D5">
      <w:pPr>
        <w:widowControl w:val="0"/>
        <w:numPr>
          <w:ilvl w:val="1"/>
          <w:numId w:val="6"/>
        </w:numPr>
        <w:contextualSpacing/>
        <w:rPr>
          <w:b/>
          <w:bCs/>
        </w:rPr>
      </w:pPr>
      <w:r w:rsidRPr="00773EAE">
        <w:rPr>
          <w:rFonts w:hint="eastAsia"/>
          <w:b/>
          <w:bCs/>
          <w:rtl/>
        </w:rPr>
        <w:t>תיאום</w:t>
      </w:r>
      <w:r w:rsidRPr="00773EAE">
        <w:rPr>
          <w:b/>
          <w:bCs/>
          <w:rtl/>
        </w:rPr>
        <w:t xml:space="preserve"> סיקור האירוע:</w:t>
      </w:r>
    </w:p>
    <w:p w14:paraId="3BE81231" w14:textId="77777777" w:rsidR="00773EAE" w:rsidRPr="00773EAE" w:rsidRDefault="00773EAE" w:rsidP="00A722D5">
      <w:pPr>
        <w:widowControl w:val="0"/>
        <w:numPr>
          <w:ilvl w:val="2"/>
          <w:numId w:val="6"/>
        </w:numPr>
        <w:contextualSpacing/>
      </w:pPr>
      <w:r w:rsidRPr="00773EAE">
        <w:rPr>
          <w:rFonts w:hint="cs"/>
          <w:rtl/>
        </w:rPr>
        <w:t>הספק יהיה אחראי על יצירת קשר ותיאום עם גופי תקשורת בעיתונות, ברדיו, בטלוויזיה ובאינטרנט, לצורך סיקור האירוע.</w:t>
      </w:r>
    </w:p>
    <w:p w14:paraId="510EBD4A" w14:textId="77777777" w:rsidR="00773EAE" w:rsidRDefault="00773EAE" w:rsidP="00A722D5">
      <w:pPr>
        <w:widowControl w:val="0"/>
        <w:numPr>
          <w:ilvl w:val="2"/>
          <w:numId w:val="6"/>
        </w:numPr>
        <w:contextualSpacing/>
      </w:pPr>
      <w:r w:rsidRPr="00773EAE">
        <w:rPr>
          <w:rFonts w:hint="cs"/>
          <w:rtl/>
        </w:rPr>
        <w:t>הספק יתאם את שידורו של המופע על-ידי גורמי רדיו ו/או טלוויזיה, כפי שייקבע בשיתוף  והסכמה מלאה של מרכז ההסברה.</w:t>
      </w:r>
      <w:r w:rsidR="00CF296D">
        <w:rPr>
          <w:rFonts w:hint="cs"/>
          <w:rtl/>
        </w:rPr>
        <w:t xml:space="preserve"> </w:t>
      </w:r>
    </w:p>
    <w:p w14:paraId="3D809168" w14:textId="77777777" w:rsidR="00E90FD6" w:rsidRPr="00773EAE" w:rsidRDefault="00E90FD6" w:rsidP="001E398D">
      <w:pPr>
        <w:widowControl w:val="0"/>
        <w:ind w:left="2002"/>
        <w:contextualSpacing/>
      </w:pPr>
      <w:r>
        <w:rPr>
          <w:rFonts w:hint="cs"/>
          <w:rtl/>
        </w:rPr>
        <w:t>הספק יאפשר, ע"י פיד או העלאת השידור לאוויר, את קטיפת שידור הטקס ע"י ערוצי הטלוויזיה אשר יתאמו זאת</w:t>
      </w:r>
      <w:r w:rsidR="001E398D">
        <w:rPr>
          <w:rFonts w:hint="cs"/>
          <w:rtl/>
        </w:rPr>
        <w:t xml:space="preserve"> עם מ</w:t>
      </w:r>
      <w:r>
        <w:rPr>
          <w:rFonts w:hint="cs"/>
          <w:rtl/>
        </w:rPr>
        <w:t xml:space="preserve">רכז ההסברה מראש </w:t>
      </w:r>
      <w:r>
        <w:rPr>
          <w:rtl/>
        </w:rPr>
        <w:t>–</w:t>
      </w:r>
      <w:r>
        <w:rPr>
          <w:rFonts w:hint="cs"/>
          <w:rtl/>
        </w:rPr>
        <w:t xml:space="preserve"> ללא תשלום נוסף. </w:t>
      </w:r>
    </w:p>
    <w:p w14:paraId="08570E3D" w14:textId="77777777" w:rsidR="00773EAE" w:rsidRPr="00773EAE" w:rsidRDefault="00773EAE" w:rsidP="00A722D5">
      <w:pPr>
        <w:widowControl w:val="0"/>
        <w:numPr>
          <w:ilvl w:val="2"/>
          <w:numId w:val="6"/>
        </w:numPr>
        <w:contextualSpacing/>
      </w:pPr>
      <w:r w:rsidRPr="00773EAE">
        <w:rPr>
          <w:rFonts w:hint="cs"/>
          <w:rtl/>
        </w:rPr>
        <w:t>הספק יקים במת תקשורת מתוחמת באמצעות חיבלול ויתאם את הצבת גורמי התקשורת עליה והכל לפי אישור גורמי הבטיחות.</w:t>
      </w:r>
    </w:p>
    <w:p w14:paraId="0EC9EA44" w14:textId="77777777" w:rsidR="00773EAE" w:rsidRPr="00773EAE" w:rsidRDefault="00773EAE" w:rsidP="00A722D5">
      <w:pPr>
        <w:widowControl w:val="0"/>
        <w:numPr>
          <w:ilvl w:val="1"/>
          <w:numId w:val="6"/>
        </w:numPr>
        <w:contextualSpacing/>
        <w:rPr>
          <w:b/>
          <w:bCs/>
        </w:rPr>
      </w:pPr>
      <w:r w:rsidRPr="00773EAE">
        <w:rPr>
          <w:rFonts w:hint="cs"/>
          <w:b/>
          <w:bCs/>
          <w:rtl/>
        </w:rPr>
        <w:t>תיאום הסעות:</w:t>
      </w:r>
    </w:p>
    <w:p w14:paraId="732CFDB4" w14:textId="77777777" w:rsidR="00773EAE" w:rsidRPr="00773EAE" w:rsidRDefault="00773EAE" w:rsidP="00A722D5">
      <w:pPr>
        <w:widowControl w:val="0"/>
        <w:numPr>
          <w:ilvl w:val="2"/>
          <w:numId w:val="6"/>
        </w:numPr>
        <w:contextualSpacing/>
      </w:pPr>
      <w:r w:rsidRPr="00773EAE">
        <w:rPr>
          <w:rFonts w:hint="cs"/>
          <w:rtl/>
        </w:rPr>
        <w:t>הספק יהיה אחראי לכל שירותי ההסעה הכרוכים בהצלחת האירוע. בתוך כך ייכללו: הובלות ציוד וצוותים טכניים וכן הסעות אמנים.</w:t>
      </w:r>
    </w:p>
    <w:p w14:paraId="200DDBC7" w14:textId="77777777" w:rsidR="00773EAE" w:rsidRPr="00773EAE" w:rsidRDefault="00773EAE" w:rsidP="00A722D5">
      <w:pPr>
        <w:widowControl w:val="0"/>
        <w:numPr>
          <w:ilvl w:val="2"/>
          <w:numId w:val="6"/>
        </w:numPr>
        <w:contextualSpacing/>
      </w:pPr>
      <w:r w:rsidRPr="00773EAE">
        <w:rPr>
          <w:rFonts w:hint="cs"/>
          <w:rtl/>
        </w:rPr>
        <w:t>סעיף זה מתייחס ליום האירוע עצמו וכן לחזרות, ימי ההקלטות והכנות נוספות להם יידרש הספק לצורך אירוע זה.</w:t>
      </w:r>
    </w:p>
    <w:p w14:paraId="4EB51EA9" w14:textId="77777777" w:rsidR="00773EAE" w:rsidRPr="00773EAE" w:rsidRDefault="00773EAE" w:rsidP="00A722D5">
      <w:pPr>
        <w:widowControl w:val="0"/>
        <w:numPr>
          <w:ilvl w:val="2"/>
          <w:numId w:val="6"/>
        </w:numPr>
        <w:contextualSpacing/>
      </w:pPr>
      <w:r w:rsidRPr="00773EAE">
        <w:rPr>
          <w:rFonts w:hint="cs"/>
          <w:rtl/>
        </w:rPr>
        <w:t>תיאום הסעות לקהל ומשתתפים ואחרים לצפייה בטקס.</w:t>
      </w:r>
    </w:p>
    <w:p w14:paraId="15660A2C" w14:textId="77777777" w:rsidR="00773EAE" w:rsidRPr="00773EAE" w:rsidRDefault="00773EAE" w:rsidP="00A722D5">
      <w:pPr>
        <w:widowControl w:val="0"/>
        <w:numPr>
          <w:ilvl w:val="2"/>
          <w:numId w:val="6"/>
        </w:numPr>
        <w:contextualSpacing/>
      </w:pPr>
      <w:r w:rsidRPr="00773EAE">
        <w:rPr>
          <w:rFonts w:hint="cs"/>
          <w:rtl/>
        </w:rPr>
        <w:t xml:space="preserve">יובהר כי הספק לא יידרש לשכור אוטובוסים לצורך עניין זה אלא אך ורק </w:t>
      </w:r>
      <w:r w:rsidRPr="00773EAE">
        <w:rPr>
          <w:rFonts w:hint="eastAsia"/>
          <w:rtl/>
        </w:rPr>
        <w:t>לתאם</w:t>
      </w:r>
      <w:r w:rsidRPr="00773EAE">
        <w:rPr>
          <w:rFonts w:hint="cs"/>
          <w:rtl/>
        </w:rPr>
        <w:t xml:space="preserve"> את הגעתם עם חברת ההסעות, הקהל והמשתתפים השונים ועם כל גורם רלוונטי אחר, ולפיכך אין לתמחר סעיף זה במסגרת הצעת המחיר.</w:t>
      </w:r>
    </w:p>
    <w:p w14:paraId="06A0E61F" w14:textId="77777777" w:rsidR="00773EAE" w:rsidRPr="00773EAE" w:rsidRDefault="00773EAE" w:rsidP="00A722D5">
      <w:pPr>
        <w:widowControl w:val="0"/>
        <w:numPr>
          <w:ilvl w:val="1"/>
          <w:numId w:val="6"/>
        </w:numPr>
        <w:contextualSpacing/>
        <w:rPr>
          <w:b/>
          <w:bCs/>
          <w:rtl/>
        </w:rPr>
      </w:pPr>
      <w:r w:rsidRPr="00773EAE">
        <w:rPr>
          <w:b/>
          <w:bCs/>
          <w:rtl/>
        </w:rPr>
        <w:t>דרישות נגישות:</w:t>
      </w:r>
    </w:p>
    <w:p w14:paraId="65A8E636" w14:textId="77777777" w:rsidR="00773EAE" w:rsidRPr="00773EAE" w:rsidRDefault="00773EAE" w:rsidP="00A722D5">
      <w:pPr>
        <w:widowControl w:val="0"/>
        <w:numPr>
          <w:ilvl w:val="2"/>
          <w:numId w:val="6"/>
        </w:numPr>
        <w:contextualSpacing/>
        <w:rPr>
          <w:rtl/>
        </w:rPr>
      </w:pPr>
      <w:r w:rsidRPr="00773EAE">
        <w:rPr>
          <w:rtl/>
        </w:rPr>
        <w:t xml:space="preserve">הספק נדרש לקיים את כל דרישות הנגישות בסעיף </w:t>
      </w:r>
      <w:r w:rsidRPr="00773EAE">
        <w:rPr>
          <w:cs/>
        </w:rPr>
        <w:t>‎</w:t>
      </w:r>
      <w:r w:rsidRPr="00773EAE">
        <w:rPr>
          <w:rFonts w:hint="cs"/>
          <w:rtl/>
        </w:rPr>
        <w:t xml:space="preserve">זה </w:t>
      </w:r>
      <w:r w:rsidRPr="00773EAE">
        <w:rPr>
          <w:rtl/>
        </w:rPr>
        <w:t>על חשבונו.</w:t>
      </w:r>
    </w:p>
    <w:p w14:paraId="1B94933D" w14:textId="77777777" w:rsidR="00773EAE" w:rsidRPr="00773EAE" w:rsidRDefault="00773EAE" w:rsidP="00A722D5">
      <w:pPr>
        <w:widowControl w:val="0"/>
        <w:numPr>
          <w:ilvl w:val="2"/>
          <w:numId w:val="6"/>
        </w:numPr>
        <w:contextualSpacing/>
        <w:rPr>
          <w:rtl/>
        </w:rPr>
      </w:pPr>
      <w:r w:rsidRPr="00773EAE">
        <w:rPr>
          <w:rtl/>
        </w:rPr>
        <w:t xml:space="preserve">דרישות בתחומי נגישות </w:t>
      </w:r>
      <w:r w:rsidRPr="00773EAE">
        <w:rPr>
          <w:u w:val="single"/>
          <w:rtl/>
        </w:rPr>
        <w:t>השילוט והישיבה</w:t>
      </w:r>
      <w:r w:rsidRPr="00773EAE">
        <w:rPr>
          <w:rtl/>
        </w:rPr>
        <w:t xml:space="preserve"> במקום האירוע:</w:t>
      </w:r>
    </w:p>
    <w:p w14:paraId="2DE15B09" w14:textId="77777777" w:rsidR="00773EAE" w:rsidRPr="00773EAE" w:rsidRDefault="00773EAE" w:rsidP="00A722D5">
      <w:pPr>
        <w:widowControl w:val="0"/>
        <w:numPr>
          <w:ilvl w:val="3"/>
          <w:numId w:val="6"/>
        </w:numPr>
        <w:contextualSpacing/>
        <w:rPr>
          <w:rtl/>
        </w:rPr>
      </w:pPr>
      <w:r w:rsidRPr="00773EAE">
        <w:rPr>
          <w:rtl/>
        </w:rPr>
        <w:t>הצבת שילוט הכוונה וזיהוי למקום האירוע, למקומות הישיבה, לשירותים רגילים ונגישים ולעמדות מודיעין במקום, בהתאם לתקנות נגישות השירות ודרישות אלה.</w:t>
      </w:r>
    </w:p>
    <w:p w14:paraId="396E33DF" w14:textId="77777777" w:rsidR="00773EAE" w:rsidRPr="00773EAE" w:rsidRDefault="00773EAE" w:rsidP="00A722D5">
      <w:pPr>
        <w:widowControl w:val="0"/>
        <w:numPr>
          <w:ilvl w:val="3"/>
          <w:numId w:val="6"/>
        </w:numPr>
        <w:contextualSpacing/>
        <w:rPr>
          <w:rtl/>
        </w:rPr>
      </w:pPr>
      <w:r w:rsidRPr="00773EAE">
        <w:rPr>
          <w:rtl/>
        </w:rPr>
        <w:t>הצבת שילוט מותאם לחניה נגישה, בהתאם לתקנות נגישות השירות ודרישות אלה.</w:t>
      </w:r>
    </w:p>
    <w:p w14:paraId="53C8D66A" w14:textId="77777777" w:rsidR="00773EAE" w:rsidRPr="00773EAE" w:rsidRDefault="00773EAE" w:rsidP="00CF296D">
      <w:pPr>
        <w:widowControl w:val="0"/>
        <w:numPr>
          <w:ilvl w:val="3"/>
          <w:numId w:val="6"/>
        </w:numPr>
        <w:contextualSpacing/>
        <w:rPr>
          <w:rtl/>
        </w:rPr>
      </w:pPr>
      <w:r w:rsidRPr="00773EAE">
        <w:rPr>
          <w:rtl/>
        </w:rPr>
        <w:t xml:space="preserve">הצבת </w:t>
      </w:r>
      <w:r w:rsidR="00CF296D">
        <w:rPr>
          <w:rFonts w:hint="cs"/>
          <w:rtl/>
        </w:rPr>
        <w:t>20</w:t>
      </w:r>
      <w:r w:rsidRPr="00773EAE">
        <w:rPr>
          <w:rtl/>
        </w:rPr>
        <w:t xml:space="preserve"> מושבים מותאמים. המושב המותאם יהיה כמפורט בתקנות התאמות נגישות לשירות. </w:t>
      </w:r>
    </w:p>
    <w:p w14:paraId="5AD689A2" w14:textId="77777777" w:rsidR="00773EAE" w:rsidRPr="00773EAE" w:rsidRDefault="00773EAE" w:rsidP="00A722D5">
      <w:pPr>
        <w:widowControl w:val="0"/>
        <w:numPr>
          <w:ilvl w:val="3"/>
          <w:numId w:val="6"/>
        </w:numPr>
        <w:contextualSpacing/>
        <w:rPr>
          <w:rtl/>
        </w:rPr>
      </w:pPr>
      <w:r w:rsidRPr="00773EAE">
        <w:rPr>
          <w:rtl/>
        </w:rPr>
        <w:t xml:space="preserve">הסדרת אזור ישיבה נגיש (מיועד לאנשים המתניידים בכיסאות גלגלים ולמלוויהם), אשר ימוקם בזווית צפייה נוחה או ימוקם מעל משטח מוגבה ויהיה נגיש לפי הוראות ת"י 1918 חלק 3.2 בסעיף 2.9; ותקנות מקום שאינו מבנה. המשטח המוגבה יהיה בגובה שיאפשר צפייה במופע כך שאם הקהל עומד על רגליו, האירוע אינו מוסתר מפני הצופה עם המוגבלות. </w:t>
      </w:r>
    </w:p>
    <w:p w14:paraId="736ADF9E" w14:textId="77777777" w:rsidR="00773EAE" w:rsidRPr="00773EAE" w:rsidRDefault="00773EAE" w:rsidP="00A722D5">
      <w:pPr>
        <w:widowControl w:val="0"/>
        <w:numPr>
          <w:ilvl w:val="3"/>
          <w:numId w:val="6"/>
        </w:numPr>
        <w:contextualSpacing/>
        <w:rPr>
          <w:rtl/>
        </w:rPr>
      </w:pPr>
      <w:r w:rsidRPr="00773EAE">
        <w:rPr>
          <w:rtl/>
        </w:rPr>
        <w:t xml:space="preserve">דרך נגישה לפי הוראות ת"י 1918 חלק 1 בסעיף 2.7 תקשר בין חניית הנכים לאזור הישיבה הנגיש כאמור בפסקת משנה (א), למתקני השירותים היבילים המותאמים, וכן לאזור מרכזי של האירוע.  </w:t>
      </w:r>
    </w:p>
    <w:p w14:paraId="6611B372" w14:textId="77777777" w:rsidR="00773EAE" w:rsidRPr="00773EAE" w:rsidRDefault="00773EAE" w:rsidP="00A722D5">
      <w:pPr>
        <w:widowControl w:val="0"/>
        <w:numPr>
          <w:ilvl w:val="3"/>
          <w:numId w:val="6"/>
        </w:numPr>
        <w:contextualSpacing/>
        <w:rPr>
          <w:rtl/>
        </w:rPr>
      </w:pPr>
      <w:r w:rsidRPr="00773EAE">
        <w:rPr>
          <w:rtl/>
        </w:rPr>
        <w:t xml:space="preserve">הוצבו במקום האירוע </w:t>
      </w:r>
      <w:r w:rsidR="0006215C" w:rsidRPr="00773EAE">
        <w:rPr>
          <w:rFonts w:hint="cs"/>
          <w:rtl/>
        </w:rPr>
        <w:t>מתקני</w:t>
      </w:r>
      <w:r w:rsidRPr="00773EAE">
        <w:rPr>
          <w:rtl/>
        </w:rPr>
        <w:t xml:space="preserve"> שירותים יבילים, יציב החייב שירותים יבילים מותאמים לשימוש אדם המתנייע בכיסא גלגלים, לפי אלה:</w:t>
      </w:r>
    </w:p>
    <w:p w14:paraId="501E10C7" w14:textId="77777777" w:rsidR="00773EAE" w:rsidRPr="00773EAE" w:rsidRDefault="00773EAE" w:rsidP="00A722D5">
      <w:pPr>
        <w:widowControl w:val="0"/>
        <w:numPr>
          <w:ilvl w:val="3"/>
          <w:numId w:val="6"/>
        </w:numPr>
        <w:contextualSpacing/>
        <w:rPr>
          <w:rtl/>
        </w:rPr>
      </w:pPr>
      <w:r w:rsidRPr="00773EAE">
        <w:rPr>
          <w:rtl/>
        </w:rPr>
        <w:t>יאפשרו שימוש עצמאי, לרבות אפשרות לסגירת הדלת ולנעילתה מבפנים;</w:t>
      </w:r>
    </w:p>
    <w:p w14:paraId="2C767F81" w14:textId="77777777" w:rsidR="00773EAE" w:rsidRPr="00773EAE" w:rsidRDefault="00773EAE" w:rsidP="00A722D5">
      <w:pPr>
        <w:widowControl w:val="0"/>
        <w:numPr>
          <w:ilvl w:val="3"/>
          <w:numId w:val="6"/>
        </w:numPr>
        <w:contextualSpacing/>
        <w:rPr>
          <w:rtl/>
        </w:rPr>
      </w:pPr>
      <w:r w:rsidRPr="00773EAE">
        <w:rPr>
          <w:rtl/>
        </w:rPr>
        <w:t>במידה והיה הפרש גובה בכניסה לתא השירותים, ייעשה שימוש בכבש יציב כדי לאפשר כניסה לתא.</w:t>
      </w:r>
    </w:p>
    <w:p w14:paraId="59065034" w14:textId="77777777" w:rsidR="00773EAE" w:rsidRPr="00773EAE" w:rsidRDefault="00773EAE" w:rsidP="00A722D5">
      <w:pPr>
        <w:widowControl w:val="0"/>
        <w:numPr>
          <w:ilvl w:val="3"/>
          <w:numId w:val="6"/>
        </w:numPr>
        <w:contextualSpacing/>
        <w:rPr>
          <w:rtl/>
        </w:rPr>
      </w:pPr>
      <w:r w:rsidRPr="00773EAE">
        <w:rPr>
          <w:rtl/>
        </w:rPr>
        <w:t>מיתקן שירותים יבילים מותאם אחד לפחות, יוצב בכל אחד מהאזורים שמוצבים בהם שירותים יבילים, וכן קרוב ככל האפשר לאזור הישיבה הנגיש.</w:t>
      </w:r>
    </w:p>
    <w:p w14:paraId="623FBAA6" w14:textId="77777777" w:rsidR="00773EAE" w:rsidRPr="00773EAE" w:rsidRDefault="00773EAE" w:rsidP="00A722D5">
      <w:pPr>
        <w:widowControl w:val="0"/>
        <w:numPr>
          <w:ilvl w:val="2"/>
          <w:numId w:val="6"/>
        </w:numPr>
        <w:contextualSpacing/>
        <w:rPr>
          <w:rtl/>
        </w:rPr>
      </w:pPr>
      <w:r w:rsidRPr="00773EAE">
        <w:rPr>
          <w:rtl/>
        </w:rPr>
        <w:t xml:space="preserve">דרישות בתחום </w:t>
      </w:r>
      <w:r w:rsidRPr="00773EAE">
        <w:rPr>
          <w:u w:val="single"/>
          <w:rtl/>
        </w:rPr>
        <w:t>המידע הכתוב והנשמע</w:t>
      </w:r>
      <w:r w:rsidRPr="00773EAE">
        <w:rPr>
          <w:rtl/>
        </w:rPr>
        <w:t xml:space="preserve"> לפני האירוע ובמהלכו:</w:t>
      </w:r>
    </w:p>
    <w:p w14:paraId="41E85164" w14:textId="77777777" w:rsidR="00773EAE" w:rsidRPr="00773EAE" w:rsidRDefault="00773EAE" w:rsidP="00A722D5">
      <w:pPr>
        <w:widowControl w:val="0"/>
        <w:numPr>
          <w:ilvl w:val="3"/>
          <w:numId w:val="6"/>
        </w:numPr>
        <w:contextualSpacing/>
        <w:rPr>
          <w:rtl/>
        </w:rPr>
      </w:pPr>
      <w:r w:rsidRPr="00773EAE">
        <w:rPr>
          <w:rtl/>
        </w:rPr>
        <w:t xml:space="preserve">יש לפרסם את קיום האירוע, מועדו, והתאמות הנגישות המסופקות בו זמן סביר לפני האירוע. </w:t>
      </w:r>
    </w:p>
    <w:p w14:paraId="08873010" w14:textId="77777777" w:rsidR="00773EAE" w:rsidRPr="00773EAE" w:rsidRDefault="00773EAE" w:rsidP="00A722D5">
      <w:pPr>
        <w:widowControl w:val="0"/>
        <w:numPr>
          <w:ilvl w:val="3"/>
          <w:numId w:val="6"/>
        </w:numPr>
        <w:contextualSpacing/>
        <w:rPr>
          <w:rtl/>
        </w:rPr>
      </w:pPr>
      <w:r w:rsidRPr="00773EAE">
        <w:rPr>
          <w:rtl/>
        </w:rPr>
        <w:t>כמו כן יש לפרסם באתר האינטרנט את דרכי הגשת בקשה לקבלת אמצעי עזר או שירות עזר המסופק לפי בקשה, כגון תרגום לשפת סימנים או תקציר בפישוט לשוני, ואת המועדים להגשת בקשה זו.</w:t>
      </w:r>
    </w:p>
    <w:p w14:paraId="454B9B45" w14:textId="77777777" w:rsidR="00773EAE" w:rsidRPr="00773EAE" w:rsidRDefault="00773EAE" w:rsidP="00A722D5">
      <w:pPr>
        <w:widowControl w:val="0"/>
        <w:numPr>
          <w:ilvl w:val="3"/>
          <w:numId w:val="6"/>
        </w:numPr>
        <w:contextualSpacing/>
        <w:rPr>
          <w:rtl/>
        </w:rPr>
      </w:pPr>
      <w:r w:rsidRPr="00773EAE">
        <w:rPr>
          <w:rtl/>
        </w:rPr>
        <w:t xml:space="preserve">בהזמנות המסופקות למשתתפים , ובכל אמצעי הפרסום לפני האירוע יש: </w:t>
      </w:r>
    </w:p>
    <w:p w14:paraId="00908E85" w14:textId="77777777" w:rsidR="00773EAE" w:rsidRPr="00773EAE" w:rsidRDefault="00773EAE" w:rsidP="00A722D5">
      <w:pPr>
        <w:widowControl w:val="0"/>
        <w:numPr>
          <w:ilvl w:val="3"/>
          <w:numId w:val="6"/>
        </w:numPr>
        <w:contextualSpacing/>
        <w:rPr>
          <w:rtl/>
        </w:rPr>
      </w:pPr>
      <w:r w:rsidRPr="00773EAE">
        <w:rPr>
          <w:rtl/>
        </w:rPr>
        <w:t>להפנות לאתר האינטרנט לקבלת מידע על התאמות הנגישות המסופקות באתר.</w:t>
      </w:r>
    </w:p>
    <w:p w14:paraId="44B83FBC" w14:textId="77777777" w:rsidR="00773EAE" w:rsidRPr="00773EAE" w:rsidRDefault="00773EAE" w:rsidP="00A722D5">
      <w:pPr>
        <w:widowControl w:val="0"/>
        <w:numPr>
          <w:ilvl w:val="3"/>
          <w:numId w:val="6"/>
        </w:numPr>
        <w:contextualSpacing/>
        <w:rPr>
          <w:rtl/>
        </w:rPr>
      </w:pPr>
      <w:r w:rsidRPr="00773EAE">
        <w:rPr>
          <w:rtl/>
        </w:rPr>
        <w:t>לפרסם מספר טלפון, מסרון (</w:t>
      </w:r>
      <w:r w:rsidRPr="00773EAE">
        <w:t>s.m.s</w:t>
      </w:r>
      <w:r w:rsidRPr="00773EAE">
        <w:rPr>
          <w:rtl/>
        </w:rPr>
        <w:t xml:space="preserve">) ופקס, לשם בקשה לאספקת התאמה אישית לאירוע. </w:t>
      </w:r>
    </w:p>
    <w:p w14:paraId="6B71EAB5" w14:textId="77777777" w:rsidR="00773EAE" w:rsidRPr="00773EAE" w:rsidRDefault="00773EAE" w:rsidP="00A722D5">
      <w:pPr>
        <w:widowControl w:val="0"/>
        <w:numPr>
          <w:ilvl w:val="3"/>
          <w:numId w:val="6"/>
        </w:numPr>
        <w:contextualSpacing/>
        <w:rPr>
          <w:rtl/>
        </w:rPr>
      </w:pPr>
      <w:r w:rsidRPr="00773EAE">
        <w:rPr>
          <w:rtl/>
        </w:rPr>
        <w:t>באירוע יש לספק מערכת עזר לשמיעה הכוללת 80 מקלטים. מהם 1/3 מקלטים הכוללים לולאת השראה, ו- 2/3 מקלטים מסוג אוזניות. יש לספק סוג מערכת השמע בהתאם לנדרש בתקנות התאמות נגישות לשירות.</w:t>
      </w:r>
    </w:p>
    <w:p w14:paraId="0C461E23" w14:textId="77777777" w:rsidR="00773EAE" w:rsidRPr="00773EAE" w:rsidRDefault="00773EAE" w:rsidP="00A722D5">
      <w:pPr>
        <w:widowControl w:val="0"/>
        <w:numPr>
          <w:ilvl w:val="3"/>
          <w:numId w:val="6"/>
        </w:numPr>
        <w:contextualSpacing/>
        <w:rPr>
          <w:rtl/>
        </w:rPr>
      </w:pPr>
      <w:r w:rsidRPr="00773EAE">
        <w:rPr>
          <w:rtl/>
        </w:rPr>
        <w:t>יסופק תמלול של כל האירוע על גבי מסך, כולל כל המידע הנמסר במערכות הקול לפני, במהלך ובתום האירוע. וכן הנחיות הבטיחות/ ביטחון.</w:t>
      </w:r>
    </w:p>
    <w:p w14:paraId="78FEEC45" w14:textId="77777777" w:rsidR="00773EAE" w:rsidRPr="00773EAE" w:rsidRDefault="00773EAE" w:rsidP="00A722D5">
      <w:pPr>
        <w:widowControl w:val="0"/>
        <w:numPr>
          <w:ilvl w:val="3"/>
          <w:numId w:val="6"/>
        </w:numPr>
        <w:contextualSpacing/>
        <w:rPr>
          <w:rtl/>
        </w:rPr>
      </w:pPr>
      <w:r w:rsidRPr="00773EAE">
        <w:rPr>
          <w:rtl/>
        </w:rPr>
        <w:t xml:space="preserve">בסרטונים המוצגים באירוע יוצגו כתוביות. </w:t>
      </w:r>
    </w:p>
    <w:p w14:paraId="66BAFED0" w14:textId="77777777" w:rsidR="00773EAE" w:rsidRPr="00773EAE" w:rsidRDefault="00773EAE" w:rsidP="00A722D5">
      <w:pPr>
        <w:widowControl w:val="0"/>
        <w:numPr>
          <w:ilvl w:val="3"/>
          <w:numId w:val="6"/>
        </w:numPr>
        <w:contextualSpacing/>
        <w:rPr>
          <w:rtl/>
        </w:rPr>
      </w:pPr>
      <w:r w:rsidRPr="00773EAE">
        <w:rPr>
          <w:rtl/>
        </w:rPr>
        <w:t>לבקשת אדם עם מוגבלות, אשר הוגשה זמן  סביר לפני מועד האירוע, יסופק תרגום לשפת הסימנים, באמצעות מתרגם אשר ימוקם במקום שממנו יהיה ניתן לראותו בבירור, ככל האפשר, מכל מקום באתר, ובמידת הצורך תוך שימוש בתאורה ממוקדת.</w:t>
      </w:r>
    </w:p>
    <w:p w14:paraId="2ECE5332" w14:textId="77777777" w:rsidR="00773EAE" w:rsidRPr="00773EAE" w:rsidRDefault="00773EAE" w:rsidP="00A722D5">
      <w:pPr>
        <w:widowControl w:val="0"/>
        <w:numPr>
          <w:ilvl w:val="3"/>
          <w:numId w:val="6"/>
        </w:numPr>
        <w:contextualSpacing/>
        <w:rPr>
          <w:rtl/>
        </w:rPr>
      </w:pPr>
      <w:r w:rsidRPr="00773EAE">
        <w:rPr>
          <w:rtl/>
        </w:rPr>
        <w:t>במידה ויוכן תקציר לפני הטקס בעבור כלל הציבור, לבקשת אדם עם מוגבלות יינתן תקציר בדפוס נגיש עם פישוט לשוני לבקשת אדם עם מוגבלות.</w:t>
      </w:r>
    </w:p>
    <w:p w14:paraId="3C5A72A4" w14:textId="77777777" w:rsidR="00773EAE" w:rsidRPr="00773EAE" w:rsidRDefault="00773EAE" w:rsidP="00773EAE">
      <w:pPr>
        <w:widowControl w:val="0"/>
        <w:ind w:left="2002"/>
        <w:contextualSpacing/>
      </w:pPr>
    </w:p>
    <w:p w14:paraId="74ECD05F" w14:textId="77777777" w:rsidR="00773EAE" w:rsidRPr="00773EAE" w:rsidRDefault="00773EAE" w:rsidP="00A722D5">
      <w:pPr>
        <w:widowControl w:val="0"/>
        <w:numPr>
          <w:ilvl w:val="0"/>
          <w:numId w:val="6"/>
        </w:numPr>
        <w:contextualSpacing/>
        <w:rPr>
          <w:b/>
          <w:bCs/>
          <w:u w:val="single"/>
        </w:rPr>
      </w:pPr>
      <w:bookmarkStart w:id="63" w:name="_Ref405387291"/>
      <w:bookmarkEnd w:id="61"/>
      <w:r w:rsidRPr="00773EAE">
        <w:rPr>
          <w:rFonts w:hint="cs"/>
          <w:b/>
          <w:bCs/>
          <w:u w:val="single"/>
          <w:rtl/>
        </w:rPr>
        <w:t>בעלי תפקידים (אשכול 1 בהצעת מחיר):</w:t>
      </w:r>
    </w:p>
    <w:p w14:paraId="3C02C1B3" w14:textId="77777777" w:rsidR="00773EAE" w:rsidRPr="00773EAE" w:rsidRDefault="00773EAE" w:rsidP="00A722D5">
      <w:pPr>
        <w:widowControl w:val="0"/>
        <w:numPr>
          <w:ilvl w:val="1"/>
          <w:numId w:val="6"/>
        </w:numPr>
        <w:contextualSpacing/>
        <w:rPr>
          <w:b/>
          <w:bCs/>
        </w:rPr>
      </w:pPr>
      <w:r w:rsidRPr="00773EAE">
        <w:rPr>
          <w:rFonts w:hint="cs"/>
          <w:b/>
          <w:bCs/>
          <w:rtl/>
        </w:rPr>
        <w:t>המפיק:</w:t>
      </w:r>
    </w:p>
    <w:tbl>
      <w:tblPr>
        <w:bidiVisual/>
        <w:tblW w:w="4386" w:type="pct"/>
        <w:tblInd w:w="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1"/>
        <w:gridCol w:w="1398"/>
      </w:tblGrid>
      <w:tr w:rsidR="00773EAE" w:rsidRPr="00773EAE" w14:paraId="0AFF65DD" w14:textId="77777777" w:rsidTr="00DA299F">
        <w:tc>
          <w:tcPr>
            <w:tcW w:w="4200" w:type="pct"/>
            <w:tcBorders>
              <w:top w:val="single" w:sz="18" w:space="0" w:color="auto"/>
              <w:left w:val="single" w:sz="18" w:space="0" w:color="auto"/>
              <w:bottom w:val="single" w:sz="18" w:space="0" w:color="auto"/>
            </w:tcBorders>
            <w:shd w:val="clear" w:color="auto" w:fill="E6E6E6"/>
            <w:vAlign w:val="center"/>
          </w:tcPr>
          <w:p w14:paraId="50CDCD2A" w14:textId="77777777" w:rsidR="00773EAE" w:rsidRPr="00773EAE" w:rsidRDefault="00773EAE" w:rsidP="00773EAE">
            <w:pPr>
              <w:spacing w:line="240" w:lineRule="auto"/>
              <w:jc w:val="center"/>
              <w:rPr>
                <w:rFonts w:ascii="David" w:hAnsi="David"/>
                <w:b/>
                <w:bCs/>
                <w:rtl/>
              </w:rPr>
            </w:pPr>
            <w:r w:rsidRPr="00773EAE">
              <w:rPr>
                <w:rFonts w:ascii="David" w:hAnsi="David" w:hint="cs"/>
                <w:b/>
                <w:bCs/>
                <w:rtl/>
              </w:rPr>
              <w:t>תיאור הפריט</w:t>
            </w:r>
          </w:p>
        </w:tc>
        <w:tc>
          <w:tcPr>
            <w:tcW w:w="800" w:type="pct"/>
            <w:tcBorders>
              <w:top w:val="single" w:sz="18" w:space="0" w:color="auto"/>
              <w:bottom w:val="single" w:sz="18" w:space="0" w:color="auto"/>
              <w:right w:val="single" w:sz="18" w:space="0" w:color="auto"/>
            </w:tcBorders>
            <w:shd w:val="clear" w:color="auto" w:fill="E6E6E6"/>
            <w:vAlign w:val="center"/>
          </w:tcPr>
          <w:p w14:paraId="024495A2" w14:textId="77777777" w:rsidR="00773EAE" w:rsidRPr="00773EAE" w:rsidRDefault="00773EAE" w:rsidP="00773EAE">
            <w:pPr>
              <w:spacing w:line="240" w:lineRule="auto"/>
              <w:jc w:val="center"/>
              <w:rPr>
                <w:b/>
                <w:bCs/>
                <w:rtl/>
              </w:rPr>
            </w:pPr>
            <w:r w:rsidRPr="00773EAE">
              <w:rPr>
                <w:rFonts w:hint="cs"/>
                <w:b/>
                <w:bCs/>
                <w:rtl/>
              </w:rPr>
              <w:t>היקף נדרש</w:t>
            </w:r>
          </w:p>
          <w:p w14:paraId="1C2D255F" w14:textId="77777777" w:rsidR="00773EAE" w:rsidRPr="00773EAE" w:rsidRDefault="00773EAE" w:rsidP="00773EAE">
            <w:pPr>
              <w:spacing w:line="240" w:lineRule="auto"/>
              <w:jc w:val="center"/>
              <w:rPr>
                <w:rFonts w:ascii="David" w:hAnsi="David"/>
                <w:b/>
                <w:bCs/>
                <w:rtl/>
              </w:rPr>
            </w:pPr>
            <w:r w:rsidRPr="00773EAE">
              <w:rPr>
                <w:rFonts w:hint="cs"/>
                <w:b/>
                <w:bCs/>
                <w:rtl/>
              </w:rPr>
              <w:t>משוער</w:t>
            </w:r>
          </w:p>
        </w:tc>
      </w:tr>
      <w:tr w:rsidR="00773EAE" w:rsidRPr="00773EAE" w14:paraId="72482228" w14:textId="77777777" w:rsidTr="00DA299F">
        <w:tc>
          <w:tcPr>
            <w:tcW w:w="4200" w:type="pct"/>
            <w:tcBorders>
              <w:top w:val="single" w:sz="18" w:space="0" w:color="auto"/>
              <w:left w:val="single" w:sz="18" w:space="0" w:color="auto"/>
            </w:tcBorders>
            <w:shd w:val="clear" w:color="auto" w:fill="auto"/>
          </w:tcPr>
          <w:p w14:paraId="02F38A2F" w14:textId="77777777" w:rsidR="00773EAE" w:rsidRPr="00773EAE" w:rsidRDefault="00773EAE" w:rsidP="00773EAE">
            <w:pPr>
              <w:spacing w:line="240" w:lineRule="auto"/>
              <w:jc w:val="center"/>
              <w:rPr>
                <w:rtl/>
              </w:rPr>
            </w:pPr>
            <w:r w:rsidRPr="00773EAE">
              <w:rPr>
                <w:rFonts w:hint="cs"/>
                <w:rtl/>
              </w:rPr>
              <w:t>מפיק לכל הפקת האירוע מתחילתו ועד סופו</w:t>
            </w:r>
          </w:p>
        </w:tc>
        <w:tc>
          <w:tcPr>
            <w:tcW w:w="800" w:type="pct"/>
            <w:tcBorders>
              <w:top w:val="single" w:sz="18" w:space="0" w:color="auto"/>
              <w:right w:val="single" w:sz="18" w:space="0" w:color="auto"/>
            </w:tcBorders>
            <w:shd w:val="clear" w:color="auto" w:fill="auto"/>
          </w:tcPr>
          <w:p w14:paraId="5408D7B5" w14:textId="77777777" w:rsidR="00773EAE" w:rsidRPr="00773EAE" w:rsidRDefault="00773EAE" w:rsidP="00773EAE">
            <w:pPr>
              <w:spacing w:line="240" w:lineRule="auto"/>
              <w:jc w:val="center"/>
              <w:rPr>
                <w:rtl/>
              </w:rPr>
            </w:pPr>
            <w:r w:rsidRPr="00773EAE">
              <w:rPr>
                <w:rFonts w:hint="cs"/>
                <w:rtl/>
              </w:rPr>
              <w:t>1</w:t>
            </w:r>
          </w:p>
        </w:tc>
      </w:tr>
    </w:tbl>
    <w:p w14:paraId="54533C7C" w14:textId="77777777" w:rsidR="00773EAE" w:rsidRPr="00773EAE" w:rsidRDefault="00773EAE" w:rsidP="00773EAE">
      <w:pPr>
        <w:widowControl w:val="0"/>
        <w:ind w:left="1134"/>
        <w:contextualSpacing/>
        <w:rPr>
          <w:b/>
          <w:bCs/>
        </w:rPr>
      </w:pPr>
    </w:p>
    <w:p w14:paraId="184446E1" w14:textId="77777777" w:rsidR="00773EAE" w:rsidRPr="00773EAE" w:rsidRDefault="00773EAE" w:rsidP="00A722D5">
      <w:pPr>
        <w:widowControl w:val="0"/>
        <w:numPr>
          <w:ilvl w:val="2"/>
          <w:numId w:val="6"/>
        </w:numPr>
        <w:contextualSpacing/>
        <w:rPr>
          <w:rFonts w:ascii="Arial" w:hAnsi="Arial"/>
        </w:rPr>
      </w:pPr>
      <w:r w:rsidRPr="00773EAE">
        <w:rPr>
          <w:rFonts w:ascii="Arial" w:hAnsi="Arial" w:hint="cs"/>
          <w:rtl/>
        </w:rPr>
        <w:t xml:space="preserve">על המפיק </w:t>
      </w:r>
      <w:r w:rsidRPr="00773EAE">
        <w:rPr>
          <w:rFonts w:ascii="Arial" w:hAnsi="Arial"/>
          <w:rtl/>
        </w:rPr>
        <w:t>לדאוג למימוש החזון ותוכנית הבמאי לרמה האופרטי</w:t>
      </w:r>
      <w:r w:rsidRPr="00773EAE">
        <w:rPr>
          <w:rFonts w:ascii="Arial" w:hAnsi="Arial" w:hint="cs"/>
          <w:rtl/>
        </w:rPr>
        <w:t>ב</w:t>
      </w:r>
      <w:r w:rsidRPr="00773EAE">
        <w:rPr>
          <w:rFonts w:ascii="Arial" w:hAnsi="Arial"/>
          <w:rtl/>
        </w:rPr>
        <w:t xml:space="preserve">ית. </w:t>
      </w:r>
      <w:r w:rsidRPr="00773EAE">
        <w:rPr>
          <w:rFonts w:ascii="Arial" w:hAnsi="Arial" w:hint="cs"/>
          <w:rtl/>
        </w:rPr>
        <w:t xml:space="preserve">המפיק נדרש לספק </w:t>
      </w:r>
      <w:r w:rsidRPr="00773EAE">
        <w:rPr>
          <w:rFonts w:ascii="Arial" w:hAnsi="Arial"/>
          <w:rtl/>
        </w:rPr>
        <w:t>פתרון ועמידה מדויקת בדרישות המזמין ודרישות התכנית האמנותית כפי שבאים לידי ביטוי בתכנון האירוע ובדרישות הבמאי</w:t>
      </w:r>
      <w:r w:rsidRPr="00773EAE">
        <w:rPr>
          <w:rFonts w:ascii="Arial" w:hAnsi="Arial" w:hint="cs"/>
          <w:rtl/>
        </w:rPr>
        <w:t xml:space="preserve"> </w:t>
      </w:r>
      <w:r w:rsidRPr="00773EAE">
        <w:rPr>
          <w:rFonts w:ascii="Arial" w:hAnsi="Arial" w:hint="eastAsia"/>
          <w:strike/>
          <w:rtl/>
        </w:rPr>
        <w:t>ו</w:t>
      </w:r>
      <w:r w:rsidRPr="00773EAE">
        <w:rPr>
          <w:rFonts w:ascii="Arial" w:hAnsi="Arial" w:hint="cs"/>
          <w:rtl/>
        </w:rPr>
        <w:t>באישור מרכז ההסברה</w:t>
      </w:r>
      <w:r w:rsidRPr="00773EAE">
        <w:rPr>
          <w:rFonts w:ascii="Arial" w:hAnsi="Arial"/>
          <w:rtl/>
        </w:rPr>
        <w:t xml:space="preserve"> תוך כדי העבודה.</w:t>
      </w:r>
    </w:p>
    <w:p w14:paraId="0E5FD373" w14:textId="77777777" w:rsidR="00773EAE" w:rsidRPr="00773EAE" w:rsidRDefault="00773EAE" w:rsidP="00A722D5">
      <w:pPr>
        <w:widowControl w:val="0"/>
        <w:numPr>
          <w:ilvl w:val="2"/>
          <w:numId w:val="6"/>
        </w:numPr>
        <w:contextualSpacing/>
        <w:rPr>
          <w:rFonts w:ascii="Arial" w:hAnsi="Arial"/>
        </w:rPr>
      </w:pPr>
      <w:r w:rsidRPr="00773EAE">
        <w:rPr>
          <w:rFonts w:ascii="Arial" w:hAnsi="Arial" w:hint="cs"/>
          <w:rtl/>
        </w:rPr>
        <w:t>על המפיק ללוות את הפעילות בגבעת התחמושת, על פי לוחות הזמנים שיוגדרו מראש על ידי המשרד.</w:t>
      </w:r>
    </w:p>
    <w:p w14:paraId="0D3F8E9D" w14:textId="77777777" w:rsidR="00773EAE" w:rsidRPr="00773EAE" w:rsidRDefault="00773EAE" w:rsidP="00A722D5">
      <w:pPr>
        <w:widowControl w:val="0"/>
        <w:numPr>
          <w:ilvl w:val="2"/>
          <w:numId w:val="6"/>
        </w:numPr>
        <w:contextualSpacing/>
        <w:rPr>
          <w:rFonts w:ascii="Arial" w:hAnsi="Arial"/>
        </w:rPr>
      </w:pPr>
      <w:r w:rsidRPr="00773EAE">
        <w:rPr>
          <w:rFonts w:ascii="Arial" w:hAnsi="Arial" w:hint="cs"/>
          <w:rtl/>
        </w:rPr>
        <w:t>המפיק, באישור נציג המשרד, יקבע לוח זמנים להקמות ופירוק, סילוק ציוד, ניקוי השטח והחזרת המצב לקדמותו, מול כל אחד מקבלני המשנה הפועלים בשטח ותוך בחינת הנזקים האפשריים ודאגה לתיקונם מול האחראי לנזקים. ביצוע התיקונים ככל שיידרשו, ייעשה בזמן אמת. תיקון סופי, לפי דרישת בעלי האתר, עמותת גבעת התחמושת, תיעשה לאחר סיום הטקס.</w:t>
      </w:r>
    </w:p>
    <w:p w14:paraId="5A4EDA7A" w14:textId="77777777" w:rsidR="00773EAE" w:rsidRPr="00773EAE" w:rsidRDefault="00773EAE" w:rsidP="00A722D5">
      <w:pPr>
        <w:widowControl w:val="0"/>
        <w:numPr>
          <w:ilvl w:val="2"/>
          <w:numId w:val="6"/>
        </w:numPr>
        <w:contextualSpacing/>
        <w:rPr>
          <w:rFonts w:ascii="Arial" w:hAnsi="Arial"/>
        </w:rPr>
      </w:pPr>
      <w:r w:rsidRPr="00773EAE">
        <w:rPr>
          <w:rFonts w:ascii="Arial" w:hAnsi="Arial" w:hint="cs"/>
          <w:rtl/>
        </w:rPr>
        <w:t>המפיק ילווה באופן צמוד את תהליך הפירוק בתום הטקס, עד להחזרת השטח לקדמותו וזאת במהירות האפשרית תוך התחשבות בפעילות השוטפת הנעשית באתר גבעת התחמושת.</w:t>
      </w:r>
    </w:p>
    <w:p w14:paraId="1E205210" w14:textId="77777777" w:rsidR="00773EAE" w:rsidRPr="00773EAE" w:rsidRDefault="00773EAE" w:rsidP="00A722D5">
      <w:pPr>
        <w:widowControl w:val="0"/>
        <w:numPr>
          <w:ilvl w:val="2"/>
          <w:numId w:val="6"/>
        </w:numPr>
        <w:contextualSpacing/>
        <w:rPr>
          <w:rFonts w:ascii="Arial" w:hAnsi="Arial"/>
        </w:rPr>
      </w:pPr>
      <w:r w:rsidRPr="00773EAE">
        <w:rPr>
          <w:rFonts w:ascii="Arial" w:hAnsi="Arial" w:hint="cs"/>
          <w:rtl/>
        </w:rPr>
        <w:t>על המפיק להשתתף בישיבות הפקה וייעוץ במשרד או מחוצה לו ככל שיידרש ע"י נציג המשרד.</w:t>
      </w:r>
    </w:p>
    <w:p w14:paraId="58F8FE30" w14:textId="77777777" w:rsidR="00773EAE" w:rsidRPr="00773EAE" w:rsidRDefault="00773EAE" w:rsidP="00A722D5">
      <w:pPr>
        <w:widowControl w:val="0"/>
        <w:numPr>
          <w:ilvl w:val="2"/>
          <w:numId w:val="6"/>
        </w:numPr>
        <w:contextualSpacing/>
        <w:rPr>
          <w:rFonts w:ascii="Arial" w:hAnsi="Arial"/>
        </w:rPr>
      </w:pPr>
      <w:r w:rsidRPr="00773EAE">
        <w:rPr>
          <w:rFonts w:ascii="Arial" w:hAnsi="Arial" w:hint="cs"/>
          <w:rtl/>
        </w:rPr>
        <w:t>על המפיק להשתתף בישיבות בפגישות הכנה ותיאום עם גורמים ביטחוניים המעורבים באירוע.</w:t>
      </w:r>
    </w:p>
    <w:p w14:paraId="633C5120" w14:textId="77777777" w:rsidR="00773EAE" w:rsidRPr="00773EAE" w:rsidRDefault="00773EAE" w:rsidP="00A722D5">
      <w:pPr>
        <w:widowControl w:val="0"/>
        <w:numPr>
          <w:ilvl w:val="2"/>
          <w:numId w:val="6"/>
        </w:numPr>
        <w:contextualSpacing/>
        <w:rPr>
          <w:rFonts w:ascii="Arial" w:hAnsi="Arial"/>
          <w:rtl/>
        </w:rPr>
      </w:pPr>
      <w:r w:rsidRPr="00773EAE">
        <w:rPr>
          <w:rFonts w:ascii="Arial" w:hAnsi="Arial" w:hint="cs"/>
          <w:rtl/>
        </w:rPr>
        <w:t>על המפיק להשתתף בפגישות תיאום ועבודה עם גורמי תקשורת המשדרים את הטקס, לרבות ערוצי רדיו וטלוויזיה.</w:t>
      </w:r>
    </w:p>
    <w:p w14:paraId="1C0122BA" w14:textId="77777777" w:rsidR="00773EAE" w:rsidRPr="00773EAE" w:rsidRDefault="00773EAE" w:rsidP="00A722D5">
      <w:pPr>
        <w:widowControl w:val="0"/>
        <w:numPr>
          <w:ilvl w:val="2"/>
          <w:numId w:val="6"/>
        </w:numPr>
        <w:contextualSpacing/>
      </w:pPr>
      <w:r w:rsidRPr="00773EAE">
        <w:rPr>
          <w:rFonts w:ascii="Arial" w:hAnsi="Arial" w:hint="cs"/>
          <w:rtl/>
        </w:rPr>
        <w:t xml:space="preserve">המפיק יהא אחראי על </w:t>
      </w:r>
      <w:r w:rsidRPr="00773EAE">
        <w:rPr>
          <w:rFonts w:ascii="Arial" w:hAnsi="Arial"/>
          <w:rtl/>
        </w:rPr>
        <w:t>תיאום התכנון,</w:t>
      </w:r>
      <w:r w:rsidRPr="00773EAE">
        <w:rPr>
          <w:rFonts w:ascii="Arial" w:hAnsi="Arial" w:hint="cs"/>
          <w:rtl/>
        </w:rPr>
        <w:t xml:space="preserve"> </w:t>
      </w:r>
      <w:r w:rsidRPr="00773EAE">
        <w:rPr>
          <w:rFonts w:ascii="Arial" w:hAnsi="Arial"/>
          <w:rtl/>
        </w:rPr>
        <w:t>הביצוע והשילוב בין כל</w:t>
      </w:r>
      <w:r w:rsidRPr="00773EAE">
        <w:rPr>
          <w:rFonts w:ascii="Arial" w:hAnsi="Arial" w:hint="cs"/>
          <w:rtl/>
        </w:rPr>
        <w:t>ל הגורמים</w:t>
      </w:r>
      <w:r w:rsidRPr="00773EAE">
        <w:rPr>
          <w:rFonts w:ascii="Arial" w:hAnsi="Arial"/>
          <w:rtl/>
        </w:rPr>
        <w:t xml:space="preserve"> ברמה הכרונולוגית,</w:t>
      </w:r>
      <w:r w:rsidRPr="00773EAE">
        <w:rPr>
          <w:rFonts w:ascii="Arial" w:hAnsi="Arial" w:hint="cs"/>
          <w:rtl/>
        </w:rPr>
        <w:t xml:space="preserve"> </w:t>
      </w:r>
      <w:r w:rsidRPr="00773EAE">
        <w:rPr>
          <w:rFonts w:ascii="Arial" w:hAnsi="Arial"/>
          <w:rtl/>
        </w:rPr>
        <w:t>הטכנית והביצועית.</w:t>
      </w:r>
      <w:r w:rsidRPr="00773EAE">
        <w:rPr>
          <w:rFonts w:hint="cs"/>
          <w:rtl/>
        </w:rPr>
        <w:t xml:space="preserve"> עליו לבנות תכנית עבודה מפורטת הכוללת לוחות זמנים כדוגמת: סיורי ספקים, הצבת הציוד ובדיקתו, הפעלת הציוד וכח האדם ועוד ככל שיידרש.</w:t>
      </w:r>
    </w:p>
    <w:p w14:paraId="729DF4D6" w14:textId="77777777" w:rsidR="00773EAE" w:rsidRPr="00773EAE" w:rsidRDefault="00773EAE" w:rsidP="00A722D5">
      <w:pPr>
        <w:widowControl w:val="0"/>
        <w:numPr>
          <w:ilvl w:val="2"/>
          <w:numId w:val="6"/>
        </w:numPr>
        <w:contextualSpacing/>
      </w:pPr>
      <w:r w:rsidRPr="00773EAE">
        <w:rPr>
          <w:rFonts w:ascii="Arial" w:hAnsi="Arial" w:hint="cs"/>
          <w:rtl/>
        </w:rPr>
        <w:t>המפיק ינהל את האירוע</w:t>
      </w:r>
      <w:r w:rsidRPr="00773EAE">
        <w:rPr>
          <w:rFonts w:ascii="Arial" w:hAnsi="Arial"/>
          <w:rtl/>
        </w:rPr>
        <w:t xml:space="preserve"> בכל הנוגע לשוטף הטכני והשוטף הביצועי</w:t>
      </w:r>
      <w:r w:rsidRPr="00773EAE">
        <w:rPr>
          <w:rFonts w:ascii="Arial" w:hAnsi="Arial" w:hint="cs"/>
          <w:rtl/>
        </w:rPr>
        <w:t xml:space="preserve"> </w:t>
      </w:r>
      <w:r w:rsidRPr="00773EAE">
        <w:rPr>
          <w:rFonts w:ascii="Arial" w:hAnsi="Arial"/>
          <w:rtl/>
        </w:rPr>
        <w:t>(הקמות,</w:t>
      </w:r>
      <w:r w:rsidRPr="00773EAE">
        <w:rPr>
          <w:rFonts w:ascii="Arial" w:hAnsi="Arial" w:hint="cs"/>
          <w:rtl/>
        </w:rPr>
        <w:t xml:space="preserve"> </w:t>
      </w:r>
      <w:r w:rsidRPr="00773EAE">
        <w:rPr>
          <w:rFonts w:ascii="Arial" w:hAnsi="Arial"/>
          <w:rtl/>
        </w:rPr>
        <w:t>ביצוע ופירוקים) תוך שמירה על לו"ז מדויק.</w:t>
      </w:r>
    </w:p>
    <w:p w14:paraId="30C6A995" w14:textId="77777777" w:rsidR="00773EAE" w:rsidRPr="00773EAE" w:rsidRDefault="00773EAE" w:rsidP="00A722D5">
      <w:pPr>
        <w:widowControl w:val="0"/>
        <w:numPr>
          <w:ilvl w:val="2"/>
          <w:numId w:val="6"/>
        </w:numPr>
        <w:contextualSpacing/>
      </w:pPr>
      <w:r w:rsidRPr="00773EAE">
        <w:rPr>
          <w:rFonts w:hint="cs"/>
          <w:rtl/>
        </w:rPr>
        <w:t xml:space="preserve">במהלך האירוע, יהיה אחראי על </w:t>
      </w:r>
      <w:r w:rsidRPr="00773EAE">
        <w:rPr>
          <w:rtl/>
        </w:rPr>
        <w:t>תכנון זרימת קהל בין המתחמים השונים, תיחום ועיצוב השטחים הפתוחים</w:t>
      </w:r>
      <w:r w:rsidRPr="00773EAE">
        <w:rPr>
          <w:rFonts w:hint="cs"/>
          <w:rtl/>
        </w:rPr>
        <w:t>, כולל גישה לבעלי מוגבלויות בכיסאות גלגלים.</w:t>
      </w:r>
    </w:p>
    <w:p w14:paraId="50648C13" w14:textId="77777777" w:rsidR="00773EAE" w:rsidRPr="00773EAE" w:rsidRDefault="00773EAE" w:rsidP="00A722D5">
      <w:pPr>
        <w:widowControl w:val="0"/>
        <w:numPr>
          <w:ilvl w:val="2"/>
          <w:numId w:val="6"/>
        </w:numPr>
        <w:contextualSpacing/>
      </w:pPr>
      <w:r w:rsidRPr="00773EAE">
        <w:rPr>
          <w:rFonts w:hint="cs"/>
          <w:rtl/>
        </w:rPr>
        <w:t>המפיק יתחייב כי לא יפיק אירוע אחר 48 שעות לפני מועד טקס יום ירושלים ו-24 שעות לאחר הטקס.</w:t>
      </w:r>
    </w:p>
    <w:p w14:paraId="3C5E91AA" w14:textId="77777777" w:rsidR="00325941" w:rsidRDefault="00325941" w:rsidP="00A722D5">
      <w:pPr>
        <w:pStyle w:val="a7"/>
        <w:widowControl w:val="0"/>
        <w:numPr>
          <w:ilvl w:val="1"/>
          <w:numId w:val="6"/>
        </w:numPr>
        <w:rPr>
          <w:b/>
          <w:bCs/>
        </w:rPr>
      </w:pPr>
      <w:r>
        <w:rPr>
          <w:rFonts w:hint="cs"/>
          <w:b/>
          <w:bCs/>
          <w:rtl/>
        </w:rPr>
        <w:t>הבמאי:</w:t>
      </w:r>
    </w:p>
    <w:tbl>
      <w:tblPr>
        <w:bidiVisual/>
        <w:tblW w:w="4386" w:type="pct"/>
        <w:tblInd w:w="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1"/>
        <w:gridCol w:w="1398"/>
      </w:tblGrid>
      <w:tr w:rsidR="00325941" w:rsidRPr="003C23F9" w14:paraId="7E361934" w14:textId="77777777" w:rsidTr="00DA299F">
        <w:tc>
          <w:tcPr>
            <w:tcW w:w="4200" w:type="pct"/>
            <w:tcBorders>
              <w:top w:val="single" w:sz="18" w:space="0" w:color="auto"/>
              <w:left w:val="single" w:sz="18" w:space="0" w:color="auto"/>
              <w:bottom w:val="single" w:sz="18" w:space="0" w:color="auto"/>
            </w:tcBorders>
            <w:shd w:val="clear" w:color="auto" w:fill="E6E6E6"/>
            <w:vAlign w:val="center"/>
          </w:tcPr>
          <w:p w14:paraId="1306FBA8" w14:textId="77777777" w:rsidR="00325941" w:rsidRPr="003C23F9" w:rsidRDefault="00325941" w:rsidP="00DA299F">
            <w:pPr>
              <w:spacing w:line="240" w:lineRule="auto"/>
              <w:jc w:val="center"/>
              <w:rPr>
                <w:rFonts w:ascii="David" w:hAnsi="David"/>
                <w:b/>
                <w:bCs/>
                <w:rtl/>
              </w:rPr>
            </w:pPr>
            <w:r w:rsidRPr="003C23F9">
              <w:rPr>
                <w:rFonts w:ascii="David" w:hAnsi="David" w:hint="cs"/>
                <w:b/>
                <w:bCs/>
                <w:rtl/>
              </w:rPr>
              <w:t>תיאור הפריט</w:t>
            </w:r>
          </w:p>
        </w:tc>
        <w:tc>
          <w:tcPr>
            <w:tcW w:w="800" w:type="pct"/>
            <w:tcBorders>
              <w:top w:val="single" w:sz="18" w:space="0" w:color="auto"/>
              <w:bottom w:val="single" w:sz="18" w:space="0" w:color="auto"/>
              <w:right w:val="single" w:sz="18" w:space="0" w:color="auto"/>
            </w:tcBorders>
            <w:shd w:val="clear" w:color="auto" w:fill="E6E6E6"/>
            <w:vAlign w:val="center"/>
          </w:tcPr>
          <w:p w14:paraId="0DF107CB" w14:textId="77777777" w:rsidR="00325941" w:rsidRPr="003C23F9" w:rsidRDefault="00325941" w:rsidP="00DA299F">
            <w:pPr>
              <w:spacing w:line="240" w:lineRule="auto"/>
              <w:jc w:val="center"/>
              <w:rPr>
                <w:b/>
                <w:bCs/>
                <w:rtl/>
              </w:rPr>
            </w:pPr>
            <w:r w:rsidRPr="003C23F9">
              <w:rPr>
                <w:rFonts w:hint="cs"/>
                <w:b/>
                <w:bCs/>
                <w:rtl/>
              </w:rPr>
              <w:t>היקף נדרש</w:t>
            </w:r>
          </w:p>
          <w:p w14:paraId="72C4AD37" w14:textId="77777777" w:rsidR="00325941" w:rsidRPr="003C23F9" w:rsidRDefault="00325941" w:rsidP="00DA299F">
            <w:pPr>
              <w:spacing w:line="240" w:lineRule="auto"/>
              <w:jc w:val="center"/>
              <w:rPr>
                <w:rFonts w:ascii="David" w:hAnsi="David"/>
                <w:b/>
                <w:bCs/>
                <w:rtl/>
              </w:rPr>
            </w:pPr>
            <w:r w:rsidRPr="003C23F9">
              <w:rPr>
                <w:rFonts w:hint="cs"/>
                <w:b/>
                <w:bCs/>
                <w:rtl/>
              </w:rPr>
              <w:t>משוער</w:t>
            </w:r>
          </w:p>
        </w:tc>
      </w:tr>
      <w:tr w:rsidR="00325941" w:rsidRPr="003C23F9" w14:paraId="14B190B9" w14:textId="77777777" w:rsidTr="00DA299F">
        <w:tc>
          <w:tcPr>
            <w:tcW w:w="4200" w:type="pct"/>
            <w:tcBorders>
              <w:top w:val="single" w:sz="18" w:space="0" w:color="auto"/>
              <w:left w:val="single" w:sz="18" w:space="0" w:color="auto"/>
            </w:tcBorders>
            <w:shd w:val="clear" w:color="auto" w:fill="auto"/>
          </w:tcPr>
          <w:p w14:paraId="7C71D467" w14:textId="77777777" w:rsidR="00325941" w:rsidRPr="003C23F9" w:rsidRDefault="00325941" w:rsidP="00DA299F">
            <w:pPr>
              <w:spacing w:line="240" w:lineRule="auto"/>
              <w:jc w:val="center"/>
              <w:rPr>
                <w:rtl/>
              </w:rPr>
            </w:pPr>
            <w:r>
              <w:rPr>
                <w:rFonts w:hint="cs"/>
                <w:rtl/>
              </w:rPr>
              <w:t>במאי לכל הפקת האירוע מתחילתו ועד סופו</w:t>
            </w:r>
          </w:p>
        </w:tc>
        <w:tc>
          <w:tcPr>
            <w:tcW w:w="800" w:type="pct"/>
            <w:tcBorders>
              <w:top w:val="single" w:sz="18" w:space="0" w:color="auto"/>
              <w:right w:val="single" w:sz="18" w:space="0" w:color="auto"/>
            </w:tcBorders>
            <w:shd w:val="clear" w:color="auto" w:fill="auto"/>
          </w:tcPr>
          <w:p w14:paraId="35EE5EA4" w14:textId="77777777" w:rsidR="00325941" w:rsidRPr="003C23F9" w:rsidRDefault="00325941" w:rsidP="00DA299F">
            <w:pPr>
              <w:spacing w:line="240" w:lineRule="auto"/>
              <w:jc w:val="center"/>
              <w:rPr>
                <w:rtl/>
              </w:rPr>
            </w:pPr>
            <w:r>
              <w:rPr>
                <w:rFonts w:hint="cs"/>
                <w:rtl/>
              </w:rPr>
              <w:t>1</w:t>
            </w:r>
          </w:p>
        </w:tc>
      </w:tr>
    </w:tbl>
    <w:p w14:paraId="7B09C632" w14:textId="77777777" w:rsidR="00325941" w:rsidRDefault="00325941" w:rsidP="00325941">
      <w:pPr>
        <w:pStyle w:val="a7"/>
        <w:widowControl w:val="0"/>
        <w:ind w:left="1134"/>
        <w:rPr>
          <w:b/>
          <w:bCs/>
        </w:rPr>
      </w:pPr>
    </w:p>
    <w:p w14:paraId="410566D2" w14:textId="77777777" w:rsidR="00325941" w:rsidRPr="00D74618" w:rsidRDefault="00325941" w:rsidP="00A722D5">
      <w:pPr>
        <w:pStyle w:val="a7"/>
        <w:widowControl w:val="0"/>
        <w:numPr>
          <w:ilvl w:val="2"/>
          <w:numId w:val="6"/>
        </w:numPr>
        <w:rPr>
          <w:rtl/>
        </w:rPr>
      </w:pPr>
      <w:r w:rsidRPr="00D74618">
        <w:rPr>
          <w:rtl/>
        </w:rPr>
        <w:t>בימוי הטקס.</w:t>
      </w:r>
    </w:p>
    <w:p w14:paraId="07466D78" w14:textId="77777777" w:rsidR="00325941" w:rsidRPr="00D74618" w:rsidRDefault="00325941" w:rsidP="00A722D5">
      <w:pPr>
        <w:pStyle w:val="a7"/>
        <w:widowControl w:val="0"/>
        <w:numPr>
          <w:ilvl w:val="2"/>
          <w:numId w:val="6"/>
        </w:numPr>
        <w:rPr>
          <w:rtl/>
        </w:rPr>
      </w:pPr>
      <w:r w:rsidRPr="00D74618">
        <w:rPr>
          <w:rtl/>
        </w:rPr>
        <w:t>כתיבת רעיון/קונספט אמנותי.</w:t>
      </w:r>
    </w:p>
    <w:p w14:paraId="33E24CA4" w14:textId="77777777" w:rsidR="00325941" w:rsidRPr="00D74618" w:rsidRDefault="00325941" w:rsidP="00A722D5">
      <w:pPr>
        <w:pStyle w:val="a7"/>
        <w:widowControl w:val="0"/>
        <w:numPr>
          <w:ilvl w:val="2"/>
          <w:numId w:val="6"/>
        </w:numPr>
        <w:rPr>
          <w:rtl/>
        </w:rPr>
      </w:pPr>
      <w:r w:rsidRPr="00D74618">
        <w:rPr>
          <w:rtl/>
        </w:rPr>
        <w:t>כתיבת טקסטים וספר במה.</w:t>
      </w:r>
    </w:p>
    <w:p w14:paraId="0BA30453" w14:textId="77777777" w:rsidR="00325941" w:rsidRPr="00D74618" w:rsidRDefault="00325941" w:rsidP="00A722D5">
      <w:pPr>
        <w:pStyle w:val="a7"/>
        <w:widowControl w:val="0"/>
        <w:numPr>
          <w:ilvl w:val="2"/>
          <w:numId w:val="6"/>
        </w:numPr>
        <w:rPr>
          <w:rtl/>
        </w:rPr>
      </w:pPr>
      <w:r w:rsidRPr="00D74618">
        <w:rPr>
          <w:rtl/>
        </w:rPr>
        <w:t xml:space="preserve">אפיון התוכן </w:t>
      </w:r>
      <w:r w:rsidR="008B7590" w:rsidRPr="00D74618">
        <w:rPr>
          <w:rFonts w:hint="cs"/>
          <w:rtl/>
        </w:rPr>
        <w:t>הוויזואל</w:t>
      </w:r>
      <w:r w:rsidR="008B7590" w:rsidRPr="00D74618">
        <w:rPr>
          <w:rFonts w:hint="eastAsia"/>
          <w:rtl/>
        </w:rPr>
        <w:t>י</w:t>
      </w:r>
      <w:r w:rsidRPr="00D74618">
        <w:rPr>
          <w:rtl/>
        </w:rPr>
        <w:t>.</w:t>
      </w:r>
    </w:p>
    <w:p w14:paraId="07E9A857" w14:textId="77777777" w:rsidR="00325941" w:rsidRPr="00D74618" w:rsidRDefault="00325941" w:rsidP="00A722D5">
      <w:pPr>
        <w:pStyle w:val="a7"/>
        <w:widowControl w:val="0"/>
        <w:numPr>
          <w:ilvl w:val="2"/>
          <w:numId w:val="6"/>
        </w:numPr>
        <w:rPr>
          <w:rtl/>
        </w:rPr>
      </w:pPr>
      <w:r w:rsidRPr="00D74618">
        <w:rPr>
          <w:rtl/>
        </w:rPr>
        <w:t xml:space="preserve"> תיאום קשר ופיקוח עם בימאי הטלוויזיה והצלמים.</w:t>
      </w:r>
    </w:p>
    <w:p w14:paraId="29EBD052" w14:textId="77777777" w:rsidR="00325941" w:rsidRPr="00D74618" w:rsidRDefault="00325941" w:rsidP="00A722D5">
      <w:pPr>
        <w:pStyle w:val="a7"/>
        <w:widowControl w:val="0"/>
        <w:numPr>
          <w:ilvl w:val="2"/>
          <w:numId w:val="6"/>
        </w:numPr>
        <w:rPr>
          <w:rtl/>
        </w:rPr>
      </w:pPr>
      <w:r w:rsidRPr="00D74618">
        <w:rPr>
          <w:rtl/>
        </w:rPr>
        <w:t>עבודה ותאום מול מפיק הסרטונים.</w:t>
      </w:r>
    </w:p>
    <w:p w14:paraId="56A3B4E7" w14:textId="77777777" w:rsidR="00325941" w:rsidRPr="00D74618" w:rsidRDefault="00325941" w:rsidP="00A722D5">
      <w:pPr>
        <w:pStyle w:val="a7"/>
        <w:widowControl w:val="0"/>
        <w:numPr>
          <w:ilvl w:val="2"/>
          <w:numId w:val="6"/>
        </w:numPr>
        <w:rPr>
          <w:rtl/>
        </w:rPr>
      </w:pPr>
      <w:r w:rsidRPr="00D74618">
        <w:rPr>
          <w:rtl/>
        </w:rPr>
        <w:t xml:space="preserve"> פיק</w:t>
      </w:r>
      <w:r>
        <w:rPr>
          <w:rtl/>
        </w:rPr>
        <w:t>וח ומעקב במהלך בניית התפאורה</w:t>
      </w:r>
      <w:r>
        <w:rPr>
          <w:rFonts w:hint="cs"/>
          <w:rtl/>
        </w:rPr>
        <w:t>,</w:t>
      </w:r>
      <w:r w:rsidRPr="00D74618">
        <w:rPr>
          <w:rtl/>
        </w:rPr>
        <w:t xml:space="preserve"> עפ</w:t>
      </w:r>
      <w:r>
        <w:rPr>
          <w:rtl/>
        </w:rPr>
        <w:t xml:space="preserve">"י המפרטים שסוכמו בין </w:t>
      </w:r>
      <w:r>
        <w:rPr>
          <w:rFonts w:hint="cs"/>
          <w:rtl/>
        </w:rPr>
        <w:t>הספק</w:t>
      </w:r>
      <w:r>
        <w:rPr>
          <w:rtl/>
        </w:rPr>
        <w:t xml:space="preserve"> ל</w:t>
      </w:r>
      <w:r>
        <w:rPr>
          <w:rFonts w:hint="cs"/>
          <w:rtl/>
        </w:rPr>
        <w:t>מנהל האירוע</w:t>
      </w:r>
      <w:r w:rsidRPr="00D74618">
        <w:rPr>
          <w:rtl/>
        </w:rPr>
        <w:t>.</w:t>
      </w:r>
    </w:p>
    <w:p w14:paraId="615FD6F6" w14:textId="77777777" w:rsidR="00325941" w:rsidRPr="00D74618" w:rsidRDefault="00325941" w:rsidP="00A722D5">
      <w:pPr>
        <w:pStyle w:val="a7"/>
        <w:widowControl w:val="0"/>
        <w:numPr>
          <w:ilvl w:val="2"/>
          <w:numId w:val="6"/>
        </w:numPr>
        <w:rPr>
          <w:rtl/>
        </w:rPr>
      </w:pPr>
      <w:r w:rsidRPr="00D74618">
        <w:rPr>
          <w:rtl/>
        </w:rPr>
        <w:t>השתתפות במפגשים ובישיבות ע"פ הנדרש.</w:t>
      </w:r>
    </w:p>
    <w:p w14:paraId="34C67B6D" w14:textId="77777777" w:rsidR="00325941" w:rsidRDefault="00325941" w:rsidP="00A722D5">
      <w:pPr>
        <w:pStyle w:val="a7"/>
        <w:widowControl w:val="0"/>
        <w:numPr>
          <w:ilvl w:val="2"/>
          <w:numId w:val="6"/>
        </w:numPr>
      </w:pPr>
      <w:r w:rsidRPr="00D74618">
        <w:rPr>
          <w:rtl/>
        </w:rPr>
        <w:t xml:space="preserve">השתתפות בהליך הכנת הסרטונים והתוכן </w:t>
      </w:r>
      <w:r w:rsidR="008B7590" w:rsidRPr="00D74618">
        <w:rPr>
          <w:rFonts w:hint="cs"/>
          <w:rtl/>
        </w:rPr>
        <w:t>הוויזואל</w:t>
      </w:r>
      <w:r w:rsidR="008B7590" w:rsidRPr="00D74618">
        <w:rPr>
          <w:rFonts w:hint="eastAsia"/>
          <w:rtl/>
        </w:rPr>
        <w:t>י</w:t>
      </w:r>
      <w:r w:rsidRPr="00D74618">
        <w:rPr>
          <w:rtl/>
        </w:rPr>
        <w:t xml:space="preserve"> שיוצגו בטקס.</w:t>
      </w:r>
    </w:p>
    <w:p w14:paraId="3D79D931" w14:textId="77777777" w:rsidR="00325941" w:rsidRDefault="00325941" w:rsidP="00A722D5">
      <w:pPr>
        <w:pStyle w:val="a7"/>
        <w:widowControl w:val="0"/>
        <w:numPr>
          <w:ilvl w:val="2"/>
          <w:numId w:val="6"/>
        </w:numPr>
      </w:pPr>
      <w:r>
        <w:rPr>
          <w:rFonts w:hint="cs"/>
          <w:rtl/>
        </w:rPr>
        <w:t>אחראי על תכנון וביצוע של פתיח-סגיר ואות פתיחה בטקס, בתיאום עם מפיק הסרטונים.</w:t>
      </w:r>
    </w:p>
    <w:p w14:paraId="068E096A" w14:textId="77777777" w:rsidR="00325941" w:rsidRPr="00D74618" w:rsidRDefault="00325941" w:rsidP="00A722D5">
      <w:pPr>
        <w:pStyle w:val="a7"/>
        <w:widowControl w:val="0"/>
        <w:numPr>
          <w:ilvl w:val="2"/>
          <w:numId w:val="6"/>
        </w:numPr>
        <w:rPr>
          <w:rtl/>
        </w:rPr>
      </w:pPr>
      <w:r w:rsidRPr="00D74618">
        <w:rPr>
          <w:rtl/>
        </w:rPr>
        <w:t>תאום  עם האמנים שייבחרו ונוכחות בעת הקלטות באולפני וידאו וסאונד.</w:t>
      </w:r>
    </w:p>
    <w:p w14:paraId="120BEE78" w14:textId="77777777" w:rsidR="00325941" w:rsidRPr="00D74618" w:rsidRDefault="00325941" w:rsidP="00A722D5">
      <w:pPr>
        <w:pStyle w:val="a7"/>
        <w:widowControl w:val="0"/>
        <w:numPr>
          <w:ilvl w:val="2"/>
          <w:numId w:val="6"/>
        </w:numPr>
        <w:rPr>
          <w:rtl/>
        </w:rPr>
      </w:pPr>
      <w:r w:rsidRPr="00D74618">
        <w:rPr>
          <w:rtl/>
        </w:rPr>
        <w:t>תאום וקביעת לוחות זמנים בשיתוף עם המפיק.</w:t>
      </w:r>
    </w:p>
    <w:p w14:paraId="6EC82597" w14:textId="77777777" w:rsidR="00325941" w:rsidRPr="00D74618" w:rsidRDefault="00325941" w:rsidP="00A722D5">
      <w:pPr>
        <w:pStyle w:val="a7"/>
        <w:widowControl w:val="0"/>
        <w:numPr>
          <w:ilvl w:val="2"/>
          <w:numId w:val="6"/>
        </w:numPr>
        <w:rPr>
          <w:rtl/>
        </w:rPr>
      </w:pPr>
      <w:r w:rsidRPr="00D74618">
        <w:rPr>
          <w:rtl/>
        </w:rPr>
        <w:t>נוכחות בחזרות עפ"י הנדרש.</w:t>
      </w:r>
    </w:p>
    <w:p w14:paraId="0F57144F" w14:textId="77777777" w:rsidR="00325941" w:rsidRPr="00D74618" w:rsidRDefault="00325941" w:rsidP="00A722D5">
      <w:pPr>
        <w:pStyle w:val="a7"/>
        <w:widowControl w:val="0"/>
        <w:numPr>
          <w:ilvl w:val="2"/>
          <w:numId w:val="6"/>
        </w:numPr>
        <w:rPr>
          <w:rtl/>
        </w:rPr>
      </w:pPr>
      <w:r w:rsidRPr="00D74618">
        <w:rPr>
          <w:rtl/>
        </w:rPr>
        <w:t xml:space="preserve">משלוח, העברת ואישור חומרים אמנותיים שונים על פי הצורך עם </w:t>
      </w:r>
      <w:r>
        <w:rPr>
          <w:rFonts w:hint="cs"/>
          <w:rtl/>
        </w:rPr>
        <w:t>מנהל האירוע</w:t>
      </w:r>
      <w:r w:rsidRPr="00D74618">
        <w:rPr>
          <w:rtl/>
        </w:rPr>
        <w:t>.</w:t>
      </w:r>
    </w:p>
    <w:p w14:paraId="1AB2D752" w14:textId="77777777" w:rsidR="00325941" w:rsidRPr="00D74618" w:rsidRDefault="00325941" w:rsidP="00A722D5">
      <w:pPr>
        <w:pStyle w:val="a7"/>
        <w:widowControl w:val="0"/>
        <w:numPr>
          <w:ilvl w:val="2"/>
          <w:numId w:val="6"/>
        </w:numPr>
        <w:rPr>
          <w:rtl/>
        </w:rPr>
      </w:pPr>
      <w:r w:rsidRPr="00D74618">
        <w:rPr>
          <w:rtl/>
        </w:rPr>
        <w:t>חזרות וראנים ע"פ הצורך.</w:t>
      </w:r>
    </w:p>
    <w:p w14:paraId="59FB163E" w14:textId="77777777" w:rsidR="00325941" w:rsidRPr="00D74618" w:rsidRDefault="00325941" w:rsidP="00A722D5">
      <w:pPr>
        <w:pStyle w:val="a7"/>
        <w:widowControl w:val="0"/>
        <w:numPr>
          <w:ilvl w:val="2"/>
          <w:numId w:val="6"/>
        </w:numPr>
        <w:rPr>
          <w:rtl/>
        </w:rPr>
      </w:pPr>
      <w:r w:rsidRPr="00D74618">
        <w:rPr>
          <w:rtl/>
        </w:rPr>
        <w:t>פעילות משרדית נצרכת, הדפסות ליין אפים, תסריטים, דברי קישור וספר במה.</w:t>
      </w:r>
    </w:p>
    <w:p w14:paraId="10911DDF" w14:textId="77777777" w:rsidR="00325941" w:rsidRPr="00D74618" w:rsidRDefault="00325941" w:rsidP="00A722D5">
      <w:pPr>
        <w:pStyle w:val="a7"/>
        <w:widowControl w:val="0"/>
        <w:numPr>
          <w:ilvl w:val="2"/>
          <w:numId w:val="6"/>
        </w:numPr>
        <w:rPr>
          <w:rtl/>
        </w:rPr>
      </w:pPr>
      <w:r w:rsidRPr="00D74618">
        <w:rPr>
          <w:rtl/>
        </w:rPr>
        <w:t>אחריות על איתור ובחירת בעלי המקצוע מתאימים ומקצועיים</w:t>
      </w:r>
      <w:r>
        <w:rPr>
          <w:rFonts w:hint="cs"/>
          <w:rtl/>
        </w:rPr>
        <w:t xml:space="preserve"> בתחום האמנותי</w:t>
      </w:r>
      <w:r w:rsidRPr="00D74618">
        <w:rPr>
          <w:rtl/>
        </w:rPr>
        <w:t>: מעצב תאורה, מעצב תפאורה, עוזר במאי, מתאם הפקה, מנהלי במה (משלחים).</w:t>
      </w:r>
    </w:p>
    <w:p w14:paraId="2A33A338" w14:textId="77777777" w:rsidR="00325941" w:rsidRDefault="00325941" w:rsidP="00A722D5">
      <w:pPr>
        <w:pStyle w:val="a7"/>
        <w:widowControl w:val="0"/>
        <w:numPr>
          <w:ilvl w:val="2"/>
          <w:numId w:val="6"/>
        </w:numPr>
        <w:rPr>
          <w:rtl/>
        </w:rPr>
      </w:pPr>
      <w:r>
        <w:rPr>
          <w:rtl/>
        </w:rPr>
        <w:t>הבמאי יהיה אחראי לכל הפעילות הכרוכה בבימוי האירוע, הכוללת פעילות לוגיסטית, שליטה בכל גורמי ההפקה בקונטרול, בבמה ומאחורי הקלעים ופעילות תרבותית-אמנותית.</w:t>
      </w:r>
    </w:p>
    <w:p w14:paraId="1A095F75" w14:textId="77777777" w:rsidR="00325941" w:rsidRDefault="00325941" w:rsidP="00A722D5">
      <w:pPr>
        <w:pStyle w:val="a7"/>
        <w:widowControl w:val="0"/>
        <w:numPr>
          <w:ilvl w:val="2"/>
          <w:numId w:val="6"/>
        </w:numPr>
        <w:rPr>
          <w:rtl/>
        </w:rPr>
      </w:pPr>
      <w:r>
        <w:rPr>
          <w:rtl/>
        </w:rPr>
        <w:t xml:space="preserve">הבמאי יידרש להציג למשרד במסגרת הצעת המחיר תכנית בימוי מעודכנת לרבות נספח תקציבי עדכני בנוגע לאלמנטים המצויים באחריותו. </w:t>
      </w:r>
    </w:p>
    <w:p w14:paraId="749FC33F" w14:textId="77777777" w:rsidR="00325941" w:rsidRDefault="00325941" w:rsidP="00A722D5">
      <w:pPr>
        <w:pStyle w:val="a7"/>
        <w:widowControl w:val="0"/>
        <w:numPr>
          <w:ilvl w:val="2"/>
          <w:numId w:val="6"/>
        </w:numPr>
      </w:pPr>
      <w:r>
        <w:rPr>
          <w:rtl/>
        </w:rPr>
        <w:t xml:space="preserve">על הבמאי לקבל את אישורו של מרכז ההסברה, המשמש כ"עורך ראשי", לפני קבלת החלטות הנוגעות לגיבוש התכנים וביטויים האומנותי ובכלל זאת, הבמאי מתחייב לפעול בהתאם להנחיות המשרד בכל שלב בנוגע לתחומי התוכן. </w:t>
      </w:r>
    </w:p>
    <w:p w14:paraId="30124D7C" w14:textId="77777777" w:rsidR="00325941" w:rsidRDefault="00325941" w:rsidP="00C22FE5">
      <w:pPr>
        <w:pStyle w:val="a7"/>
        <w:widowControl w:val="0"/>
        <w:numPr>
          <w:ilvl w:val="2"/>
          <w:numId w:val="6"/>
        </w:numPr>
        <w:rPr>
          <w:rtl/>
        </w:rPr>
      </w:pPr>
      <w:r>
        <w:rPr>
          <w:rtl/>
        </w:rPr>
        <w:t xml:space="preserve">על הבמאי לספק למשרד, על פי דרישתו, שירותי בימוי, לטקס </w:t>
      </w:r>
      <w:r w:rsidR="00C22FE5">
        <w:rPr>
          <w:rFonts w:hint="cs"/>
          <w:rtl/>
        </w:rPr>
        <w:t>יום ירושלים</w:t>
      </w:r>
      <w:r>
        <w:rPr>
          <w:rtl/>
        </w:rPr>
        <w:t xml:space="preserve"> בהתאם למפורט להלן:</w:t>
      </w:r>
    </w:p>
    <w:p w14:paraId="493362CA" w14:textId="77777777" w:rsidR="00325941" w:rsidRDefault="00325941" w:rsidP="00A722D5">
      <w:pPr>
        <w:pStyle w:val="a7"/>
        <w:widowControl w:val="0"/>
        <w:numPr>
          <w:ilvl w:val="3"/>
          <w:numId w:val="6"/>
        </w:numPr>
        <w:rPr>
          <w:rtl/>
        </w:rPr>
      </w:pPr>
      <w:r>
        <w:rPr>
          <w:rtl/>
        </w:rPr>
        <w:t xml:space="preserve">להציע רעיונות לתפיסה הכוללת של האירוע ולבצעם באופן מיטבי וכל זאת באישור מרכז ההסברה. </w:t>
      </w:r>
    </w:p>
    <w:p w14:paraId="5361C9EE" w14:textId="77777777" w:rsidR="00325941" w:rsidRDefault="00325941" w:rsidP="00A722D5">
      <w:pPr>
        <w:pStyle w:val="a7"/>
        <w:widowControl w:val="0"/>
        <w:numPr>
          <w:ilvl w:val="3"/>
          <w:numId w:val="6"/>
        </w:numPr>
        <w:rPr>
          <w:rtl/>
        </w:rPr>
      </w:pPr>
      <w:r>
        <w:rPr>
          <w:rtl/>
        </w:rPr>
        <w:t xml:space="preserve">להשתתף בישיבות הפקה בכל מקום שיידרש עד לסיום האירוע, ובישיבות סיכום והפקות לקחים ככל שהדבר יידרש על ידי מרכז ההסברה. </w:t>
      </w:r>
    </w:p>
    <w:p w14:paraId="698C9489" w14:textId="6D266DB6" w:rsidR="00325941" w:rsidRDefault="006A6C5C" w:rsidP="00A722D5">
      <w:pPr>
        <w:pStyle w:val="a7"/>
        <w:widowControl w:val="0"/>
        <w:numPr>
          <w:ilvl w:val="3"/>
          <w:numId w:val="6"/>
        </w:numPr>
        <w:rPr>
          <w:rtl/>
        </w:rPr>
      </w:pPr>
      <w:r>
        <w:rPr>
          <w:rtl/>
        </w:rPr>
        <w:t>להציג למשרד ת</w:t>
      </w:r>
      <w:r w:rsidR="00325941">
        <w:rPr>
          <w:rtl/>
        </w:rPr>
        <w:t xml:space="preserve">כנית אומנותית בהתאם ללוח הזמנים שיקבע ע"י מרכז ההסברה. </w:t>
      </w:r>
    </w:p>
    <w:p w14:paraId="512B4D3F" w14:textId="77777777" w:rsidR="00325941" w:rsidRDefault="00325941" w:rsidP="00A722D5">
      <w:pPr>
        <w:pStyle w:val="a7"/>
        <w:widowControl w:val="0"/>
        <w:numPr>
          <w:ilvl w:val="3"/>
          <w:numId w:val="6"/>
        </w:numPr>
        <w:rPr>
          <w:rtl/>
        </w:rPr>
      </w:pPr>
      <w:r>
        <w:rPr>
          <w:rtl/>
        </w:rPr>
        <w:t>בחירת אמנים וקטעים מוסיקליים ואמנותיים לטקס, באופן ובתדירות שיידרשו על ידי המשרד, בכפוף לאישור מרכז ההסברה.</w:t>
      </w:r>
    </w:p>
    <w:p w14:paraId="053F3EEF" w14:textId="77777777" w:rsidR="00325941" w:rsidRDefault="00325941" w:rsidP="00A722D5">
      <w:pPr>
        <w:pStyle w:val="a7"/>
        <w:widowControl w:val="0"/>
        <w:numPr>
          <w:ilvl w:val="3"/>
          <w:numId w:val="6"/>
        </w:numPr>
        <w:rPr>
          <w:rtl/>
        </w:rPr>
      </w:pPr>
      <w:r>
        <w:rPr>
          <w:rtl/>
        </w:rPr>
        <w:t>ללוות ולביים את הסרטונים וההדמיות שיופיעו ויוקרנו על גבי המסכים השונים.</w:t>
      </w:r>
    </w:p>
    <w:p w14:paraId="665E1084" w14:textId="77777777" w:rsidR="00325941" w:rsidRDefault="00325941" w:rsidP="00A722D5">
      <w:pPr>
        <w:pStyle w:val="a7"/>
        <w:widowControl w:val="0"/>
        <w:numPr>
          <w:ilvl w:val="3"/>
          <w:numId w:val="6"/>
        </w:numPr>
        <w:rPr>
          <w:rtl/>
        </w:rPr>
      </w:pPr>
      <w:r>
        <w:rPr>
          <w:rtl/>
        </w:rPr>
        <w:t xml:space="preserve">להשתתף בסיורי שטח מקדימים במקום הטקס עם גורמים נוספים הנוטלים חלק בטקס, ככל שהדבר יידרש על ידי מרכז ההסברה. </w:t>
      </w:r>
    </w:p>
    <w:p w14:paraId="41AC92E9" w14:textId="5713C680" w:rsidR="00325941" w:rsidRDefault="00325941" w:rsidP="00A722D5">
      <w:pPr>
        <w:pStyle w:val="a7"/>
        <w:widowControl w:val="0"/>
        <w:numPr>
          <w:ilvl w:val="3"/>
          <w:numId w:val="6"/>
        </w:numPr>
        <w:rPr>
          <w:rtl/>
        </w:rPr>
      </w:pPr>
      <w:r>
        <w:rPr>
          <w:rtl/>
        </w:rPr>
        <w:t xml:space="preserve">להשתתף בחזרות לקראת הטקס שייערכו על ידי גורמים נוספים הנוטלים חלק באירוע כגון אמנים, להקות ריקוד </w:t>
      </w:r>
      <w:r w:rsidR="006A6C5C">
        <w:rPr>
          <w:rFonts w:hint="cs"/>
          <w:rtl/>
        </w:rPr>
        <w:t>וכיו"ב</w:t>
      </w:r>
      <w:r>
        <w:rPr>
          <w:rtl/>
        </w:rPr>
        <w:t>.</w:t>
      </w:r>
    </w:p>
    <w:p w14:paraId="148CD142" w14:textId="77777777" w:rsidR="00325941" w:rsidRDefault="00325941" w:rsidP="00A722D5">
      <w:pPr>
        <w:pStyle w:val="a7"/>
        <w:widowControl w:val="0"/>
        <w:numPr>
          <w:ilvl w:val="3"/>
          <w:numId w:val="6"/>
        </w:numPr>
        <w:rPr>
          <w:rtl/>
        </w:rPr>
      </w:pPr>
      <w:r>
        <w:rPr>
          <w:rtl/>
        </w:rPr>
        <w:t xml:space="preserve">לנהל את כל החזרות, שייערכו לקראת הטקס לרבות חזרה כללית שתערך ביום האירוע. </w:t>
      </w:r>
    </w:p>
    <w:p w14:paraId="794497EE" w14:textId="77777777" w:rsidR="00325941" w:rsidRDefault="00325941" w:rsidP="00A722D5">
      <w:pPr>
        <w:pStyle w:val="a7"/>
        <w:widowControl w:val="0"/>
        <w:numPr>
          <w:ilvl w:val="3"/>
          <w:numId w:val="6"/>
        </w:numPr>
      </w:pPr>
      <w:r>
        <w:rPr>
          <w:rtl/>
        </w:rPr>
        <w:t>הכנת מפרטים של פריטים אומנותיים הדרושים לטקס.</w:t>
      </w:r>
    </w:p>
    <w:p w14:paraId="57858630" w14:textId="77777777" w:rsidR="00325941" w:rsidRDefault="00325941" w:rsidP="00A722D5">
      <w:pPr>
        <w:pStyle w:val="a7"/>
        <w:widowControl w:val="0"/>
        <w:numPr>
          <w:ilvl w:val="3"/>
          <w:numId w:val="6"/>
        </w:numPr>
        <w:rPr>
          <w:rtl/>
        </w:rPr>
      </w:pPr>
      <w:r>
        <w:rPr>
          <w:rtl/>
        </w:rPr>
        <w:t>לפקח על כל האלמנטים האומנותיים בטקס ובכלל זה העמדה, מצגות, מקהלות, זמרים, שחקנים, אמנים, רקדנים ולהקות מחול, כוריאוגרף ראשי, מנהל טכני,  וכל דבר נוסף שיידרש על ידי מרכז ההסברה או מי מטעמו, כחלק מהתפיסה האומנותית.</w:t>
      </w:r>
    </w:p>
    <w:p w14:paraId="3879BBAD" w14:textId="77777777" w:rsidR="00325941" w:rsidRDefault="00325941" w:rsidP="00A722D5">
      <w:pPr>
        <w:pStyle w:val="a7"/>
        <w:widowControl w:val="0"/>
        <w:numPr>
          <w:ilvl w:val="3"/>
          <w:numId w:val="6"/>
        </w:numPr>
        <w:rPr>
          <w:rtl/>
        </w:rPr>
      </w:pPr>
      <w:r>
        <w:rPr>
          <w:rtl/>
        </w:rPr>
        <w:t xml:space="preserve">להכין ספר במה כולל הדפסתו, עדכונו והפצתו בין הגורמים הרלוונטיים כפי שיידרש. </w:t>
      </w:r>
    </w:p>
    <w:p w14:paraId="3121A654" w14:textId="77777777" w:rsidR="00325941" w:rsidRDefault="00325941" w:rsidP="00A722D5">
      <w:pPr>
        <w:pStyle w:val="a7"/>
        <w:widowControl w:val="0"/>
        <w:numPr>
          <w:ilvl w:val="3"/>
          <w:numId w:val="6"/>
        </w:numPr>
        <w:rPr>
          <w:rtl/>
        </w:rPr>
      </w:pPr>
      <w:r>
        <w:rPr>
          <w:rtl/>
        </w:rPr>
        <w:t>לעבוד בשיתוף פעולה מלא עם</w:t>
      </w:r>
      <w:r>
        <w:rPr>
          <w:rFonts w:hint="cs"/>
          <w:rtl/>
        </w:rPr>
        <w:t xml:space="preserve"> ספקים</w:t>
      </w:r>
      <w:r>
        <w:rPr>
          <w:rtl/>
        </w:rPr>
        <w:t xml:space="preserve"> נוספים שייבחרו מטעם המשרד, לרבות ישיבות מקדימות עם ניידות השידור או כל גורמי שידור אחרים.</w:t>
      </w:r>
    </w:p>
    <w:p w14:paraId="72F6AD1E" w14:textId="77777777" w:rsidR="00325941" w:rsidRDefault="00325941" w:rsidP="00A722D5">
      <w:pPr>
        <w:pStyle w:val="a7"/>
        <w:widowControl w:val="0"/>
        <w:numPr>
          <w:ilvl w:val="3"/>
          <w:numId w:val="6"/>
        </w:numPr>
        <w:rPr>
          <w:rtl/>
        </w:rPr>
      </w:pPr>
      <w:r>
        <w:rPr>
          <w:rtl/>
        </w:rPr>
        <w:t>פיקוח על ההקלטות באולפני עריכת וידאו ועריכת סאונד.</w:t>
      </w:r>
    </w:p>
    <w:p w14:paraId="7C5C5879" w14:textId="77777777" w:rsidR="00325941" w:rsidRDefault="00325941" w:rsidP="00A722D5">
      <w:pPr>
        <w:pStyle w:val="a7"/>
        <w:widowControl w:val="0"/>
        <w:numPr>
          <w:ilvl w:val="3"/>
          <w:numId w:val="6"/>
        </w:numPr>
        <w:rPr>
          <w:rtl/>
        </w:rPr>
      </w:pPr>
      <w:r>
        <w:rPr>
          <w:rtl/>
        </w:rPr>
        <w:t>נוכחות ופיקוח על הקלטות אומנים ומקהלות באולפני ההקלטה.</w:t>
      </w:r>
    </w:p>
    <w:p w14:paraId="7DBB0E78" w14:textId="77777777" w:rsidR="00325941" w:rsidRDefault="00325941" w:rsidP="00A722D5">
      <w:pPr>
        <w:pStyle w:val="a7"/>
        <w:widowControl w:val="0"/>
        <w:numPr>
          <w:ilvl w:val="3"/>
          <w:numId w:val="6"/>
        </w:numPr>
        <w:rPr>
          <w:rtl/>
        </w:rPr>
      </w:pPr>
      <w:r>
        <w:rPr>
          <w:rtl/>
        </w:rPr>
        <w:t>נוכחות בשלבי ההקמה הטכנית, על-פי צורך.</w:t>
      </w:r>
    </w:p>
    <w:p w14:paraId="0C26FCD2" w14:textId="77777777" w:rsidR="00325941" w:rsidRDefault="00325941" w:rsidP="00A722D5">
      <w:pPr>
        <w:pStyle w:val="a7"/>
        <w:widowControl w:val="0"/>
        <w:numPr>
          <w:ilvl w:val="3"/>
          <w:numId w:val="6"/>
        </w:numPr>
        <w:rPr>
          <w:rtl/>
        </w:rPr>
      </w:pPr>
      <w:r>
        <w:rPr>
          <w:rtl/>
        </w:rPr>
        <w:t>תפעול הטקס ופיקוח על הצוותים בעמדת הקונטרול, ברחבה ומאחורי הקלעים בחזרה הכללית ובזמן השידור עצמו.</w:t>
      </w:r>
    </w:p>
    <w:p w14:paraId="4EBDB511" w14:textId="77777777" w:rsidR="00325941" w:rsidRDefault="00325941" w:rsidP="00A722D5">
      <w:pPr>
        <w:pStyle w:val="a7"/>
        <w:widowControl w:val="0"/>
        <w:numPr>
          <w:ilvl w:val="3"/>
          <w:numId w:val="6"/>
        </w:numPr>
        <w:rPr>
          <w:rtl/>
        </w:rPr>
      </w:pPr>
      <w:r>
        <w:rPr>
          <w:rtl/>
        </w:rPr>
        <w:t>הצגת לו"ז ודיווח שוטף ועדכני למרכז ההסברה ככל שיידרש.</w:t>
      </w:r>
    </w:p>
    <w:p w14:paraId="5ED83087" w14:textId="77777777" w:rsidR="00325941" w:rsidRPr="00D74618" w:rsidRDefault="00325941" w:rsidP="00A722D5">
      <w:pPr>
        <w:pStyle w:val="a7"/>
        <w:widowControl w:val="0"/>
        <w:numPr>
          <w:ilvl w:val="2"/>
          <w:numId w:val="6"/>
        </w:numPr>
        <w:rPr>
          <w:rtl/>
        </w:rPr>
      </w:pPr>
      <w:r w:rsidRPr="00D74618">
        <w:rPr>
          <w:rtl/>
        </w:rPr>
        <w:t>על הבמאי להיות זמין בצורה מלאה במהלך השבוע האחרון טרם האירוע. על כן הבמאי שייבחר יתחייב שלא לביים אירוע נוסף ב-</w:t>
      </w:r>
      <w:r>
        <w:rPr>
          <w:rtl/>
        </w:rPr>
        <w:t xml:space="preserve"> </w:t>
      </w:r>
      <w:r>
        <w:rPr>
          <w:rFonts w:hint="cs"/>
          <w:rtl/>
        </w:rPr>
        <w:t>48</w:t>
      </w:r>
      <w:r>
        <w:rPr>
          <w:rtl/>
        </w:rPr>
        <w:t xml:space="preserve"> השעות שלפני ו-24 שעות לאחר</w:t>
      </w:r>
      <w:r w:rsidRPr="00D74618">
        <w:rPr>
          <w:rtl/>
        </w:rPr>
        <w:t xml:space="preserve"> הטקס.</w:t>
      </w:r>
    </w:p>
    <w:p w14:paraId="26CAA5B4" w14:textId="77777777" w:rsidR="00DA299F" w:rsidRDefault="00DA299F" w:rsidP="00A722D5">
      <w:pPr>
        <w:pStyle w:val="a7"/>
        <w:widowControl w:val="0"/>
        <w:numPr>
          <w:ilvl w:val="1"/>
          <w:numId w:val="6"/>
        </w:numPr>
        <w:rPr>
          <w:b/>
          <w:bCs/>
        </w:rPr>
      </w:pPr>
      <w:r>
        <w:rPr>
          <w:rFonts w:hint="cs"/>
          <w:b/>
          <w:bCs/>
          <w:rtl/>
        </w:rPr>
        <w:t>צוות אמנותי (באחריות הבמאי):</w:t>
      </w:r>
    </w:p>
    <w:tbl>
      <w:tblPr>
        <w:bidiVisual/>
        <w:tblW w:w="4376" w:type="pct"/>
        <w:tblInd w:w="1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
        <w:gridCol w:w="6395"/>
        <w:gridCol w:w="1573"/>
      </w:tblGrid>
      <w:tr w:rsidR="009B2E8D" w:rsidRPr="00773EAE" w14:paraId="13016B41" w14:textId="77777777" w:rsidTr="006A3ABF">
        <w:tc>
          <w:tcPr>
            <w:tcW w:w="431" w:type="pct"/>
            <w:tcBorders>
              <w:top w:val="single" w:sz="18" w:space="0" w:color="auto"/>
              <w:left w:val="single" w:sz="18" w:space="0" w:color="auto"/>
              <w:bottom w:val="single" w:sz="18" w:space="0" w:color="auto"/>
            </w:tcBorders>
            <w:shd w:val="clear" w:color="auto" w:fill="E6E6E6"/>
          </w:tcPr>
          <w:p w14:paraId="4743AB21" w14:textId="77777777" w:rsidR="009B2E8D" w:rsidRPr="00773EAE" w:rsidRDefault="009B2E8D" w:rsidP="00115F57">
            <w:pPr>
              <w:spacing w:line="240" w:lineRule="auto"/>
              <w:jc w:val="center"/>
              <w:rPr>
                <w:rFonts w:ascii="David" w:hAnsi="David"/>
                <w:b/>
                <w:bCs/>
                <w:rtl/>
              </w:rPr>
            </w:pPr>
            <w:r>
              <w:rPr>
                <w:rFonts w:ascii="David" w:hAnsi="David" w:hint="cs"/>
                <w:b/>
                <w:bCs/>
                <w:rtl/>
              </w:rPr>
              <w:t>מס"ד</w:t>
            </w:r>
          </w:p>
        </w:tc>
        <w:tc>
          <w:tcPr>
            <w:tcW w:w="3667" w:type="pct"/>
            <w:tcBorders>
              <w:top w:val="single" w:sz="18" w:space="0" w:color="auto"/>
              <w:left w:val="single" w:sz="18" w:space="0" w:color="auto"/>
              <w:bottom w:val="single" w:sz="18" w:space="0" w:color="auto"/>
            </w:tcBorders>
            <w:shd w:val="clear" w:color="auto" w:fill="E6E6E6"/>
            <w:vAlign w:val="center"/>
          </w:tcPr>
          <w:p w14:paraId="0A08E86F" w14:textId="77777777" w:rsidR="009B2E8D" w:rsidRPr="00773EAE" w:rsidRDefault="009B2E8D" w:rsidP="00115F57">
            <w:pPr>
              <w:spacing w:line="240" w:lineRule="auto"/>
              <w:jc w:val="center"/>
              <w:rPr>
                <w:rFonts w:ascii="David" w:hAnsi="David"/>
                <w:b/>
                <w:bCs/>
                <w:rtl/>
              </w:rPr>
            </w:pPr>
            <w:r w:rsidRPr="00773EAE">
              <w:rPr>
                <w:rFonts w:ascii="David" w:hAnsi="David" w:hint="cs"/>
                <w:b/>
                <w:bCs/>
                <w:rtl/>
              </w:rPr>
              <w:t>תיאור הפריט</w:t>
            </w:r>
          </w:p>
        </w:tc>
        <w:tc>
          <w:tcPr>
            <w:tcW w:w="903" w:type="pct"/>
            <w:tcBorders>
              <w:top w:val="single" w:sz="18" w:space="0" w:color="auto"/>
              <w:bottom w:val="single" w:sz="18" w:space="0" w:color="auto"/>
              <w:right w:val="single" w:sz="18" w:space="0" w:color="auto"/>
            </w:tcBorders>
            <w:shd w:val="clear" w:color="auto" w:fill="E6E6E6"/>
            <w:vAlign w:val="center"/>
          </w:tcPr>
          <w:p w14:paraId="12C99CD4" w14:textId="77777777" w:rsidR="009B2E8D" w:rsidRPr="00773EAE" w:rsidRDefault="009B2E8D" w:rsidP="00115F57">
            <w:pPr>
              <w:spacing w:line="240" w:lineRule="auto"/>
              <w:jc w:val="center"/>
              <w:rPr>
                <w:b/>
                <w:bCs/>
                <w:rtl/>
              </w:rPr>
            </w:pPr>
            <w:r w:rsidRPr="00773EAE">
              <w:rPr>
                <w:rFonts w:hint="cs"/>
                <w:b/>
                <w:bCs/>
                <w:rtl/>
              </w:rPr>
              <w:t>היקף נדרש</w:t>
            </w:r>
          </w:p>
          <w:p w14:paraId="5B9234D3" w14:textId="77777777" w:rsidR="009B2E8D" w:rsidRPr="00773EAE" w:rsidRDefault="009B2E8D" w:rsidP="00115F57">
            <w:pPr>
              <w:spacing w:line="240" w:lineRule="auto"/>
              <w:jc w:val="center"/>
              <w:rPr>
                <w:rFonts w:ascii="David" w:hAnsi="David"/>
                <w:b/>
                <w:bCs/>
                <w:rtl/>
              </w:rPr>
            </w:pPr>
            <w:r w:rsidRPr="00773EAE">
              <w:rPr>
                <w:rFonts w:hint="cs"/>
                <w:b/>
                <w:bCs/>
                <w:rtl/>
              </w:rPr>
              <w:t>משוער</w:t>
            </w:r>
          </w:p>
        </w:tc>
      </w:tr>
      <w:tr w:rsidR="009B2E8D" w:rsidRPr="00773EAE" w14:paraId="692D3F41" w14:textId="77777777" w:rsidTr="006A3ABF">
        <w:tc>
          <w:tcPr>
            <w:tcW w:w="431" w:type="pct"/>
            <w:tcBorders>
              <w:top w:val="single" w:sz="18" w:space="0" w:color="auto"/>
              <w:left w:val="single" w:sz="18" w:space="0" w:color="auto"/>
            </w:tcBorders>
          </w:tcPr>
          <w:p w14:paraId="387C65F8" w14:textId="77777777" w:rsidR="009B2E8D" w:rsidRPr="00773EAE" w:rsidRDefault="009B2E8D" w:rsidP="00171CD5">
            <w:pPr>
              <w:pStyle w:val="a7"/>
              <w:numPr>
                <w:ilvl w:val="0"/>
                <w:numId w:val="30"/>
              </w:numPr>
              <w:spacing w:line="240" w:lineRule="auto"/>
              <w:rPr>
                <w:rtl/>
              </w:rPr>
            </w:pPr>
          </w:p>
        </w:tc>
        <w:tc>
          <w:tcPr>
            <w:tcW w:w="3667" w:type="pct"/>
            <w:tcBorders>
              <w:top w:val="single" w:sz="18" w:space="0" w:color="auto"/>
              <w:left w:val="single" w:sz="18" w:space="0" w:color="auto"/>
            </w:tcBorders>
            <w:shd w:val="clear" w:color="auto" w:fill="auto"/>
          </w:tcPr>
          <w:p w14:paraId="1760AE44" w14:textId="77777777" w:rsidR="009B2E8D" w:rsidRPr="00773EAE" w:rsidRDefault="009B2E8D" w:rsidP="00115F57">
            <w:pPr>
              <w:spacing w:line="240" w:lineRule="auto"/>
              <w:jc w:val="center"/>
              <w:rPr>
                <w:rtl/>
              </w:rPr>
            </w:pPr>
            <w:r w:rsidRPr="00773EAE">
              <w:rPr>
                <w:rFonts w:hint="cs"/>
                <w:rtl/>
              </w:rPr>
              <w:t>מעצב תפאורה</w:t>
            </w:r>
          </w:p>
        </w:tc>
        <w:tc>
          <w:tcPr>
            <w:tcW w:w="903" w:type="pct"/>
            <w:tcBorders>
              <w:top w:val="single" w:sz="18" w:space="0" w:color="auto"/>
              <w:right w:val="single" w:sz="18" w:space="0" w:color="auto"/>
            </w:tcBorders>
            <w:shd w:val="clear" w:color="auto" w:fill="auto"/>
          </w:tcPr>
          <w:p w14:paraId="730A3201" w14:textId="77777777" w:rsidR="009B2E8D" w:rsidRPr="00773EAE" w:rsidRDefault="009B2E8D" w:rsidP="00115F57">
            <w:pPr>
              <w:spacing w:line="240" w:lineRule="auto"/>
              <w:jc w:val="center"/>
              <w:rPr>
                <w:rtl/>
              </w:rPr>
            </w:pPr>
            <w:r w:rsidRPr="00773EAE">
              <w:rPr>
                <w:rFonts w:hint="cs"/>
                <w:rtl/>
              </w:rPr>
              <w:t>1</w:t>
            </w:r>
          </w:p>
        </w:tc>
      </w:tr>
      <w:tr w:rsidR="009B2E8D" w:rsidRPr="00773EAE" w14:paraId="313B15D7" w14:textId="77777777" w:rsidTr="006A3ABF">
        <w:tc>
          <w:tcPr>
            <w:tcW w:w="431" w:type="pct"/>
            <w:tcBorders>
              <w:left w:val="single" w:sz="18" w:space="0" w:color="auto"/>
            </w:tcBorders>
          </w:tcPr>
          <w:p w14:paraId="07E09A3A" w14:textId="77777777" w:rsidR="009B2E8D" w:rsidRPr="00773EAE" w:rsidRDefault="009B2E8D" w:rsidP="00171CD5">
            <w:pPr>
              <w:pStyle w:val="a7"/>
              <w:numPr>
                <w:ilvl w:val="0"/>
                <w:numId w:val="30"/>
              </w:numPr>
              <w:spacing w:line="240" w:lineRule="auto"/>
              <w:rPr>
                <w:rtl/>
              </w:rPr>
            </w:pPr>
          </w:p>
        </w:tc>
        <w:tc>
          <w:tcPr>
            <w:tcW w:w="3667" w:type="pct"/>
            <w:tcBorders>
              <w:left w:val="single" w:sz="18" w:space="0" w:color="auto"/>
            </w:tcBorders>
            <w:shd w:val="clear" w:color="auto" w:fill="auto"/>
          </w:tcPr>
          <w:p w14:paraId="4E894EFA" w14:textId="77777777" w:rsidR="009B2E8D" w:rsidRPr="00773EAE" w:rsidRDefault="009B2E8D" w:rsidP="00115F57">
            <w:pPr>
              <w:spacing w:line="240" w:lineRule="auto"/>
              <w:jc w:val="center"/>
            </w:pPr>
            <w:r w:rsidRPr="00773EAE">
              <w:rPr>
                <w:rFonts w:hint="cs"/>
                <w:rtl/>
              </w:rPr>
              <w:t>מעצב תאורה</w:t>
            </w:r>
          </w:p>
        </w:tc>
        <w:tc>
          <w:tcPr>
            <w:tcW w:w="903" w:type="pct"/>
            <w:tcBorders>
              <w:right w:val="single" w:sz="18" w:space="0" w:color="auto"/>
            </w:tcBorders>
            <w:shd w:val="clear" w:color="auto" w:fill="auto"/>
          </w:tcPr>
          <w:p w14:paraId="04A7B799" w14:textId="77777777" w:rsidR="009B2E8D" w:rsidRPr="00773EAE" w:rsidRDefault="009B2E8D" w:rsidP="00115F57">
            <w:pPr>
              <w:tabs>
                <w:tab w:val="left" w:pos="436"/>
                <w:tab w:val="center" w:pos="575"/>
              </w:tabs>
              <w:spacing w:line="240" w:lineRule="auto"/>
              <w:jc w:val="center"/>
              <w:rPr>
                <w:rtl/>
              </w:rPr>
            </w:pPr>
            <w:r w:rsidRPr="00773EAE">
              <w:rPr>
                <w:rFonts w:hint="cs"/>
                <w:rtl/>
              </w:rPr>
              <w:t>1</w:t>
            </w:r>
          </w:p>
        </w:tc>
      </w:tr>
      <w:tr w:rsidR="009B2E8D" w:rsidRPr="00773EAE" w14:paraId="651A6C51" w14:textId="77777777" w:rsidTr="006A3ABF">
        <w:tc>
          <w:tcPr>
            <w:tcW w:w="431" w:type="pct"/>
            <w:tcBorders>
              <w:left w:val="single" w:sz="18" w:space="0" w:color="auto"/>
            </w:tcBorders>
          </w:tcPr>
          <w:p w14:paraId="42C1A7DB" w14:textId="77777777" w:rsidR="009B2E8D" w:rsidRPr="00773EAE" w:rsidRDefault="009B2E8D" w:rsidP="00171CD5">
            <w:pPr>
              <w:pStyle w:val="a7"/>
              <w:numPr>
                <w:ilvl w:val="0"/>
                <w:numId w:val="30"/>
              </w:numPr>
              <w:spacing w:line="240" w:lineRule="auto"/>
              <w:rPr>
                <w:rtl/>
              </w:rPr>
            </w:pPr>
          </w:p>
        </w:tc>
        <w:tc>
          <w:tcPr>
            <w:tcW w:w="3667" w:type="pct"/>
            <w:tcBorders>
              <w:left w:val="single" w:sz="18" w:space="0" w:color="auto"/>
            </w:tcBorders>
            <w:shd w:val="clear" w:color="auto" w:fill="auto"/>
          </w:tcPr>
          <w:p w14:paraId="1A5152BB" w14:textId="77777777" w:rsidR="009B2E8D" w:rsidRPr="00773EAE" w:rsidRDefault="009B2E8D" w:rsidP="00115F57">
            <w:pPr>
              <w:spacing w:line="240" w:lineRule="auto"/>
              <w:jc w:val="center"/>
              <w:rPr>
                <w:rtl/>
              </w:rPr>
            </w:pPr>
            <w:r w:rsidRPr="00773EAE">
              <w:rPr>
                <w:rFonts w:hint="cs"/>
                <w:rtl/>
              </w:rPr>
              <w:t>מנהל מוסיקלי</w:t>
            </w:r>
          </w:p>
        </w:tc>
        <w:tc>
          <w:tcPr>
            <w:tcW w:w="903" w:type="pct"/>
            <w:tcBorders>
              <w:right w:val="single" w:sz="18" w:space="0" w:color="auto"/>
            </w:tcBorders>
            <w:shd w:val="clear" w:color="auto" w:fill="auto"/>
          </w:tcPr>
          <w:p w14:paraId="3CDF7F10" w14:textId="77777777" w:rsidR="009B2E8D" w:rsidRPr="00773EAE" w:rsidRDefault="009B2E8D" w:rsidP="00115F57">
            <w:pPr>
              <w:tabs>
                <w:tab w:val="left" w:pos="436"/>
                <w:tab w:val="center" w:pos="575"/>
              </w:tabs>
              <w:spacing w:line="240" w:lineRule="auto"/>
              <w:jc w:val="center"/>
              <w:rPr>
                <w:rtl/>
              </w:rPr>
            </w:pPr>
            <w:r w:rsidRPr="00773EAE">
              <w:rPr>
                <w:rFonts w:hint="cs"/>
                <w:rtl/>
              </w:rPr>
              <w:t>1</w:t>
            </w:r>
          </w:p>
        </w:tc>
      </w:tr>
      <w:tr w:rsidR="009B2E8D" w:rsidRPr="00773EAE" w14:paraId="6FFC90A3" w14:textId="77777777" w:rsidTr="006A3ABF">
        <w:tc>
          <w:tcPr>
            <w:tcW w:w="431" w:type="pct"/>
            <w:tcBorders>
              <w:left w:val="single" w:sz="18" w:space="0" w:color="auto"/>
            </w:tcBorders>
          </w:tcPr>
          <w:p w14:paraId="41BA41A8" w14:textId="77777777" w:rsidR="009B2E8D" w:rsidRPr="00773EAE" w:rsidRDefault="009B2E8D" w:rsidP="00171CD5">
            <w:pPr>
              <w:pStyle w:val="a7"/>
              <w:numPr>
                <w:ilvl w:val="0"/>
                <w:numId w:val="30"/>
              </w:numPr>
              <w:spacing w:line="240" w:lineRule="auto"/>
              <w:rPr>
                <w:rtl/>
              </w:rPr>
            </w:pPr>
          </w:p>
        </w:tc>
        <w:tc>
          <w:tcPr>
            <w:tcW w:w="3667" w:type="pct"/>
            <w:tcBorders>
              <w:left w:val="single" w:sz="18" w:space="0" w:color="auto"/>
            </w:tcBorders>
            <w:shd w:val="clear" w:color="auto" w:fill="auto"/>
          </w:tcPr>
          <w:p w14:paraId="2175A8E5" w14:textId="77777777" w:rsidR="009B2E8D" w:rsidRPr="00773EAE" w:rsidRDefault="009B2E8D" w:rsidP="00115F57">
            <w:pPr>
              <w:spacing w:line="240" w:lineRule="auto"/>
              <w:jc w:val="center"/>
            </w:pPr>
            <w:r w:rsidRPr="00773EAE">
              <w:rPr>
                <w:rFonts w:hint="cs"/>
                <w:rtl/>
              </w:rPr>
              <w:t>עוזר במאי / מתאם הפקה</w:t>
            </w:r>
          </w:p>
        </w:tc>
        <w:tc>
          <w:tcPr>
            <w:tcW w:w="903" w:type="pct"/>
            <w:tcBorders>
              <w:right w:val="single" w:sz="18" w:space="0" w:color="auto"/>
            </w:tcBorders>
            <w:shd w:val="clear" w:color="auto" w:fill="auto"/>
          </w:tcPr>
          <w:p w14:paraId="39DD0B05" w14:textId="77777777" w:rsidR="009B2E8D" w:rsidRPr="00773EAE" w:rsidRDefault="009B2E8D" w:rsidP="00115F57">
            <w:pPr>
              <w:tabs>
                <w:tab w:val="left" w:pos="436"/>
                <w:tab w:val="center" w:pos="575"/>
              </w:tabs>
              <w:spacing w:line="240" w:lineRule="auto"/>
              <w:jc w:val="center"/>
              <w:rPr>
                <w:rtl/>
              </w:rPr>
            </w:pPr>
            <w:r w:rsidRPr="00773EAE">
              <w:rPr>
                <w:rFonts w:hint="cs"/>
                <w:rtl/>
              </w:rPr>
              <w:t>1-2 (בהתאם להצעת המציע)</w:t>
            </w:r>
          </w:p>
        </w:tc>
      </w:tr>
      <w:tr w:rsidR="009B2E8D" w:rsidRPr="00773EAE" w14:paraId="0104ED44" w14:textId="77777777" w:rsidTr="006A3ABF">
        <w:tc>
          <w:tcPr>
            <w:tcW w:w="431" w:type="pct"/>
            <w:tcBorders>
              <w:left w:val="single" w:sz="18" w:space="0" w:color="auto"/>
            </w:tcBorders>
          </w:tcPr>
          <w:p w14:paraId="4745A48A" w14:textId="77777777" w:rsidR="009B2E8D" w:rsidRPr="00773EAE" w:rsidRDefault="009B2E8D" w:rsidP="00171CD5">
            <w:pPr>
              <w:pStyle w:val="a7"/>
              <w:numPr>
                <w:ilvl w:val="0"/>
                <w:numId w:val="30"/>
              </w:numPr>
              <w:spacing w:line="240" w:lineRule="auto"/>
              <w:rPr>
                <w:rtl/>
              </w:rPr>
            </w:pPr>
          </w:p>
        </w:tc>
        <w:tc>
          <w:tcPr>
            <w:tcW w:w="3667" w:type="pct"/>
            <w:tcBorders>
              <w:left w:val="single" w:sz="18" w:space="0" w:color="auto"/>
            </w:tcBorders>
            <w:shd w:val="clear" w:color="auto" w:fill="auto"/>
          </w:tcPr>
          <w:p w14:paraId="55C62E8E" w14:textId="77777777" w:rsidR="009B2E8D" w:rsidRPr="00773EAE" w:rsidRDefault="009B2E8D" w:rsidP="00115F57">
            <w:pPr>
              <w:spacing w:line="240" w:lineRule="auto"/>
              <w:jc w:val="center"/>
            </w:pPr>
            <w:r w:rsidRPr="00773EAE">
              <w:rPr>
                <w:rFonts w:hint="cs"/>
                <w:rtl/>
              </w:rPr>
              <w:t>מתאם הפקה</w:t>
            </w:r>
          </w:p>
        </w:tc>
        <w:tc>
          <w:tcPr>
            <w:tcW w:w="903" w:type="pct"/>
            <w:tcBorders>
              <w:right w:val="single" w:sz="18" w:space="0" w:color="auto"/>
            </w:tcBorders>
            <w:shd w:val="clear" w:color="auto" w:fill="auto"/>
          </w:tcPr>
          <w:p w14:paraId="2EF4D10F" w14:textId="77777777" w:rsidR="009B2E8D" w:rsidRPr="00773EAE" w:rsidRDefault="009B2E8D" w:rsidP="00115F57">
            <w:pPr>
              <w:tabs>
                <w:tab w:val="left" w:pos="436"/>
                <w:tab w:val="center" w:pos="575"/>
              </w:tabs>
              <w:spacing w:line="240" w:lineRule="auto"/>
              <w:jc w:val="center"/>
              <w:rPr>
                <w:rtl/>
              </w:rPr>
            </w:pPr>
            <w:r w:rsidRPr="00773EAE">
              <w:rPr>
                <w:rFonts w:hint="cs"/>
                <w:rtl/>
              </w:rPr>
              <w:t>1</w:t>
            </w:r>
          </w:p>
        </w:tc>
      </w:tr>
      <w:tr w:rsidR="009B2E8D" w:rsidRPr="00773EAE" w14:paraId="35167604" w14:textId="77777777" w:rsidTr="006A3ABF">
        <w:tc>
          <w:tcPr>
            <w:tcW w:w="431" w:type="pct"/>
            <w:tcBorders>
              <w:left w:val="single" w:sz="18" w:space="0" w:color="auto"/>
            </w:tcBorders>
          </w:tcPr>
          <w:p w14:paraId="350F01C0" w14:textId="77777777" w:rsidR="009B2E8D" w:rsidRPr="00773EAE" w:rsidRDefault="009B2E8D" w:rsidP="00171CD5">
            <w:pPr>
              <w:pStyle w:val="a7"/>
              <w:numPr>
                <w:ilvl w:val="0"/>
                <w:numId w:val="30"/>
              </w:numPr>
              <w:spacing w:line="240" w:lineRule="auto"/>
              <w:rPr>
                <w:rtl/>
              </w:rPr>
            </w:pPr>
          </w:p>
        </w:tc>
        <w:tc>
          <w:tcPr>
            <w:tcW w:w="3667" w:type="pct"/>
            <w:tcBorders>
              <w:left w:val="single" w:sz="18" w:space="0" w:color="auto"/>
            </w:tcBorders>
            <w:shd w:val="clear" w:color="auto" w:fill="auto"/>
          </w:tcPr>
          <w:p w14:paraId="1BC2F77F" w14:textId="77777777" w:rsidR="009B2E8D" w:rsidRPr="00773EAE" w:rsidRDefault="009B2E8D" w:rsidP="00115F57">
            <w:pPr>
              <w:spacing w:line="240" w:lineRule="auto"/>
              <w:jc w:val="center"/>
            </w:pPr>
            <w:r w:rsidRPr="00773EAE">
              <w:rPr>
                <w:rFonts w:hint="cs"/>
                <w:rtl/>
              </w:rPr>
              <w:t>מנהל במה</w:t>
            </w:r>
          </w:p>
        </w:tc>
        <w:tc>
          <w:tcPr>
            <w:tcW w:w="903" w:type="pct"/>
            <w:tcBorders>
              <w:right w:val="single" w:sz="18" w:space="0" w:color="auto"/>
            </w:tcBorders>
            <w:shd w:val="clear" w:color="auto" w:fill="auto"/>
          </w:tcPr>
          <w:p w14:paraId="219D92D3" w14:textId="77777777" w:rsidR="009B2E8D" w:rsidRPr="00773EAE" w:rsidRDefault="009B2E8D" w:rsidP="00115F57">
            <w:pPr>
              <w:tabs>
                <w:tab w:val="left" w:pos="436"/>
                <w:tab w:val="center" w:pos="575"/>
              </w:tabs>
              <w:spacing w:line="240" w:lineRule="auto"/>
              <w:jc w:val="center"/>
              <w:rPr>
                <w:rtl/>
              </w:rPr>
            </w:pPr>
            <w:r w:rsidRPr="00773EAE">
              <w:rPr>
                <w:rFonts w:hint="cs"/>
                <w:rtl/>
              </w:rPr>
              <w:t>3</w:t>
            </w:r>
          </w:p>
        </w:tc>
      </w:tr>
      <w:tr w:rsidR="009B2E8D" w:rsidRPr="00773EAE" w14:paraId="02AE898A" w14:textId="77777777" w:rsidTr="006A3ABF">
        <w:tc>
          <w:tcPr>
            <w:tcW w:w="431" w:type="pct"/>
            <w:tcBorders>
              <w:left w:val="single" w:sz="18" w:space="0" w:color="auto"/>
            </w:tcBorders>
          </w:tcPr>
          <w:p w14:paraId="2A96BF1F" w14:textId="77777777" w:rsidR="009B2E8D" w:rsidRPr="00773EAE" w:rsidRDefault="009B2E8D" w:rsidP="00171CD5">
            <w:pPr>
              <w:pStyle w:val="a7"/>
              <w:numPr>
                <w:ilvl w:val="0"/>
                <w:numId w:val="30"/>
              </w:numPr>
              <w:spacing w:line="240" w:lineRule="auto"/>
              <w:rPr>
                <w:rtl/>
              </w:rPr>
            </w:pPr>
          </w:p>
        </w:tc>
        <w:tc>
          <w:tcPr>
            <w:tcW w:w="3667" w:type="pct"/>
            <w:tcBorders>
              <w:left w:val="single" w:sz="18" w:space="0" w:color="auto"/>
            </w:tcBorders>
            <w:shd w:val="clear" w:color="auto" w:fill="auto"/>
          </w:tcPr>
          <w:p w14:paraId="742EDD74" w14:textId="77777777" w:rsidR="009B2E8D" w:rsidRPr="00567DB2" w:rsidRDefault="009B2E8D" w:rsidP="00115F57">
            <w:pPr>
              <w:spacing w:line="240" w:lineRule="auto"/>
              <w:jc w:val="center"/>
              <w:rPr>
                <w:rtl/>
              </w:rPr>
            </w:pPr>
            <w:r w:rsidRPr="00567DB2">
              <w:rPr>
                <w:rFonts w:hint="cs"/>
                <w:rtl/>
              </w:rPr>
              <w:t>מאפרת לאמנים ולאישי ציבור (יח'- יום עבודה מלא)</w:t>
            </w:r>
          </w:p>
        </w:tc>
        <w:tc>
          <w:tcPr>
            <w:tcW w:w="903" w:type="pct"/>
            <w:tcBorders>
              <w:right w:val="single" w:sz="18" w:space="0" w:color="auto"/>
            </w:tcBorders>
            <w:shd w:val="clear" w:color="auto" w:fill="auto"/>
          </w:tcPr>
          <w:p w14:paraId="44F29923" w14:textId="77777777" w:rsidR="009B2E8D" w:rsidRPr="00567DB2" w:rsidRDefault="009B2E8D" w:rsidP="00115F57">
            <w:pPr>
              <w:tabs>
                <w:tab w:val="left" w:pos="436"/>
                <w:tab w:val="center" w:pos="575"/>
              </w:tabs>
              <w:spacing w:line="240" w:lineRule="auto"/>
              <w:jc w:val="center"/>
              <w:rPr>
                <w:rtl/>
              </w:rPr>
            </w:pPr>
            <w:r w:rsidRPr="00567DB2">
              <w:rPr>
                <w:rFonts w:hint="cs"/>
                <w:rtl/>
              </w:rPr>
              <w:t>2</w:t>
            </w:r>
          </w:p>
          <w:p w14:paraId="29E9A012" w14:textId="77777777" w:rsidR="009B2E8D" w:rsidRPr="00567DB2" w:rsidDel="000A69AE" w:rsidRDefault="009B2E8D" w:rsidP="00115F57">
            <w:pPr>
              <w:tabs>
                <w:tab w:val="left" w:pos="436"/>
                <w:tab w:val="center" w:pos="575"/>
              </w:tabs>
              <w:spacing w:line="240" w:lineRule="auto"/>
              <w:jc w:val="center"/>
              <w:rPr>
                <w:rtl/>
              </w:rPr>
            </w:pPr>
            <w:r w:rsidRPr="00567DB2">
              <w:rPr>
                <w:rFonts w:hint="cs"/>
                <w:rtl/>
              </w:rPr>
              <w:t>(לחזרה הגנרלית וליום הטקס)</w:t>
            </w:r>
          </w:p>
        </w:tc>
      </w:tr>
      <w:tr w:rsidR="009B2E8D" w:rsidRPr="00773EAE" w14:paraId="158EA5CA" w14:textId="77777777" w:rsidTr="006A3ABF">
        <w:tc>
          <w:tcPr>
            <w:tcW w:w="431" w:type="pct"/>
            <w:tcBorders>
              <w:left w:val="single" w:sz="18" w:space="0" w:color="auto"/>
            </w:tcBorders>
          </w:tcPr>
          <w:p w14:paraId="7CDF330B" w14:textId="77777777" w:rsidR="009B2E8D" w:rsidRPr="009B2E8D" w:rsidRDefault="009B2E8D" w:rsidP="00171CD5">
            <w:pPr>
              <w:pStyle w:val="a7"/>
              <w:numPr>
                <w:ilvl w:val="0"/>
                <w:numId w:val="30"/>
              </w:numPr>
              <w:spacing w:line="240" w:lineRule="auto"/>
              <w:rPr>
                <w:rtl/>
              </w:rPr>
            </w:pPr>
          </w:p>
        </w:tc>
        <w:tc>
          <w:tcPr>
            <w:tcW w:w="3667" w:type="pct"/>
            <w:tcBorders>
              <w:left w:val="single" w:sz="18" w:space="0" w:color="auto"/>
            </w:tcBorders>
            <w:shd w:val="clear" w:color="auto" w:fill="auto"/>
          </w:tcPr>
          <w:p w14:paraId="19B62AE1" w14:textId="77777777" w:rsidR="009B2E8D" w:rsidRPr="00567DB2" w:rsidRDefault="009B2E8D" w:rsidP="00115F57">
            <w:pPr>
              <w:spacing w:line="240" w:lineRule="auto"/>
              <w:jc w:val="center"/>
              <w:rPr>
                <w:rtl/>
              </w:rPr>
            </w:pPr>
            <w:r w:rsidRPr="00567DB2">
              <w:rPr>
                <w:rFonts w:hint="cs"/>
                <w:rtl/>
              </w:rPr>
              <w:t>סטייליסטית לאמנים ולאישי ציבור (יח'- יום עבודה מלא)</w:t>
            </w:r>
          </w:p>
        </w:tc>
        <w:tc>
          <w:tcPr>
            <w:tcW w:w="903" w:type="pct"/>
            <w:tcBorders>
              <w:right w:val="single" w:sz="18" w:space="0" w:color="auto"/>
            </w:tcBorders>
            <w:shd w:val="clear" w:color="auto" w:fill="auto"/>
          </w:tcPr>
          <w:p w14:paraId="7C97CA48" w14:textId="77777777" w:rsidR="009B2E8D" w:rsidRPr="00567DB2" w:rsidRDefault="009B2E8D" w:rsidP="00115F57">
            <w:pPr>
              <w:tabs>
                <w:tab w:val="left" w:pos="436"/>
                <w:tab w:val="center" w:pos="575"/>
              </w:tabs>
              <w:spacing w:line="240" w:lineRule="auto"/>
              <w:jc w:val="center"/>
              <w:rPr>
                <w:rtl/>
              </w:rPr>
            </w:pPr>
            <w:r w:rsidRPr="00567DB2">
              <w:rPr>
                <w:rFonts w:hint="cs"/>
                <w:rtl/>
              </w:rPr>
              <w:t>2</w:t>
            </w:r>
          </w:p>
          <w:p w14:paraId="66383679" w14:textId="77777777" w:rsidR="009B2E8D" w:rsidRPr="00567DB2" w:rsidRDefault="009B2E8D" w:rsidP="00115F57">
            <w:pPr>
              <w:tabs>
                <w:tab w:val="left" w:pos="436"/>
                <w:tab w:val="center" w:pos="575"/>
              </w:tabs>
              <w:spacing w:line="240" w:lineRule="auto"/>
              <w:jc w:val="center"/>
              <w:rPr>
                <w:rtl/>
              </w:rPr>
            </w:pPr>
            <w:r w:rsidRPr="00567DB2">
              <w:rPr>
                <w:rFonts w:hint="cs"/>
                <w:rtl/>
              </w:rPr>
              <w:t>(לחזרה הגנרלית וליום הטקס)</w:t>
            </w:r>
          </w:p>
        </w:tc>
      </w:tr>
      <w:tr w:rsidR="00866C55" w:rsidRPr="00773EAE" w14:paraId="7DA78D48" w14:textId="77777777" w:rsidTr="006A3ABF">
        <w:tc>
          <w:tcPr>
            <w:tcW w:w="431" w:type="pct"/>
            <w:tcBorders>
              <w:left w:val="single" w:sz="18" w:space="0" w:color="auto"/>
            </w:tcBorders>
          </w:tcPr>
          <w:p w14:paraId="1C7AE417" w14:textId="77777777" w:rsidR="00866C55" w:rsidRPr="009B2E8D" w:rsidRDefault="00866C55" w:rsidP="00171CD5">
            <w:pPr>
              <w:pStyle w:val="a7"/>
              <w:numPr>
                <w:ilvl w:val="0"/>
                <w:numId w:val="30"/>
              </w:numPr>
              <w:spacing w:line="240" w:lineRule="auto"/>
              <w:rPr>
                <w:rtl/>
              </w:rPr>
            </w:pPr>
          </w:p>
        </w:tc>
        <w:tc>
          <w:tcPr>
            <w:tcW w:w="3667" w:type="pct"/>
            <w:tcBorders>
              <w:left w:val="single" w:sz="18" w:space="0" w:color="auto"/>
            </w:tcBorders>
            <w:shd w:val="clear" w:color="auto" w:fill="auto"/>
          </w:tcPr>
          <w:p w14:paraId="318D188E" w14:textId="77777777" w:rsidR="00866C55" w:rsidRPr="00567DB2" w:rsidRDefault="00866C55" w:rsidP="00115F57">
            <w:pPr>
              <w:spacing w:line="240" w:lineRule="auto"/>
              <w:jc w:val="center"/>
              <w:rPr>
                <w:rtl/>
              </w:rPr>
            </w:pPr>
            <w:r>
              <w:rPr>
                <w:rFonts w:hint="cs"/>
                <w:rtl/>
              </w:rPr>
              <w:t>כותב טקסטים לטקס</w:t>
            </w:r>
          </w:p>
        </w:tc>
        <w:tc>
          <w:tcPr>
            <w:tcW w:w="903" w:type="pct"/>
            <w:tcBorders>
              <w:right w:val="single" w:sz="18" w:space="0" w:color="auto"/>
            </w:tcBorders>
            <w:shd w:val="clear" w:color="auto" w:fill="auto"/>
          </w:tcPr>
          <w:p w14:paraId="0CF3BD08" w14:textId="77777777" w:rsidR="00866C55" w:rsidRPr="00567DB2" w:rsidRDefault="00866C55" w:rsidP="00115F57">
            <w:pPr>
              <w:tabs>
                <w:tab w:val="left" w:pos="436"/>
                <w:tab w:val="center" w:pos="575"/>
              </w:tabs>
              <w:spacing w:line="240" w:lineRule="auto"/>
              <w:jc w:val="center"/>
              <w:rPr>
                <w:rtl/>
              </w:rPr>
            </w:pPr>
            <w:r>
              <w:rPr>
                <w:rFonts w:hint="cs"/>
                <w:rtl/>
              </w:rPr>
              <w:t>1</w:t>
            </w:r>
          </w:p>
        </w:tc>
      </w:tr>
    </w:tbl>
    <w:p w14:paraId="1FE3F7E6" w14:textId="77777777" w:rsidR="00907449" w:rsidRDefault="00907449" w:rsidP="00907449">
      <w:pPr>
        <w:pStyle w:val="a7"/>
        <w:widowControl w:val="0"/>
        <w:ind w:left="2002"/>
      </w:pPr>
    </w:p>
    <w:p w14:paraId="07A9E609" w14:textId="77777777" w:rsidR="00DA299F" w:rsidRDefault="00DA299F" w:rsidP="0003435E">
      <w:pPr>
        <w:pStyle w:val="a7"/>
        <w:widowControl w:val="0"/>
        <w:numPr>
          <w:ilvl w:val="2"/>
          <w:numId w:val="6"/>
        </w:numPr>
      </w:pPr>
      <w:r w:rsidRPr="00A65E88">
        <w:rPr>
          <w:rtl/>
        </w:rPr>
        <w:t>עבודת הצוות בין במאי הטקס לבין בעלי התפקידים שפורטו לעיל צריכה להיעשות בשיתוף פעולה מלא תוך תיאום והבנה מוחלטת.</w:t>
      </w:r>
      <w:r>
        <w:rPr>
          <w:rtl/>
        </w:rPr>
        <w:t xml:space="preserve"> </w:t>
      </w:r>
    </w:p>
    <w:p w14:paraId="1BEA9295" w14:textId="77777777" w:rsidR="00DA299F" w:rsidRDefault="00DA299F" w:rsidP="00C22FE5">
      <w:pPr>
        <w:pStyle w:val="a7"/>
        <w:widowControl w:val="0"/>
        <w:numPr>
          <w:ilvl w:val="2"/>
          <w:numId w:val="6"/>
        </w:numPr>
        <w:rPr>
          <w:rtl/>
        </w:rPr>
      </w:pPr>
      <w:r>
        <w:rPr>
          <w:rtl/>
        </w:rPr>
        <w:t>מעצב תפאורה –</w:t>
      </w:r>
      <w:r>
        <w:rPr>
          <w:rFonts w:hint="cs"/>
          <w:rtl/>
        </w:rPr>
        <w:t xml:space="preserve"> </w:t>
      </w:r>
      <w:r>
        <w:rPr>
          <w:rtl/>
        </w:rPr>
        <w:t>אשר יתרגם את חזונו של הבמאי על הבמה באמצעות עיצוב התפאורה. במסגרת תפקידו עליו לתכנן ולהכין את מפרטי התפאורה הכוללים: תכנונים הנדסיים בטיחותיים, שרטוטים, הדמיות ובינוי. לתת מענה לצרכים הקבועים בטקס בכל הנוגע לתפאורה, לפקח על תהליך הייצור והקמת התפאורה ולייעץ בכל הנוגע לתכנים גראפיים על גבי מסכי הווידאו ושילובם בתפאורה. על מעצב התפאורה ללוות ולפקח אחר הסט המלא בא</w:t>
      </w:r>
      <w:r w:rsidR="00C22FE5">
        <w:rPr>
          <w:rFonts w:hint="cs"/>
          <w:rtl/>
        </w:rPr>
        <w:t>תר הטקס</w:t>
      </w:r>
      <w:r>
        <w:rPr>
          <w:rtl/>
        </w:rPr>
        <w:t xml:space="preserve"> במהלך ההקמות ועד סיום האירוע.</w:t>
      </w:r>
    </w:p>
    <w:p w14:paraId="11061129" w14:textId="77777777" w:rsidR="00DA299F" w:rsidRDefault="00DA299F" w:rsidP="00C22FE5">
      <w:pPr>
        <w:pStyle w:val="a7"/>
        <w:widowControl w:val="0"/>
        <w:numPr>
          <w:ilvl w:val="2"/>
          <w:numId w:val="6"/>
        </w:numPr>
        <w:rPr>
          <w:rtl/>
        </w:rPr>
      </w:pPr>
      <w:r>
        <w:rPr>
          <w:rtl/>
        </w:rPr>
        <w:t>מעצב תאורה –</w:t>
      </w:r>
      <w:r>
        <w:rPr>
          <w:rFonts w:hint="cs"/>
          <w:rtl/>
        </w:rPr>
        <w:t xml:space="preserve"> </w:t>
      </w:r>
      <w:r>
        <w:rPr>
          <w:rtl/>
        </w:rPr>
        <w:t>אשר יתרגם את חזונו של הבמאי באמצעות צבע ואור. במסגרת תפקידו עליו לתכנן ולהכין את מפרטי התאורה הכוללים: תכנונים הנדסיים בטיחותיים, שרטוטים, הדמיות ובינוי, ולתכנן באופן מדויק את גופי התאורה לצורך הארת האלמנטים האומנותיים בכל תמונה בטקס וכן, להתאים את תאורת הבמה שתאפשר את שידור הטקס בטלוויזיה. על מעצב התאורה ללוות ולפקח אחר הסט המלא בא</w:t>
      </w:r>
      <w:r w:rsidR="00C22FE5">
        <w:rPr>
          <w:rFonts w:hint="cs"/>
          <w:rtl/>
        </w:rPr>
        <w:t>תר הטקס</w:t>
      </w:r>
      <w:r>
        <w:rPr>
          <w:rtl/>
        </w:rPr>
        <w:t xml:space="preserve"> במהלך ההקמות ועד סיום האירוע.    </w:t>
      </w:r>
    </w:p>
    <w:p w14:paraId="30CCF9C2" w14:textId="2CB2F2BE" w:rsidR="00DA299F" w:rsidRDefault="00DA299F" w:rsidP="00A722D5">
      <w:pPr>
        <w:pStyle w:val="a7"/>
        <w:widowControl w:val="0"/>
        <w:numPr>
          <w:ilvl w:val="2"/>
          <w:numId w:val="6"/>
        </w:numPr>
        <w:rPr>
          <w:rtl/>
        </w:rPr>
      </w:pPr>
      <w:r>
        <w:rPr>
          <w:rtl/>
        </w:rPr>
        <w:t>מנהל מוסיקלי – אשר יבחר את ההרכב המוסיקלי אשר יכלול 3-4 נגנים, יבצע עיבודים מוסיקליים בתיאום עם הבמאי וברוח הטקס. כמו כן, במסגרת אחריותו יבצע חזרות והקלטות באולפן כנדרש, חזרות וב</w:t>
      </w:r>
      <w:r w:rsidR="006A6C5C">
        <w:rPr>
          <w:rFonts w:hint="cs"/>
          <w:rtl/>
        </w:rPr>
        <w:t>א</w:t>
      </w:r>
      <w:r>
        <w:rPr>
          <w:rtl/>
        </w:rPr>
        <w:t xml:space="preserve">לאנסים ככל שיידרש וינצח על ההרכב המוסיקלי במהלך הטקס. </w:t>
      </w:r>
    </w:p>
    <w:p w14:paraId="4296533B" w14:textId="77777777" w:rsidR="00DA299F" w:rsidRDefault="00DA299F" w:rsidP="00A722D5">
      <w:pPr>
        <w:pStyle w:val="a7"/>
        <w:widowControl w:val="0"/>
        <w:numPr>
          <w:ilvl w:val="2"/>
          <w:numId w:val="6"/>
        </w:numPr>
        <w:rPr>
          <w:rtl/>
        </w:rPr>
      </w:pPr>
      <w:r>
        <w:rPr>
          <w:rtl/>
        </w:rPr>
        <w:t xml:space="preserve">עוזר במאי </w:t>
      </w:r>
      <w:r>
        <w:rPr>
          <w:rFonts w:hint="cs"/>
          <w:rtl/>
        </w:rPr>
        <w:t xml:space="preserve">/ </w:t>
      </w:r>
      <w:r>
        <w:rPr>
          <w:rtl/>
        </w:rPr>
        <w:t>מתאם הפקה</w:t>
      </w:r>
      <w:r>
        <w:rPr>
          <w:rFonts w:hint="cs"/>
          <w:rtl/>
        </w:rPr>
        <w:t xml:space="preserve"> </w:t>
      </w:r>
      <w:r>
        <w:rPr>
          <w:rtl/>
        </w:rPr>
        <w:t xml:space="preserve">– גיוס אמנים, תיאום הקלטות, תיאום תלבושות, תיאום והפקת הקלטות באולפן, תכנון וביצוע לו"ז חזרות, סיוע לבמאי בכל פעולות הבימוי, פיקוח תסריט, חזרות וליין אפ, תאום הצוותים על הסט. </w:t>
      </w:r>
      <w:r w:rsidRPr="00D03AD6">
        <w:rPr>
          <w:b/>
          <w:bCs/>
          <w:rtl/>
        </w:rPr>
        <w:t>השירותים יכולים להתבצע על ידי עובד אחד / שניים</w:t>
      </w:r>
      <w:r>
        <w:rPr>
          <w:rFonts w:hint="cs"/>
          <w:b/>
          <w:bCs/>
          <w:rtl/>
        </w:rPr>
        <w:t>,</w:t>
      </w:r>
      <w:r w:rsidRPr="00D03AD6">
        <w:rPr>
          <w:b/>
          <w:bCs/>
          <w:rtl/>
        </w:rPr>
        <w:t xml:space="preserve"> בהתאם להצעת המציע. </w:t>
      </w:r>
    </w:p>
    <w:p w14:paraId="1C03CA6A" w14:textId="77777777" w:rsidR="00DA299F" w:rsidRDefault="00DA299F" w:rsidP="00A722D5">
      <w:pPr>
        <w:pStyle w:val="a7"/>
        <w:widowControl w:val="0"/>
        <w:numPr>
          <w:ilvl w:val="2"/>
          <w:numId w:val="6"/>
        </w:numPr>
      </w:pPr>
      <w:r>
        <w:rPr>
          <w:rtl/>
        </w:rPr>
        <w:t>מנהלי במה (לפחות 2) – אמונים על התנהלות הבמה, שילוח האמנים וקשר ישיר עם הבמאי במהלך המופע.</w:t>
      </w:r>
    </w:p>
    <w:p w14:paraId="5878FF07" w14:textId="77777777" w:rsidR="00DA299F" w:rsidRPr="00D03AD6" w:rsidRDefault="00DA299F" w:rsidP="00A722D5">
      <w:pPr>
        <w:pStyle w:val="a7"/>
        <w:widowControl w:val="0"/>
        <w:numPr>
          <w:ilvl w:val="2"/>
          <w:numId w:val="6"/>
        </w:numPr>
        <w:rPr>
          <w:b/>
          <w:bCs/>
          <w:rtl/>
        </w:rPr>
      </w:pPr>
      <w:r>
        <w:rPr>
          <w:rtl/>
        </w:rPr>
        <w:t xml:space="preserve"> </w:t>
      </w:r>
      <w:r w:rsidRPr="00D03AD6">
        <w:rPr>
          <w:b/>
          <w:bCs/>
          <w:rtl/>
        </w:rPr>
        <w:t>למען הסר כל ספק, מובהר בזאת כי מקום העבודה העיקרי של הבמאי וציוותו לא יהיה במשרדי מרכז ההסברה וכי לא יוקצה לו חדר או מקום עבודה במשרד, והוא לא יהיה זכאי לקבל כל שירותי מזכירות מן המשרד, לרבות טלפונים והדפסות.</w:t>
      </w:r>
    </w:p>
    <w:p w14:paraId="34DC8410" w14:textId="77777777" w:rsidR="00773EAE" w:rsidRPr="00773EAE" w:rsidRDefault="00773EAE" w:rsidP="00A722D5">
      <w:pPr>
        <w:widowControl w:val="0"/>
        <w:numPr>
          <w:ilvl w:val="1"/>
          <w:numId w:val="6"/>
        </w:numPr>
        <w:contextualSpacing/>
        <w:rPr>
          <w:b/>
          <w:bCs/>
        </w:rPr>
      </w:pPr>
      <w:r w:rsidRPr="00773EAE">
        <w:rPr>
          <w:rFonts w:hint="cs"/>
          <w:b/>
          <w:bCs/>
          <w:rtl/>
        </w:rPr>
        <w:t>צוות הפקה טכני:</w:t>
      </w:r>
    </w:p>
    <w:tbl>
      <w:tblPr>
        <w:bidiVisual/>
        <w:tblW w:w="4391" w:type="pct"/>
        <w:tblInd w:w="1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
        <w:gridCol w:w="7165"/>
        <w:gridCol w:w="833"/>
      </w:tblGrid>
      <w:tr w:rsidR="009B2E8D" w:rsidRPr="00773EAE" w14:paraId="70AD6E3E" w14:textId="77777777" w:rsidTr="006A3ABF">
        <w:tc>
          <w:tcPr>
            <w:tcW w:w="429" w:type="pct"/>
            <w:tcBorders>
              <w:top w:val="single" w:sz="18" w:space="0" w:color="auto"/>
              <w:left w:val="single" w:sz="18" w:space="0" w:color="auto"/>
              <w:bottom w:val="single" w:sz="18" w:space="0" w:color="auto"/>
            </w:tcBorders>
            <w:shd w:val="clear" w:color="auto" w:fill="E6E6E6"/>
          </w:tcPr>
          <w:p w14:paraId="0AC32F76" w14:textId="77777777" w:rsidR="009B2E8D" w:rsidRPr="00773EAE" w:rsidRDefault="009B2E8D" w:rsidP="009B2E8D">
            <w:pPr>
              <w:spacing w:line="240" w:lineRule="auto"/>
              <w:jc w:val="center"/>
              <w:rPr>
                <w:rFonts w:ascii="David" w:hAnsi="David"/>
                <w:b/>
                <w:bCs/>
                <w:rtl/>
              </w:rPr>
            </w:pPr>
            <w:r>
              <w:rPr>
                <w:rFonts w:ascii="David" w:hAnsi="David" w:hint="cs"/>
                <w:b/>
                <w:bCs/>
                <w:rtl/>
              </w:rPr>
              <w:t>מס"ד</w:t>
            </w:r>
          </w:p>
        </w:tc>
        <w:tc>
          <w:tcPr>
            <w:tcW w:w="4095" w:type="pct"/>
            <w:tcBorders>
              <w:top w:val="single" w:sz="18" w:space="0" w:color="auto"/>
              <w:left w:val="single" w:sz="18" w:space="0" w:color="auto"/>
              <w:bottom w:val="single" w:sz="18" w:space="0" w:color="auto"/>
            </w:tcBorders>
            <w:shd w:val="clear" w:color="auto" w:fill="E6E6E6"/>
            <w:vAlign w:val="center"/>
          </w:tcPr>
          <w:p w14:paraId="7D006694" w14:textId="77777777" w:rsidR="009B2E8D" w:rsidRPr="00773EAE" w:rsidRDefault="009B2E8D" w:rsidP="009B2E8D">
            <w:pPr>
              <w:spacing w:line="240" w:lineRule="auto"/>
              <w:jc w:val="center"/>
              <w:rPr>
                <w:rFonts w:ascii="David" w:hAnsi="David"/>
                <w:b/>
                <w:bCs/>
                <w:rtl/>
              </w:rPr>
            </w:pPr>
            <w:r w:rsidRPr="00773EAE">
              <w:rPr>
                <w:rFonts w:ascii="David" w:hAnsi="David" w:hint="cs"/>
                <w:b/>
                <w:bCs/>
                <w:rtl/>
              </w:rPr>
              <w:t>תיאור הפריט</w:t>
            </w:r>
          </w:p>
        </w:tc>
        <w:tc>
          <w:tcPr>
            <w:tcW w:w="476" w:type="pct"/>
            <w:tcBorders>
              <w:top w:val="single" w:sz="18" w:space="0" w:color="auto"/>
              <w:bottom w:val="single" w:sz="18" w:space="0" w:color="auto"/>
              <w:right w:val="single" w:sz="18" w:space="0" w:color="auto"/>
            </w:tcBorders>
            <w:shd w:val="clear" w:color="auto" w:fill="E6E6E6"/>
            <w:vAlign w:val="center"/>
          </w:tcPr>
          <w:p w14:paraId="136C3C1F" w14:textId="77777777" w:rsidR="009B2E8D" w:rsidRPr="00773EAE" w:rsidRDefault="009B2E8D" w:rsidP="009B2E8D">
            <w:pPr>
              <w:spacing w:line="240" w:lineRule="auto"/>
              <w:jc w:val="center"/>
              <w:rPr>
                <w:b/>
                <w:bCs/>
                <w:rtl/>
              </w:rPr>
            </w:pPr>
            <w:r w:rsidRPr="00773EAE">
              <w:rPr>
                <w:rFonts w:hint="cs"/>
                <w:b/>
                <w:bCs/>
                <w:rtl/>
              </w:rPr>
              <w:t>היקף נדרש</w:t>
            </w:r>
          </w:p>
          <w:p w14:paraId="3A4B2A95" w14:textId="77777777" w:rsidR="009B2E8D" w:rsidRPr="00773EAE" w:rsidRDefault="009B2E8D" w:rsidP="009B2E8D">
            <w:pPr>
              <w:spacing w:line="240" w:lineRule="auto"/>
              <w:jc w:val="center"/>
              <w:rPr>
                <w:rFonts w:ascii="David" w:hAnsi="David"/>
                <w:b/>
                <w:bCs/>
                <w:rtl/>
              </w:rPr>
            </w:pPr>
            <w:r w:rsidRPr="00773EAE">
              <w:rPr>
                <w:rFonts w:hint="cs"/>
                <w:b/>
                <w:bCs/>
                <w:rtl/>
              </w:rPr>
              <w:t>משוער</w:t>
            </w:r>
          </w:p>
        </w:tc>
      </w:tr>
      <w:tr w:rsidR="009B2E8D" w:rsidRPr="00773EAE" w14:paraId="76CC9091" w14:textId="77777777" w:rsidTr="006A3ABF">
        <w:tc>
          <w:tcPr>
            <w:tcW w:w="429" w:type="pct"/>
            <w:tcBorders>
              <w:top w:val="single" w:sz="18" w:space="0" w:color="auto"/>
              <w:left w:val="single" w:sz="18" w:space="0" w:color="auto"/>
            </w:tcBorders>
          </w:tcPr>
          <w:p w14:paraId="486B31BD" w14:textId="77777777" w:rsidR="009B2E8D" w:rsidRPr="00773EAE" w:rsidRDefault="009B2E8D" w:rsidP="00171CD5">
            <w:pPr>
              <w:pStyle w:val="a7"/>
              <w:numPr>
                <w:ilvl w:val="0"/>
                <w:numId w:val="31"/>
              </w:numPr>
              <w:spacing w:line="240" w:lineRule="auto"/>
              <w:rPr>
                <w:rtl/>
              </w:rPr>
            </w:pPr>
          </w:p>
        </w:tc>
        <w:tc>
          <w:tcPr>
            <w:tcW w:w="4095" w:type="pct"/>
            <w:tcBorders>
              <w:top w:val="single" w:sz="18" w:space="0" w:color="auto"/>
              <w:left w:val="single" w:sz="18" w:space="0" w:color="auto"/>
            </w:tcBorders>
            <w:shd w:val="clear" w:color="auto" w:fill="auto"/>
          </w:tcPr>
          <w:p w14:paraId="53600B2E" w14:textId="77777777" w:rsidR="009B2E8D" w:rsidRPr="00773EAE" w:rsidRDefault="009B2E8D" w:rsidP="005422A3">
            <w:pPr>
              <w:spacing w:line="240" w:lineRule="auto"/>
              <w:jc w:val="center"/>
              <w:rPr>
                <w:rtl/>
              </w:rPr>
            </w:pPr>
            <w:r w:rsidRPr="00773EAE">
              <w:rPr>
                <w:rFonts w:hint="cs"/>
                <w:rtl/>
              </w:rPr>
              <w:t xml:space="preserve">מפיק </w:t>
            </w:r>
            <w:r w:rsidR="005422A3">
              <w:rPr>
                <w:rFonts w:hint="cs"/>
                <w:rtl/>
              </w:rPr>
              <w:t>טכני</w:t>
            </w:r>
          </w:p>
        </w:tc>
        <w:tc>
          <w:tcPr>
            <w:tcW w:w="476" w:type="pct"/>
            <w:tcBorders>
              <w:top w:val="single" w:sz="18" w:space="0" w:color="auto"/>
              <w:right w:val="single" w:sz="18" w:space="0" w:color="auto"/>
            </w:tcBorders>
            <w:shd w:val="clear" w:color="auto" w:fill="auto"/>
          </w:tcPr>
          <w:p w14:paraId="2699D6A7" w14:textId="77777777" w:rsidR="009B2E8D" w:rsidRPr="00773EAE" w:rsidRDefault="009B2E8D" w:rsidP="009B2E8D">
            <w:pPr>
              <w:spacing w:line="240" w:lineRule="auto"/>
              <w:jc w:val="center"/>
              <w:rPr>
                <w:rtl/>
              </w:rPr>
            </w:pPr>
            <w:r w:rsidRPr="00773EAE">
              <w:rPr>
                <w:rFonts w:hint="cs"/>
                <w:rtl/>
              </w:rPr>
              <w:t>1</w:t>
            </w:r>
          </w:p>
        </w:tc>
      </w:tr>
      <w:tr w:rsidR="009B2E8D" w:rsidRPr="00773EAE" w14:paraId="618B8A32" w14:textId="77777777" w:rsidTr="006A3ABF">
        <w:tc>
          <w:tcPr>
            <w:tcW w:w="429" w:type="pct"/>
            <w:tcBorders>
              <w:left w:val="single" w:sz="18" w:space="0" w:color="auto"/>
            </w:tcBorders>
          </w:tcPr>
          <w:p w14:paraId="20D30AF5" w14:textId="77777777" w:rsidR="009B2E8D" w:rsidRPr="00773EAE" w:rsidRDefault="009B2E8D" w:rsidP="00171CD5">
            <w:pPr>
              <w:pStyle w:val="a7"/>
              <w:numPr>
                <w:ilvl w:val="0"/>
                <w:numId w:val="31"/>
              </w:numPr>
              <w:spacing w:line="240" w:lineRule="auto"/>
              <w:rPr>
                <w:rtl/>
              </w:rPr>
            </w:pPr>
          </w:p>
        </w:tc>
        <w:tc>
          <w:tcPr>
            <w:tcW w:w="4095" w:type="pct"/>
            <w:tcBorders>
              <w:left w:val="single" w:sz="18" w:space="0" w:color="auto"/>
            </w:tcBorders>
            <w:shd w:val="clear" w:color="auto" w:fill="auto"/>
          </w:tcPr>
          <w:p w14:paraId="5B580B48" w14:textId="77777777" w:rsidR="009B2E8D" w:rsidRPr="00773EAE" w:rsidRDefault="009B2E8D" w:rsidP="009B2E8D">
            <w:pPr>
              <w:spacing w:line="240" w:lineRule="auto"/>
              <w:jc w:val="center"/>
            </w:pPr>
            <w:r w:rsidRPr="00773EAE">
              <w:rPr>
                <w:rFonts w:hint="cs"/>
                <w:rtl/>
              </w:rPr>
              <w:t>עוזר מפיק</w:t>
            </w:r>
          </w:p>
        </w:tc>
        <w:tc>
          <w:tcPr>
            <w:tcW w:w="476" w:type="pct"/>
            <w:tcBorders>
              <w:right w:val="single" w:sz="18" w:space="0" w:color="auto"/>
            </w:tcBorders>
            <w:shd w:val="clear" w:color="auto" w:fill="auto"/>
          </w:tcPr>
          <w:p w14:paraId="5BB59E6C" w14:textId="77777777" w:rsidR="009B2E8D" w:rsidRPr="00773EAE" w:rsidRDefault="009B2E8D" w:rsidP="00567DB2">
            <w:pPr>
              <w:tabs>
                <w:tab w:val="left" w:pos="436"/>
                <w:tab w:val="center" w:pos="575"/>
              </w:tabs>
              <w:spacing w:line="240" w:lineRule="auto"/>
              <w:jc w:val="center"/>
              <w:rPr>
                <w:rtl/>
              </w:rPr>
            </w:pPr>
            <w:r w:rsidRPr="00773EAE">
              <w:rPr>
                <w:rFonts w:hint="cs"/>
                <w:rtl/>
              </w:rPr>
              <w:t>1</w:t>
            </w:r>
          </w:p>
        </w:tc>
      </w:tr>
      <w:tr w:rsidR="009B2E8D" w:rsidRPr="00773EAE" w14:paraId="702B2DC9" w14:textId="77777777" w:rsidTr="006A3ABF">
        <w:tc>
          <w:tcPr>
            <w:tcW w:w="429" w:type="pct"/>
            <w:tcBorders>
              <w:left w:val="single" w:sz="18" w:space="0" w:color="auto"/>
            </w:tcBorders>
          </w:tcPr>
          <w:p w14:paraId="41418EC2" w14:textId="77777777" w:rsidR="009B2E8D" w:rsidRPr="00773EAE" w:rsidRDefault="009B2E8D" w:rsidP="00171CD5">
            <w:pPr>
              <w:pStyle w:val="a7"/>
              <w:numPr>
                <w:ilvl w:val="0"/>
                <w:numId w:val="31"/>
              </w:numPr>
              <w:spacing w:line="240" w:lineRule="auto"/>
              <w:rPr>
                <w:rtl/>
              </w:rPr>
            </w:pPr>
          </w:p>
        </w:tc>
        <w:tc>
          <w:tcPr>
            <w:tcW w:w="4095" w:type="pct"/>
            <w:tcBorders>
              <w:left w:val="single" w:sz="18" w:space="0" w:color="auto"/>
            </w:tcBorders>
            <w:shd w:val="clear" w:color="auto" w:fill="auto"/>
          </w:tcPr>
          <w:p w14:paraId="0B0E8637" w14:textId="77777777" w:rsidR="009B2E8D" w:rsidRPr="00773EAE" w:rsidRDefault="009B2E8D" w:rsidP="009B2E8D">
            <w:pPr>
              <w:spacing w:line="240" w:lineRule="auto"/>
              <w:jc w:val="center"/>
            </w:pPr>
            <w:r w:rsidRPr="00773EAE">
              <w:rPr>
                <w:rFonts w:hint="cs"/>
                <w:rtl/>
              </w:rPr>
              <w:t>משלח במה</w:t>
            </w:r>
          </w:p>
        </w:tc>
        <w:tc>
          <w:tcPr>
            <w:tcW w:w="476" w:type="pct"/>
            <w:tcBorders>
              <w:right w:val="single" w:sz="18" w:space="0" w:color="auto"/>
            </w:tcBorders>
            <w:shd w:val="clear" w:color="auto" w:fill="auto"/>
          </w:tcPr>
          <w:p w14:paraId="473FA85F" w14:textId="77777777" w:rsidR="009B2E8D" w:rsidRPr="00773EAE" w:rsidRDefault="009B2E8D" w:rsidP="009B2E8D">
            <w:pPr>
              <w:tabs>
                <w:tab w:val="left" w:pos="436"/>
                <w:tab w:val="center" w:pos="575"/>
              </w:tabs>
              <w:spacing w:line="240" w:lineRule="auto"/>
              <w:jc w:val="center"/>
              <w:rPr>
                <w:rtl/>
              </w:rPr>
            </w:pPr>
            <w:r w:rsidRPr="00773EAE">
              <w:rPr>
                <w:rFonts w:hint="cs"/>
                <w:rtl/>
              </w:rPr>
              <w:t>2</w:t>
            </w:r>
          </w:p>
        </w:tc>
      </w:tr>
      <w:tr w:rsidR="005422A3" w:rsidRPr="00773EAE" w14:paraId="4A6B9A30" w14:textId="77777777" w:rsidTr="006A3ABF">
        <w:tc>
          <w:tcPr>
            <w:tcW w:w="429" w:type="pct"/>
            <w:tcBorders>
              <w:left w:val="single" w:sz="18" w:space="0" w:color="auto"/>
            </w:tcBorders>
          </w:tcPr>
          <w:p w14:paraId="438859BA" w14:textId="77777777" w:rsidR="005422A3" w:rsidRPr="00773EAE" w:rsidRDefault="005422A3" w:rsidP="00171CD5">
            <w:pPr>
              <w:pStyle w:val="a7"/>
              <w:numPr>
                <w:ilvl w:val="0"/>
                <w:numId w:val="31"/>
              </w:numPr>
              <w:spacing w:line="240" w:lineRule="auto"/>
              <w:rPr>
                <w:rtl/>
              </w:rPr>
            </w:pPr>
          </w:p>
        </w:tc>
        <w:tc>
          <w:tcPr>
            <w:tcW w:w="4095" w:type="pct"/>
            <w:tcBorders>
              <w:left w:val="single" w:sz="18" w:space="0" w:color="auto"/>
            </w:tcBorders>
            <w:shd w:val="clear" w:color="auto" w:fill="auto"/>
          </w:tcPr>
          <w:p w14:paraId="60E70903" w14:textId="0E63D7EB" w:rsidR="005422A3" w:rsidRPr="00773EAE" w:rsidRDefault="001A0C2D" w:rsidP="009B2E8D">
            <w:pPr>
              <w:spacing w:line="240" w:lineRule="auto"/>
              <w:jc w:val="center"/>
              <w:rPr>
                <w:rtl/>
              </w:rPr>
            </w:pPr>
            <w:r>
              <w:rPr>
                <w:rFonts w:hint="cs"/>
                <w:rtl/>
              </w:rPr>
              <w:t>מורשה נגישות שרות</w:t>
            </w:r>
          </w:p>
        </w:tc>
        <w:tc>
          <w:tcPr>
            <w:tcW w:w="476" w:type="pct"/>
            <w:tcBorders>
              <w:right w:val="single" w:sz="18" w:space="0" w:color="auto"/>
            </w:tcBorders>
            <w:shd w:val="clear" w:color="auto" w:fill="auto"/>
          </w:tcPr>
          <w:p w14:paraId="1A51AD21" w14:textId="6DF2E82B" w:rsidR="005422A3" w:rsidRPr="00773EAE" w:rsidRDefault="000110EF" w:rsidP="009B2E8D">
            <w:pPr>
              <w:tabs>
                <w:tab w:val="left" w:pos="436"/>
                <w:tab w:val="center" w:pos="575"/>
              </w:tabs>
              <w:spacing w:line="240" w:lineRule="auto"/>
              <w:jc w:val="center"/>
              <w:rPr>
                <w:rtl/>
              </w:rPr>
            </w:pPr>
            <w:r>
              <w:rPr>
                <w:rFonts w:hint="cs"/>
                <w:rtl/>
              </w:rPr>
              <w:t>1</w:t>
            </w:r>
          </w:p>
        </w:tc>
      </w:tr>
      <w:tr w:rsidR="006A3ABF" w:rsidRPr="00773EAE" w14:paraId="68CFB560" w14:textId="77777777" w:rsidTr="006A3ABF">
        <w:tc>
          <w:tcPr>
            <w:tcW w:w="429" w:type="pct"/>
            <w:tcBorders>
              <w:left w:val="single" w:sz="18" w:space="0" w:color="auto"/>
            </w:tcBorders>
          </w:tcPr>
          <w:p w14:paraId="1D06FD0E" w14:textId="77777777" w:rsidR="006A3ABF" w:rsidRPr="00773EAE" w:rsidRDefault="006A3ABF" w:rsidP="006A3ABF">
            <w:pPr>
              <w:pStyle w:val="a7"/>
              <w:numPr>
                <w:ilvl w:val="0"/>
                <w:numId w:val="31"/>
              </w:numPr>
              <w:spacing w:line="240" w:lineRule="auto"/>
              <w:rPr>
                <w:rtl/>
              </w:rPr>
            </w:pPr>
          </w:p>
        </w:tc>
        <w:tc>
          <w:tcPr>
            <w:tcW w:w="4095" w:type="pct"/>
            <w:tcBorders>
              <w:left w:val="single" w:sz="18" w:space="0" w:color="auto"/>
            </w:tcBorders>
            <w:shd w:val="clear" w:color="auto" w:fill="auto"/>
          </w:tcPr>
          <w:p w14:paraId="3026BEDB" w14:textId="77777777" w:rsidR="006A3ABF" w:rsidRDefault="006A3ABF" w:rsidP="006A3ABF">
            <w:pPr>
              <w:spacing w:line="240" w:lineRule="auto"/>
              <w:jc w:val="center"/>
              <w:rPr>
                <w:rtl/>
              </w:rPr>
            </w:pPr>
            <w:r w:rsidRPr="00567DB2">
              <w:rPr>
                <w:rFonts w:hint="cs"/>
                <w:rtl/>
              </w:rPr>
              <w:t>אחראי חניות (יח'- יומיים עבודה מלאים)</w:t>
            </w:r>
          </w:p>
        </w:tc>
        <w:tc>
          <w:tcPr>
            <w:tcW w:w="476" w:type="pct"/>
            <w:tcBorders>
              <w:right w:val="single" w:sz="18" w:space="0" w:color="auto"/>
            </w:tcBorders>
            <w:shd w:val="clear" w:color="auto" w:fill="auto"/>
          </w:tcPr>
          <w:p w14:paraId="597496F2" w14:textId="77777777" w:rsidR="006A3ABF" w:rsidRPr="00773EAE" w:rsidRDefault="006A3ABF" w:rsidP="006A3ABF">
            <w:pPr>
              <w:tabs>
                <w:tab w:val="left" w:pos="436"/>
                <w:tab w:val="center" w:pos="575"/>
              </w:tabs>
              <w:spacing w:line="240" w:lineRule="auto"/>
              <w:jc w:val="center"/>
              <w:rPr>
                <w:rtl/>
              </w:rPr>
            </w:pPr>
            <w:r w:rsidRPr="00567DB2">
              <w:rPr>
                <w:rFonts w:hint="cs"/>
                <w:rtl/>
              </w:rPr>
              <w:t>1</w:t>
            </w:r>
          </w:p>
        </w:tc>
      </w:tr>
      <w:tr w:rsidR="006A3ABF" w:rsidRPr="00773EAE" w14:paraId="04FCD677" w14:textId="77777777" w:rsidTr="006A3ABF">
        <w:tc>
          <w:tcPr>
            <w:tcW w:w="429" w:type="pct"/>
            <w:tcBorders>
              <w:left w:val="single" w:sz="18" w:space="0" w:color="auto"/>
            </w:tcBorders>
          </w:tcPr>
          <w:p w14:paraId="036E208F" w14:textId="77777777" w:rsidR="006A3ABF" w:rsidRPr="00773EAE" w:rsidRDefault="006A3ABF" w:rsidP="006A3ABF">
            <w:pPr>
              <w:pStyle w:val="a7"/>
              <w:numPr>
                <w:ilvl w:val="0"/>
                <w:numId w:val="31"/>
              </w:numPr>
              <w:spacing w:line="240" w:lineRule="auto"/>
              <w:rPr>
                <w:rtl/>
              </w:rPr>
            </w:pPr>
          </w:p>
        </w:tc>
        <w:tc>
          <w:tcPr>
            <w:tcW w:w="4095" w:type="pct"/>
            <w:tcBorders>
              <w:left w:val="single" w:sz="18" w:space="0" w:color="auto"/>
            </w:tcBorders>
            <w:shd w:val="clear" w:color="auto" w:fill="auto"/>
          </w:tcPr>
          <w:p w14:paraId="32E3CB04" w14:textId="77777777" w:rsidR="006A3ABF" w:rsidRPr="00567DB2" w:rsidRDefault="006A3ABF" w:rsidP="006A3ABF">
            <w:pPr>
              <w:spacing w:line="240" w:lineRule="auto"/>
              <w:jc w:val="center"/>
              <w:rPr>
                <w:rtl/>
              </w:rPr>
            </w:pPr>
            <w:r w:rsidRPr="00567DB2">
              <w:rPr>
                <w:rFonts w:hint="cs"/>
                <w:rtl/>
              </w:rPr>
              <w:t>מנהל הפקה, לרבות משרד הפקה על כל השירותים המנהלתיים שיידרשו (ממועד חתימת ההסכם ועד לסיום הפירוקים)</w:t>
            </w:r>
          </w:p>
        </w:tc>
        <w:tc>
          <w:tcPr>
            <w:tcW w:w="476" w:type="pct"/>
            <w:tcBorders>
              <w:right w:val="single" w:sz="18" w:space="0" w:color="auto"/>
            </w:tcBorders>
            <w:shd w:val="clear" w:color="auto" w:fill="auto"/>
          </w:tcPr>
          <w:p w14:paraId="67F033B7" w14:textId="77777777" w:rsidR="006A3ABF" w:rsidRPr="00567DB2" w:rsidRDefault="006A3ABF" w:rsidP="006A3ABF">
            <w:pPr>
              <w:tabs>
                <w:tab w:val="left" w:pos="436"/>
                <w:tab w:val="center" w:pos="575"/>
              </w:tabs>
              <w:spacing w:line="240" w:lineRule="auto"/>
              <w:jc w:val="center"/>
              <w:rPr>
                <w:rtl/>
              </w:rPr>
            </w:pPr>
            <w:r w:rsidRPr="00567DB2">
              <w:rPr>
                <w:rFonts w:hint="cs"/>
                <w:rtl/>
              </w:rPr>
              <w:t>1</w:t>
            </w:r>
          </w:p>
        </w:tc>
      </w:tr>
    </w:tbl>
    <w:p w14:paraId="72BC44AE" w14:textId="77777777" w:rsidR="00773EAE" w:rsidRPr="00773EAE" w:rsidRDefault="00773EAE" w:rsidP="00773EAE">
      <w:pPr>
        <w:widowControl w:val="0"/>
        <w:ind w:left="1134"/>
        <w:contextualSpacing/>
        <w:rPr>
          <w:b/>
          <w:bCs/>
          <w:rtl/>
        </w:rPr>
      </w:pPr>
    </w:p>
    <w:p w14:paraId="3BA3C2EB" w14:textId="77777777" w:rsidR="00773EAE" w:rsidRPr="00773EAE" w:rsidRDefault="00773EAE" w:rsidP="00A722D5">
      <w:pPr>
        <w:widowControl w:val="0"/>
        <w:numPr>
          <w:ilvl w:val="2"/>
          <w:numId w:val="6"/>
        </w:numPr>
        <w:contextualSpacing/>
        <w:rPr>
          <w:rtl/>
        </w:rPr>
      </w:pPr>
      <w:r w:rsidRPr="00773EAE">
        <w:rPr>
          <w:rFonts w:hint="cs"/>
          <w:rtl/>
        </w:rPr>
        <w:t>במסגרת השירותים המציע יעסיק על חשבונו צוות הפקה טכני שילווה את ההפקה בשטח לאורך כל הפעילות, כולל בהליך הפירוק.</w:t>
      </w:r>
    </w:p>
    <w:p w14:paraId="14798704" w14:textId="77777777" w:rsidR="00773EAE" w:rsidRPr="00773EAE" w:rsidRDefault="00773EAE" w:rsidP="00A722D5">
      <w:pPr>
        <w:widowControl w:val="0"/>
        <w:numPr>
          <w:ilvl w:val="2"/>
          <w:numId w:val="6"/>
        </w:numPr>
        <w:contextualSpacing/>
      </w:pPr>
      <w:r w:rsidRPr="00773EAE">
        <w:rPr>
          <w:rFonts w:hint="cs"/>
          <w:rtl/>
        </w:rPr>
        <w:t>הצוות יכלול מפיקים טכניים בעלי נסיון בהפקות ואירועים מסוג השירותים המבוקשים, אשר עסקו בכך במשך השנתיים האחרונות. על המציע לפרט לגבי הצוות המקצועי על גבי חוברת ההצעה. הצוות יאושר על ידי המשרד ובשום מקרה לא יעסיקם ללא קבלת אישור מראש ובכתב מטעם המשרד.</w:t>
      </w:r>
    </w:p>
    <w:p w14:paraId="153D6F89" w14:textId="77777777" w:rsidR="00773EAE" w:rsidRPr="00773EAE" w:rsidRDefault="00773EAE" w:rsidP="00A722D5">
      <w:pPr>
        <w:widowControl w:val="0"/>
        <w:numPr>
          <w:ilvl w:val="2"/>
          <w:numId w:val="6"/>
        </w:numPr>
        <w:contextualSpacing/>
      </w:pPr>
      <w:r w:rsidRPr="00773EAE">
        <w:rPr>
          <w:rFonts w:hint="cs"/>
          <w:rtl/>
        </w:rPr>
        <w:t xml:space="preserve">המציע יציין בחוברת ההצעה בין היתר את בע"ת הבאים: מפיק </w:t>
      </w:r>
      <w:r w:rsidR="005422A3">
        <w:rPr>
          <w:rFonts w:hint="cs"/>
          <w:rtl/>
        </w:rPr>
        <w:t xml:space="preserve">טכני (מפיק </w:t>
      </w:r>
      <w:r w:rsidRPr="00773EAE">
        <w:rPr>
          <w:rFonts w:hint="cs"/>
          <w:rtl/>
        </w:rPr>
        <w:t>שטח</w:t>
      </w:r>
      <w:r w:rsidR="005422A3">
        <w:rPr>
          <w:rFonts w:hint="cs"/>
          <w:rtl/>
        </w:rPr>
        <w:t>)</w:t>
      </w:r>
      <w:r w:rsidRPr="00773EAE">
        <w:rPr>
          <w:rFonts w:hint="cs"/>
          <w:rtl/>
        </w:rPr>
        <w:t>, עוזר המפיק ושני משלחי במה מקצועיים.</w:t>
      </w:r>
    </w:p>
    <w:p w14:paraId="5F07343F" w14:textId="77777777" w:rsidR="00A17D86" w:rsidRDefault="00A17D86" w:rsidP="00A17D86">
      <w:pPr>
        <w:widowControl w:val="0"/>
        <w:numPr>
          <w:ilvl w:val="2"/>
          <w:numId w:val="6"/>
        </w:numPr>
        <w:contextualSpacing/>
      </w:pPr>
      <w:bookmarkStart w:id="64" w:name="_Ref505087790"/>
      <w:r>
        <w:rPr>
          <w:rFonts w:hint="cs"/>
          <w:rtl/>
        </w:rPr>
        <w:t>מורשה נגישות:</w:t>
      </w:r>
      <w:bookmarkEnd w:id="64"/>
    </w:p>
    <w:p w14:paraId="01EDD058" w14:textId="498CDF59" w:rsidR="00A17D86" w:rsidRDefault="001A0C2D" w:rsidP="00A17D86">
      <w:pPr>
        <w:pStyle w:val="a7"/>
        <w:widowControl w:val="0"/>
        <w:numPr>
          <w:ilvl w:val="3"/>
          <w:numId w:val="6"/>
        </w:numPr>
      </w:pPr>
      <w:r>
        <w:rPr>
          <w:rFonts w:hint="cs"/>
          <w:rtl/>
        </w:rPr>
        <w:t>על המציע להעמיד מורשה נגישות, אשר ישמש כיועץ למפיק ולבמאי הטקס בתחום ההנגשה. מורשה הנגישות נדרש להיות רשום בפנקס מורשי הנגישות המנוהל ע"י משרד ה</w:t>
      </w:r>
      <w:r w:rsidR="00A17D86">
        <w:rPr>
          <w:rFonts w:hint="cs"/>
          <w:rtl/>
        </w:rPr>
        <w:t xml:space="preserve">עבודה, הרווחה והשירותים החברתיים - </w:t>
      </w:r>
    </w:p>
    <w:p w14:paraId="5838C04E" w14:textId="62C9FF3C" w:rsidR="00A17D86" w:rsidRDefault="001A0C2D" w:rsidP="00A17D86">
      <w:pPr>
        <w:widowControl w:val="0"/>
        <w:ind w:left="2800"/>
        <w:contextualSpacing/>
      </w:pPr>
      <w:r>
        <w:rPr>
          <w:rFonts w:hint="cs"/>
          <w:rtl/>
        </w:rPr>
        <w:t xml:space="preserve">(ראה בקישור: </w:t>
      </w:r>
      <w:r w:rsidR="00A17D86">
        <w:t xml:space="preserve">                                             </w:t>
      </w:r>
      <w:hyperlink r:id="rId15" w:history="1">
        <w:r w:rsidR="00A17D86" w:rsidRPr="00A17D86">
          <w:rPr>
            <w:rStyle w:val="Hyperlink"/>
          </w:rPr>
          <w:t>http://employment.molsa.gov.il/Employment/ProfessionalLicensure/AccessibilitySpecialists/Pages/AccessibilitySpecialists.aspx</w:t>
        </w:r>
      </w:hyperlink>
      <w:r w:rsidR="00A17D86">
        <w:rPr>
          <w:rFonts w:hint="cs"/>
          <w:rtl/>
        </w:rPr>
        <w:t>)</w:t>
      </w:r>
    </w:p>
    <w:p w14:paraId="4CB02501" w14:textId="14364B27" w:rsidR="001A0C2D" w:rsidRDefault="001A0C2D" w:rsidP="00A17D86">
      <w:pPr>
        <w:pStyle w:val="a7"/>
        <w:widowControl w:val="0"/>
        <w:numPr>
          <w:ilvl w:val="3"/>
          <w:numId w:val="6"/>
        </w:numPr>
      </w:pPr>
      <w:r>
        <w:rPr>
          <w:rFonts w:hint="cs"/>
          <w:rtl/>
        </w:rPr>
        <w:t>על מורשה הנגישות לעמוד ב</w:t>
      </w:r>
      <w:r w:rsidRPr="00A17D86">
        <w:rPr>
          <w:rFonts w:hint="cs"/>
          <w:rtl/>
        </w:rPr>
        <w:t>אחד</w:t>
      </w:r>
      <w:r>
        <w:rPr>
          <w:rFonts w:hint="cs"/>
          <w:rtl/>
        </w:rPr>
        <w:t xml:space="preserve"> התנאים הבאים:</w:t>
      </w:r>
    </w:p>
    <w:p w14:paraId="559041AD" w14:textId="77777777" w:rsidR="001A0C2D" w:rsidRPr="001A0C2D" w:rsidRDefault="001A0C2D" w:rsidP="00A17D86">
      <w:pPr>
        <w:numPr>
          <w:ilvl w:val="0"/>
          <w:numId w:val="148"/>
        </w:numPr>
        <w:shd w:val="clear" w:color="auto" w:fill="FFFFFF"/>
        <w:overflowPunct/>
        <w:autoSpaceDE/>
        <w:autoSpaceDN/>
        <w:adjustRightInd/>
        <w:ind w:left="2942" w:hanging="284"/>
        <w:textAlignment w:val="auto"/>
        <w:rPr>
          <w:rFonts w:ascii="David" w:hAnsi="David"/>
          <w:color w:val="1B1B1B"/>
          <w:lang w:eastAsia="en-US"/>
        </w:rPr>
      </w:pPr>
      <w:r w:rsidRPr="001A0C2D">
        <w:rPr>
          <w:rFonts w:ascii="David" w:hAnsi="David"/>
          <w:color w:val="1B1B1B"/>
          <w:rtl/>
        </w:rPr>
        <w:t>אדריכל, מהנדס או הנדסאי</w:t>
      </w:r>
      <w:r w:rsidRPr="001A0C2D">
        <w:rPr>
          <w:rFonts w:ascii="David" w:hAnsi="David"/>
          <w:color w:val="1B1B1B"/>
        </w:rPr>
        <w:t>.</w:t>
      </w:r>
    </w:p>
    <w:p w14:paraId="1A34645D" w14:textId="77777777" w:rsidR="001A0C2D" w:rsidRPr="001A0C2D" w:rsidRDefault="001A0C2D" w:rsidP="00A17D86">
      <w:pPr>
        <w:numPr>
          <w:ilvl w:val="0"/>
          <w:numId w:val="148"/>
        </w:numPr>
        <w:shd w:val="clear" w:color="auto" w:fill="FFFFFF"/>
        <w:overflowPunct/>
        <w:autoSpaceDE/>
        <w:autoSpaceDN/>
        <w:adjustRightInd/>
        <w:ind w:left="2942" w:hanging="284"/>
        <w:textAlignment w:val="auto"/>
        <w:rPr>
          <w:rFonts w:ascii="David" w:hAnsi="David"/>
          <w:color w:val="1B1B1B"/>
        </w:rPr>
      </w:pPr>
      <w:r w:rsidRPr="001A0C2D">
        <w:rPr>
          <w:rFonts w:ascii="David" w:hAnsi="David"/>
          <w:color w:val="1B1B1B"/>
          <w:rtl/>
        </w:rPr>
        <w:t>בעל מקצוע אקדמי או טכנולוגי אשר שר התעשייה המסחר והתעסוקה, בהתייעצות עם נציב שוויון זכויות לאנשים עם מוגבלות, הכיר בו כמקצוע מתאים לצורך הכרה בו כמורשה לנגישות השירות לרבות רופא אחות, מרפא בעיסוק, פיזיותרפיסט, פסיכולוג, עובד סוציאלי, או קלינאי תקשורת; סוציולוג, מהנדס תעשיה וניהול, וכן מעצב פנים, עוסק בחינוך, עוסק במדעי ההתנהגות, אם הם בעלי תואר אקדמי בתחום העיסוק</w:t>
      </w:r>
      <w:r w:rsidRPr="001A0C2D">
        <w:rPr>
          <w:rFonts w:ascii="David" w:hAnsi="David"/>
          <w:color w:val="1B1B1B"/>
        </w:rPr>
        <w:t>,</w:t>
      </w:r>
    </w:p>
    <w:p w14:paraId="66FB0771" w14:textId="77777777" w:rsidR="001A0C2D" w:rsidRPr="001A0C2D" w:rsidRDefault="001A0C2D" w:rsidP="00A17D86">
      <w:pPr>
        <w:numPr>
          <w:ilvl w:val="0"/>
          <w:numId w:val="148"/>
        </w:numPr>
        <w:shd w:val="clear" w:color="auto" w:fill="FFFFFF"/>
        <w:overflowPunct/>
        <w:autoSpaceDE/>
        <w:autoSpaceDN/>
        <w:adjustRightInd/>
        <w:ind w:left="2942" w:hanging="284"/>
        <w:textAlignment w:val="auto"/>
        <w:rPr>
          <w:rFonts w:ascii="David" w:hAnsi="David"/>
          <w:color w:val="1B1B1B"/>
        </w:rPr>
      </w:pPr>
      <w:r w:rsidRPr="001A0C2D">
        <w:rPr>
          <w:rFonts w:ascii="David" w:hAnsi="David"/>
          <w:color w:val="1B1B1B"/>
          <w:rtl/>
        </w:rPr>
        <w:t>בעל תואר אקדמי מוכר בנגישות לאנשים עם מוגבלויות שונות ממוסד להשכלה גבוהה, בארץ או בחו"ל</w:t>
      </w:r>
      <w:r w:rsidRPr="001A0C2D">
        <w:rPr>
          <w:rFonts w:ascii="David" w:hAnsi="David"/>
          <w:color w:val="1B1B1B"/>
        </w:rPr>
        <w:t>.</w:t>
      </w:r>
    </w:p>
    <w:p w14:paraId="47597B14" w14:textId="5716F19A" w:rsidR="001A0C2D" w:rsidRPr="001A0C2D" w:rsidRDefault="001A0C2D" w:rsidP="00A17D86">
      <w:pPr>
        <w:numPr>
          <w:ilvl w:val="0"/>
          <w:numId w:val="148"/>
        </w:numPr>
        <w:shd w:val="clear" w:color="auto" w:fill="FFFFFF"/>
        <w:overflowPunct/>
        <w:autoSpaceDE/>
        <w:autoSpaceDN/>
        <w:adjustRightInd/>
        <w:ind w:left="2942" w:hanging="284"/>
        <w:textAlignment w:val="auto"/>
        <w:rPr>
          <w:rFonts w:ascii="David" w:hAnsi="David"/>
          <w:color w:val="1B1B1B"/>
        </w:rPr>
      </w:pPr>
      <w:r w:rsidRPr="001A0C2D">
        <w:rPr>
          <w:rFonts w:ascii="David" w:hAnsi="David"/>
          <w:color w:val="1B1B1B"/>
          <w:rtl/>
        </w:rPr>
        <w:t>בעל תואר שני בכל תחום שהוא</w:t>
      </w:r>
      <w:r w:rsidR="00F438FF" w:rsidRPr="006A6C5C">
        <w:rPr>
          <w:rFonts w:ascii="David" w:hAnsi="David"/>
        </w:rPr>
        <w:t xml:space="preserve"> </w:t>
      </w:r>
      <w:r w:rsidRPr="006A6C5C">
        <w:rPr>
          <w:rFonts w:ascii="David" w:hAnsi="David"/>
        </w:rPr>
        <w:t>,</w:t>
      </w:r>
      <w:hyperlink r:id="rId16" w:anchor="page=31" w:tgtFrame="_blank" w:history="1">
        <w:r w:rsidRPr="006A6C5C">
          <w:rPr>
            <w:rStyle w:val="Hyperlink"/>
            <w:rFonts w:ascii="David" w:hAnsi="David"/>
            <w:color w:val="auto"/>
            <w:u w:val="none"/>
            <w:rtl/>
          </w:rPr>
          <w:t>ראו הגדרת מורשים לנגישות השירות בחוק</w:t>
        </w:r>
      </w:hyperlink>
      <w:hyperlink r:id="rId17" w:tgtFrame="_blank" w:history="1">
        <w:r w:rsidRPr="006A6C5C">
          <w:rPr>
            <w:rStyle w:val="Hyperlink"/>
            <w:rFonts w:ascii="David" w:hAnsi="David"/>
            <w:color w:val="auto"/>
            <w:u w:val="none"/>
          </w:rPr>
          <w:t> </w:t>
        </w:r>
        <w:r w:rsidRPr="006A6C5C">
          <w:rPr>
            <w:rStyle w:val="Hyperlink"/>
            <w:rFonts w:ascii="David" w:hAnsi="David"/>
            <w:color w:val="auto"/>
            <w:u w:val="none"/>
            <w:rtl/>
          </w:rPr>
          <w:t>ובתקנות מורשים לנגישות השירות</w:t>
        </w:r>
        <w:r w:rsidRPr="006A6C5C">
          <w:rPr>
            <w:rStyle w:val="Hyperlink"/>
            <w:rFonts w:ascii="David" w:hAnsi="David"/>
            <w:color w:val="auto"/>
            <w:u w:val="none"/>
          </w:rPr>
          <w:t>.</w:t>
        </w:r>
      </w:hyperlink>
    </w:p>
    <w:p w14:paraId="535ECA0E" w14:textId="226FF18F" w:rsidR="001A0C2D" w:rsidRPr="00A17D86" w:rsidRDefault="00A17D86" w:rsidP="00A17D86">
      <w:pPr>
        <w:pStyle w:val="a7"/>
        <w:widowControl w:val="0"/>
        <w:numPr>
          <w:ilvl w:val="3"/>
          <w:numId w:val="6"/>
        </w:numPr>
      </w:pPr>
      <w:r>
        <w:rPr>
          <w:rFonts w:hint="cs"/>
          <w:rtl/>
        </w:rPr>
        <w:t>מורשה הנגישות יבחן ויאשר את כל תכנית הנגישות לטקס. במידת הצורך יצביע מורשה הנגישות על התאמות ושינויים נדרשים ועל המציע הזוכה לתקנם באופן מיידי בהתאם להוראות מורשה הנגישות.</w:t>
      </w:r>
    </w:p>
    <w:p w14:paraId="70EC8E64" w14:textId="77777777" w:rsidR="00773EAE" w:rsidRPr="00773EAE" w:rsidRDefault="00773EAE" w:rsidP="00A722D5">
      <w:pPr>
        <w:widowControl w:val="0"/>
        <w:numPr>
          <w:ilvl w:val="2"/>
          <w:numId w:val="6"/>
        </w:numPr>
        <w:contextualSpacing/>
      </w:pPr>
      <w:r w:rsidRPr="00773EAE">
        <w:rPr>
          <w:rFonts w:hint="cs"/>
          <w:rtl/>
        </w:rPr>
        <w:t xml:space="preserve">עובדי המפיק ומי מטעמו וכן עובדי ספקי משנה או מי מטעמם, אשר יעבדו </w:t>
      </w:r>
      <w:r w:rsidRPr="00773EAE">
        <w:rPr>
          <w:rFonts w:hint="cs"/>
          <w:u w:val="single"/>
          <w:rtl/>
        </w:rPr>
        <w:t>במהלך הטקס</w:t>
      </w:r>
      <w:r w:rsidRPr="00773EAE">
        <w:rPr>
          <w:rFonts w:hint="cs"/>
          <w:b/>
          <w:bCs/>
          <w:rtl/>
        </w:rPr>
        <w:t xml:space="preserve"> </w:t>
      </w:r>
      <w:r w:rsidRPr="00773EAE">
        <w:rPr>
          <w:rFonts w:hint="cs"/>
          <w:rtl/>
        </w:rPr>
        <w:t>יופיעו בהופעה ייצוגית ומכובדת: חולצה שחורה, נעליים סגורות.</w:t>
      </w:r>
    </w:p>
    <w:p w14:paraId="3E1F984D" w14:textId="77777777" w:rsidR="00773EAE" w:rsidRPr="00773EAE" w:rsidRDefault="00773EAE" w:rsidP="00A722D5">
      <w:pPr>
        <w:widowControl w:val="0"/>
        <w:numPr>
          <w:ilvl w:val="2"/>
          <w:numId w:val="6"/>
        </w:numPr>
        <w:contextualSpacing/>
      </w:pPr>
      <w:r w:rsidRPr="00773EAE">
        <w:rPr>
          <w:rFonts w:hint="cs"/>
          <w:rtl/>
        </w:rPr>
        <w:t xml:space="preserve">נוכחות בעלי תפקידים קריטיים: </w:t>
      </w:r>
    </w:p>
    <w:p w14:paraId="5D22931E" w14:textId="275F1E5A" w:rsidR="00773EAE" w:rsidRPr="00773EAE" w:rsidRDefault="00773EAE" w:rsidP="005422A3">
      <w:pPr>
        <w:widowControl w:val="0"/>
        <w:numPr>
          <w:ilvl w:val="3"/>
          <w:numId w:val="6"/>
        </w:numPr>
        <w:contextualSpacing/>
      </w:pPr>
      <w:r w:rsidRPr="00773EAE">
        <w:rPr>
          <w:rFonts w:hint="cs"/>
          <w:rtl/>
        </w:rPr>
        <w:t xml:space="preserve">על המפיק ועוזר המפיק להיות נוכחים במהלך כל ימי ההקמות והפירוקים, לערך 12 יום. </w:t>
      </w:r>
    </w:p>
    <w:p w14:paraId="1272DB3D" w14:textId="071C1D38" w:rsidR="00773EAE" w:rsidRPr="00773EAE" w:rsidRDefault="00773EAE" w:rsidP="00F438FF">
      <w:pPr>
        <w:widowControl w:val="0"/>
        <w:numPr>
          <w:ilvl w:val="3"/>
          <w:numId w:val="6"/>
        </w:numPr>
        <w:contextualSpacing/>
      </w:pPr>
      <w:r w:rsidRPr="00773EAE">
        <w:rPr>
          <w:rFonts w:hint="cs"/>
          <w:rtl/>
        </w:rPr>
        <w:t>בודק חשמל</w:t>
      </w:r>
      <w:r w:rsidR="006A3ABF">
        <w:rPr>
          <w:rFonts w:hint="cs"/>
          <w:rtl/>
        </w:rPr>
        <w:t xml:space="preserve"> (סוג 3) </w:t>
      </w:r>
      <w:r w:rsidRPr="00773EAE">
        <w:rPr>
          <w:rFonts w:hint="cs"/>
          <w:rtl/>
        </w:rPr>
        <w:t xml:space="preserve"> יגיע</w:t>
      </w:r>
      <w:r w:rsidR="00F438FF">
        <w:rPr>
          <w:rFonts w:hint="cs"/>
          <w:rtl/>
        </w:rPr>
        <w:t xml:space="preserve"> ארבע פעמים לפחות</w:t>
      </w:r>
      <w:r w:rsidRPr="00773EAE">
        <w:rPr>
          <w:rFonts w:hint="cs"/>
          <w:rtl/>
        </w:rPr>
        <w:t xml:space="preserve"> לפני הטקס לאישור כלל החיבורים החשמליים. </w:t>
      </w:r>
    </w:p>
    <w:p w14:paraId="5B5177DE" w14:textId="77777777" w:rsidR="00773EAE" w:rsidRPr="00773EAE" w:rsidRDefault="00773EAE" w:rsidP="00312EAA">
      <w:pPr>
        <w:widowControl w:val="0"/>
        <w:numPr>
          <w:ilvl w:val="3"/>
          <w:numId w:val="6"/>
        </w:numPr>
        <w:contextualSpacing/>
        <w:rPr>
          <w:rtl/>
        </w:rPr>
      </w:pPr>
      <w:r w:rsidRPr="00773EAE">
        <w:rPr>
          <w:rFonts w:hint="cs"/>
          <w:rtl/>
        </w:rPr>
        <w:t>ביום החזרה הגנרלית ויום האירוע הספק י</w:t>
      </w:r>
      <w:r w:rsidR="00312EAA">
        <w:rPr>
          <w:rFonts w:hint="cs"/>
          <w:rtl/>
        </w:rPr>
        <w:t>עמיד</w:t>
      </w:r>
      <w:r w:rsidRPr="00773EAE">
        <w:rPr>
          <w:rFonts w:hint="cs"/>
          <w:rtl/>
        </w:rPr>
        <w:t xml:space="preserve"> לפחות 5 פועלי במה. </w:t>
      </w:r>
    </w:p>
    <w:p w14:paraId="5F706F24" w14:textId="77777777" w:rsidR="00773EAE" w:rsidRPr="00773EAE" w:rsidRDefault="00773EAE" w:rsidP="00A722D5">
      <w:pPr>
        <w:widowControl w:val="0"/>
        <w:numPr>
          <w:ilvl w:val="3"/>
          <w:numId w:val="6"/>
        </w:numPr>
        <w:contextualSpacing/>
      </w:pPr>
      <w:r w:rsidRPr="00773EAE">
        <w:rPr>
          <w:rFonts w:hint="cs"/>
          <w:rtl/>
        </w:rPr>
        <w:t>כלל בעלי התפקידים (מפיק, עוזר מפיק, מהנדס בטיחות, בודק חשמל) צריכים להיות נוכחים ביום הטקס באתר גבעת התחמושת.</w:t>
      </w:r>
    </w:p>
    <w:p w14:paraId="77649CB4" w14:textId="77777777" w:rsidR="00773EAE" w:rsidRDefault="00773EAE" w:rsidP="00A722D5">
      <w:pPr>
        <w:widowControl w:val="0"/>
        <w:numPr>
          <w:ilvl w:val="1"/>
          <w:numId w:val="6"/>
        </w:numPr>
        <w:contextualSpacing/>
      </w:pPr>
      <w:bookmarkStart w:id="65" w:name="_Ref501535993"/>
      <w:r w:rsidRPr="00773EAE">
        <w:rPr>
          <w:rFonts w:hint="cs"/>
          <w:b/>
          <w:bCs/>
          <w:rtl/>
        </w:rPr>
        <w:t>בעלי תפקידים בתחום הבטיחות:</w:t>
      </w:r>
      <w:bookmarkEnd w:id="65"/>
    </w:p>
    <w:tbl>
      <w:tblPr>
        <w:bidiVisual/>
        <w:tblW w:w="4517" w:type="pct"/>
        <w:tblInd w:w="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440"/>
      </w:tblGrid>
      <w:tr w:rsidR="007B14C3" w:rsidRPr="003C23F9" w14:paraId="620AF578" w14:textId="77777777" w:rsidTr="007B14C3">
        <w:tc>
          <w:tcPr>
            <w:tcW w:w="4158" w:type="pct"/>
            <w:tcBorders>
              <w:top w:val="single" w:sz="18" w:space="0" w:color="auto"/>
              <w:left w:val="single" w:sz="18" w:space="0" w:color="auto"/>
              <w:bottom w:val="single" w:sz="18" w:space="0" w:color="auto"/>
            </w:tcBorders>
            <w:shd w:val="clear" w:color="auto" w:fill="E6E6E6"/>
            <w:vAlign w:val="center"/>
          </w:tcPr>
          <w:p w14:paraId="69DCA36B" w14:textId="77777777" w:rsidR="007B14C3" w:rsidRPr="003C23F9" w:rsidRDefault="007B14C3" w:rsidP="007B14C3">
            <w:pPr>
              <w:spacing w:line="240" w:lineRule="auto"/>
              <w:jc w:val="center"/>
              <w:rPr>
                <w:rFonts w:ascii="David" w:hAnsi="David"/>
                <w:b/>
                <w:bCs/>
                <w:rtl/>
              </w:rPr>
            </w:pPr>
            <w:r w:rsidRPr="003C23F9">
              <w:rPr>
                <w:rFonts w:ascii="David" w:hAnsi="David" w:hint="cs"/>
                <w:b/>
                <w:bCs/>
                <w:rtl/>
              </w:rPr>
              <w:t>תיאור הפריט</w:t>
            </w:r>
          </w:p>
        </w:tc>
        <w:tc>
          <w:tcPr>
            <w:tcW w:w="792" w:type="pct"/>
            <w:tcBorders>
              <w:top w:val="single" w:sz="18" w:space="0" w:color="auto"/>
              <w:bottom w:val="single" w:sz="18" w:space="0" w:color="auto"/>
              <w:right w:val="single" w:sz="18" w:space="0" w:color="auto"/>
            </w:tcBorders>
            <w:shd w:val="clear" w:color="auto" w:fill="E6E6E6"/>
            <w:vAlign w:val="center"/>
          </w:tcPr>
          <w:p w14:paraId="50762DCA" w14:textId="77777777" w:rsidR="007B14C3" w:rsidRPr="003C23F9" w:rsidRDefault="007B14C3" w:rsidP="007B14C3">
            <w:pPr>
              <w:spacing w:line="240" w:lineRule="auto"/>
              <w:jc w:val="center"/>
              <w:rPr>
                <w:b/>
                <w:bCs/>
                <w:rtl/>
              </w:rPr>
            </w:pPr>
            <w:r w:rsidRPr="003C23F9">
              <w:rPr>
                <w:rFonts w:hint="cs"/>
                <w:b/>
                <w:bCs/>
                <w:rtl/>
              </w:rPr>
              <w:t>היקף נדרש</w:t>
            </w:r>
          </w:p>
          <w:p w14:paraId="60C78A21" w14:textId="77777777" w:rsidR="007B14C3" w:rsidRPr="003C23F9" w:rsidRDefault="007B14C3" w:rsidP="007B14C3">
            <w:pPr>
              <w:spacing w:line="240" w:lineRule="auto"/>
              <w:jc w:val="center"/>
              <w:rPr>
                <w:rFonts w:ascii="David" w:hAnsi="David"/>
                <w:b/>
                <w:bCs/>
                <w:rtl/>
              </w:rPr>
            </w:pPr>
            <w:r w:rsidRPr="003C23F9">
              <w:rPr>
                <w:rFonts w:hint="cs"/>
                <w:b/>
                <w:bCs/>
                <w:rtl/>
              </w:rPr>
              <w:t>משוער</w:t>
            </w:r>
          </w:p>
        </w:tc>
      </w:tr>
      <w:tr w:rsidR="007B14C3" w:rsidRPr="003C23F9" w14:paraId="1055756D" w14:textId="77777777" w:rsidTr="007B14C3">
        <w:tc>
          <w:tcPr>
            <w:tcW w:w="4158" w:type="pct"/>
            <w:tcBorders>
              <w:top w:val="single" w:sz="18" w:space="0" w:color="auto"/>
              <w:left w:val="single" w:sz="18" w:space="0" w:color="auto"/>
            </w:tcBorders>
            <w:shd w:val="clear" w:color="auto" w:fill="auto"/>
          </w:tcPr>
          <w:p w14:paraId="5977E27F" w14:textId="77777777" w:rsidR="007B14C3" w:rsidRPr="003C23F9" w:rsidRDefault="007B14C3" w:rsidP="007B14C3">
            <w:pPr>
              <w:spacing w:line="240" w:lineRule="auto"/>
              <w:jc w:val="center"/>
              <w:rPr>
                <w:rtl/>
              </w:rPr>
            </w:pPr>
            <w:r>
              <w:rPr>
                <w:rFonts w:hint="cs"/>
                <w:rtl/>
              </w:rPr>
              <w:t xml:space="preserve">מהנדס בטיחות מתחילת ההקמות </w:t>
            </w:r>
            <w:r w:rsidRPr="006C4315">
              <w:rPr>
                <w:rtl/>
              </w:rPr>
              <w:t>ועד להחזרת אתר הטקס לקדמותו והפקת לקחים מסכמת</w:t>
            </w:r>
            <w:r>
              <w:rPr>
                <w:rFonts w:hint="cs"/>
                <w:rtl/>
              </w:rPr>
              <w:t xml:space="preserve"> </w:t>
            </w:r>
          </w:p>
        </w:tc>
        <w:tc>
          <w:tcPr>
            <w:tcW w:w="792" w:type="pct"/>
            <w:tcBorders>
              <w:top w:val="single" w:sz="18" w:space="0" w:color="auto"/>
              <w:right w:val="single" w:sz="18" w:space="0" w:color="auto"/>
            </w:tcBorders>
            <w:shd w:val="clear" w:color="auto" w:fill="auto"/>
          </w:tcPr>
          <w:p w14:paraId="6738FD2C" w14:textId="77777777" w:rsidR="007B14C3" w:rsidRPr="003C23F9" w:rsidRDefault="007B14C3" w:rsidP="007B14C3">
            <w:pPr>
              <w:spacing w:line="240" w:lineRule="auto"/>
              <w:jc w:val="center"/>
              <w:rPr>
                <w:rtl/>
              </w:rPr>
            </w:pPr>
            <w:r>
              <w:rPr>
                <w:rFonts w:hint="cs"/>
                <w:rtl/>
              </w:rPr>
              <w:t>1</w:t>
            </w:r>
          </w:p>
        </w:tc>
      </w:tr>
      <w:tr w:rsidR="007B14C3" w:rsidRPr="003C23F9" w14:paraId="298911B4" w14:textId="77777777" w:rsidTr="007B14C3">
        <w:tc>
          <w:tcPr>
            <w:tcW w:w="4158" w:type="pct"/>
            <w:tcBorders>
              <w:left w:val="single" w:sz="18" w:space="0" w:color="auto"/>
            </w:tcBorders>
            <w:shd w:val="clear" w:color="auto" w:fill="auto"/>
          </w:tcPr>
          <w:p w14:paraId="3986946A" w14:textId="77777777" w:rsidR="007B14C3" w:rsidRPr="003C23F9" w:rsidRDefault="007B14C3" w:rsidP="007B14C3">
            <w:pPr>
              <w:spacing w:line="240" w:lineRule="auto"/>
              <w:jc w:val="center"/>
            </w:pPr>
            <w:r>
              <w:rPr>
                <w:rFonts w:hint="cs"/>
                <w:rtl/>
              </w:rPr>
              <w:t xml:space="preserve">בודק חשמל מתחילת ההקמות </w:t>
            </w:r>
            <w:r w:rsidRPr="006C4315">
              <w:rPr>
                <w:rtl/>
              </w:rPr>
              <w:t>ועד להחזרת אתר הטקס לקדמותו והפקת לקחים מסכמת</w:t>
            </w:r>
            <w:r>
              <w:rPr>
                <w:rFonts w:hint="cs"/>
                <w:rtl/>
              </w:rPr>
              <w:t xml:space="preserve"> </w:t>
            </w:r>
          </w:p>
        </w:tc>
        <w:tc>
          <w:tcPr>
            <w:tcW w:w="792" w:type="pct"/>
            <w:tcBorders>
              <w:right w:val="single" w:sz="18" w:space="0" w:color="auto"/>
            </w:tcBorders>
            <w:shd w:val="clear" w:color="auto" w:fill="auto"/>
          </w:tcPr>
          <w:p w14:paraId="7AF87AB9" w14:textId="77777777" w:rsidR="007B14C3" w:rsidRPr="003C23F9" w:rsidRDefault="007B14C3" w:rsidP="007B14C3">
            <w:pPr>
              <w:tabs>
                <w:tab w:val="left" w:pos="436"/>
                <w:tab w:val="center" w:pos="575"/>
              </w:tabs>
              <w:spacing w:line="240" w:lineRule="auto"/>
              <w:jc w:val="left"/>
              <w:rPr>
                <w:rtl/>
              </w:rPr>
            </w:pPr>
            <w:r>
              <w:rPr>
                <w:rtl/>
              </w:rPr>
              <w:tab/>
            </w:r>
            <w:r>
              <w:rPr>
                <w:rtl/>
              </w:rPr>
              <w:tab/>
            </w:r>
            <w:r>
              <w:rPr>
                <w:rFonts w:hint="cs"/>
                <w:rtl/>
              </w:rPr>
              <w:t>1</w:t>
            </w:r>
          </w:p>
        </w:tc>
      </w:tr>
      <w:tr w:rsidR="007B14C3" w:rsidRPr="003C23F9" w14:paraId="0DA03794" w14:textId="77777777" w:rsidTr="007B14C3">
        <w:tc>
          <w:tcPr>
            <w:tcW w:w="4158" w:type="pct"/>
            <w:tcBorders>
              <w:left w:val="single" w:sz="18" w:space="0" w:color="auto"/>
            </w:tcBorders>
            <w:shd w:val="clear" w:color="auto" w:fill="auto"/>
          </w:tcPr>
          <w:p w14:paraId="0A790208" w14:textId="77777777" w:rsidR="007B14C3" w:rsidRDefault="007B14C3" w:rsidP="007B14C3">
            <w:pPr>
              <w:spacing w:line="240" w:lineRule="auto"/>
              <w:jc w:val="center"/>
              <w:rPr>
                <w:rtl/>
              </w:rPr>
            </w:pPr>
            <w:r>
              <w:rPr>
                <w:rFonts w:hint="cs"/>
                <w:rtl/>
              </w:rPr>
              <w:t xml:space="preserve">ממונה בטיחות מתחילת ההקמות </w:t>
            </w:r>
            <w:r w:rsidRPr="006C4315">
              <w:rPr>
                <w:rtl/>
              </w:rPr>
              <w:t>ועד להחזרת אתר הטקס לקדמותו והפקת לקחים מסכמת</w:t>
            </w:r>
            <w:r>
              <w:rPr>
                <w:rFonts w:hint="cs"/>
                <w:rtl/>
              </w:rPr>
              <w:t xml:space="preserve"> </w:t>
            </w:r>
          </w:p>
        </w:tc>
        <w:tc>
          <w:tcPr>
            <w:tcW w:w="792" w:type="pct"/>
            <w:tcBorders>
              <w:right w:val="single" w:sz="18" w:space="0" w:color="auto"/>
            </w:tcBorders>
            <w:shd w:val="clear" w:color="auto" w:fill="auto"/>
          </w:tcPr>
          <w:p w14:paraId="5F4FA600" w14:textId="77777777" w:rsidR="007B14C3" w:rsidRDefault="007B14C3" w:rsidP="007B14C3">
            <w:pPr>
              <w:tabs>
                <w:tab w:val="left" w:pos="436"/>
                <w:tab w:val="center" w:pos="575"/>
              </w:tabs>
              <w:spacing w:line="240" w:lineRule="auto"/>
              <w:jc w:val="center"/>
              <w:rPr>
                <w:rtl/>
              </w:rPr>
            </w:pPr>
            <w:r>
              <w:rPr>
                <w:rFonts w:hint="cs"/>
                <w:rtl/>
              </w:rPr>
              <w:t>1</w:t>
            </w:r>
          </w:p>
        </w:tc>
      </w:tr>
      <w:tr w:rsidR="007B14C3" w:rsidRPr="003C23F9" w14:paraId="583CC561" w14:textId="77777777" w:rsidTr="007B14C3">
        <w:tc>
          <w:tcPr>
            <w:tcW w:w="4158" w:type="pct"/>
            <w:tcBorders>
              <w:left w:val="single" w:sz="18" w:space="0" w:color="auto"/>
            </w:tcBorders>
            <w:shd w:val="clear" w:color="auto" w:fill="auto"/>
          </w:tcPr>
          <w:p w14:paraId="5680D99E" w14:textId="77777777" w:rsidR="007B14C3" w:rsidRDefault="007B14C3" w:rsidP="00E14AB1">
            <w:pPr>
              <w:tabs>
                <w:tab w:val="left" w:pos="1378"/>
                <w:tab w:val="center" w:pos="3562"/>
              </w:tabs>
              <w:spacing w:line="240" w:lineRule="auto"/>
              <w:jc w:val="center"/>
              <w:rPr>
                <w:rtl/>
              </w:rPr>
            </w:pPr>
            <w:r>
              <w:rPr>
                <w:rFonts w:hint="cs"/>
                <w:rtl/>
              </w:rPr>
              <w:t xml:space="preserve">מהנדס קונסטרוקציה מתחילת ההקמות </w:t>
            </w:r>
            <w:r w:rsidRPr="006C4315">
              <w:rPr>
                <w:rtl/>
              </w:rPr>
              <w:t>ועד להחזרת אתר הטקס לקדמותו והפקת לקחים מסכמת</w:t>
            </w:r>
          </w:p>
        </w:tc>
        <w:tc>
          <w:tcPr>
            <w:tcW w:w="792" w:type="pct"/>
            <w:tcBorders>
              <w:right w:val="single" w:sz="18" w:space="0" w:color="auto"/>
            </w:tcBorders>
            <w:shd w:val="clear" w:color="auto" w:fill="auto"/>
          </w:tcPr>
          <w:p w14:paraId="28296CB9" w14:textId="77777777" w:rsidR="007B14C3" w:rsidRDefault="00966B5E" w:rsidP="007B14C3">
            <w:pPr>
              <w:tabs>
                <w:tab w:val="left" w:pos="436"/>
                <w:tab w:val="center" w:pos="575"/>
              </w:tabs>
              <w:spacing w:line="240" w:lineRule="auto"/>
              <w:jc w:val="center"/>
              <w:rPr>
                <w:rtl/>
              </w:rPr>
            </w:pPr>
            <w:r>
              <w:rPr>
                <w:rFonts w:hint="cs"/>
                <w:rtl/>
              </w:rPr>
              <w:t>1</w:t>
            </w:r>
          </w:p>
        </w:tc>
      </w:tr>
    </w:tbl>
    <w:p w14:paraId="2E6D01B7" w14:textId="77777777" w:rsidR="007B14C3" w:rsidRPr="007B14C3" w:rsidRDefault="007B14C3" w:rsidP="007B14C3">
      <w:pPr>
        <w:pStyle w:val="a7"/>
        <w:widowControl w:val="0"/>
        <w:ind w:left="2002"/>
        <w:rPr>
          <w:rFonts w:ascii="Arial" w:hAnsi="Arial"/>
        </w:rPr>
      </w:pPr>
    </w:p>
    <w:p w14:paraId="26E79D67" w14:textId="77777777" w:rsidR="00F83543" w:rsidRPr="00F83543" w:rsidRDefault="00F83543" w:rsidP="00F83543">
      <w:pPr>
        <w:pStyle w:val="a7"/>
        <w:numPr>
          <w:ilvl w:val="2"/>
          <w:numId w:val="6"/>
        </w:numPr>
        <w:overflowPunct/>
        <w:autoSpaceDE/>
        <w:autoSpaceDN/>
        <w:adjustRightInd/>
        <w:textAlignment w:val="auto"/>
        <w:rPr>
          <w:u w:val="single"/>
        </w:rPr>
      </w:pPr>
      <w:bookmarkStart w:id="66" w:name="_Ref501535928"/>
      <w:r w:rsidRPr="00F83543">
        <w:rPr>
          <w:rFonts w:hint="cs"/>
          <w:u w:val="single"/>
          <w:rtl/>
        </w:rPr>
        <w:t>מהנדס בטיחות</w:t>
      </w:r>
      <w:r>
        <w:rPr>
          <w:rFonts w:hint="cs"/>
          <w:u w:val="single"/>
          <w:rtl/>
        </w:rPr>
        <w:t xml:space="preserve"> / מנהל בטיחות</w:t>
      </w:r>
      <w:r w:rsidRPr="00F83543">
        <w:rPr>
          <w:rFonts w:hint="cs"/>
          <w:u w:val="single"/>
          <w:rtl/>
        </w:rPr>
        <w:t>:</w:t>
      </w:r>
      <w:bookmarkEnd w:id="66"/>
    </w:p>
    <w:p w14:paraId="1E8E3CAE" w14:textId="77777777" w:rsidR="00F83543" w:rsidRPr="00F83543" w:rsidRDefault="00F83543" w:rsidP="00F83543">
      <w:pPr>
        <w:widowControl w:val="0"/>
        <w:ind w:left="2002"/>
        <w:contextualSpacing/>
        <w:rPr>
          <w:rFonts w:ascii="Arial" w:hAnsi="Arial"/>
        </w:rPr>
      </w:pPr>
      <w:bookmarkStart w:id="67" w:name="_Ref493056360"/>
      <w:r w:rsidRPr="00F83543">
        <w:rPr>
          <w:rFonts w:ascii="Arial" w:hAnsi="Arial"/>
          <w:rtl/>
        </w:rPr>
        <w:t xml:space="preserve">הספק יעסיק </w:t>
      </w:r>
      <w:r w:rsidRPr="00F83543">
        <w:rPr>
          <w:rFonts w:ascii="Arial" w:hAnsi="Arial" w:hint="cs"/>
          <w:rtl/>
        </w:rPr>
        <w:t>מהנדס בטיחות, העומד בכל התנאים הבאים:</w:t>
      </w:r>
      <w:bookmarkEnd w:id="67"/>
    </w:p>
    <w:p w14:paraId="51BAA4E5" w14:textId="77777777" w:rsidR="00F83543" w:rsidRPr="00F83543" w:rsidRDefault="00F83543" w:rsidP="00F83543">
      <w:pPr>
        <w:pStyle w:val="a7"/>
        <w:numPr>
          <w:ilvl w:val="3"/>
          <w:numId w:val="6"/>
        </w:numPr>
        <w:tabs>
          <w:tab w:val="num" w:pos="2975"/>
        </w:tabs>
        <w:overflowPunct/>
        <w:autoSpaceDE/>
        <w:autoSpaceDN/>
        <w:adjustRightInd/>
        <w:textAlignment w:val="auto"/>
      </w:pPr>
      <w:r w:rsidRPr="005422A3">
        <w:rPr>
          <w:rFonts w:hint="cs"/>
          <w:rtl/>
        </w:rPr>
        <w:t>בעל</w:t>
      </w:r>
      <w:r w:rsidRPr="005422A3">
        <w:rPr>
          <w:rFonts w:hint="cs"/>
          <w:b/>
          <w:bCs/>
          <w:rtl/>
        </w:rPr>
        <w:t xml:space="preserve"> </w:t>
      </w:r>
      <w:r w:rsidRPr="005422A3">
        <w:rPr>
          <w:rFonts w:hint="eastAsia"/>
          <w:rtl/>
        </w:rPr>
        <w:t>תעוד</w:t>
      </w:r>
      <w:r w:rsidRPr="005422A3">
        <w:rPr>
          <w:rFonts w:hint="cs"/>
          <w:rtl/>
        </w:rPr>
        <w:t>ת</w:t>
      </w:r>
      <w:r w:rsidRPr="00F83543">
        <w:rPr>
          <w:rFonts w:hint="cs"/>
          <w:rtl/>
        </w:rPr>
        <w:t xml:space="preserve"> מהנדס בטיחות הרשום בפנקס המהנדסים והאדריכלים במדור בטיחות.</w:t>
      </w:r>
    </w:p>
    <w:p w14:paraId="0054BC30" w14:textId="77777777" w:rsidR="00F83543" w:rsidRPr="00F83543" w:rsidRDefault="00F83543" w:rsidP="00F83543">
      <w:pPr>
        <w:pStyle w:val="a7"/>
        <w:numPr>
          <w:ilvl w:val="3"/>
          <w:numId w:val="6"/>
        </w:numPr>
        <w:tabs>
          <w:tab w:val="num" w:pos="2975"/>
        </w:tabs>
        <w:overflowPunct/>
        <w:autoSpaceDE/>
        <w:autoSpaceDN/>
        <w:adjustRightInd/>
        <w:textAlignment w:val="auto"/>
      </w:pPr>
      <w:r w:rsidRPr="00F83543">
        <w:rPr>
          <w:rFonts w:hint="cs"/>
          <w:rtl/>
        </w:rPr>
        <w:t>בעל ניסיון של חמש שנים בעבודה כמהנדס בטיחות באירועים בהם נכח קהל של 2,000 איש לפחות.</w:t>
      </w:r>
    </w:p>
    <w:p w14:paraId="4DC42C7E" w14:textId="77777777" w:rsidR="00F83543" w:rsidRPr="00F83543" w:rsidRDefault="00F83543" w:rsidP="00F83543">
      <w:pPr>
        <w:pStyle w:val="a7"/>
        <w:numPr>
          <w:ilvl w:val="3"/>
          <w:numId w:val="6"/>
        </w:numPr>
        <w:tabs>
          <w:tab w:val="num" w:pos="2975"/>
        </w:tabs>
        <w:overflowPunct/>
        <w:autoSpaceDE/>
        <w:autoSpaceDN/>
        <w:adjustRightInd/>
        <w:textAlignment w:val="auto"/>
      </w:pPr>
      <w:r w:rsidRPr="00F83543">
        <w:rPr>
          <w:rFonts w:hint="cs"/>
          <w:rtl/>
        </w:rPr>
        <w:t>בחמש השנים האחרונות ביצע תפקיד דומה בלפחות חמישה אירועים בהם נכח קהל של 2,000 איש לפחות.</w:t>
      </w:r>
    </w:p>
    <w:p w14:paraId="79EBBA4F" w14:textId="77777777" w:rsidR="00F83543" w:rsidRPr="00F83543" w:rsidRDefault="00F83543" w:rsidP="00F83543">
      <w:pPr>
        <w:widowControl w:val="0"/>
        <w:ind w:left="2081"/>
        <w:contextualSpacing/>
        <w:rPr>
          <w:rFonts w:ascii="Arial" w:hAnsi="Arial"/>
        </w:rPr>
      </w:pPr>
      <w:r w:rsidRPr="00F83543">
        <w:rPr>
          <w:rFonts w:ascii="Arial" w:hAnsi="Arial" w:hint="cs"/>
          <w:rtl/>
        </w:rPr>
        <w:t>כתנאי לחתימה על הסכם ההתקשרות, המשרד ייבחן את עמידתו של מהנדס הבטיחות המוצע בדרישות אלו, ורשאי לדרוש מהספק להחליף את המנהל המוצע על ידו.</w:t>
      </w:r>
    </w:p>
    <w:p w14:paraId="63575D70" w14:textId="77777777" w:rsidR="00F83543" w:rsidRPr="00F83543" w:rsidRDefault="00F83543" w:rsidP="005422A3">
      <w:pPr>
        <w:widowControl w:val="0"/>
        <w:numPr>
          <w:ilvl w:val="2"/>
          <w:numId w:val="6"/>
        </w:numPr>
        <w:tabs>
          <w:tab w:val="num" w:pos="-886"/>
        </w:tabs>
        <w:contextualSpacing/>
        <w:rPr>
          <w:rFonts w:ascii="Arial" w:hAnsi="Arial"/>
        </w:rPr>
      </w:pPr>
      <w:r>
        <w:rPr>
          <w:rFonts w:ascii="Arial" w:hAnsi="Arial" w:hint="cs"/>
          <w:rtl/>
        </w:rPr>
        <w:t>ה</w:t>
      </w:r>
      <w:r w:rsidRPr="00F83543">
        <w:rPr>
          <w:rFonts w:ascii="Arial" w:hAnsi="Arial" w:hint="cs"/>
          <w:rtl/>
        </w:rPr>
        <w:t>מהנדס  יהיה אחראי על</w:t>
      </w:r>
      <w:r w:rsidRPr="00F83543">
        <w:rPr>
          <w:rtl/>
        </w:rPr>
        <w:t xml:space="preserve"> </w:t>
      </w:r>
      <w:r w:rsidRPr="00F83543">
        <w:rPr>
          <w:rFonts w:ascii="Arial" w:hAnsi="Arial"/>
          <w:rtl/>
        </w:rPr>
        <w:t>ניהול כל היבטי הבטיחות הקשורים ל</w:t>
      </w:r>
      <w:r w:rsidRPr="00F83543">
        <w:rPr>
          <w:rFonts w:ascii="Arial" w:hAnsi="Arial" w:hint="cs"/>
          <w:rtl/>
        </w:rPr>
        <w:t xml:space="preserve">טקסים </w:t>
      </w:r>
      <w:r w:rsidRPr="00F83543">
        <w:rPr>
          <w:rFonts w:ascii="Arial" w:hAnsi="Arial"/>
          <w:rtl/>
        </w:rPr>
        <w:t>כולל תכנון הבטיחות (תכניות ויישומם)</w:t>
      </w:r>
      <w:r w:rsidRPr="00F83543">
        <w:rPr>
          <w:rFonts w:ascii="Arial" w:hAnsi="Arial" w:hint="cs"/>
          <w:rtl/>
        </w:rPr>
        <w:t xml:space="preserve">, </w:t>
      </w:r>
      <w:r w:rsidRPr="00F83543">
        <w:rPr>
          <w:rFonts w:ascii="Arial" w:hAnsi="Arial"/>
          <w:rtl/>
        </w:rPr>
        <w:t>בטיחות במהלך עבודות ההקמה, בטיחות</w:t>
      </w:r>
      <w:r w:rsidRPr="00F83543">
        <w:rPr>
          <w:rFonts w:ascii="Arial" w:hAnsi="Arial" w:hint="cs"/>
          <w:rtl/>
        </w:rPr>
        <w:t xml:space="preserve"> </w:t>
      </w:r>
      <w:r w:rsidRPr="00F83543">
        <w:rPr>
          <w:rFonts w:ascii="Arial" w:hAnsi="Arial"/>
          <w:rtl/>
        </w:rPr>
        <w:t>במהלך האירוע, הקהל, המציגים והצוות הטכני ובטיחות בעבודות הפירוק.</w:t>
      </w:r>
      <w:r w:rsidRPr="00F83543">
        <w:rPr>
          <w:rFonts w:ascii="Arial" w:hAnsi="Arial" w:hint="cs"/>
          <w:rtl/>
        </w:rPr>
        <w:t xml:space="preserve"> </w:t>
      </w:r>
      <w:r w:rsidRPr="00F83543">
        <w:rPr>
          <w:rFonts w:ascii="Arial" w:hAnsi="Arial" w:hint="eastAsia"/>
          <w:b/>
          <w:bCs/>
          <w:rtl/>
        </w:rPr>
        <w:t>מודגש</w:t>
      </w:r>
      <w:r w:rsidRPr="00F83543">
        <w:rPr>
          <w:rFonts w:ascii="Arial" w:hAnsi="Arial"/>
          <w:b/>
          <w:bCs/>
          <w:rtl/>
        </w:rPr>
        <w:t xml:space="preserve"> פעם נוספת כי "הטקס" משמעו</w:t>
      </w:r>
      <w:r w:rsidRPr="00F83543">
        <w:rPr>
          <w:rFonts w:ascii="Arial" w:hAnsi="Arial" w:hint="cs"/>
          <w:b/>
          <w:bCs/>
          <w:rtl/>
        </w:rPr>
        <w:t>תו</w:t>
      </w:r>
      <w:r w:rsidRPr="00F83543">
        <w:rPr>
          <w:rFonts w:ascii="Arial" w:hAnsi="Arial"/>
          <w:b/>
          <w:bCs/>
          <w:rtl/>
        </w:rPr>
        <w:t xml:space="preserve"> גם  עבודות ההקמה, ההכנות ו</w:t>
      </w:r>
      <w:r w:rsidRPr="00F83543">
        <w:rPr>
          <w:rFonts w:ascii="Arial" w:hAnsi="Arial" w:hint="eastAsia"/>
          <w:b/>
          <w:bCs/>
          <w:rtl/>
        </w:rPr>
        <w:t>החזרות</w:t>
      </w:r>
      <w:r w:rsidRPr="00F83543">
        <w:rPr>
          <w:rFonts w:ascii="Arial" w:hAnsi="Arial"/>
          <w:b/>
          <w:bCs/>
          <w:rtl/>
        </w:rPr>
        <w:t xml:space="preserve"> </w:t>
      </w:r>
      <w:r w:rsidRPr="00F83543">
        <w:rPr>
          <w:rFonts w:ascii="Arial" w:hAnsi="Arial" w:hint="eastAsia"/>
          <w:b/>
          <w:bCs/>
          <w:rtl/>
        </w:rPr>
        <w:t>לטקס</w:t>
      </w:r>
      <w:r w:rsidRPr="00F83543">
        <w:rPr>
          <w:rFonts w:ascii="Arial" w:hAnsi="Arial" w:hint="cs"/>
          <w:b/>
          <w:bCs/>
          <w:rtl/>
        </w:rPr>
        <w:t>ים.</w:t>
      </w:r>
      <w:r w:rsidRPr="00F83543">
        <w:rPr>
          <w:rFonts w:ascii="Arial" w:hAnsi="Arial" w:hint="cs"/>
          <w:rtl/>
        </w:rPr>
        <w:t xml:space="preserve"> </w:t>
      </w:r>
    </w:p>
    <w:p w14:paraId="29A86B87" w14:textId="77777777" w:rsidR="00F83543" w:rsidRPr="00F83543" w:rsidRDefault="00F83543" w:rsidP="00F83543">
      <w:pPr>
        <w:widowControl w:val="0"/>
        <w:numPr>
          <w:ilvl w:val="2"/>
          <w:numId w:val="6"/>
        </w:numPr>
        <w:tabs>
          <w:tab w:val="num" w:pos="1837"/>
        </w:tabs>
        <w:contextualSpacing/>
        <w:rPr>
          <w:rFonts w:ascii="Arial" w:hAnsi="Arial"/>
          <w:rtl/>
        </w:rPr>
      </w:pPr>
      <w:r w:rsidRPr="00F83543">
        <w:rPr>
          <w:rFonts w:ascii="Arial" w:hAnsi="Arial" w:hint="cs"/>
          <w:rtl/>
        </w:rPr>
        <w:t xml:space="preserve">כלל הפעילות הבטיחותית הקשורה בטקס תעבור ביקורת מול יועץ בטיחות מטעם מרכז ההסברה. </w:t>
      </w:r>
    </w:p>
    <w:p w14:paraId="3D31EBB7" w14:textId="77777777" w:rsidR="00F83543" w:rsidRPr="00F83543" w:rsidRDefault="00F83543" w:rsidP="00F83543">
      <w:pPr>
        <w:widowControl w:val="0"/>
        <w:numPr>
          <w:ilvl w:val="2"/>
          <w:numId w:val="6"/>
        </w:numPr>
        <w:tabs>
          <w:tab w:val="num" w:pos="1837"/>
        </w:tabs>
        <w:contextualSpacing/>
        <w:rPr>
          <w:rFonts w:ascii="Arial" w:hAnsi="Arial"/>
        </w:rPr>
      </w:pPr>
      <w:r w:rsidRPr="00F83543">
        <w:rPr>
          <w:rFonts w:ascii="Arial" w:hAnsi="Arial" w:hint="cs"/>
          <w:rtl/>
        </w:rPr>
        <w:t xml:space="preserve">תפקידי </w:t>
      </w:r>
      <w:r w:rsidR="005422A3">
        <w:rPr>
          <w:rFonts w:ascii="Arial" w:hAnsi="Arial" w:hint="cs"/>
          <w:rtl/>
        </w:rPr>
        <w:t xml:space="preserve">מהנדס / </w:t>
      </w:r>
      <w:r w:rsidRPr="00F83543">
        <w:rPr>
          <w:rFonts w:ascii="Arial" w:hAnsi="Arial" w:hint="cs"/>
          <w:rtl/>
        </w:rPr>
        <w:t>מנהל הבטיחות:</w:t>
      </w:r>
    </w:p>
    <w:p w14:paraId="3F2CA4DF" w14:textId="77777777" w:rsidR="00F83543" w:rsidRPr="00F83543" w:rsidRDefault="00F83543" w:rsidP="00F83543">
      <w:pPr>
        <w:widowControl w:val="0"/>
        <w:numPr>
          <w:ilvl w:val="3"/>
          <w:numId w:val="6"/>
        </w:numPr>
        <w:tabs>
          <w:tab w:val="num" w:pos="2557"/>
        </w:tabs>
        <w:ind w:hanging="760"/>
        <w:contextualSpacing/>
        <w:rPr>
          <w:rFonts w:ascii="Arial" w:hAnsi="Arial"/>
          <w:rtl/>
        </w:rPr>
      </w:pPr>
      <w:r w:rsidRPr="00F83543">
        <w:rPr>
          <w:rFonts w:ascii="Arial" w:hAnsi="Arial"/>
          <w:rtl/>
        </w:rPr>
        <w:t>בתקופת ההתקשרות, היועץ יהיה אחראי על גיבוש מענה בטיחותי כולל.</w:t>
      </w:r>
    </w:p>
    <w:p w14:paraId="2EBDCD3D" w14:textId="77777777" w:rsidR="00F83543" w:rsidRPr="00F83543" w:rsidRDefault="00F83543" w:rsidP="00F83543">
      <w:pPr>
        <w:widowControl w:val="0"/>
        <w:numPr>
          <w:ilvl w:val="3"/>
          <w:numId w:val="6"/>
        </w:numPr>
        <w:tabs>
          <w:tab w:val="num" w:pos="2557"/>
        </w:tabs>
        <w:ind w:hanging="760"/>
        <w:contextualSpacing/>
        <w:rPr>
          <w:rFonts w:ascii="Arial" w:hAnsi="Arial"/>
          <w:rtl/>
        </w:rPr>
      </w:pPr>
      <w:r w:rsidRPr="00F83543">
        <w:rPr>
          <w:rFonts w:ascii="Arial" w:hAnsi="Arial" w:hint="cs"/>
          <w:rtl/>
        </w:rPr>
        <w:t xml:space="preserve">מנהל הבטיחות הינו העומד בראש שרשרת בעלי המקצוע בנושא הבטיחות ומשמש מנהל הבטיחות ויועץ הבטיחות של המפיק. </w:t>
      </w:r>
      <w:r w:rsidRPr="00F83543">
        <w:rPr>
          <w:rFonts w:ascii="Arial" w:hAnsi="Arial"/>
          <w:rtl/>
        </w:rPr>
        <w:t>מ</w:t>
      </w:r>
      <w:r w:rsidRPr="00F83543">
        <w:rPr>
          <w:rFonts w:ascii="Arial" w:hAnsi="Arial" w:hint="cs"/>
          <w:rtl/>
        </w:rPr>
        <w:t>נהל</w:t>
      </w:r>
      <w:r w:rsidRPr="00F83543">
        <w:rPr>
          <w:rFonts w:ascii="Arial" w:hAnsi="Arial"/>
          <w:rtl/>
        </w:rPr>
        <w:t xml:space="preserve"> הבטיחות יהיה אחראי לכך שההכנות והביצוע של הטקס ייעשו </w:t>
      </w:r>
      <w:r w:rsidRPr="00F83543">
        <w:rPr>
          <w:rFonts w:ascii="Arial" w:hAnsi="Arial" w:hint="cs"/>
          <w:rtl/>
        </w:rPr>
        <w:t>בהתאם לדרישות כל דין ו</w:t>
      </w:r>
      <w:r w:rsidRPr="00F83543">
        <w:rPr>
          <w:rFonts w:ascii="Arial" w:hAnsi="Arial"/>
          <w:rtl/>
        </w:rPr>
        <w:t>לפי ת"י</w:t>
      </w:r>
      <w:r w:rsidRPr="00F83543">
        <w:rPr>
          <w:rFonts w:ascii="Arial" w:hAnsi="Arial" w:hint="cs"/>
          <w:rtl/>
        </w:rPr>
        <w:t xml:space="preserve"> 5688</w:t>
      </w:r>
      <w:r w:rsidRPr="00F83543">
        <w:rPr>
          <w:rFonts w:ascii="Arial" w:hAnsi="Arial"/>
          <w:rtl/>
        </w:rPr>
        <w:t xml:space="preserve"> על כל פרטיו ודקדוקיו, לרבות </w:t>
      </w:r>
      <w:r w:rsidRPr="00F83543">
        <w:rPr>
          <w:rFonts w:ascii="Arial" w:hAnsi="Arial" w:hint="cs"/>
          <w:rtl/>
        </w:rPr>
        <w:t>ניהול</w:t>
      </w:r>
      <w:r w:rsidRPr="00F83543">
        <w:rPr>
          <w:rFonts w:ascii="Arial" w:hAnsi="Arial"/>
          <w:rtl/>
        </w:rPr>
        <w:t xml:space="preserve"> סיכוני</w:t>
      </w:r>
      <w:r w:rsidRPr="00F83543">
        <w:rPr>
          <w:rFonts w:ascii="Arial" w:hAnsi="Arial" w:hint="cs"/>
          <w:rtl/>
        </w:rPr>
        <w:t xml:space="preserve"> בטיחות לצוות ההפקה, המופיעים והקהל</w:t>
      </w:r>
      <w:r w:rsidRPr="00F83543">
        <w:rPr>
          <w:rFonts w:ascii="Arial" w:hAnsi="Arial"/>
          <w:rtl/>
        </w:rPr>
        <w:t xml:space="preserve">, גיבוש </w:t>
      </w:r>
      <w:r w:rsidRPr="00F83543">
        <w:rPr>
          <w:rFonts w:ascii="Arial" w:hAnsi="Arial" w:hint="cs"/>
          <w:rtl/>
        </w:rPr>
        <w:t xml:space="preserve">ובחינת יישום הבקרות למניעת התממשות גורמי הסיכון, </w:t>
      </w:r>
      <w:r w:rsidRPr="00F83543">
        <w:rPr>
          <w:rFonts w:ascii="Arial" w:hAnsi="Arial"/>
          <w:rtl/>
        </w:rPr>
        <w:t xml:space="preserve">תיאום עם כל הרשויות הרלוונטיות והכנת </w:t>
      </w:r>
      <w:r w:rsidRPr="00F83543">
        <w:rPr>
          <w:rFonts w:ascii="Arial" w:hAnsi="Arial" w:hint="cs"/>
          <w:rtl/>
        </w:rPr>
        <w:t>תכנית</w:t>
      </w:r>
      <w:r w:rsidRPr="00F83543">
        <w:rPr>
          <w:rFonts w:ascii="Arial" w:hAnsi="Arial"/>
          <w:rtl/>
        </w:rPr>
        <w:t xml:space="preserve"> בטיחות</w:t>
      </w:r>
      <w:r w:rsidRPr="00F83543">
        <w:rPr>
          <w:rFonts w:ascii="Arial" w:hAnsi="Arial" w:hint="cs"/>
          <w:rtl/>
        </w:rPr>
        <w:t xml:space="preserve"> (שרטוט וכתובה)</w:t>
      </w:r>
      <w:r w:rsidRPr="00F83543">
        <w:rPr>
          <w:rFonts w:ascii="Arial" w:hAnsi="Arial"/>
          <w:rtl/>
        </w:rPr>
        <w:t xml:space="preserve"> וכ</w:t>
      </w:r>
      <w:r w:rsidRPr="00F83543">
        <w:rPr>
          <w:rFonts w:ascii="Arial" w:hAnsi="Arial" w:hint="cs"/>
          <w:rtl/>
        </w:rPr>
        <w:t>ו'</w:t>
      </w:r>
      <w:r w:rsidRPr="00F83543">
        <w:rPr>
          <w:rFonts w:ascii="Arial" w:hAnsi="Arial"/>
          <w:rtl/>
        </w:rPr>
        <w:t xml:space="preserve"> </w:t>
      </w:r>
      <w:r w:rsidRPr="00F83543">
        <w:rPr>
          <w:rFonts w:ascii="Arial" w:hAnsi="Arial" w:hint="cs"/>
          <w:rtl/>
        </w:rPr>
        <w:t xml:space="preserve">באיכות הגבוהה ביותר </w:t>
      </w:r>
      <w:r w:rsidRPr="00F83543">
        <w:rPr>
          <w:rFonts w:ascii="Arial" w:hAnsi="Arial"/>
          <w:rtl/>
        </w:rPr>
        <w:t>לרבות כל המפורט להלן</w:t>
      </w:r>
      <w:r w:rsidRPr="00F83543">
        <w:rPr>
          <w:rFonts w:ascii="Arial" w:hAnsi="Arial" w:hint="cs"/>
          <w:rtl/>
        </w:rPr>
        <w:t xml:space="preserve"> (מובהר, כי ככל שמנהל הבטיחות אינו מוסמך לבצע את אחת הפעילויות המופיעות להלן בעצמו, עליו לוודא כי מהנדס הקונסטרוקציה או מהנדס החשמל, או כל גורם מוסמך אחר, יבצעו פעילות זאת.</w:t>
      </w:r>
    </w:p>
    <w:p w14:paraId="427768EA"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hint="cs"/>
          <w:rtl/>
        </w:rPr>
        <w:t>מנהל הבטיחות יהיה מנהל הבטיחות הכולל לכל הפרויקט יבנה תכנית בטיחות כוללת הכוללת את ההקמה והפירוק, המתקנים השונים, הטקס, הקהל, המופיעים וכו'. יערוך בקרות לרבות מבדקים בהתאם לת"י 5688.</w:t>
      </w:r>
    </w:p>
    <w:p w14:paraId="7A00A4FB"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hint="cs"/>
          <w:rtl/>
        </w:rPr>
        <w:t>יציג דוחות וסיכומים בנושאי הבטיחות השונים בהתאם לצורך.</w:t>
      </w:r>
    </w:p>
    <w:p w14:paraId="05C6386F"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hint="cs"/>
          <w:rtl/>
        </w:rPr>
        <w:t>יוכל להיעז</w:t>
      </w:r>
      <w:r w:rsidRPr="00F83543">
        <w:rPr>
          <w:rFonts w:ascii="Arial" w:hAnsi="Arial" w:hint="eastAsia"/>
          <w:rtl/>
        </w:rPr>
        <w:t>ר</w:t>
      </w:r>
      <w:r w:rsidRPr="00F83543">
        <w:rPr>
          <w:rFonts w:ascii="Arial" w:hAnsi="Arial" w:hint="cs"/>
          <w:rtl/>
        </w:rPr>
        <w:t xml:space="preserve"> ביועצי משנה כגון: מהנדסי קונסטרוקציה, ממונה בטיחות בעבודה, מהנדס חשמל, בודק גז וכו'.</w:t>
      </w:r>
    </w:p>
    <w:p w14:paraId="206FA88F"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hint="cs"/>
          <w:rtl/>
        </w:rPr>
        <w:t>ככלל כל אישורי הבטיחות, הדוחות השונים והמסמכים בנושאי בטיחות יועברו למרכז ההסברה על ידי מנהל הבטיחות לאחר שאושרו על ידו ובחתימת ידו.</w:t>
      </w:r>
    </w:p>
    <w:p w14:paraId="76A22C32"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rtl/>
        </w:rPr>
        <w:t>הכנת כל תכניות</w:t>
      </w:r>
      <w:r w:rsidRPr="00F83543">
        <w:rPr>
          <w:rFonts w:ascii="Arial" w:hAnsi="Arial" w:hint="cs"/>
          <w:rtl/>
        </w:rPr>
        <w:t xml:space="preserve"> הבטיחות</w:t>
      </w:r>
      <w:r w:rsidRPr="00F83543">
        <w:rPr>
          <w:rFonts w:ascii="Arial" w:hAnsi="Arial"/>
          <w:rtl/>
        </w:rPr>
        <w:t xml:space="preserve"> שתוגשנה לאישור המשרד, והגשתן לאחר שאישר מהנדס הבטיחות כי בדקן ומצאן כתקינות וכעומדות בכל דרישות הבטיחות המקובלות (לרבות לפי הת"י), בהתאם ללוחות הזמנים הקשיחים, כאמור לעיל. יודגש כי דרישה זו, וכן יתר הדרישות בסעיף  זה, הינה בנוסף לחתימת מהנדס הקונסטרוקציה, ו</w:t>
      </w:r>
      <w:r w:rsidRPr="00F83543">
        <w:rPr>
          <w:rFonts w:ascii="Arial" w:hAnsi="Arial" w:hint="cs"/>
          <w:rtl/>
        </w:rPr>
        <w:t>בודק</w:t>
      </w:r>
      <w:r w:rsidRPr="00F83543">
        <w:rPr>
          <w:rFonts w:ascii="Arial" w:hAnsi="Arial"/>
          <w:rtl/>
        </w:rPr>
        <w:t xml:space="preserve"> החשמל, על בטיחות התכניות הנוגעות לתחום מומחיותם, וכי חתימת הגורמים האמורים אינה מייתרת את אישור מהנדס הבטיחות על תקינות ובטיחות התכניות.</w:t>
      </w:r>
    </w:p>
    <w:p w14:paraId="4686677C"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rtl/>
        </w:rPr>
        <w:t xml:space="preserve">תיאום עם כל הרשויות הרלוונטיות ביחס לארגון הטקס לרבות משטרת ישראל, כוחות </w:t>
      </w:r>
      <w:r w:rsidRPr="00F83543">
        <w:rPr>
          <w:rFonts w:ascii="Arial" w:hAnsi="Arial" w:hint="cs"/>
          <w:rtl/>
        </w:rPr>
        <w:t>הביטחו</w:t>
      </w:r>
      <w:r w:rsidRPr="00F83543">
        <w:rPr>
          <w:rFonts w:ascii="Arial" w:hAnsi="Arial" w:hint="eastAsia"/>
          <w:rtl/>
        </w:rPr>
        <w:t>ן</w:t>
      </w:r>
      <w:r w:rsidRPr="00F83543">
        <w:rPr>
          <w:rFonts w:ascii="Arial" w:hAnsi="Arial"/>
          <w:rtl/>
        </w:rPr>
        <w:t xml:space="preserve">, הרשות המקומית, כיבוי אש, וכל גורם אחר המאשר </w:t>
      </w:r>
      <w:r w:rsidRPr="00F83543">
        <w:rPr>
          <w:rFonts w:ascii="Arial" w:hAnsi="Arial" w:hint="cs"/>
          <w:rtl/>
        </w:rPr>
        <w:t xml:space="preserve">או מעורב באישור </w:t>
      </w:r>
      <w:r w:rsidRPr="00F83543">
        <w:rPr>
          <w:rFonts w:ascii="Arial" w:hAnsi="Arial"/>
          <w:rtl/>
        </w:rPr>
        <w:t>טקסים מסוג זה</w:t>
      </w:r>
      <w:r w:rsidRPr="00F83543">
        <w:rPr>
          <w:rFonts w:ascii="Arial" w:hAnsi="Arial" w:hint="cs"/>
          <w:rtl/>
        </w:rPr>
        <w:t xml:space="preserve"> (לרבות אם נדרשת עמדה או המלצה בעניינם)</w:t>
      </w:r>
      <w:r w:rsidRPr="00F83543">
        <w:rPr>
          <w:rFonts w:ascii="Arial" w:hAnsi="Arial"/>
          <w:rtl/>
        </w:rPr>
        <w:t>, ומתן את כל האישורים</w:t>
      </w:r>
      <w:r w:rsidRPr="00F83543">
        <w:rPr>
          <w:rFonts w:ascii="Arial" w:hAnsi="Arial" w:hint="cs"/>
          <w:rtl/>
        </w:rPr>
        <w:t xml:space="preserve"> והגשת כל המסמכים והתכניות</w:t>
      </w:r>
      <w:r w:rsidRPr="00F83543">
        <w:rPr>
          <w:rFonts w:ascii="Arial" w:hAnsi="Arial"/>
          <w:rtl/>
        </w:rPr>
        <w:t xml:space="preserve"> הנדרשים ממהנדס הבטיחות ומהנדס הקונסטרוקציה לרשויות אלו, בהתאם לדרישתם ובכתב, עד לקבלת כל האישורים </w:t>
      </w:r>
      <w:r w:rsidRPr="00F83543">
        <w:rPr>
          <w:rFonts w:ascii="Arial" w:hAnsi="Arial" w:hint="cs"/>
          <w:rtl/>
        </w:rPr>
        <w:t xml:space="preserve">הסופיים (והבלתי מותנים) </w:t>
      </w:r>
      <w:r w:rsidRPr="00F83543">
        <w:rPr>
          <w:rFonts w:ascii="Arial" w:hAnsi="Arial"/>
          <w:rtl/>
        </w:rPr>
        <w:t>הנדרשים מרשויות אלו לקיום הטקס.</w:t>
      </w:r>
    </w:p>
    <w:p w14:paraId="2D3CDA7D" w14:textId="77777777" w:rsidR="00F83543" w:rsidRPr="00F83543" w:rsidRDefault="00F83543" w:rsidP="00F83543">
      <w:pPr>
        <w:widowControl w:val="0"/>
        <w:numPr>
          <w:ilvl w:val="3"/>
          <w:numId w:val="6"/>
        </w:numPr>
        <w:tabs>
          <w:tab w:val="num" w:pos="2557"/>
        </w:tabs>
        <w:ind w:hanging="760"/>
        <w:contextualSpacing/>
        <w:rPr>
          <w:rFonts w:ascii="Arial" w:hAnsi="Arial"/>
        </w:rPr>
      </w:pPr>
      <w:bookmarkStart w:id="68" w:name="_Ref341705055"/>
      <w:r w:rsidRPr="00F83543">
        <w:rPr>
          <w:rFonts w:ascii="Arial" w:hAnsi="Arial"/>
          <w:rtl/>
        </w:rPr>
        <w:t>הכנת תיק בטיחות הכולל, בין השאר: מפרט</w:t>
      </w:r>
      <w:r w:rsidRPr="00F83543">
        <w:rPr>
          <w:rFonts w:ascii="Arial" w:hAnsi="Arial" w:hint="cs"/>
          <w:rtl/>
        </w:rPr>
        <w:t>/ים</w:t>
      </w:r>
      <w:r w:rsidRPr="00F83543">
        <w:rPr>
          <w:rFonts w:ascii="Arial" w:hAnsi="Arial"/>
          <w:rtl/>
        </w:rPr>
        <w:t xml:space="preserve"> כתוב</w:t>
      </w:r>
      <w:r w:rsidRPr="00F83543">
        <w:rPr>
          <w:rFonts w:ascii="Arial" w:hAnsi="Arial" w:hint="cs"/>
          <w:rtl/>
        </w:rPr>
        <w:t>/ים</w:t>
      </w:r>
      <w:r w:rsidRPr="00F83543">
        <w:rPr>
          <w:rFonts w:ascii="Arial" w:hAnsi="Arial"/>
          <w:rtl/>
        </w:rPr>
        <w:t>, תכנית בטיחות מילולית שתכלול פרק בניהול סיכונים ותוכנית בטיחות משורטטת בהתאם להנחיות המשרד הכוללות את כל המתקנים והכלים שנעשה בהם שימוש בטקס ואת הדרישות המלאות שדורשת משטרת ישראל בהתנהלות מולה בכל הטקס, חתומה ע"י בעל מקצוע מוסמך.</w:t>
      </w:r>
      <w:bookmarkEnd w:id="68"/>
    </w:p>
    <w:p w14:paraId="1296AA1B"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rtl/>
        </w:rPr>
        <w:t xml:space="preserve">כתיבת דו"ח סקר מפגעים וניהול סיכונים </w:t>
      </w:r>
      <w:r w:rsidRPr="00F83543">
        <w:rPr>
          <w:rFonts w:ascii="Arial" w:hAnsi="Arial" w:hint="cs"/>
          <w:rtl/>
        </w:rPr>
        <w:t xml:space="preserve">בסטנדרט הגבוה ביותר </w:t>
      </w:r>
      <w:r w:rsidRPr="00F83543">
        <w:rPr>
          <w:rFonts w:ascii="Arial" w:hAnsi="Arial"/>
          <w:rtl/>
        </w:rPr>
        <w:t>אשר עותק ממנו יועבר</w:t>
      </w:r>
      <w:r w:rsidRPr="00F83543">
        <w:rPr>
          <w:rFonts w:ascii="Arial" w:hAnsi="Arial" w:hint="cs"/>
          <w:rtl/>
        </w:rPr>
        <w:t xml:space="preserve"> </w:t>
      </w:r>
      <w:r w:rsidRPr="00F83543">
        <w:rPr>
          <w:rFonts w:ascii="Arial" w:hAnsi="Arial"/>
          <w:rtl/>
        </w:rPr>
        <w:t>למנהל ההתקשרות מטעם המשרד.</w:t>
      </w:r>
    </w:p>
    <w:p w14:paraId="3908863B" w14:textId="77777777" w:rsidR="00F83543" w:rsidRPr="00F83543" w:rsidRDefault="00F83543" w:rsidP="00F83543">
      <w:pPr>
        <w:widowControl w:val="0"/>
        <w:numPr>
          <w:ilvl w:val="3"/>
          <w:numId w:val="6"/>
        </w:numPr>
        <w:tabs>
          <w:tab w:val="num" w:pos="2557"/>
        </w:tabs>
        <w:ind w:hanging="760"/>
        <w:contextualSpacing/>
        <w:rPr>
          <w:rFonts w:ascii="Arial" w:hAnsi="Arial"/>
        </w:rPr>
      </w:pPr>
      <w:bookmarkStart w:id="69" w:name="_Ref436826975"/>
      <w:r w:rsidRPr="00F83543">
        <w:rPr>
          <w:rFonts w:ascii="Arial" w:hAnsi="Arial"/>
          <w:rtl/>
        </w:rPr>
        <w:t>מתן אישור בטיחות סיום עבודות ההקמה ו</w:t>
      </w:r>
      <w:r w:rsidRPr="00F83543">
        <w:rPr>
          <w:rFonts w:ascii="Arial" w:hAnsi="Arial" w:hint="cs"/>
          <w:rtl/>
        </w:rPr>
        <w:t xml:space="preserve">מתן אישור </w:t>
      </w:r>
      <w:r w:rsidRPr="00F83543">
        <w:rPr>
          <w:rFonts w:ascii="Arial" w:hAnsi="Arial"/>
          <w:rtl/>
        </w:rPr>
        <w:t xml:space="preserve">לפני הטקס, וקיומו של סיור עם כל הגורמים הרלוונטיים לאישור מלא לפני תחילת </w:t>
      </w:r>
      <w:r w:rsidRPr="00F83543">
        <w:rPr>
          <w:rFonts w:ascii="Arial" w:hAnsi="Arial" w:hint="cs"/>
          <w:rtl/>
        </w:rPr>
        <w:t>ה</w:t>
      </w:r>
      <w:r w:rsidRPr="00F83543">
        <w:rPr>
          <w:rFonts w:ascii="Arial" w:hAnsi="Arial"/>
          <w:rtl/>
        </w:rPr>
        <w:t>טקס.</w:t>
      </w:r>
      <w:bookmarkEnd w:id="69"/>
    </w:p>
    <w:p w14:paraId="171256A9"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rtl/>
        </w:rPr>
        <w:t xml:space="preserve">אישור הבטיחות </w:t>
      </w:r>
      <w:r w:rsidRPr="00F83543">
        <w:rPr>
          <w:rFonts w:ascii="Arial" w:hAnsi="Arial" w:hint="cs"/>
          <w:rtl/>
        </w:rPr>
        <w:t xml:space="preserve">האמור </w:t>
      </w:r>
      <w:r w:rsidRPr="00F83543">
        <w:rPr>
          <w:rFonts w:ascii="Arial" w:hAnsi="Arial"/>
          <w:rtl/>
        </w:rPr>
        <w:t xml:space="preserve">לעיל, יכלול אישור בכתב על </w:t>
      </w:r>
      <w:r w:rsidRPr="00F83543">
        <w:rPr>
          <w:rFonts w:ascii="Arial" w:hAnsi="Arial" w:hint="cs"/>
          <w:rtl/>
        </w:rPr>
        <w:t>יציבות ו</w:t>
      </w:r>
      <w:r w:rsidRPr="00F83543">
        <w:rPr>
          <w:rFonts w:ascii="Arial" w:hAnsi="Arial"/>
          <w:rtl/>
        </w:rPr>
        <w:t>תקינות המבנים או המתקנים והתאמתם לתנאי הטקס. מגבלות לשימוש במתקנים יינתנו על ידי בונה המתקן.</w:t>
      </w:r>
      <w:r w:rsidRPr="00F83543">
        <w:rPr>
          <w:rFonts w:ascii="Arial" w:hAnsi="Arial" w:hint="cs"/>
          <w:rtl/>
        </w:rPr>
        <w:t xml:space="preserve"> האישורים יגובו בחישובים סטטיים, בחישובי תכן וחישובי עומסים רלוונטיי</w:t>
      </w:r>
      <w:r w:rsidRPr="00F83543">
        <w:rPr>
          <w:rFonts w:ascii="Arial" w:hAnsi="Arial" w:hint="eastAsia"/>
          <w:rtl/>
        </w:rPr>
        <w:t>ם</w:t>
      </w:r>
      <w:r w:rsidRPr="00F83543">
        <w:rPr>
          <w:rFonts w:ascii="Arial" w:hAnsi="Arial" w:hint="cs"/>
          <w:rtl/>
        </w:rPr>
        <w:t xml:space="preserve"> שיבוצעו ע"י מהנדס הקונסטרוקציה מטעם בונה המתקן.  אישורים וחישו</w:t>
      </w:r>
      <w:r w:rsidRPr="00F83543">
        <w:rPr>
          <w:rFonts w:ascii="Arial" w:hAnsi="Arial" w:hint="eastAsia"/>
          <w:rtl/>
        </w:rPr>
        <w:t>בים</w:t>
      </w:r>
      <w:r w:rsidRPr="00F83543">
        <w:rPr>
          <w:rFonts w:ascii="Arial" w:hAnsi="Arial" w:hint="cs"/>
          <w:rtl/>
        </w:rPr>
        <w:t xml:space="preserve"> אלה ייבדקו בשנית </w:t>
      </w:r>
      <w:r w:rsidRPr="00F83543">
        <w:rPr>
          <w:rFonts w:ascii="Arial" w:hAnsi="Arial"/>
          <w:rtl/>
        </w:rPr>
        <w:t>–</w:t>
      </w:r>
      <w:r w:rsidRPr="00F83543">
        <w:rPr>
          <w:rFonts w:ascii="Arial" w:hAnsi="Arial" w:hint="cs"/>
          <w:rtl/>
        </w:rPr>
        <w:t xml:space="preserve"> ע"י מהנדס הבטיחות. </w:t>
      </w:r>
    </w:p>
    <w:p w14:paraId="359340FA"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rtl/>
        </w:rPr>
        <w:t xml:space="preserve">יידוע </w:t>
      </w:r>
      <w:r w:rsidRPr="00F83543">
        <w:rPr>
          <w:rFonts w:ascii="Arial" w:hAnsi="Arial" w:hint="cs"/>
          <w:rtl/>
        </w:rPr>
        <w:t xml:space="preserve">שוטף ורצוף של </w:t>
      </w:r>
      <w:r w:rsidRPr="00F83543">
        <w:rPr>
          <w:rFonts w:ascii="Arial" w:hAnsi="Arial"/>
          <w:rtl/>
        </w:rPr>
        <w:t>כל הגורמים הרלוונטיים בדבר מגבלות השימוש במבנים או במתקנים, הדרכת הסדרנים וצוות הטקס, ואם המגבלות חלות על הקהל – יש לתת להן פומבי באמצעי נאות, כגון הצבת שלטי אזהרה בולטים ליד המבנה או המתקן.</w:t>
      </w:r>
    </w:p>
    <w:p w14:paraId="6D307768"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rtl/>
        </w:rPr>
        <w:t xml:space="preserve">ליווי </w:t>
      </w:r>
      <w:r w:rsidRPr="00F83543">
        <w:rPr>
          <w:rFonts w:ascii="Arial" w:hAnsi="Arial" w:hint="cs"/>
          <w:rtl/>
        </w:rPr>
        <w:t xml:space="preserve">צמוד של </w:t>
      </w:r>
      <w:r w:rsidRPr="00F83543">
        <w:rPr>
          <w:rFonts w:ascii="Arial" w:hAnsi="Arial"/>
          <w:rtl/>
        </w:rPr>
        <w:t>שלבי תהליך הקמת הקונסטרוקציות בשטח ומתן דגשים הנדסיים ובטיחותיים (חישובים סטטיים). מתן הדרכות לקבלנים עפ"י אופי עיסוקם ופיקוח במהלך ההקמה עפ"י פקודת הבטיחות בעבודה, ככל שיידרש.</w:t>
      </w:r>
    </w:p>
    <w:p w14:paraId="7761C0A5"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rtl/>
        </w:rPr>
        <w:t>ביצוע ביקור</w:t>
      </w:r>
      <w:r w:rsidRPr="00F83543">
        <w:rPr>
          <w:rFonts w:ascii="Arial" w:hAnsi="Arial" w:hint="cs"/>
          <w:rtl/>
        </w:rPr>
        <w:t>ו</w:t>
      </w:r>
      <w:r w:rsidRPr="00F83543">
        <w:rPr>
          <w:rFonts w:ascii="Arial" w:hAnsi="Arial"/>
          <w:rtl/>
        </w:rPr>
        <w:t>ת מקדימ</w:t>
      </w:r>
      <w:r w:rsidRPr="00F83543">
        <w:rPr>
          <w:rFonts w:ascii="Arial" w:hAnsi="Arial" w:hint="cs"/>
          <w:rtl/>
        </w:rPr>
        <w:t>ות</w:t>
      </w:r>
      <w:r w:rsidRPr="00F83543">
        <w:rPr>
          <w:rFonts w:ascii="Arial" w:hAnsi="Arial"/>
          <w:rtl/>
        </w:rPr>
        <w:t xml:space="preserve"> </w:t>
      </w:r>
      <w:r w:rsidRPr="00F83543">
        <w:rPr>
          <w:rFonts w:ascii="Arial" w:hAnsi="Arial" w:hint="cs"/>
          <w:rtl/>
        </w:rPr>
        <w:t xml:space="preserve">רצופות ושוטפות </w:t>
      </w:r>
      <w:r w:rsidRPr="00F83543">
        <w:rPr>
          <w:rFonts w:ascii="Arial" w:hAnsi="Arial"/>
          <w:rtl/>
        </w:rPr>
        <w:t xml:space="preserve">לפני </w:t>
      </w:r>
      <w:r w:rsidRPr="00F83543">
        <w:rPr>
          <w:rFonts w:ascii="Arial" w:hAnsi="Arial" w:hint="cs"/>
          <w:rtl/>
        </w:rPr>
        <w:t xml:space="preserve">שלבי </w:t>
      </w:r>
      <w:r w:rsidRPr="00F83543">
        <w:rPr>
          <w:rFonts w:ascii="Arial" w:hAnsi="Arial"/>
          <w:rtl/>
        </w:rPr>
        <w:t>סיום ההקמות ומתן אישור סופי ביום הטקס.</w:t>
      </w:r>
    </w:p>
    <w:p w14:paraId="7C28817C"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hint="cs"/>
          <w:rtl/>
        </w:rPr>
        <w:t>לפני ו</w:t>
      </w:r>
      <w:r w:rsidRPr="00F83543">
        <w:rPr>
          <w:rFonts w:ascii="Arial" w:hAnsi="Arial"/>
          <w:rtl/>
        </w:rPr>
        <w:t xml:space="preserve">במהלך הטקס יוודא </w:t>
      </w:r>
      <w:r w:rsidRPr="00F83543">
        <w:rPr>
          <w:rFonts w:ascii="Arial" w:hAnsi="Arial" w:hint="cs"/>
          <w:rtl/>
        </w:rPr>
        <w:t>מנהל הבטיחות</w:t>
      </w:r>
      <w:r w:rsidRPr="00F83543">
        <w:rPr>
          <w:rFonts w:ascii="Arial" w:hAnsi="Arial"/>
          <w:rtl/>
        </w:rPr>
        <w:t xml:space="preserve"> עמידה במגבלות השימוש, וזאת על ידי אמצעים כגון גידור, הצבת סדרנים, שילוט אזהרה, שילוט הכוונה, שימוש במערכת כריזה ואמצעים מתאימים אחרים המבטיחים כי כל המגבלות יישמרו.</w:t>
      </w:r>
    </w:p>
    <w:p w14:paraId="38FC6284"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rtl/>
        </w:rPr>
        <w:t>מתן אישורים בטיחותיים על פי ביצוע בשלבי ההקמה ועד לסיום העבודה הכולל.</w:t>
      </w:r>
    </w:p>
    <w:p w14:paraId="455C2E28"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rtl/>
        </w:rPr>
        <w:t>מ</w:t>
      </w:r>
      <w:r w:rsidRPr="00F83543">
        <w:rPr>
          <w:rFonts w:ascii="Arial" w:hAnsi="Arial" w:hint="cs"/>
          <w:rtl/>
        </w:rPr>
        <w:t>נהל</w:t>
      </w:r>
      <w:r w:rsidRPr="00F83543">
        <w:rPr>
          <w:rFonts w:ascii="Arial" w:hAnsi="Arial"/>
          <w:rtl/>
        </w:rPr>
        <w:t xml:space="preserve"> הבטיחות יהיה זמין לטובת האירוע ככל </w:t>
      </w:r>
      <w:r w:rsidRPr="00F83543">
        <w:rPr>
          <w:rFonts w:ascii="Arial" w:hAnsi="Arial" w:hint="cs"/>
          <w:rtl/>
        </w:rPr>
        <w:t xml:space="preserve">הנדרש וככל </w:t>
      </w:r>
      <w:r w:rsidRPr="00F83543">
        <w:rPr>
          <w:rFonts w:ascii="Arial" w:hAnsi="Arial"/>
          <w:rtl/>
        </w:rPr>
        <w:t>שיידרש, יבצע סיור</w:t>
      </w:r>
      <w:r w:rsidRPr="00F83543">
        <w:rPr>
          <w:rFonts w:ascii="Arial" w:hAnsi="Arial" w:hint="cs"/>
          <w:rtl/>
        </w:rPr>
        <w:t>י</w:t>
      </w:r>
      <w:r w:rsidRPr="00F83543">
        <w:rPr>
          <w:rFonts w:ascii="Arial" w:hAnsi="Arial"/>
          <w:rtl/>
        </w:rPr>
        <w:t xml:space="preserve"> שטח מקדי</w:t>
      </w:r>
      <w:r w:rsidRPr="00F83543">
        <w:rPr>
          <w:rFonts w:ascii="Arial" w:hAnsi="Arial" w:hint="cs"/>
          <w:rtl/>
        </w:rPr>
        <w:t>מים</w:t>
      </w:r>
      <w:r w:rsidRPr="00F83543">
        <w:rPr>
          <w:rFonts w:ascii="Arial" w:hAnsi="Arial"/>
          <w:rtl/>
        </w:rPr>
        <w:t xml:space="preserve"> באתר הטקס, וזאת בנוסף לנוכחותו </w:t>
      </w:r>
      <w:r w:rsidRPr="00F83543">
        <w:rPr>
          <w:rFonts w:ascii="Arial" w:hAnsi="Arial" w:hint="cs"/>
          <w:rtl/>
        </w:rPr>
        <w:t xml:space="preserve">הרציפה והשוטפת </w:t>
      </w:r>
      <w:r w:rsidRPr="00F83543">
        <w:rPr>
          <w:rFonts w:ascii="Arial" w:hAnsi="Arial"/>
          <w:rtl/>
        </w:rPr>
        <w:t>בשטח כנדרש במקומות אחרים שהוגדרו, לרבות ליווי הטקס בפועל כולל נוכחות מלאה ביום הטקס, וכן בחזרות במתחם הטקס.</w:t>
      </w:r>
    </w:p>
    <w:p w14:paraId="7C6383F4"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rtl/>
        </w:rPr>
        <w:t>בדיקת קונסטרוקציה מלאה ובדיקת בטיחות של כל המתקנים</w:t>
      </w:r>
      <w:r w:rsidRPr="00F83543">
        <w:rPr>
          <w:rFonts w:ascii="Arial" w:hAnsi="Arial" w:hint="cs"/>
          <w:rtl/>
        </w:rPr>
        <w:t xml:space="preserve"> (לרבות אוהלים ומשקולות לאוהלים, יודגש כי לא ניתן לתקוע יתדות)</w:t>
      </w:r>
      <w:r w:rsidRPr="00F83543">
        <w:rPr>
          <w:rFonts w:ascii="Arial" w:hAnsi="Arial"/>
          <w:rtl/>
        </w:rPr>
        <w:t xml:space="preserve"> שנבנו וייבנו</w:t>
      </w:r>
      <w:r w:rsidRPr="00F83543">
        <w:rPr>
          <w:rFonts w:ascii="Arial" w:hAnsi="Arial" w:hint="cs"/>
          <w:rtl/>
        </w:rPr>
        <w:t xml:space="preserve"> </w:t>
      </w:r>
      <w:r w:rsidRPr="00F83543">
        <w:rPr>
          <w:rFonts w:ascii="Arial" w:hAnsi="Arial"/>
          <w:rtl/>
        </w:rPr>
        <w:t>במתחם הטקס ומתן אישור קונקרטי לכל אחד מהמתקנים, בכפוף לבחינת החישובים</w:t>
      </w:r>
      <w:r w:rsidRPr="00F83543">
        <w:rPr>
          <w:rFonts w:ascii="Arial" w:hAnsi="Arial" w:hint="cs"/>
          <w:rtl/>
        </w:rPr>
        <w:t xml:space="preserve"> </w:t>
      </w:r>
      <w:r w:rsidRPr="00F83543">
        <w:rPr>
          <w:rFonts w:ascii="Arial" w:hAnsi="Arial"/>
          <w:rtl/>
        </w:rPr>
        <w:t>הסטטיים שיוגשו ע"י מהנדס הקונסטרוקציה מטעם בונה המתקן</w:t>
      </w:r>
      <w:r w:rsidRPr="00F83543">
        <w:rPr>
          <w:rFonts w:ascii="Arial" w:hAnsi="Arial" w:hint="cs"/>
          <w:rtl/>
        </w:rPr>
        <w:t>.</w:t>
      </w:r>
    </w:p>
    <w:p w14:paraId="10CA162A"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rtl/>
        </w:rPr>
        <w:t>ליווי שלבי פ</w:t>
      </w:r>
      <w:r w:rsidRPr="00F83543">
        <w:rPr>
          <w:rFonts w:ascii="Arial" w:hAnsi="Arial" w:hint="cs"/>
          <w:rtl/>
        </w:rPr>
        <w:t>י</w:t>
      </w:r>
      <w:r w:rsidRPr="00F83543">
        <w:rPr>
          <w:rFonts w:ascii="Arial" w:hAnsi="Arial"/>
          <w:rtl/>
        </w:rPr>
        <w:t>רוק הטקס עד השבת האתר לקדמותו.</w:t>
      </w:r>
    </w:p>
    <w:p w14:paraId="33C0F9BD"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rtl/>
        </w:rPr>
        <w:t>הכנת נספח בטיחות להתקשרות עם ספקים/ קבלני משנה, בתחומים השונים</w:t>
      </w:r>
      <w:r w:rsidRPr="00F83543">
        <w:rPr>
          <w:rFonts w:ascii="Arial" w:hAnsi="Arial" w:hint="cs"/>
          <w:rtl/>
        </w:rPr>
        <w:t xml:space="preserve">, מתן הסברים ווידוא שגורמים כאמור מודעים לכל הדרישות בהקשרים הבטיחותיים ללא יוצא מן הכלל, לרבות חתימה על התחייבויות והצהרות מתאימות. </w:t>
      </w:r>
    </w:p>
    <w:p w14:paraId="0D398F25"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rtl/>
        </w:rPr>
        <w:t>מתן אישור בטיחות סופי</w:t>
      </w:r>
      <w:r w:rsidRPr="00F83543">
        <w:rPr>
          <w:rFonts w:ascii="Arial" w:hAnsi="Arial" w:hint="cs"/>
          <w:rtl/>
        </w:rPr>
        <w:t>, לחזרות</w:t>
      </w:r>
      <w:r w:rsidRPr="00F83543">
        <w:rPr>
          <w:rFonts w:ascii="Arial" w:hAnsi="Arial"/>
          <w:rtl/>
        </w:rPr>
        <w:t xml:space="preserve"> </w:t>
      </w:r>
      <w:r w:rsidRPr="00F83543">
        <w:rPr>
          <w:rFonts w:ascii="Arial" w:hAnsi="Arial" w:hint="cs"/>
          <w:rtl/>
        </w:rPr>
        <w:t>ו</w:t>
      </w:r>
      <w:r w:rsidRPr="00F83543">
        <w:rPr>
          <w:rFonts w:ascii="Arial" w:hAnsi="Arial"/>
          <w:rtl/>
        </w:rPr>
        <w:t>לאירוע כולו על כל מרכיביו.</w:t>
      </w:r>
    </w:p>
    <w:p w14:paraId="74353CDB"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rtl/>
        </w:rPr>
        <w:t xml:space="preserve">השתתפות בישיבות </w:t>
      </w:r>
      <w:r w:rsidRPr="00F83543">
        <w:rPr>
          <w:rFonts w:ascii="Arial" w:hAnsi="Arial" w:hint="cs"/>
          <w:rtl/>
        </w:rPr>
        <w:t xml:space="preserve">וביצוע מטלות נוספות בהקשר הבטיחותי </w:t>
      </w:r>
      <w:r w:rsidRPr="00F83543">
        <w:rPr>
          <w:rFonts w:ascii="Arial" w:hAnsi="Arial"/>
          <w:rtl/>
        </w:rPr>
        <w:t>בהתאם לדרישות מנהל ההתקשרות מטעם המשרד</w:t>
      </w:r>
      <w:r w:rsidRPr="00F83543">
        <w:rPr>
          <w:rFonts w:ascii="Arial" w:hAnsi="Arial" w:hint="cs"/>
          <w:rtl/>
        </w:rPr>
        <w:t>.</w:t>
      </w:r>
    </w:p>
    <w:p w14:paraId="396C8329" w14:textId="77777777" w:rsidR="00F83543" w:rsidRPr="00F83543" w:rsidRDefault="00F83543" w:rsidP="00F83543">
      <w:pPr>
        <w:widowControl w:val="0"/>
        <w:numPr>
          <w:ilvl w:val="3"/>
          <w:numId w:val="6"/>
        </w:numPr>
        <w:tabs>
          <w:tab w:val="num" w:pos="2557"/>
        </w:tabs>
        <w:ind w:hanging="760"/>
        <w:contextualSpacing/>
        <w:rPr>
          <w:rFonts w:ascii="Arial" w:hAnsi="Arial"/>
        </w:rPr>
      </w:pPr>
      <w:r w:rsidRPr="00F83543">
        <w:rPr>
          <w:rFonts w:ascii="Arial" w:hAnsi="Arial" w:hint="cs"/>
          <w:rtl/>
        </w:rPr>
        <w:t xml:space="preserve">ביצוע כל פעולה הנדרשת במישרין או בעקיפין לצורך עמידת הטקס בסטנדרט הבטיחות הגבוה ביותר המתחייב מאופיו וממהותו. </w:t>
      </w:r>
    </w:p>
    <w:p w14:paraId="12F0A16D" w14:textId="77777777" w:rsidR="00F83543" w:rsidRPr="00F83543" w:rsidRDefault="00F83543" w:rsidP="00F83543">
      <w:pPr>
        <w:widowControl w:val="0"/>
        <w:numPr>
          <w:ilvl w:val="2"/>
          <w:numId w:val="6"/>
        </w:numPr>
        <w:tabs>
          <w:tab w:val="num" w:pos="1837"/>
        </w:tabs>
        <w:contextualSpacing/>
        <w:rPr>
          <w:rFonts w:ascii="Arial" w:hAnsi="Arial"/>
        </w:rPr>
      </w:pPr>
      <w:r w:rsidRPr="00F83543">
        <w:rPr>
          <w:rFonts w:ascii="Arial" w:hAnsi="Arial" w:hint="cs"/>
          <w:rtl/>
        </w:rPr>
        <w:t>על מנהל הבטיחות לעמוד בכל דרישה אשר תידרש על ידי מרכז ההסברה.</w:t>
      </w:r>
    </w:p>
    <w:p w14:paraId="346D8ACB" w14:textId="77777777" w:rsidR="00F83543" w:rsidRPr="00F83543" w:rsidRDefault="00F83543" w:rsidP="00F83543">
      <w:pPr>
        <w:widowControl w:val="0"/>
        <w:numPr>
          <w:ilvl w:val="1"/>
          <w:numId w:val="6"/>
        </w:numPr>
        <w:tabs>
          <w:tab w:val="num" w:pos="1117"/>
        </w:tabs>
        <w:contextualSpacing/>
        <w:rPr>
          <w:rFonts w:ascii="Arial" w:hAnsi="Arial"/>
          <w:u w:val="single"/>
        </w:rPr>
      </w:pPr>
      <w:bookmarkStart w:id="70" w:name="_Ref501536007"/>
      <w:r w:rsidRPr="00F83543">
        <w:rPr>
          <w:rFonts w:ascii="Arial" w:hAnsi="Arial" w:hint="eastAsia"/>
          <w:u w:val="single"/>
          <w:rtl/>
        </w:rPr>
        <w:t>מהנדס</w:t>
      </w:r>
      <w:r w:rsidRPr="00F83543">
        <w:rPr>
          <w:rFonts w:ascii="Arial" w:hAnsi="Arial"/>
          <w:u w:val="single"/>
          <w:rtl/>
        </w:rPr>
        <w:t xml:space="preserve"> </w:t>
      </w:r>
      <w:r w:rsidRPr="00F83543">
        <w:rPr>
          <w:rFonts w:ascii="Arial" w:hAnsi="Arial" w:hint="eastAsia"/>
          <w:u w:val="single"/>
          <w:rtl/>
        </w:rPr>
        <w:t>קונסטרוקציה</w:t>
      </w:r>
      <w:r w:rsidRPr="00F83543">
        <w:rPr>
          <w:rFonts w:ascii="Arial" w:hAnsi="Arial" w:hint="cs"/>
          <w:u w:val="single"/>
          <w:rtl/>
        </w:rPr>
        <w:t>:</w:t>
      </w:r>
      <w:bookmarkEnd w:id="70"/>
    </w:p>
    <w:p w14:paraId="6972706D" w14:textId="77777777" w:rsidR="00F83543" w:rsidRPr="00F83543" w:rsidRDefault="00F83543" w:rsidP="00F83543">
      <w:pPr>
        <w:pStyle w:val="a7"/>
        <w:widowControl w:val="0"/>
        <w:numPr>
          <w:ilvl w:val="2"/>
          <w:numId w:val="6"/>
        </w:numPr>
        <w:rPr>
          <w:rFonts w:ascii="Arial" w:hAnsi="Arial"/>
        </w:rPr>
      </w:pPr>
      <w:bookmarkStart w:id="71" w:name="_Ref493056373"/>
      <w:r w:rsidRPr="00F83543">
        <w:rPr>
          <w:rFonts w:ascii="Arial" w:hAnsi="Arial" w:hint="cs"/>
          <w:rtl/>
        </w:rPr>
        <w:t>הספק יעסיק על חשבונו מהנדס קונסטרוקציה, העומד בכל התנאים הבאים:</w:t>
      </w:r>
      <w:bookmarkEnd w:id="71"/>
    </w:p>
    <w:p w14:paraId="664FE7E7" w14:textId="77777777" w:rsidR="00F83543" w:rsidRPr="00F83543" w:rsidRDefault="00F83543" w:rsidP="00F83543">
      <w:pPr>
        <w:numPr>
          <w:ilvl w:val="3"/>
          <w:numId w:val="6"/>
        </w:numPr>
        <w:overflowPunct/>
        <w:autoSpaceDE/>
        <w:autoSpaceDN/>
        <w:adjustRightInd/>
        <w:ind w:left="2891"/>
        <w:contextualSpacing/>
        <w:textAlignment w:val="auto"/>
        <w:rPr>
          <w:rtl/>
        </w:rPr>
      </w:pPr>
      <w:r w:rsidRPr="00F83543">
        <w:rPr>
          <w:rFonts w:hint="cs"/>
          <w:rtl/>
        </w:rPr>
        <w:t>מהנדס רשוי, רשום במדור להנדסת מבנים בפנקס המהנדסים והאדריכלים.</w:t>
      </w:r>
    </w:p>
    <w:p w14:paraId="22806EBF" w14:textId="77777777" w:rsidR="00F83543" w:rsidRPr="00F83543" w:rsidRDefault="00F83543" w:rsidP="00F83543">
      <w:pPr>
        <w:numPr>
          <w:ilvl w:val="3"/>
          <w:numId w:val="6"/>
        </w:numPr>
        <w:overflowPunct/>
        <w:autoSpaceDE/>
        <w:autoSpaceDN/>
        <w:adjustRightInd/>
        <w:ind w:left="2891"/>
        <w:contextualSpacing/>
        <w:textAlignment w:val="auto"/>
      </w:pPr>
      <w:r w:rsidRPr="00F83543">
        <w:rPr>
          <w:rFonts w:hint="cs"/>
          <w:rtl/>
        </w:rPr>
        <w:t>בעל ניסיון של חמש שנים בעבודה כקונסטרוקטור באירועים בהם נכח קהל של 2,000 איש לפחות.</w:t>
      </w:r>
    </w:p>
    <w:p w14:paraId="34256975" w14:textId="77777777" w:rsidR="00F83543" w:rsidRPr="00F83543" w:rsidRDefault="00F83543" w:rsidP="00F83543">
      <w:pPr>
        <w:numPr>
          <w:ilvl w:val="3"/>
          <w:numId w:val="6"/>
        </w:numPr>
        <w:overflowPunct/>
        <w:autoSpaceDE/>
        <w:autoSpaceDN/>
        <w:adjustRightInd/>
        <w:ind w:left="2891"/>
        <w:contextualSpacing/>
        <w:textAlignment w:val="auto"/>
      </w:pPr>
      <w:r w:rsidRPr="00F83543">
        <w:rPr>
          <w:rFonts w:hint="cs"/>
          <w:rtl/>
        </w:rPr>
        <w:t>בחמש השנים האחרונות ביצע תפקיד דומה בלפחות חמישה אירועים בהם נכח קהל של 2,000 איש לפחות.</w:t>
      </w:r>
    </w:p>
    <w:p w14:paraId="1A4B7FB4" w14:textId="77777777" w:rsidR="00F83543" w:rsidRPr="00F83543" w:rsidRDefault="00F83543" w:rsidP="00F83543">
      <w:pPr>
        <w:widowControl w:val="0"/>
        <w:ind w:left="2182"/>
        <w:contextualSpacing/>
        <w:rPr>
          <w:rFonts w:ascii="Arial" w:hAnsi="Arial"/>
          <w:rtl/>
        </w:rPr>
      </w:pPr>
    </w:p>
    <w:p w14:paraId="5D6ED9D5" w14:textId="77777777" w:rsidR="00F83543" w:rsidRPr="00F83543" w:rsidRDefault="00F83543" w:rsidP="00F83543">
      <w:pPr>
        <w:widowControl w:val="0"/>
        <w:ind w:left="2182"/>
        <w:contextualSpacing/>
        <w:rPr>
          <w:rFonts w:ascii="Arial" w:hAnsi="Arial"/>
        </w:rPr>
      </w:pPr>
      <w:r w:rsidRPr="00F83543">
        <w:rPr>
          <w:rFonts w:ascii="Arial" w:hAnsi="Arial" w:hint="cs"/>
          <w:rtl/>
        </w:rPr>
        <w:t>כתנאי לחתימה על הסכם ההתקשרות, המשרד ייבחן את עמידתו של מהנדס הקונסטרוקציה המוצע בדרישות אלו, ורשאי לדרוש מהספק להחליף את המנהל המוצע על ידו.</w:t>
      </w:r>
    </w:p>
    <w:p w14:paraId="00A79820" w14:textId="77777777" w:rsidR="00F83543" w:rsidRPr="00F83543" w:rsidRDefault="00F83543" w:rsidP="00F83543">
      <w:pPr>
        <w:widowControl w:val="0"/>
        <w:numPr>
          <w:ilvl w:val="2"/>
          <w:numId w:val="6"/>
        </w:numPr>
        <w:ind w:left="2182"/>
        <w:contextualSpacing/>
        <w:rPr>
          <w:rFonts w:ascii="Arial" w:hAnsi="Arial"/>
          <w:rtl/>
        </w:rPr>
      </w:pPr>
      <w:r w:rsidRPr="00F83543">
        <w:rPr>
          <w:rFonts w:ascii="Arial" w:hAnsi="Arial" w:hint="cs"/>
          <w:rtl/>
        </w:rPr>
        <w:t>מהנדס הקונסטרוקציה, יהיה אחראי לבדיקת כל התכניות הרלוונטיות לתחום מומחיותו (לרבות: גשר תאורה, טריבונות, פיגומים, תפאורה ובמות), לפני שתוגשנה לאישור המשרד, ולהגשתן בצירוף אישורו החתום כי מצאן בטוחות ותואמות את דרישות הרשויות הרלוונטיות, לרבות דרישות משטרת ישראל וגורמי הביטחו</w:t>
      </w:r>
      <w:r w:rsidRPr="00F83543">
        <w:rPr>
          <w:rFonts w:ascii="Arial" w:hAnsi="Arial" w:hint="eastAsia"/>
          <w:rtl/>
        </w:rPr>
        <w:t>ן</w:t>
      </w:r>
      <w:r w:rsidRPr="00F83543">
        <w:rPr>
          <w:rFonts w:ascii="Arial" w:hAnsi="Arial" w:hint="cs"/>
          <w:rtl/>
        </w:rPr>
        <w:t xml:space="preserve"> בענייני אבטחה. </w:t>
      </w:r>
    </w:p>
    <w:p w14:paraId="3883ABA3" w14:textId="77777777" w:rsidR="00F83543" w:rsidRPr="00F83543" w:rsidRDefault="00F83543" w:rsidP="00F83543">
      <w:pPr>
        <w:widowControl w:val="0"/>
        <w:numPr>
          <w:ilvl w:val="2"/>
          <w:numId w:val="6"/>
        </w:numPr>
        <w:ind w:left="2182"/>
        <w:contextualSpacing/>
        <w:rPr>
          <w:rFonts w:ascii="Arial" w:hAnsi="Arial"/>
          <w:rtl/>
        </w:rPr>
      </w:pPr>
      <w:r w:rsidRPr="00F83543">
        <w:rPr>
          <w:rFonts w:ascii="Arial" w:hAnsi="Arial" w:hint="cs"/>
          <w:rtl/>
        </w:rPr>
        <w:t>למען הסר ספק, הקביעה איזו תכנית צריכה להיות מוגשת בחתימת מהנדס הקונסטרוקציה, מסורה למנהל ההפקה, והכל מבלי לגרוע מהוראות כל דין בנושא זה, ומבלי לגרוע מסמכותו של המשרד להורות למפיק בפועל על הגשת תכניות נוספות בחתימת מהנדס הקונסטרוקציה.</w:t>
      </w:r>
    </w:p>
    <w:p w14:paraId="2E5C65E8" w14:textId="77777777" w:rsidR="00F83543" w:rsidRPr="00F83543" w:rsidRDefault="00F83543" w:rsidP="00F83543">
      <w:pPr>
        <w:widowControl w:val="0"/>
        <w:numPr>
          <w:ilvl w:val="2"/>
          <w:numId w:val="6"/>
        </w:numPr>
        <w:ind w:left="2182"/>
        <w:contextualSpacing/>
        <w:rPr>
          <w:rFonts w:ascii="Arial" w:hAnsi="Arial"/>
          <w:rtl/>
        </w:rPr>
      </w:pPr>
      <w:r w:rsidRPr="00F83543">
        <w:rPr>
          <w:rFonts w:ascii="Arial" w:hAnsi="Arial" w:hint="cs"/>
          <w:rtl/>
        </w:rPr>
        <w:t xml:space="preserve">יכין חישובי עומסים ותכן למתקנים הנבנים באתר, ויבצע פיקוח עליון. </w:t>
      </w:r>
    </w:p>
    <w:p w14:paraId="29BE447B" w14:textId="77777777" w:rsidR="00F83543" w:rsidRPr="00F83543" w:rsidRDefault="00F83543" w:rsidP="00F83543">
      <w:pPr>
        <w:widowControl w:val="0"/>
        <w:numPr>
          <w:ilvl w:val="2"/>
          <w:numId w:val="6"/>
        </w:numPr>
        <w:ind w:left="2182"/>
        <w:contextualSpacing/>
        <w:rPr>
          <w:rFonts w:ascii="Arial" w:hAnsi="Arial"/>
          <w:rtl/>
        </w:rPr>
      </w:pPr>
      <w:r w:rsidRPr="00F83543">
        <w:rPr>
          <w:rFonts w:ascii="Arial" w:hAnsi="Arial" w:hint="cs"/>
          <w:rtl/>
        </w:rPr>
        <w:t>מהנדס הקונסטרוקציה יהיה זמין לטובת הטקסים ככל שיידרש, וזאת בנוסף לנוכחותו בשטח כנדרש במקומות אחרים שהוגדרו.</w:t>
      </w:r>
    </w:p>
    <w:p w14:paraId="0355FC4D" w14:textId="77777777" w:rsidR="00F83543" w:rsidRPr="00F83543" w:rsidRDefault="00F83543" w:rsidP="00F83543">
      <w:pPr>
        <w:widowControl w:val="0"/>
        <w:numPr>
          <w:ilvl w:val="1"/>
          <w:numId w:val="6"/>
        </w:numPr>
        <w:tabs>
          <w:tab w:val="num" w:pos="1117"/>
        </w:tabs>
        <w:contextualSpacing/>
        <w:rPr>
          <w:rFonts w:ascii="Arial" w:hAnsi="Arial"/>
          <w:u w:val="single"/>
        </w:rPr>
      </w:pPr>
      <w:bookmarkStart w:id="72" w:name="_Ref501536027"/>
      <w:r w:rsidRPr="00F83543">
        <w:rPr>
          <w:rFonts w:ascii="Arial" w:hAnsi="Arial" w:hint="cs"/>
          <w:u w:val="single"/>
          <w:rtl/>
        </w:rPr>
        <w:t>בודק חשמל:</w:t>
      </w:r>
      <w:bookmarkEnd w:id="72"/>
    </w:p>
    <w:p w14:paraId="14BCD2BE" w14:textId="77777777" w:rsidR="00F83543" w:rsidRPr="00F83543" w:rsidRDefault="00F83543" w:rsidP="00F83543">
      <w:pPr>
        <w:widowControl w:val="0"/>
        <w:numPr>
          <w:ilvl w:val="2"/>
          <w:numId w:val="6"/>
        </w:numPr>
        <w:tabs>
          <w:tab w:val="num" w:pos="1837"/>
        </w:tabs>
        <w:contextualSpacing/>
        <w:rPr>
          <w:rFonts w:ascii="Arial" w:hAnsi="Arial"/>
        </w:rPr>
      </w:pPr>
      <w:bookmarkStart w:id="73" w:name="_Ref493056385"/>
      <w:r w:rsidRPr="00F83543">
        <w:rPr>
          <w:rFonts w:ascii="Arial" w:hAnsi="Arial"/>
          <w:rtl/>
        </w:rPr>
        <w:t xml:space="preserve">הספק יעסיק </w:t>
      </w:r>
      <w:r w:rsidRPr="00F83543">
        <w:rPr>
          <w:rFonts w:ascii="Arial" w:hAnsi="Arial" w:hint="cs"/>
          <w:rtl/>
        </w:rPr>
        <w:t>בודק חשמל - בודק סוג 3 (</w:t>
      </w:r>
      <w:r w:rsidRPr="00F83543">
        <w:rPr>
          <w:rFonts w:ascii="Arial" w:hAnsi="Arial"/>
          <w:rtl/>
        </w:rPr>
        <w:t>רשאי לעסוק בבצוע בדיקות בכל מתקן חשמלי</w:t>
      </w:r>
      <w:r w:rsidRPr="00F83543">
        <w:rPr>
          <w:rFonts w:ascii="Arial" w:hAnsi="Arial" w:hint="cs"/>
          <w:rtl/>
        </w:rPr>
        <w:t xml:space="preserve">) בעל אישור בתוקף אשר יהיה אחראי על כל תחום החשמל בכלל הטקסים.    </w:t>
      </w:r>
      <w:bookmarkEnd w:id="73"/>
    </w:p>
    <w:p w14:paraId="2AED826A" w14:textId="77777777" w:rsidR="00F83543" w:rsidRPr="00F83543" w:rsidRDefault="00F83543" w:rsidP="005422A3">
      <w:pPr>
        <w:widowControl w:val="0"/>
        <w:ind w:left="1949"/>
        <w:contextualSpacing/>
        <w:rPr>
          <w:rFonts w:ascii="Arial" w:hAnsi="Arial"/>
          <w:rtl/>
        </w:rPr>
      </w:pPr>
      <w:r w:rsidRPr="00F83543">
        <w:rPr>
          <w:rFonts w:ascii="Arial" w:hAnsi="Arial" w:hint="cs"/>
          <w:rtl/>
        </w:rPr>
        <w:t xml:space="preserve">כתנאי לחתימה על הסכם ההתקשרות יבחן המשרד את הסמכת הבודק המוצע. </w:t>
      </w:r>
    </w:p>
    <w:p w14:paraId="74B0E99B" w14:textId="77777777" w:rsidR="00F83543" w:rsidRPr="00F83543" w:rsidRDefault="00F83543" w:rsidP="00F83543">
      <w:pPr>
        <w:widowControl w:val="0"/>
        <w:numPr>
          <w:ilvl w:val="2"/>
          <w:numId w:val="6"/>
        </w:numPr>
        <w:tabs>
          <w:tab w:val="num" w:pos="1837"/>
        </w:tabs>
        <w:contextualSpacing/>
        <w:rPr>
          <w:rFonts w:ascii="Arial" w:hAnsi="Arial"/>
        </w:rPr>
      </w:pPr>
      <w:r w:rsidRPr="00F83543">
        <w:rPr>
          <w:rFonts w:ascii="Arial" w:hAnsi="Arial" w:hint="cs"/>
          <w:rtl/>
        </w:rPr>
        <w:t>תפקידי בודק החשמל:</w:t>
      </w:r>
    </w:p>
    <w:p w14:paraId="41FEDBFD" w14:textId="77777777" w:rsidR="00F83543" w:rsidRPr="00F83543" w:rsidRDefault="00F83543" w:rsidP="00F83543">
      <w:pPr>
        <w:widowControl w:val="0"/>
        <w:numPr>
          <w:ilvl w:val="3"/>
          <w:numId w:val="6"/>
        </w:numPr>
        <w:tabs>
          <w:tab w:val="num" w:pos="2557"/>
        </w:tabs>
        <w:contextualSpacing/>
        <w:rPr>
          <w:rFonts w:ascii="Arial" w:hAnsi="Arial"/>
          <w:rtl/>
        </w:rPr>
      </w:pPr>
      <w:r w:rsidRPr="00F83543">
        <w:rPr>
          <w:rFonts w:ascii="Arial" w:hAnsi="Arial" w:hint="cs"/>
          <w:rtl/>
        </w:rPr>
        <w:t>יהיה אחראי לביצוע תכנון והכנה של תכניות החשמל הרלוונטיות, הכוללות:</w:t>
      </w:r>
      <w:r w:rsidRPr="00F83543" w:rsidDel="00176A46">
        <w:rPr>
          <w:rFonts w:ascii="Arial" w:hAnsi="Arial" w:hint="cs"/>
          <w:rtl/>
        </w:rPr>
        <w:t xml:space="preserve"> </w:t>
      </w:r>
      <w:r w:rsidRPr="00F83543">
        <w:rPr>
          <w:rFonts w:ascii="Arial" w:hAnsi="Arial" w:hint="cs"/>
          <w:rtl/>
        </w:rPr>
        <w:t>מיקום וגודל הגנרטורים בטקסים; פרטי הארקות של הגנרטורים; מיקום וסוג הלוחות הראשיים באירוע (</w:t>
      </w:r>
      <w:r w:rsidRPr="00F83543">
        <w:rPr>
          <w:rFonts w:ascii="Arial" w:hAnsi="Arial" w:hint="cs"/>
        </w:rPr>
        <w:t>MAINS</w:t>
      </w:r>
      <w:r w:rsidRPr="00F83543">
        <w:rPr>
          <w:rFonts w:ascii="Arial" w:hAnsi="Arial" w:hint="cs"/>
          <w:rtl/>
        </w:rPr>
        <w:t xml:space="preserve">); מיקום וסוג לוחות המשנה ("רובוטים"); חתך וסוג כבלי ההזנה של הגנרטורים ללוחות הראשיים; חתך וסוג כבלי ההזנה מהלוחות הראשיים ללוחות המשניים; חתך וסוג כבלי ההזנה לצרכנים הסופיים. </w:t>
      </w:r>
    </w:p>
    <w:p w14:paraId="694A5C56" w14:textId="77777777" w:rsidR="00F83543" w:rsidRPr="00F83543" w:rsidRDefault="00F83543" w:rsidP="00F83543">
      <w:pPr>
        <w:widowControl w:val="0"/>
        <w:numPr>
          <w:ilvl w:val="3"/>
          <w:numId w:val="6"/>
        </w:numPr>
        <w:tabs>
          <w:tab w:val="num" w:pos="2557"/>
        </w:tabs>
        <w:contextualSpacing/>
        <w:rPr>
          <w:rFonts w:ascii="Arial" w:hAnsi="Arial"/>
          <w:rtl/>
        </w:rPr>
      </w:pPr>
      <w:r w:rsidRPr="00F83543">
        <w:rPr>
          <w:rFonts w:ascii="Arial" w:hAnsi="Arial" w:hint="cs"/>
          <w:rtl/>
        </w:rPr>
        <w:t>התוכניות יהיו בתאום מלא עם כל המבצעים שיהיו לרבות, אך מבלי להגביל: ספק תאורה, הגברה, ספק הלדים, מנהל האירוע בפועל, מהנדס הבטיחות והמשטרה.</w:t>
      </w:r>
    </w:p>
    <w:p w14:paraId="64C550DE" w14:textId="77777777" w:rsidR="00F83543" w:rsidRPr="00F83543" w:rsidRDefault="00F83543" w:rsidP="00F83543">
      <w:pPr>
        <w:widowControl w:val="0"/>
        <w:numPr>
          <w:ilvl w:val="3"/>
          <w:numId w:val="6"/>
        </w:numPr>
        <w:tabs>
          <w:tab w:val="num" w:pos="2557"/>
        </w:tabs>
        <w:contextualSpacing/>
        <w:rPr>
          <w:rFonts w:ascii="Arial" w:hAnsi="Arial"/>
          <w:rtl/>
        </w:rPr>
      </w:pPr>
      <w:r w:rsidRPr="00F83543">
        <w:rPr>
          <w:rFonts w:ascii="Arial" w:hAnsi="Arial" w:hint="cs"/>
          <w:rtl/>
        </w:rPr>
        <w:t>התוכניות תוגשנה בחתימת ידו של הבודק למשרד, למנהל הבטיחות ולכל גורם מוסמך אחר אשר ידרוש את התוכניות.</w:t>
      </w:r>
    </w:p>
    <w:p w14:paraId="00BC37A2" w14:textId="77777777" w:rsidR="00F83543" w:rsidRPr="00F83543" w:rsidRDefault="00F83543" w:rsidP="00F83543">
      <w:pPr>
        <w:widowControl w:val="0"/>
        <w:numPr>
          <w:ilvl w:val="3"/>
          <w:numId w:val="6"/>
        </w:numPr>
        <w:tabs>
          <w:tab w:val="num" w:pos="2557"/>
        </w:tabs>
        <w:contextualSpacing/>
        <w:rPr>
          <w:rFonts w:ascii="Arial" w:hAnsi="Arial"/>
          <w:rtl/>
        </w:rPr>
      </w:pPr>
      <w:r w:rsidRPr="00F83543">
        <w:rPr>
          <w:rFonts w:ascii="Arial" w:hAnsi="Arial" w:hint="cs"/>
          <w:rtl/>
        </w:rPr>
        <w:t>למען הסר ספק, הקביעה איזו תכנית צריכה להיות מוגשת בחתימת בודק החשמל, מסורה למנהל ההפקה, והכל מבלי לגרוע מהוראות כל דין בנושא זה ומבלי לגרוע מסמכותו של המשרד להורות למפיק בפועל על הגשת תכניות נוספות בחתימת בודק החשמל.</w:t>
      </w:r>
    </w:p>
    <w:p w14:paraId="4FAEF34E" w14:textId="77777777" w:rsidR="00F83543" w:rsidRPr="00F83543" w:rsidRDefault="00F83543" w:rsidP="00F83543">
      <w:pPr>
        <w:widowControl w:val="0"/>
        <w:numPr>
          <w:ilvl w:val="3"/>
          <w:numId w:val="6"/>
        </w:numPr>
        <w:tabs>
          <w:tab w:val="num" w:pos="2557"/>
        </w:tabs>
        <w:contextualSpacing/>
        <w:rPr>
          <w:rFonts w:ascii="Arial" w:hAnsi="Arial"/>
        </w:rPr>
      </w:pPr>
      <w:r w:rsidRPr="00F83543">
        <w:rPr>
          <w:rFonts w:ascii="Arial" w:hAnsi="Arial" w:hint="cs"/>
          <w:rtl/>
        </w:rPr>
        <w:t>בודק החשמל יהיה זמין לטובת הטקסים ככל שיידרש, וזאת בנוסף לנוכחותו בשטח כנדרש במקומות אחרים שהוגדרו.</w:t>
      </w:r>
    </w:p>
    <w:p w14:paraId="05B8CCAF" w14:textId="77777777" w:rsidR="00F83543" w:rsidRPr="00F83543" w:rsidRDefault="00F83543" w:rsidP="00F83543">
      <w:pPr>
        <w:widowControl w:val="0"/>
        <w:numPr>
          <w:ilvl w:val="3"/>
          <w:numId w:val="6"/>
        </w:numPr>
        <w:tabs>
          <w:tab w:val="num" w:pos="2557"/>
        </w:tabs>
        <w:contextualSpacing/>
        <w:rPr>
          <w:rFonts w:ascii="Arial" w:hAnsi="Arial"/>
        </w:rPr>
      </w:pPr>
      <w:r w:rsidRPr="00F83543">
        <w:rPr>
          <w:rFonts w:ascii="Arial" w:hAnsi="Arial" w:hint="cs"/>
          <w:rtl/>
        </w:rPr>
        <w:t>על המהנדס לעמוד בכל דרישה אשר תידרש על ידי מטעם מרכז ההסברה.</w:t>
      </w:r>
    </w:p>
    <w:p w14:paraId="1D91103F" w14:textId="77777777" w:rsidR="00F83543" w:rsidRPr="00F83543" w:rsidRDefault="00F83543" w:rsidP="00507CB4">
      <w:pPr>
        <w:numPr>
          <w:ilvl w:val="1"/>
          <w:numId w:val="6"/>
        </w:numPr>
        <w:overflowPunct/>
        <w:autoSpaceDE/>
        <w:autoSpaceDN/>
        <w:adjustRightInd/>
        <w:contextualSpacing/>
        <w:textAlignment w:val="auto"/>
      </w:pPr>
      <w:r w:rsidRPr="00F83543">
        <w:rPr>
          <w:rFonts w:hint="cs"/>
          <w:rtl/>
        </w:rPr>
        <w:t xml:space="preserve">נוכחות מנהל ההפקה, מנהל הבטיחות, מהנדס הקונסטרוקציה ובודק החשמל נדרשת בכל הטקסים אשר יופקו בידי המציע. היעדרות אחד מבעלי התפקידים הנ"ל מותנית באישור המשרד מראש. </w:t>
      </w:r>
    </w:p>
    <w:p w14:paraId="6128FCFA" w14:textId="77777777" w:rsidR="00F83543" w:rsidRPr="00F83543" w:rsidRDefault="00F83543" w:rsidP="00F83543">
      <w:pPr>
        <w:numPr>
          <w:ilvl w:val="1"/>
          <w:numId w:val="6"/>
        </w:numPr>
        <w:overflowPunct/>
        <w:autoSpaceDE/>
        <w:autoSpaceDN/>
        <w:adjustRightInd/>
        <w:contextualSpacing/>
        <w:textAlignment w:val="auto"/>
      </w:pPr>
      <w:r w:rsidRPr="00F83543">
        <w:rPr>
          <w:rFonts w:hint="cs"/>
          <w:rtl/>
        </w:rPr>
        <w:t>במפרטי הטקסים אשר יפורטו בהמשך חלק זה מובאות דרישות כוח אדם נוספות, כגון צוותים טכניים, סדרנים, דיילים ועוד. המציעים הזוכים מחויבים לספק את כל כח האדם האמור.</w:t>
      </w:r>
    </w:p>
    <w:p w14:paraId="7C7DF695" w14:textId="77777777" w:rsidR="00F83543" w:rsidRPr="00F83543" w:rsidRDefault="00F83543" w:rsidP="00F83543">
      <w:pPr>
        <w:overflowPunct/>
        <w:autoSpaceDE/>
        <w:autoSpaceDN/>
        <w:adjustRightInd/>
        <w:ind w:left="1361"/>
        <w:contextualSpacing/>
        <w:textAlignment w:val="auto"/>
        <w:rPr>
          <w:rtl/>
        </w:rPr>
      </w:pPr>
    </w:p>
    <w:p w14:paraId="0769A453" w14:textId="77777777" w:rsidR="00F83543" w:rsidRPr="005C500D" w:rsidRDefault="00F83543" w:rsidP="005C500D">
      <w:pPr>
        <w:pStyle w:val="a7"/>
        <w:widowControl w:val="0"/>
        <w:numPr>
          <w:ilvl w:val="1"/>
          <w:numId w:val="6"/>
        </w:numPr>
        <w:rPr>
          <w:rFonts w:ascii="Arial" w:hAnsi="Arial"/>
          <w:u w:val="single"/>
        </w:rPr>
      </w:pPr>
      <w:bookmarkStart w:id="74" w:name="_Ref501536070"/>
      <w:r w:rsidRPr="005C500D">
        <w:rPr>
          <w:rFonts w:ascii="Arial" w:hAnsi="Arial" w:hint="cs"/>
          <w:u w:val="single"/>
          <w:rtl/>
        </w:rPr>
        <w:t>ממונה בטיחות:</w:t>
      </w:r>
      <w:bookmarkEnd w:id="74"/>
    </w:p>
    <w:p w14:paraId="7AD1B0BB" w14:textId="77777777" w:rsidR="005C500D" w:rsidRDefault="00F83543" w:rsidP="005C500D">
      <w:pPr>
        <w:pStyle w:val="a7"/>
        <w:numPr>
          <w:ilvl w:val="2"/>
          <w:numId w:val="6"/>
        </w:numPr>
        <w:overflowPunct/>
        <w:autoSpaceDE/>
        <w:autoSpaceDN/>
        <w:adjustRightInd/>
        <w:textAlignment w:val="auto"/>
        <w:rPr>
          <w:rtl/>
        </w:rPr>
      </w:pPr>
      <w:r w:rsidRPr="005C500D">
        <w:rPr>
          <w:rFonts w:ascii="Arial" w:hAnsi="Arial"/>
          <w:rtl/>
        </w:rPr>
        <w:t>הספק יעסיק על חשבונו מ</w:t>
      </w:r>
      <w:r w:rsidRPr="005C500D">
        <w:rPr>
          <w:rFonts w:ascii="Arial" w:hAnsi="Arial" w:hint="cs"/>
          <w:rtl/>
        </w:rPr>
        <w:t>מונה</w:t>
      </w:r>
      <w:r w:rsidRPr="005C500D">
        <w:rPr>
          <w:rFonts w:ascii="Arial" w:hAnsi="Arial"/>
          <w:rtl/>
        </w:rPr>
        <w:t xml:space="preserve"> בטיחות</w:t>
      </w:r>
      <w:r w:rsidRPr="005C500D">
        <w:rPr>
          <w:rFonts w:ascii="Arial" w:hAnsi="Arial" w:hint="cs"/>
          <w:rtl/>
        </w:rPr>
        <w:t xml:space="preserve">, </w:t>
      </w:r>
      <w:r w:rsidR="005C500D">
        <w:rPr>
          <w:rFonts w:hint="cs"/>
          <w:rtl/>
        </w:rPr>
        <w:t>בעומד בתנאים הבאים:</w:t>
      </w:r>
    </w:p>
    <w:p w14:paraId="5975F90F" w14:textId="77777777" w:rsidR="005C500D" w:rsidRDefault="00F83543" w:rsidP="005C500D">
      <w:pPr>
        <w:pStyle w:val="a7"/>
        <w:numPr>
          <w:ilvl w:val="3"/>
          <w:numId w:val="6"/>
        </w:numPr>
        <w:overflowPunct/>
        <w:autoSpaceDE/>
        <w:autoSpaceDN/>
        <w:adjustRightInd/>
        <w:textAlignment w:val="auto"/>
      </w:pPr>
      <w:r w:rsidRPr="00F83543">
        <w:rPr>
          <w:rFonts w:hint="cs"/>
          <w:rtl/>
        </w:rPr>
        <w:t>בעל תעודה של ממונה בטיחות וגהות בעבודה ואישור כשירות בתוקף מטעם האגף</w:t>
      </w:r>
      <w:r w:rsidR="005C500D">
        <w:rPr>
          <w:rFonts w:hint="cs"/>
          <w:rtl/>
        </w:rPr>
        <w:t xml:space="preserve"> לפיקוח על העבודה שבמשרד הכלכלה.</w:t>
      </w:r>
    </w:p>
    <w:p w14:paraId="1DE0897F" w14:textId="77777777" w:rsidR="00F83543" w:rsidRPr="00F83543" w:rsidRDefault="00F83543" w:rsidP="005C500D">
      <w:pPr>
        <w:pStyle w:val="a7"/>
        <w:numPr>
          <w:ilvl w:val="3"/>
          <w:numId w:val="6"/>
        </w:numPr>
        <w:overflowPunct/>
        <w:autoSpaceDE/>
        <w:autoSpaceDN/>
        <w:adjustRightInd/>
        <w:textAlignment w:val="auto"/>
        <w:rPr>
          <w:rtl/>
        </w:rPr>
      </w:pPr>
      <w:r w:rsidRPr="005C500D">
        <w:rPr>
          <w:rtl/>
        </w:rPr>
        <w:t>ביצע ב- 10 השנים האחרונות לפחות 5 אירועים</w:t>
      </w:r>
      <w:r w:rsidRPr="005C500D">
        <w:rPr>
          <w:rFonts w:hint="cs"/>
          <w:rtl/>
        </w:rPr>
        <w:t xml:space="preserve"> </w:t>
      </w:r>
      <w:r w:rsidRPr="005C500D">
        <w:rPr>
          <w:rtl/>
        </w:rPr>
        <w:t>המוניים</w:t>
      </w:r>
      <w:r w:rsidRPr="005C500D">
        <w:rPr>
          <w:rFonts w:hint="cs"/>
          <w:rtl/>
        </w:rPr>
        <w:t xml:space="preserve"> </w:t>
      </w:r>
      <w:r w:rsidRPr="005C500D">
        <w:rPr>
          <w:rtl/>
        </w:rPr>
        <w:t>(2 לפחות ב- 3 שנים האחרונות)</w:t>
      </w:r>
      <w:r w:rsidRPr="005C500D">
        <w:rPr>
          <w:rFonts w:hint="cs"/>
          <w:rtl/>
        </w:rPr>
        <w:t xml:space="preserve"> </w:t>
      </w:r>
      <w:r w:rsidRPr="005C500D">
        <w:rPr>
          <w:rtl/>
        </w:rPr>
        <w:t xml:space="preserve">בהיקף כספי </w:t>
      </w:r>
      <w:r w:rsidR="0003435E">
        <w:rPr>
          <w:rFonts w:hint="cs"/>
          <w:rtl/>
        </w:rPr>
        <w:t xml:space="preserve">כולל </w:t>
      </w:r>
      <w:r w:rsidRPr="005C500D">
        <w:rPr>
          <w:rtl/>
        </w:rPr>
        <w:t>של 2,000,000 ₪</w:t>
      </w:r>
      <w:r w:rsidRPr="005C500D">
        <w:rPr>
          <w:rFonts w:hint="cs"/>
          <w:rtl/>
        </w:rPr>
        <w:t xml:space="preserve">, </w:t>
      </w:r>
      <w:r w:rsidRPr="005C500D">
        <w:rPr>
          <w:rtl/>
        </w:rPr>
        <w:t>כולל מע"מ.</w:t>
      </w:r>
    </w:p>
    <w:p w14:paraId="4A0786D5" w14:textId="77777777" w:rsidR="00F83543" w:rsidRPr="00F83543" w:rsidRDefault="00F83543" w:rsidP="005C500D">
      <w:pPr>
        <w:pStyle w:val="a7"/>
        <w:numPr>
          <w:ilvl w:val="2"/>
          <w:numId w:val="6"/>
        </w:numPr>
        <w:overflowPunct/>
        <w:autoSpaceDE/>
        <w:autoSpaceDN/>
        <w:adjustRightInd/>
        <w:textAlignment w:val="auto"/>
        <w:rPr>
          <w:rFonts w:ascii="Arial" w:hAnsi="Arial"/>
        </w:rPr>
      </w:pPr>
      <w:r w:rsidRPr="00F83543">
        <w:rPr>
          <w:rFonts w:ascii="Arial" w:hAnsi="Arial"/>
          <w:rtl/>
        </w:rPr>
        <w:t xml:space="preserve">יובהר כי </w:t>
      </w:r>
      <w:r w:rsidRPr="00F83543">
        <w:rPr>
          <w:rFonts w:ascii="Arial" w:hAnsi="Arial" w:hint="cs"/>
          <w:rtl/>
        </w:rPr>
        <w:t xml:space="preserve">ממונה </w:t>
      </w:r>
      <w:r w:rsidRPr="00F83543">
        <w:rPr>
          <w:rFonts w:ascii="Arial" w:hAnsi="Arial"/>
          <w:rtl/>
        </w:rPr>
        <w:t>הבטיחות יועסק במישרין או באמצעות קבלני</w:t>
      </w:r>
      <w:r w:rsidRPr="00F83543">
        <w:rPr>
          <w:rFonts w:ascii="Arial" w:hAnsi="Arial" w:hint="cs"/>
          <w:rtl/>
        </w:rPr>
        <w:t xml:space="preserve"> </w:t>
      </w:r>
      <w:r w:rsidRPr="00F83543">
        <w:rPr>
          <w:rFonts w:ascii="Arial" w:hAnsi="Arial"/>
          <w:rtl/>
        </w:rPr>
        <w:t>משנה, או באמצעות התקשרות חוזית אחרת.</w:t>
      </w:r>
    </w:p>
    <w:p w14:paraId="1DCC6DFA" w14:textId="77777777" w:rsidR="00F83543" w:rsidRPr="00F83543" w:rsidRDefault="00F83543" w:rsidP="005C500D">
      <w:pPr>
        <w:pStyle w:val="a7"/>
        <w:numPr>
          <w:ilvl w:val="2"/>
          <w:numId w:val="6"/>
        </w:numPr>
        <w:overflowPunct/>
        <w:autoSpaceDE/>
        <w:autoSpaceDN/>
        <w:adjustRightInd/>
        <w:textAlignment w:val="auto"/>
        <w:rPr>
          <w:rFonts w:ascii="Arial" w:hAnsi="Arial"/>
        </w:rPr>
      </w:pPr>
      <w:r w:rsidRPr="00F83543">
        <w:rPr>
          <w:rFonts w:ascii="Arial" w:hAnsi="Arial" w:hint="cs"/>
          <w:rtl/>
        </w:rPr>
        <w:t>הכנת תכנית ארגון אתר לבטיחות, בהתאם לסעיף 166 תקנות הבטיחות בעבודה (עבודות בניה), התשמ"ח 1988 והנחיות להכנת תכנית ארגון בטיחותי של אתר בניה.</w:t>
      </w:r>
    </w:p>
    <w:p w14:paraId="46A3C611" w14:textId="77777777" w:rsidR="00F83543" w:rsidRPr="00F83543" w:rsidRDefault="00F83543" w:rsidP="005C500D">
      <w:pPr>
        <w:pStyle w:val="a7"/>
        <w:numPr>
          <w:ilvl w:val="2"/>
          <w:numId w:val="6"/>
        </w:numPr>
        <w:overflowPunct/>
        <w:autoSpaceDE/>
        <w:autoSpaceDN/>
        <w:adjustRightInd/>
        <w:textAlignment w:val="auto"/>
        <w:rPr>
          <w:rFonts w:ascii="Arial" w:hAnsi="Arial"/>
        </w:rPr>
      </w:pPr>
      <w:r w:rsidRPr="00F83543">
        <w:rPr>
          <w:rFonts w:ascii="Arial" w:hAnsi="Arial" w:hint="cs"/>
          <w:rtl/>
        </w:rPr>
        <w:t>הכנת תכנית לניהול הבטיחות באתר ההקמה וביצוע בקרה על קיום התוכנית במלואה התוכנית תכלול את המענה הרפואי במהלך ההקמות באתר ונוהל חירום.</w:t>
      </w:r>
    </w:p>
    <w:p w14:paraId="13F26780" w14:textId="77777777" w:rsidR="00F83543" w:rsidRPr="00F83543" w:rsidRDefault="00F83543" w:rsidP="005C500D">
      <w:pPr>
        <w:pStyle w:val="a7"/>
        <w:numPr>
          <w:ilvl w:val="2"/>
          <w:numId w:val="6"/>
        </w:numPr>
        <w:overflowPunct/>
        <w:autoSpaceDE/>
        <w:autoSpaceDN/>
        <w:adjustRightInd/>
        <w:textAlignment w:val="auto"/>
        <w:rPr>
          <w:rFonts w:ascii="Arial" w:hAnsi="Arial"/>
        </w:rPr>
      </w:pPr>
      <w:r w:rsidRPr="00F83543">
        <w:rPr>
          <w:rFonts w:ascii="Arial" w:hAnsi="Arial" w:hint="cs"/>
          <w:rtl/>
        </w:rPr>
        <w:t>כתיבת נהלי בטיחות בעבודה בהתאם לגורמי הסיכון ושיטות העבודה שיזוהו במסגרת ניהול הסיכונים בתוכניות השונות.</w:t>
      </w:r>
    </w:p>
    <w:p w14:paraId="55794D80" w14:textId="77777777" w:rsidR="00F83543" w:rsidRPr="00F83543" w:rsidRDefault="00F83543" w:rsidP="005C500D">
      <w:pPr>
        <w:pStyle w:val="a7"/>
        <w:numPr>
          <w:ilvl w:val="2"/>
          <w:numId w:val="6"/>
        </w:numPr>
        <w:overflowPunct/>
        <w:autoSpaceDE/>
        <w:autoSpaceDN/>
        <w:adjustRightInd/>
        <w:textAlignment w:val="auto"/>
        <w:rPr>
          <w:rFonts w:ascii="Arial" w:hAnsi="Arial"/>
          <w:rtl/>
        </w:rPr>
      </w:pPr>
      <w:r w:rsidRPr="00F83543">
        <w:rPr>
          <w:rFonts w:ascii="Arial" w:hAnsi="Arial" w:hint="cs"/>
          <w:rtl/>
        </w:rPr>
        <w:t xml:space="preserve">יהא </w:t>
      </w:r>
      <w:r w:rsidRPr="00F83543">
        <w:rPr>
          <w:rFonts w:ascii="Arial" w:hAnsi="Arial"/>
          <w:rtl/>
        </w:rPr>
        <w:t xml:space="preserve">אחראי על כללי בטיחות </w:t>
      </w:r>
      <w:r w:rsidRPr="00F83543">
        <w:rPr>
          <w:rFonts w:ascii="Arial" w:hAnsi="Arial" w:hint="cs"/>
          <w:rtl/>
        </w:rPr>
        <w:t>וגהות</w:t>
      </w:r>
      <w:r w:rsidRPr="00F83543">
        <w:rPr>
          <w:rFonts w:ascii="Arial" w:hAnsi="Arial"/>
          <w:rtl/>
        </w:rPr>
        <w:t xml:space="preserve"> של העובדים בשטח</w:t>
      </w:r>
      <w:r w:rsidRPr="00F83543">
        <w:rPr>
          <w:rFonts w:ascii="Arial" w:hAnsi="Arial" w:hint="cs"/>
          <w:rtl/>
        </w:rPr>
        <w:t>, על</w:t>
      </w:r>
      <w:r w:rsidRPr="00F83543">
        <w:rPr>
          <w:rFonts w:ascii="Arial" w:hAnsi="Arial"/>
          <w:rtl/>
        </w:rPr>
        <w:t xml:space="preserve"> מתן ייעוץ והדרכת </w:t>
      </w:r>
      <w:r w:rsidRPr="00F83543">
        <w:rPr>
          <w:rFonts w:ascii="Arial" w:hAnsi="Arial" w:hint="cs"/>
          <w:rtl/>
        </w:rPr>
        <w:t xml:space="preserve">כל </w:t>
      </w:r>
      <w:r w:rsidRPr="00F83543">
        <w:rPr>
          <w:rFonts w:ascii="Arial" w:hAnsi="Arial"/>
          <w:rtl/>
        </w:rPr>
        <w:t>העובדים</w:t>
      </w:r>
      <w:r w:rsidRPr="00F83543">
        <w:rPr>
          <w:rFonts w:ascii="Arial" w:hAnsi="Arial" w:hint="cs"/>
          <w:rtl/>
        </w:rPr>
        <w:t>,</w:t>
      </w:r>
      <w:r w:rsidRPr="00F83543">
        <w:rPr>
          <w:rFonts w:ascii="Arial" w:hAnsi="Arial"/>
          <w:rtl/>
        </w:rPr>
        <w:t xml:space="preserve"> </w:t>
      </w:r>
      <w:r w:rsidRPr="00F83543">
        <w:rPr>
          <w:rFonts w:ascii="Arial" w:hAnsi="Arial" w:hint="cs"/>
          <w:rtl/>
        </w:rPr>
        <w:t>י</w:t>
      </w:r>
      <w:r w:rsidRPr="00F83543">
        <w:rPr>
          <w:rFonts w:ascii="Arial" w:hAnsi="Arial"/>
          <w:rtl/>
        </w:rPr>
        <w:t>ד</w:t>
      </w:r>
      <w:r w:rsidRPr="00F83543">
        <w:rPr>
          <w:rFonts w:ascii="Arial" w:hAnsi="Arial" w:hint="cs"/>
          <w:rtl/>
        </w:rPr>
        <w:t>אג</w:t>
      </w:r>
      <w:r w:rsidRPr="00F83543">
        <w:rPr>
          <w:rFonts w:ascii="Arial" w:hAnsi="Arial"/>
          <w:rtl/>
        </w:rPr>
        <w:t xml:space="preserve"> לשלומם </w:t>
      </w:r>
      <w:r w:rsidRPr="00F83543">
        <w:rPr>
          <w:rFonts w:ascii="Arial" w:hAnsi="Arial" w:hint="cs"/>
          <w:rtl/>
        </w:rPr>
        <w:t>וביטחונ</w:t>
      </w:r>
      <w:r w:rsidRPr="00F83543">
        <w:rPr>
          <w:rFonts w:ascii="Arial" w:hAnsi="Arial" w:hint="eastAsia"/>
          <w:rtl/>
        </w:rPr>
        <w:t>ם</w:t>
      </w:r>
      <w:r w:rsidRPr="00F83543">
        <w:rPr>
          <w:rFonts w:ascii="Arial" w:hAnsi="Arial" w:hint="cs"/>
          <w:rtl/>
        </w:rPr>
        <w:t xml:space="preserve"> של העובדים, י</w:t>
      </w:r>
      <w:r w:rsidRPr="00F83543">
        <w:rPr>
          <w:rFonts w:ascii="Arial" w:hAnsi="Arial"/>
          <w:rtl/>
        </w:rPr>
        <w:t>תריע בפני סכנות ו</w:t>
      </w:r>
      <w:r w:rsidRPr="00F83543">
        <w:rPr>
          <w:rFonts w:ascii="Arial" w:hAnsi="Arial" w:hint="cs"/>
          <w:rtl/>
        </w:rPr>
        <w:t>יפע</w:t>
      </w:r>
      <w:r w:rsidRPr="00F83543">
        <w:rPr>
          <w:rFonts w:ascii="Arial" w:hAnsi="Arial"/>
          <w:rtl/>
        </w:rPr>
        <w:t>ל לקיום ההוראות והתקנות של הבטיחות בעבודה.</w:t>
      </w:r>
    </w:p>
    <w:p w14:paraId="299F0397" w14:textId="77777777" w:rsidR="00F83543" w:rsidRPr="00F83543" w:rsidRDefault="00F83543" w:rsidP="005C500D">
      <w:pPr>
        <w:pStyle w:val="a7"/>
        <w:numPr>
          <w:ilvl w:val="2"/>
          <w:numId w:val="6"/>
        </w:numPr>
        <w:overflowPunct/>
        <w:autoSpaceDE/>
        <w:autoSpaceDN/>
        <w:adjustRightInd/>
        <w:textAlignment w:val="auto"/>
        <w:rPr>
          <w:rFonts w:ascii="Arial" w:hAnsi="Arial"/>
        </w:rPr>
      </w:pPr>
      <w:r w:rsidRPr="00F83543">
        <w:rPr>
          <w:rFonts w:ascii="Arial" w:hAnsi="Arial"/>
          <w:rtl/>
        </w:rPr>
        <w:t xml:space="preserve">עובד </w:t>
      </w:r>
      <w:r w:rsidRPr="00F83543">
        <w:rPr>
          <w:rFonts w:ascii="Arial" w:hAnsi="Arial" w:hint="eastAsia"/>
          <w:rtl/>
        </w:rPr>
        <w:t>ונמצא</w:t>
      </w:r>
      <w:r w:rsidRPr="00F83543">
        <w:rPr>
          <w:rFonts w:ascii="Arial" w:hAnsi="Arial"/>
          <w:rtl/>
        </w:rPr>
        <w:t xml:space="preserve"> במתחם העב</w:t>
      </w:r>
      <w:r w:rsidRPr="00F83543">
        <w:rPr>
          <w:rFonts w:ascii="Arial" w:hAnsi="Arial" w:hint="cs"/>
          <w:rtl/>
        </w:rPr>
        <w:t>ו</w:t>
      </w:r>
      <w:r w:rsidRPr="00F83543">
        <w:rPr>
          <w:rFonts w:ascii="Arial" w:hAnsi="Arial"/>
          <w:rtl/>
        </w:rPr>
        <w:t>דה בהר הרצל מתחילת ההקמות ו</w:t>
      </w:r>
      <w:r w:rsidRPr="00F83543">
        <w:rPr>
          <w:rFonts w:ascii="Arial" w:hAnsi="Arial" w:hint="eastAsia"/>
          <w:rtl/>
        </w:rPr>
        <w:t>ל</w:t>
      </w:r>
      <w:r w:rsidRPr="00F83543">
        <w:rPr>
          <w:rFonts w:ascii="Arial" w:hAnsi="Arial"/>
          <w:rtl/>
        </w:rPr>
        <w:t>סיום הפירוק</w:t>
      </w:r>
      <w:r w:rsidRPr="00F83543">
        <w:rPr>
          <w:rFonts w:ascii="Arial" w:hAnsi="Arial" w:hint="eastAsia"/>
          <w:rtl/>
        </w:rPr>
        <w:t>ים</w:t>
      </w:r>
      <w:r w:rsidRPr="00F83543">
        <w:rPr>
          <w:rFonts w:ascii="Arial" w:hAnsi="Arial"/>
          <w:rtl/>
        </w:rPr>
        <w:t>.</w:t>
      </w:r>
    </w:p>
    <w:p w14:paraId="54597466" w14:textId="77777777" w:rsidR="00F83543" w:rsidRPr="00F83543" w:rsidRDefault="00F83543" w:rsidP="005C500D">
      <w:pPr>
        <w:pStyle w:val="a7"/>
        <w:numPr>
          <w:ilvl w:val="2"/>
          <w:numId w:val="6"/>
        </w:numPr>
        <w:overflowPunct/>
        <w:autoSpaceDE/>
        <w:autoSpaceDN/>
        <w:adjustRightInd/>
        <w:textAlignment w:val="auto"/>
        <w:rPr>
          <w:rFonts w:ascii="Arial" w:hAnsi="Arial"/>
        </w:rPr>
      </w:pPr>
      <w:r w:rsidRPr="00F83543">
        <w:rPr>
          <w:rFonts w:ascii="Arial" w:hAnsi="Arial"/>
          <w:rtl/>
        </w:rPr>
        <w:t>מכורח</w:t>
      </w:r>
      <w:r w:rsidRPr="00F83543">
        <w:rPr>
          <w:rFonts w:ascii="Arial" w:hAnsi="Arial"/>
        </w:rPr>
        <w:t xml:space="preserve"> </w:t>
      </w:r>
      <w:r w:rsidRPr="00F83543">
        <w:rPr>
          <w:rFonts w:ascii="Arial" w:hAnsi="Arial"/>
          <w:rtl/>
        </w:rPr>
        <w:t>החוק</w:t>
      </w:r>
      <w:r w:rsidRPr="00F83543">
        <w:rPr>
          <w:rFonts w:ascii="Arial" w:hAnsi="Arial"/>
        </w:rPr>
        <w:t xml:space="preserve"> </w:t>
      </w:r>
      <w:r w:rsidRPr="00F83543">
        <w:rPr>
          <w:rFonts w:ascii="Arial" w:hAnsi="Arial"/>
          <w:rtl/>
        </w:rPr>
        <w:t>נדרש</w:t>
      </w:r>
      <w:r w:rsidRPr="00F83543">
        <w:rPr>
          <w:rFonts w:ascii="Arial" w:hAnsi="Arial"/>
        </w:rPr>
        <w:t xml:space="preserve"> </w:t>
      </w:r>
      <w:r w:rsidRPr="00F83543">
        <w:rPr>
          <w:rFonts w:ascii="Arial" w:hAnsi="Arial"/>
          <w:rtl/>
        </w:rPr>
        <w:t>לנהל</w:t>
      </w:r>
      <w:r w:rsidRPr="00F83543">
        <w:rPr>
          <w:rFonts w:ascii="Arial" w:hAnsi="Arial"/>
        </w:rPr>
        <w:t xml:space="preserve"> </w:t>
      </w:r>
      <w:r w:rsidRPr="00F83543">
        <w:rPr>
          <w:rFonts w:ascii="Arial" w:hAnsi="Arial"/>
          <w:rtl/>
        </w:rPr>
        <w:t>את</w:t>
      </w:r>
      <w:r w:rsidRPr="00F83543">
        <w:rPr>
          <w:rFonts w:ascii="Arial" w:hAnsi="Arial"/>
        </w:rPr>
        <w:t xml:space="preserve"> </w:t>
      </w:r>
      <w:r w:rsidRPr="00F83543">
        <w:rPr>
          <w:rFonts w:ascii="Arial" w:hAnsi="Arial"/>
          <w:rtl/>
        </w:rPr>
        <w:t>הבטיחות</w:t>
      </w:r>
      <w:r w:rsidRPr="00F83543">
        <w:rPr>
          <w:rFonts w:ascii="Arial" w:hAnsi="Arial"/>
        </w:rPr>
        <w:t xml:space="preserve"> </w:t>
      </w:r>
      <w:r w:rsidRPr="00F83543">
        <w:rPr>
          <w:rFonts w:ascii="Arial" w:hAnsi="Arial"/>
          <w:rtl/>
        </w:rPr>
        <w:t>בעבודה</w:t>
      </w:r>
      <w:r w:rsidRPr="00F83543">
        <w:rPr>
          <w:rFonts w:ascii="Arial" w:hAnsi="Arial"/>
        </w:rPr>
        <w:t xml:space="preserve"> </w:t>
      </w:r>
      <w:r w:rsidRPr="00F83543">
        <w:rPr>
          <w:rFonts w:ascii="Arial" w:hAnsi="Arial"/>
          <w:rtl/>
        </w:rPr>
        <w:t>בכל</w:t>
      </w:r>
      <w:r w:rsidRPr="00F83543">
        <w:rPr>
          <w:rFonts w:ascii="Arial" w:hAnsi="Arial"/>
        </w:rPr>
        <w:t xml:space="preserve"> </w:t>
      </w:r>
      <w:r w:rsidRPr="00F83543">
        <w:rPr>
          <w:rFonts w:ascii="Arial" w:hAnsi="Arial"/>
          <w:rtl/>
        </w:rPr>
        <w:t>שלבי</w:t>
      </w:r>
      <w:r w:rsidRPr="00F83543">
        <w:rPr>
          <w:rFonts w:ascii="Arial" w:hAnsi="Arial"/>
        </w:rPr>
        <w:t xml:space="preserve"> </w:t>
      </w:r>
      <w:r w:rsidRPr="00F83543">
        <w:rPr>
          <w:rFonts w:ascii="Arial" w:hAnsi="Arial"/>
          <w:rtl/>
        </w:rPr>
        <w:t>העבודה</w:t>
      </w:r>
      <w:r w:rsidRPr="00F83543">
        <w:rPr>
          <w:rFonts w:ascii="Arial" w:hAnsi="Arial"/>
        </w:rPr>
        <w:t xml:space="preserve"> </w:t>
      </w:r>
      <w:r w:rsidRPr="00F83543">
        <w:rPr>
          <w:rFonts w:ascii="Arial" w:hAnsi="Arial"/>
          <w:rtl/>
        </w:rPr>
        <w:t>לשם</w:t>
      </w:r>
      <w:r w:rsidRPr="00F83543">
        <w:rPr>
          <w:rFonts w:ascii="Arial" w:hAnsi="Arial"/>
        </w:rPr>
        <w:t xml:space="preserve"> </w:t>
      </w:r>
      <w:r w:rsidRPr="00F83543">
        <w:rPr>
          <w:rFonts w:ascii="Arial" w:hAnsi="Arial"/>
          <w:rtl/>
        </w:rPr>
        <w:t>כך</w:t>
      </w:r>
      <w:r w:rsidRPr="00F83543">
        <w:rPr>
          <w:rFonts w:ascii="Arial" w:hAnsi="Arial"/>
        </w:rPr>
        <w:t>,</w:t>
      </w:r>
      <w:r w:rsidRPr="00F83543">
        <w:rPr>
          <w:rFonts w:ascii="Arial" w:hAnsi="Arial"/>
          <w:rtl/>
        </w:rPr>
        <w:t>כאמור</w:t>
      </w:r>
      <w:r w:rsidRPr="00F83543">
        <w:rPr>
          <w:rFonts w:ascii="Arial" w:hAnsi="Arial"/>
        </w:rPr>
        <w:t xml:space="preserve">, </w:t>
      </w:r>
      <w:r w:rsidRPr="00F83543">
        <w:rPr>
          <w:rFonts w:ascii="Arial" w:hAnsi="Arial"/>
          <w:rtl/>
        </w:rPr>
        <w:t>נדרש</w:t>
      </w:r>
      <w:r w:rsidRPr="00F83543">
        <w:rPr>
          <w:rFonts w:ascii="Arial" w:hAnsi="Arial"/>
        </w:rPr>
        <w:t xml:space="preserve"> </w:t>
      </w:r>
      <w:r w:rsidRPr="00F83543">
        <w:rPr>
          <w:rFonts w:ascii="Arial" w:hAnsi="Arial"/>
          <w:rtl/>
        </w:rPr>
        <w:t>המפיק</w:t>
      </w:r>
      <w:r w:rsidRPr="00F83543">
        <w:rPr>
          <w:rFonts w:ascii="Arial" w:hAnsi="Arial"/>
        </w:rPr>
        <w:t xml:space="preserve"> </w:t>
      </w:r>
      <w:r w:rsidRPr="00F83543">
        <w:rPr>
          <w:rFonts w:ascii="Arial" w:hAnsi="Arial"/>
          <w:rtl/>
        </w:rPr>
        <w:t>להכין</w:t>
      </w:r>
      <w:r w:rsidRPr="00F83543">
        <w:rPr>
          <w:rFonts w:ascii="Arial" w:hAnsi="Arial"/>
        </w:rPr>
        <w:t xml:space="preserve"> </w:t>
      </w:r>
      <w:r w:rsidRPr="00F83543">
        <w:rPr>
          <w:rFonts w:ascii="Arial" w:hAnsi="Arial"/>
          <w:rtl/>
        </w:rPr>
        <w:t>תכנית</w:t>
      </w:r>
      <w:r w:rsidRPr="00F83543">
        <w:rPr>
          <w:rFonts w:ascii="Arial" w:hAnsi="Arial"/>
        </w:rPr>
        <w:t xml:space="preserve"> </w:t>
      </w:r>
      <w:r w:rsidRPr="00F83543">
        <w:rPr>
          <w:rFonts w:ascii="Arial" w:hAnsi="Arial"/>
          <w:rtl/>
        </w:rPr>
        <w:t>ולבצעה</w:t>
      </w:r>
      <w:r w:rsidRPr="00F83543">
        <w:rPr>
          <w:rFonts w:ascii="Arial" w:hAnsi="Arial"/>
        </w:rPr>
        <w:t>.</w:t>
      </w:r>
    </w:p>
    <w:p w14:paraId="06D33DE8" w14:textId="77777777" w:rsidR="00F83543" w:rsidRPr="00F83543" w:rsidRDefault="00F83543" w:rsidP="005C500D">
      <w:pPr>
        <w:pStyle w:val="a7"/>
        <w:numPr>
          <w:ilvl w:val="2"/>
          <w:numId w:val="6"/>
        </w:numPr>
        <w:overflowPunct/>
        <w:autoSpaceDE/>
        <w:autoSpaceDN/>
        <w:adjustRightInd/>
        <w:textAlignment w:val="auto"/>
        <w:rPr>
          <w:rFonts w:ascii="Arial" w:hAnsi="Arial"/>
        </w:rPr>
      </w:pPr>
      <w:r w:rsidRPr="00F83543">
        <w:rPr>
          <w:rFonts w:ascii="Arial" w:hAnsi="Arial"/>
          <w:rtl/>
        </w:rPr>
        <w:t>ההקמה, ניהול האירוע והפירוק</w:t>
      </w:r>
      <w:r w:rsidRPr="00F83543">
        <w:rPr>
          <w:rFonts w:ascii="Arial" w:hAnsi="Arial"/>
        </w:rPr>
        <w:t xml:space="preserve"> </w:t>
      </w:r>
      <w:r w:rsidRPr="00F83543">
        <w:rPr>
          <w:rFonts w:ascii="Arial" w:hAnsi="Arial"/>
          <w:rtl/>
        </w:rPr>
        <w:t>מלווה</w:t>
      </w:r>
      <w:r w:rsidRPr="00F83543">
        <w:rPr>
          <w:rFonts w:ascii="Arial" w:hAnsi="Arial"/>
        </w:rPr>
        <w:t xml:space="preserve"> </w:t>
      </w:r>
      <w:r w:rsidRPr="00F83543">
        <w:rPr>
          <w:rFonts w:ascii="Arial" w:hAnsi="Arial"/>
          <w:rtl/>
        </w:rPr>
        <w:t>בממונה</w:t>
      </w:r>
      <w:r w:rsidRPr="00F83543">
        <w:rPr>
          <w:rFonts w:ascii="Arial" w:hAnsi="Arial"/>
        </w:rPr>
        <w:t xml:space="preserve"> </w:t>
      </w:r>
      <w:r w:rsidRPr="00F83543">
        <w:rPr>
          <w:rFonts w:ascii="Arial" w:hAnsi="Arial"/>
          <w:rtl/>
        </w:rPr>
        <w:t>בטיחות בעבודה</w:t>
      </w:r>
      <w:r w:rsidRPr="00F83543">
        <w:rPr>
          <w:rFonts w:ascii="Arial" w:hAnsi="Arial"/>
        </w:rPr>
        <w:t xml:space="preserve"> </w:t>
      </w:r>
      <w:r w:rsidRPr="00F83543">
        <w:rPr>
          <w:rFonts w:ascii="Arial" w:hAnsi="Arial"/>
          <w:rtl/>
        </w:rPr>
        <w:t>צמוד</w:t>
      </w:r>
      <w:r w:rsidRPr="00F83543">
        <w:rPr>
          <w:rFonts w:ascii="Arial" w:hAnsi="Arial"/>
        </w:rPr>
        <w:t>.</w:t>
      </w:r>
    </w:p>
    <w:p w14:paraId="70FAA061" w14:textId="77777777" w:rsidR="00F83543" w:rsidRPr="00F83543" w:rsidRDefault="00F83543" w:rsidP="005C500D">
      <w:pPr>
        <w:pStyle w:val="a7"/>
        <w:numPr>
          <w:ilvl w:val="2"/>
          <w:numId w:val="6"/>
        </w:numPr>
        <w:overflowPunct/>
        <w:autoSpaceDE/>
        <w:autoSpaceDN/>
        <w:adjustRightInd/>
        <w:textAlignment w:val="auto"/>
        <w:rPr>
          <w:rFonts w:ascii="Arial" w:hAnsi="Arial"/>
        </w:rPr>
      </w:pPr>
      <w:r w:rsidRPr="00F83543">
        <w:rPr>
          <w:rFonts w:ascii="Arial" w:hAnsi="Arial"/>
          <w:rtl/>
        </w:rPr>
        <w:t>מומלץ</w:t>
      </w:r>
      <w:r w:rsidRPr="00F83543">
        <w:rPr>
          <w:rFonts w:ascii="Arial" w:hAnsi="Arial"/>
        </w:rPr>
        <w:t xml:space="preserve"> </w:t>
      </w:r>
      <w:r w:rsidRPr="00F83543">
        <w:rPr>
          <w:rFonts w:ascii="Arial" w:hAnsi="Arial"/>
          <w:rtl/>
        </w:rPr>
        <w:t>לנהל</w:t>
      </w:r>
      <w:r w:rsidRPr="00F83543">
        <w:rPr>
          <w:rFonts w:ascii="Arial" w:hAnsi="Arial"/>
        </w:rPr>
        <w:t xml:space="preserve"> </w:t>
      </w:r>
      <w:r w:rsidRPr="00F83543">
        <w:rPr>
          <w:rFonts w:ascii="Arial" w:hAnsi="Arial"/>
          <w:rtl/>
        </w:rPr>
        <w:t>את</w:t>
      </w:r>
      <w:r w:rsidRPr="00F83543">
        <w:rPr>
          <w:rFonts w:ascii="Arial" w:hAnsi="Arial"/>
        </w:rPr>
        <w:t xml:space="preserve"> </w:t>
      </w:r>
      <w:r w:rsidRPr="00F83543">
        <w:rPr>
          <w:rFonts w:ascii="Arial" w:hAnsi="Arial"/>
          <w:rtl/>
        </w:rPr>
        <w:t>האתר</w:t>
      </w:r>
      <w:r w:rsidRPr="00F83543">
        <w:rPr>
          <w:rFonts w:ascii="Arial" w:hAnsi="Arial"/>
        </w:rPr>
        <w:t xml:space="preserve"> </w:t>
      </w:r>
      <w:r w:rsidRPr="00F83543">
        <w:rPr>
          <w:rFonts w:ascii="Arial" w:hAnsi="Arial"/>
          <w:rtl/>
        </w:rPr>
        <w:t>ע</w:t>
      </w:r>
      <w:r w:rsidRPr="0003435E">
        <w:rPr>
          <w:rFonts w:ascii="David" w:hAnsi="David"/>
        </w:rPr>
        <w:t>"</w:t>
      </w:r>
      <w:r w:rsidRPr="00F83543">
        <w:rPr>
          <w:rFonts w:ascii="Arial" w:hAnsi="Arial"/>
          <w:rtl/>
        </w:rPr>
        <w:t>י</w:t>
      </w:r>
      <w:r w:rsidRPr="00F83543">
        <w:rPr>
          <w:rFonts w:ascii="Arial" w:hAnsi="Arial"/>
        </w:rPr>
        <w:t xml:space="preserve"> </w:t>
      </w:r>
      <w:r w:rsidRPr="00F83543">
        <w:rPr>
          <w:rFonts w:ascii="Arial" w:hAnsi="Arial"/>
          <w:rtl/>
        </w:rPr>
        <w:t>מנהל</w:t>
      </w:r>
      <w:r w:rsidRPr="00F83543">
        <w:rPr>
          <w:rFonts w:ascii="Arial" w:hAnsi="Arial"/>
        </w:rPr>
        <w:t xml:space="preserve"> </w:t>
      </w:r>
      <w:r w:rsidRPr="00F83543">
        <w:rPr>
          <w:rFonts w:ascii="Arial" w:hAnsi="Arial"/>
          <w:rtl/>
        </w:rPr>
        <w:t>עבודה מוסמך</w:t>
      </w:r>
      <w:r w:rsidRPr="00F83543">
        <w:rPr>
          <w:rFonts w:ascii="Arial" w:hAnsi="Arial"/>
        </w:rPr>
        <w:t xml:space="preserve">. </w:t>
      </w:r>
    </w:p>
    <w:p w14:paraId="59E7A4CB" w14:textId="77777777" w:rsidR="00F83543" w:rsidRPr="00F83543" w:rsidRDefault="00F83543" w:rsidP="00507CB4">
      <w:pPr>
        <w:pStyle w:val="a7"/>
        <w:numPr>
          <w:ilvl w:val="2"/>
          <w:numId w:val="6"/>
        </w:numPr>
        <w:overflowPunct/>
        <w:autoSpaceDE/>
        <w:autoSpaceDN/>
        <w:adjustRightInd/>
        <w:textAlignment w:val="auto"/>
        <w:rPr>
          <w:rFonts w:ascii="Arial" w:hAnsi="Arial"/>
        </w:rPr>
      </w:pPr>
      <w:r w:rsidRPr="00F83543">
        <w:rPr>
          <w:rFonts w:ascii="Arial" w:hAnsi="Arial"/>
          <w:rtl/>
        </w:rPr>
        <w:t>תיעוד</w:t>
      </w:r>
      <w:r w:rsidRPr="00F83543">
        <w:rPr>
          <w:rFonts w:ascii="Arial" w:hAnsi="Arial"/>
        </w:rPr>
        <w:t xml:space="preserve"> </w:t>
      </w:r>
      <w:r w:rsidRPr="00F83543">
        <w:rPr>
          <w:rFonts w:ascii="Arial" w:hAnsi="Arial"/>
          <w:rtl/>
        </w:rPr>
        <w:t>המסמכים</w:t>
      </w:r>
      <w:r w:rsidRPr="00F83543">
        <w:rPr>
          <w:rFonts w:ascii="Arial" w:hAnsi="Arial"/>
        </w:rPr>
        <w:t xml:space="preserve"> </w:t>
      </w:r>
      <w:r w:rsidRPr="00F83543">
        <w:rPr>
          <w:rFonts w:ascii="Arial" w:hAnsi="Arial"/>
          <w:rtl/>
        </w:rPr>
        <w:t>כולל</w:t>
      </w:r>
      <w:r w:rsidR="0003435E">
        <w:rPr>
          <w:rFonts w:ascii="Arial" w:hAnsi="Arial" w:hint="cs"/>
          <w:rtl/>
        </w:rPr>
        <w:t xml:space="preserve">: </w:t>
      </w:r>
      <w:r w:rsidRPr="00F83543">
        <w:rPr>
          <w:rFonts w:ascii="Arial" w:hAnsi="Arial"/>
          <w:rtl/>
        </w:rPr>
        <w:t>תיעוד</w:t>
      </w:r>
      <w:r w:rsidRPr="00F83543">
        <w:rPr>
          <w:rFonts w:ascii="Arial" w:hAnsi="Arial"/>
        </w:rPr>
        <w:t xml:space="preserve"> </w:t>
      </w:r>
      <w:r w:rsidRPr="00F83543">
        <w:rPr>
          <w:rFonts w:ascii="Arial" w:hAnsi="Arial"/>
          <w:rtl/>
        </w:rPr>
        <w:t>הדרכות</w:t>
      </w:r>
      <w:r w:rsidRPr="00F83543">
        <w:rPr>
          <w:rFonts w:ascii="Arial" w:hAnsi="Arial"/>
        </w:rPr>
        <w:t xml:space="preserve"> </w:t>
      </w:r>
      <w:r w:rsidRPr="00F83543">
        <w:rPr>
          <w:rFonts w:ascii="Arial" w:hAnsi="Arial"/>
          <w:rtl/>
        </w:rPr>
        <w:t>לכל</w:t>
      </w:r>
      <w:r w:rsidRPr="00F83543">
        <w:rPr>
          <w:rFonts w:ascii="Arial" w:hAnsi="Arial"/>
        </w:rPr>
        <w:t xml:space="preserve"> </w:t>
      </w:r>
      <w:r w:rsidRPr="00F83543">
        <w:rPr>
          <w:rFonts w:ascii="Arial" w:hAnsi="Arial"/>
          <w:rtl/>
        </w:rPr>
        <w:t>הנמצאים</w:t>
      </w:r>
      <w:r w:rsidRPr="00F83543">
        <w:rPr>
          <w:rFonts w:ascii="Arial" w:hAnsi="Arial"/>
        </w:rPr>
        <w:t xml:space="preserve"> </w:t>
      </w:r>
      <w:r w:rsidRPr="00F83543">
        <w:rPr>
          <w:rFonts w:ascii="Arial" w:hAnsi="Arial"/>
          <w:rtl/>
        </w:rPr>
        <w:t>באתר</w:t>
      </w:r>
      <w:r w:rsidRPr="00F83543">
        <w:rPr>
          <w:rFonts w:ascii="Arial" w:hAnsi="Arial"/>
        </w:rPr>
        <w:t>,</w:t>
      </w:r>
      <w:r w:rsidR="006531A3">
        <w:rPr>
          <w:rFonts w:ascii="Arial" w:hAnsi="Arial" w:hint="cs"/>
          <w:rtl/>
        </w:rPr>
        <w:t xml:space="preserve"> </w:t>
      </w:r>
      <w:r w:rsidRPr="00F83543">
        <w:rPr>
          <w:rFonts w:ascii="Arial" w:hAnsi="Arial"/>
          <w:rtl/>
        </w:rPr>
        <w:t>הסמכות נדרשות</w:t>
      </w:r>
      <w:r w:rsidRPr="00F83543">
        <w:rPr>
          <w:rFonts w:ascii="Arial" w:hAnsi="Arial"/>
        </w:rPr>
        <w:t>)</w:t>
      </w:r>
      <w:r w:rsidRPr="00F83543">
        <w:rPr>
          <w:rFonts w:ascii="Arial" w:hAnsi="Arial"/>
          <w:rtl/>
        </w:rPr>
        <w:t>גובה</w:t>
      </w:r>
      <w:r w:rsidR="006531A3">
        <w:rPr>
          <w:rFonts w:ascii="Arial" w:hAnsi="Arial"/>
        </w:rPr>
        <w:t xml:space="preserve"> </w:t>
      </w:r>
      <w:r w:rsidRPr="00F83543">
        <w:rPr>
          <w:rFonts w:ascii="Arial" w:hAnsi="Arial"/>
        </w:rPr>
        <w:t xml:space="preserve">, </w:t>
      </w:r>
      <w:r w:rsidRPr="00F83543">
        <w:rPr>
          <w:rFonts w:ascii="Arial" w:hAnsi="Arial"/>
          <w:rtl/>
        </w:rPr>
        <w:t>מנופים</w:t>
      </w:r>
      <w:r w:rsidR="006531A3">
        <w:rPr>
          <w:rFonts w:ascii="Arial" w:hAnsi="Arial" w:hint="cs"/>
          <w:rtl/>
        </w:rPr>
        <w:t xml:space="preserve">, </w:t>
      </w:r>
      <w:r w:rsidRPr="00F83543">
        <w:rPr>
          <w:rFonts w:ascii="Arial" w:hAnsi="Arial"/>
          <w:rtl/>
        </w:rPr>
        <w:t>מע</w:t>
      </w:r>
      <w:r w:rsidRPr="006531A3">
        <w:rPr>
          <w:rFonts w:ascii="David" w:hAnsi="David"/>
        </w:rPr>
        <w:t>"</w:t>
      </w:r>
      <w:r w:rsidRPr="00F83543">
        <w:rPr>
          <w:rFonts w:ascii="Arial" w:hAnsi="Arial"/>
          <w:rtl/>
        </w:rPr>
        <w:t>ר</w:t>
      </w:r>
      <w:r w:rsidR="006531A3">
        <w:rPr>
          <w:rFonts w:ascii="Arial" w:hAnsi="Arial" w:hint="cs"/>
          <w:rtl/>
        </w:rPr>
        <w:t xml:space="preserve">, </w:t>
      </w:r>
      <w:r w:rsidRPr="00F83543">
        <w:rPr>
          <w:rFonts w:ascii="Arial" w:hAnsi="Arial"/>
          <w:rtl/>
        </w:rPr>
        <w:t>מסגרים</w:t>
      </w:r>
      <w:r w:rsidRPr="00F83543">
        <w:rPr>
          <w:rFonts w:ascii="Arial" w:hAnsi="Arial"/>
        </w:rPr>
        <w:t xml:space="preserve"> </w:t>
      </w:r>
      <w:r w:rsidRPr="00F83543">
        <w:rPr>
          <w:rFonts w:ascii="Arial" w:hAnsi="Arial"/>
          <w:rtl/>
        </w:rPr>
        <w:t>ו</w:t>
      </w:r>
      <w:r w:rsidRPr="00F83543">
        <w:rPr>
          <w:rFonts w:ascii="Arial" w:hAnsi="Arial" w:hint="cs"/>
          <w:rtl/>
        </w:rPr>
        <w:t xml:space="preserve">כו') </w:t>
      </w:r>
      <w:r w:rsidRPr="00F83543">
        <w:rPr>
          <w:rFonts w:ascii="Arial" w:hAnsi="Arial"/>
          <w:rtl/>
        </w:rPr>
        <w:t>תסקירי</w:t>
      </w:r>
      <w:r w:rsidRPr="00F83543">
        <w:rPr>
          <w:rFonts w:ascii="Arial" w:hAnsi="Arial"/>
        </w:rPr>
        <w:t xml:space="preserve"> </w:t>
      </w:r>
      <w:r w:rsidRPr="00F83543">
        <w:rPr>
          <w:rFonts w:ascii="Arial" w:hAnsi="Arial"/>
          <w:rtl/>
        </w:rPr>
        <w:t>בדיקה</w:t>
      </w:r>
      <w:r w:rsidRPr="00F83543">
        <w:rPr>
          <w:rFonts w:ascii="Arial" w:hAnsi="Arial"/>
        </w:rPr>
        <w:t xml:space="preserve"> </w:t>
      </w:r>
      <w:r w:rsidRPr="00F83543">
        <w:rPr>
          <w:rFonts w:ascii="Arial" w:hAnsi="Arial"/>
          <w:rtl/>
        </w:rPr>
        <w:t>לכל</w:t>
      </w:r>
      <w:r w:rsidRPr="00F83543">
        <w:rPr>
          <w:rFonts w:ascii="Arial" w:hAnsi="Arial"/>
        </w:rPr>
        <w:t xml:space="preserve"> </w:t>
      </w:r>
      <w:r w:rsidRPr="00F83543">
        <w:rPr>
          <w:rFonts w:ascii="Arial" w:hAnsi="Arial"/>
          <w:rtl/>
        </w:rPr>
        <w:t>הציוד החייב</w:t>
      </w:r>
      <w:r w:rsidRPr="00F83543">
        <w:rPr>
          <w:rFonts w:ascii="Arial" w:hAnsi="Arial"/>
        </w:rPr>
        <w:t xml:space="preserve"> </w:t>
      </w:r>
      <w:r w:rsidRPr="00F83543">
        <w:rPr>
          <w:rFonts w:ascii="Arial" w:hAnsi="Arial"/>
          <w:rtl/>
        </w:rPr>
        <w:t>בדיקה</w:t>
      </w:r>
      <w:r w:rsidRPr="00F83543">
        <w:rPr>
          <w:rFonts w:ascii="Arial" w:hAnsi="Arial"/>
        </w:rPr>
        <w:t xml:space="preserve"> </w:t>
      </w:r>
      <w:r w:rsidRPr="00F83543">
        <w:rPr>
          <w:rFonts w:ascii="Arial" w:hAnsi="Arial"/>
          <w:rtl/>
        </w:rPr>
        <w:t>שנמצא</w:t>
      </w:r>
      <w:r w:rsidRPr="00F83543">
        <w:rPr>
          <w:rFonts w:ascii="Arial" w:hAnsi="Arial"/>
        </w:rPr>
        <w:t xml:space="preserve"> </w:t>
      </w:r>
      <w:r w:rsidRPr="00F83543">
        <w:rPr>
          <w:rFonts w:ascii="Arial" w:hAnsi="Arial"/>
          <w:rtl/>
        </w:rPr>
        <w:t>באתר</w:t>
      </w:r>
      <w:r w:rsidRPr="00F83543">
        <w:rPr>
          <w:rFonts w:ascii="Arial" w:hAnsi="Arial"/>
        </w:rPr>
        <w:t xml:space="preserve"> </w:t>
      </w:r>
      <w:r w:rsidRPr="00F83543">
        <w:rPr>
          <w:rFonts w:ascii="Arial" w:hAnsi="Arial"/>
          <w:rtl/>
        </w:rPr>
        <w:t>כולל</w:t>
      </w:r>
      <w:r w:rsidRPr="00F83543">
        <w:rPr>
          <w:rFonts w:ascii="Arial" w:hAnsi="Arial"/>
        </w:rPr>
        <w:t xml:space="preserve"> </w:t>
      </w:r>
      <w:r w:rsidRPr="00F83543">
        <w:rPr>
          <w:rFonts w:ascii="Arial" w:hAnsi="Arial"/>
          <w:rtl/>
        </w:rPr>
        <w:t>רכבים</w:t>
      </w:r>
      <w:r w:rsidRPr="00F83543">
        <w:rPr>
          <w:rFonts w:ascii="Arial" w:hAnsi="Arial"/>
        </w:rPr>
        <w:t>.</w:t>
      </w:r>
    </w:p>
    <w:p w14:paraId="26A9EDD1" w14:textId="77777777" w:rsidR="00907449" w:rsidRPr="00183828" w:rsidRDefault="00907449" w:rsidP="005C500D">
      <w:pPr>
        <w:pStyle w:val="a7"/>
        <w:widowControl w:val="0"/>
        <w:numPr>
          <w:ilvl w:val="1"/>
          <w:numId w:val="6"/>
        </w:numPr>
        <w:rPr>
          <w:rFonts w:ascii="Arial" w:hAnsi="Arial"/>
        </w:rPr>
      </w:pPr>
      <w:r>
        <w:rPr>
          <w:rFonts w:ascii="Arial" w:hAnsi="Arial" w:hint="cs"/>
          <w:rtl/>
        </w:rPr>
        <w:t>באחריות</w:t>
      </w:r>
      <w:r w:rsidRPr="003C23F9">
        <w:rPr>
          <w:rFonts w:ascii="Arial" w:hAnsi="Arial"/>
          <w:rtl/>
        </w:rPr>
        <w:t xml:space="preserve"> </w:t>
      </w:r>
      <w:r w:rsidRPr="003C23F9">
        <w:rPr>
          <w:rFonts w:ascii="Arial" w:hAnsi="Arial" w:hint="eastAsia"/>
          <w:rtl/>
        </w:rPr>
        <w:t>הספק</w:t>
      </w:r>
      <w:r w:rsidRPr="003C23F9">
        <w:rPr>
          <w:rFonts w:ascii="Arial" w:hAnsi="Arial"/>
          <w:rtl/>
        </w:rPr>
        <w:t xml:space="preserve"> </w:t>
      </w:r>
      <w:r>
        <w:rPr>
          <w:rFonts w:ascii="Arial" w:hAnsi="Arial" w:hint="eastAsia"/>
          <w:rtl/>
        </w:rPr>
        <w:t>לה</w:t>
      </w:r>
      <w:r>
        <w:rPr>
          <w:rFonts w:ascii="Arial" w:hAnsi="Arial" w:hint="cs"/>
          <w:rtl/>
        </w:rPr>
        <w:t>שיג</w:t>
      </w:r>
      <w:r w:rsidRPr="003C23F9">
        <w:rPr>
          <w:rFonts w:ascii="Arial" w:hAnsi="Arial"/>
          <w:rtl/>
        </w:rPr>
        <w:t xml:space="preserve"> </w:t>
      </w:r>
      <w:r w:rsidRPr="003C23F9">
        <w:rPr>
          <w:rFonts w:ascii="Arial" w:hAnsi="Arial" w:hint="eastAsia"/>
          <w:rtl/>
        </w:rPr>
        <w:t>אישור</w:t>
      </w:r>
      <w:r w:rsidRPr="003C23F9">
        <w:rPr>
          <w:rFonts w:ascii="Arial" w:hAnsi="Arial"/>
          <w:rtl/>
        </w:rPr>
        <w:t xml:space="preserve"> </w:t>
      </w:r>
      <w:r w:rsidRPr="003C23F9">
        <w:rPr>
          <w:rFonts w:ascii="Arial" w:hAnsi="Arial" w:hint="eastAsia"/>
          <w:rtl/>
        </w:rPr>
        <w:t>מהנדס</w:t>
      </w:r>
      <w:r w:rsidRPr="003C23F9">
        <w:rPr>
          <w:rFonts w:ascii="Arial" w:hAnsi="Arial"/>
          <w:rtl/>
        </w:rPr>
        <w:t xml:space="preserve"> </w:t>
      </w:r>
      <w:r w:rsidRPr="003C23F9">
        <w:rPr>
          <w:rFonts w:ascii="Arial" w:hAnsi="Arial" w:hint="eastAsia"/>
          <w:rtl/>
        </w:rPr>
        <w:t>בטיחות</w:t>
      </w:r>
      <w:r>
        <w:rPr>
          <w:rFonts w:ascii="Arial" w:hAnsi="Arial" w:hint="cs"/>
          <w:rtl/>
        </w:rPr>
        <w:t xml:space="preserve"> ובודק</w:t>
      </w:r>
      <w:r w:rsidRPr="003C23F9">
        <w:rPr>
          <w:rFonts w:ascii="Arial" w:hAnsi="Arial"/>
          <w:rtl/>
        </w:rPr>
        <w:t xml:space="preserve"> </w:t>
      </w:r>
      <w:r w:rsidRPr="003C23F9">
        <w:rPr>
          <w:rFonts w:ascii="Arial" w:hAnsi="Arial" w:hint="eastAsia"/>
          <w:rtl/>
        </w:rPr>
        <w:t>חשמל</w:t>
      </w:r>
      <w:r w:rsidRPr="003C23F9">
        <w:rPr>
          <w:rFonts w:ascii="Arial" w:hAnsi="Arial"/>
          <w:rtl/>
        </w:rPr>
        <w:t xml:space="preserve"> </w:t>
      </w:r>
      <w:r w:rsidRPr="003C23F9">
        <w:rPr>
          <w:rFonts w:ascii="Arial" w:hAnsi="Arial" w:hint="eastAsia"/>
          <w:rtl/>
        </w:rPr>
        <w:t>מטעמו</w:t>
      </w:r>
      <w:r w:rsidRPr="003C23F9">
        <w:rPr>
          <w:rFonts w:ascii="Arial" w:hAnsi="Arial"/>
          <w:rtl/>
        </w:rPr>
        <w:t xml:space="preserve"> </w:t>
      </w:r>
      <w:r w:rsidRPr="003C23F9">
        <w:rPr>
          <w:rFonts w:ascii="Arial" w:hAnsi="Arial" w:hint="eastAsia"/>
          <w:rtl/>
        </w:rPr>
        <w:t>המאשרים</w:t>
      </w:r>
      <w:r w:rsidRPr="003C23F9">
        <w:rPr>
          <w:rFonts w:ascii="Arial" w:hAnsi="Arial"/>
          <w:rtl/>
        </w:rPr>
        <w:t xml:space="preserve"> </w:t>
      </w:r>
      <w:r w:rsidRPr="003C23F9">
        <w:rPr>
          <w:rFonts w:ascii="Arial" w:hAnsi="Arial" w:hint="eastAsia"/>
          <w:rtl/>
        </w:rPr>
        <w:t>כי</w:t>
      </w:r>
      <w:r w:rsidRPr="003C23F9">
        <w:rPr>
          <w:rFonts w:ascii="Arial" w:hAnsi="Arial"/>
          <w:rtl/>
        </w:rPr>
        <w:t xml:space="preserve"> </w:t>
      </w:r>
      <w:r w:rsidRPr="003C23F9">
        <w:rPr>
          <w:rFonts w:ascii="Arial" w:hAnsi="Arial" w:hint="eastAsia"/>
          <w:rtl/>
        </w:rPr>
        <w:t>כל</w:t>
      </w:r>
      <w:r w:rsidRPr="003C23F9">
        <w:rPr>
          <w:rFonts w:ascii="Arial" w:hAnsi="Arial"/>
          <w:rtl/>
        </w:rPr>
        <w:t xml:space="preserve"> </w:t>
      </w:r>
      <w:r w:rsidRPr="003C23F9">
        <w:rPr>
          <w:rFonts w:ascii="Arial" w:hAnsi="Arial" w:hint="eastAsia"/>
          <w:rtl/>
        </w:rPr>
        <w:t>האמצעים</w:t>
      </w:r>
      <w:r w:rsidRPr="003C23F9">
        <w:rPr>
          <w:rFonts w:ascii="Arial" w:hAnsi="Arial"/>
          <w:rtl/>
        </w:rPr>
        <w:t xml:space="preserve"> </w:t>
      </w:r>
      <w:r w:rsidRPr="003C23F9">
        <w:rPr>
          <w:rFonts w:ascii="Arial" w:hAnsi="Arial" w:hint="eastAsia"/>
          <w:rtl/>
        </w:rPr>
        <w:t>שהוצבו</w:t>
      </w:r>
      <w:r w:rsidRPr="003C23F9">
        <w:rPr>
          <w:rFonts w:ascii="Arial" w:hAnsi="Arial"/>
          <w:rtl/>
        </w:rPr>
        <w:t xml:space="preserve">/נתלו </w:t>
      </w:r>
      <w:r w:rsidRPr="003C23F9">
        <w:rPr>
          <w:rFonts w:ascii="Arial" w:hAnsi="Arial" w:hint="eastAsia"/>
          <w:rtl/>
        </w:rPr>
        <w:t>עומדים</w:t>
      </w:r>
      <w:r w:rsidRPr="003C23F9">
        <w:rPr>
          <w:rFonts w:ascii="Arial" w:hAnsi="Arial"/>
          <w:rtl/>
        </w:rPr>
        <w:t xml:space="preserve"> </w:t>
      </w:r>
      <w:r w:rsidRPr="003C23F9">
        <w:rPr>
          <w:rFonts w:ascii="Arial" w:hAnsi="Arial" w:hint="eastAsia"/>
          <w:rtl/>
        </w:rPr>
        <w:t>בכל</w:t>
      </w:r>
      <w:r w:rsidRPr="003C23F9">
        <w:rPr>
          <w:rFonts w:ascii="Arial" w:hAnsi="Arial"/>
          <w:rtl/>
        </w:rPr>
        <w:t xml:space="preserve"> </w:t>
      </w:r>
      <w:r w:rsidRPr="003C23F9">
        <w:rPr>
          <w:rFonts w:ascii="Arial" w:hAnsi="Arial" w:hint="eastAsia"/>
          <w:rtl/>
        </w:rPr>
        <w:t>דרישות</w:t>
      </w:r>
      <w:r w:rsidRPr="003C23F9">
        <w:rPr>
          <w:rFonts w:ascii="Arial" w:hAnsi="Arial"/>
          <w:rtl/>
        </w:rPr>
        <w:t xml:space="preserve"> </w:t>
      </w:r>
      <w:r w:rsidRPr="003C23F9">
        <w:rPr>
          <w:rFonts w:ascii="Arial" w:hAnsi="Arial" w:hint="eastAsia"/>
          <w:rtl/>
        </w:rPr>
        <w:t>ותקני</w:t>
      </w:r>
      <w:r w:rsidRPr="003C23F9">
        <w:rPr>
          <w:rFonts w:ascii="Arial" w:hAnsi="Arial"/>
          <w:rtl/>
        </w:rPr>
        <w:t xml:space="preserve"> </w:t>
      </w:r>
      <w:r w:rsidRPr="003C23F9">
        <w:rPr>
          <w:rFonts w:ascii="Arial" w:hAnsi="Arial" w:hint="eastAsia"/>
          <w:rtl/>
        </w:rPr>
        <w:t>הבטיחות</w:t>
      </w:r>
      <w:r w:rsidRPr="003C23F9">
        <w:rPr>
          <w:rFonts w:ascii="Arial" w:hAnsi="Arial"/>
          <w:rtl/>
        </w:rPr>
        <w:t xml:space="preserve"> </w:t>
      </w:r>
      <w:r w:rsidRPr="003C23F9">
        <w:rPr>
          <w:rFonts w:ascii="Arial" w:hAnsi="Arial" w:hint="eastAsia"/>
          <w:rtl/>
        </w:rPr>
        <w:t>על</w:t>
      </w:r>
      <w:r w:rsidRPr="003C23F9">
        <w:rPr>
          <w:rFonts w:ascii="Arial" w:hAnsi="Arial"/>
          <w:rtl/>
        </w:rPr>
        <w:t xml:space="preserve"> </w:t>
      </w:r>
      <w:r w:rsidRPr="003C23F9">
        <w:rPr>
          <w:rFonts w:ascii="Arial" w:hAnsi="Arial" w:hint="eastAsia"/>
          <w:rtl/>
        </w:rPr>
        <w:t>פי</w:t>
      </w:r>
      <w:r w:rsidRPr="003C23F9">
        <w:rPr>
          <w:rFonts w:ascii="Arial" w:hAnsi="Arial"/>
          <w:rtl/>
        </w:rPr>
        <w:t xml:space="preserve"> </w:t>
      </w:r>
      <w:r w:rsidRPr="003C23F9">
        <w:rPr>
          <w:rFonts w:ascii="Arial" w:hAnsi="Arial" w:hint="eastAsia"/>
          <w:rtl/>
        </w:rPr>
        <w:t>דין</w:t>
      </w:r>
      <w:r>
        <w:rPr>
          <w:rFonts w:ascii="Arial" w:hAnsi="Arial" w:hint="cs"/>
          <w:rtl/>
        </w:rPr>
        <w:t xml:space="preserve">, בהתאם להתקדמות שלבי העבודה, כך שלא ייגרם כל עיכוב להמשך ההקמה. </w:t>
      </w:r>
      <w:r>
        <w:rPr>
          <w:rFonts w:hint="cs"/>
          <w:rtl/>
        </w:rPr>
        <w:t xml:space="preserve">באחריות הספק להשיג </w:t>
      </w:r>
      <w:r w:rsidRPr="00504DF2">
        <w:rPr>
          <w:rFonts w:hint="cs"/>
          <w:rtl/>
        </w:rPr>
        <w:t>אישור</w:t>
      </w:r>
      <w:r>
        <w:rPr>
          <w:rFonts w:hint="cs"/>
          <w:rtl/>
        </w:rPr>
        <w:t>ים מטעם מהנדס בטיחות מוסמך ובודק חשמל,</w:t>
      </w:r>
      <w:r w:rsidRPr="00504DF2">
        <w:rPr>
          <w:rFonts w:hint="cs"/>
          <w:rtl/>
        </w:rPr>
        <w:t xml:space="preserve"> המאשרים כי בדקו את התקינות של כל ההתקנות ו</w:t>
      </w:r>
      <w:r>
        <w:rPr>
          <w:rFonts w:hint="cs"/>
          <w:rtl/>
        </w:rPr>
        <w:t>הן</w:t>
      </w:r>
      <w:r w:rsidRPr="00504DF2">
        <w:rPr>
          <w:rFonts w:hint="cs"/>
          <w:rtl/>
        </w:rPr>
        <w:t xml:space="preserve"> עומדות בכל דרישות הבטיחות.</w:t>
      </w:r>
      <w:r>
        <w:rPr>
          <w:rFonts w:hint="cs"/>
          <w:rtl/>
        </w:rPr>
        <w:t xml:space="preserve"> הספק יציג אישורים אלו לבקשת המזמין.</w:t>
      </w:r>
    </w:p>
    <w:p w14:paraId="60153E3F" w14:textId="66195D04" w:rsidR="00907449" w:rsidRPr="005C500D" w:rsidRDefault="00907449" w:rsidP="002E610D">
      <w:pPr>
        <w:pStyle w:val="a7"/>
        <w:widowControl w:val="0"/>
        <w:numPr>
          <w:ilvl w:val="1"/>
          <w:numId w:val="6"/>
        </w:numPr>
        <w:rPr>
          <w:rFonts w:ascii="Arial" w:hAnsi="Arial"/>
        </w:rPr>
      </w:pPr>
      <w:bookmarkStart w:id="75" w:name="_Ref408824436"/>
      <w:r w:rsidRPr="005C500D">
        <w:rPr>
          <w:rFonts w:ascii="Arial" w:hAnsi="Arial" w:hint="cs"/>
          <w:rtl/>
        </w:rPr>
        <w:t xml:space="preserve">יובהר כי מרכז ההסברה שוכר את </w:t>
      </w:r>
      <w:r w:rsidR="002E610D" w:rsidRPr="005C500D">
        <w:rPr>
          <w:rFonts w:ascii="Arial" w:hAnsi="Arial" w:hint="cs"/>
          <w:rtl/>
        </w:rPr>
        <w:t>שירותי</w:t>
      </w:r>
      <w:r w:rsidR="002E610D">
        <w:rPr>
          <w:rFonts w:ascii="Arial" w:hAnsi="Arial" w:hint="cs"/>
          <w:rtl/>
        </w:rPr>
        <w:t>ו</w:t>
      </w:r>
      <w:r w:rsidR="002E610D" w:rsidRPr="005C500D">
        <w:rPr>
          <w:rFonts w:ascii="Arial" w:hAnsi="Arial" w:hint="cs"/>
          <w:rtl/>
        </w:rPr>
        <w:t xml:space="preserve"> </w:t>
      </w:r>
      <w:r w:rsidRPr="005C500D">
        <w:rPr>
          <w:rFonts w:ascii="Arial" w:hAnsi="Arial" w:hint="cs"/>
          <w:rtl/>
        </w:rPr>
        <w:t>של יועץ בטיחות מטעמו. הספק מסכים לכך שיוע</w:t>
      </w:r>
      <w:r w:rsidR="002E610D">
        <w:rPr>
          <w:rFonts w:ascii="Arial" w:hAnsi="Arial" w:hint="cs"/>
          <w:rtl/>
        </w:rPr>
        <w:t>ץ זה</w:t>
      </w:r>
      <w:r w:rsidRPr="005C500D">
        <w:rPr>
          <w:rFonts w:ascii="Arial" w:hAnsi="Arial" w:hint="cs"/>
          <w:rtl/>
        </w:rPr>
        <w:t xml:space="preserve"> יהי</w:t>
      </w:r>
      <w:r w:rsidR="002E610D">
        <w:rPr>
          <w:rFonts w:ascii="Arial" w:hAnsi="Arial" w:hint="cs"/>
          <w:rtl/>
        </w:rPr>
        <w:t>ה</w:t>
      </w:r>
      <w:r w:rsidRPr="005C500D">
        <w:rPr>
          <w:rFonts w:ascii="Arial" w:hAnsi="Arial" w:hint="cs"/>
          <w:rtl/>
        </w:rPr>
        <w:t xml:space="preserve"> בעלי הסמכות העליונה והגורם המכריע בעת היווצרות מחלוקת.</w:t>
      </w:r>
      <w:bookmarkEnd w:id="75"/>
      <w:r w:rsidRPr="005C500D">
        <w:rPr>
          <w:rFonts w:ascii="Arial" w:hAnsi="Arial" w:hint="cs"/>
          <w:rtl/>
        </w:rPr>
        <w:t xml:space="preserve"> </w:t>
      </w:r>
    </w:p>
    <w:p w14:paraId="2A01D021" w14:textId="77777777" w:rsidR="00907449" w:rsidRPr="005C500D" w:rsidRDefault="00907449" w:rsidP="005C500D">
      <w:pPr>
        <w:pStyle w:val="a7"/>
        <w:widowControl w:val="0"/>
        <w:numPr>
          <w:ilvl w:val="1"/>
          <w:numId w:val="6"/>
        </w:numPr>
        <w:rPr>
          <w:rFonts w:ascii="Arial" w:hAnsi="Arial"/>
        </w:rPr>
      </w:pPr>
      <w:r w:rsidRPr="005C500D">
        <w:rPr>
          <w:rFonts w:ascii="Arial" w:hAnsi="Arial" w:hint="cs"/>
          <w:rtl/>
        </w:rPr>
        <w:t xml:space="preserve">יובהר כי על אף האמור בסעיף </w:t>
      </w:r>
      <w:r w:rsidR="005C500D">
        <w:rPr>
          <w:rFonts w:ascii="Arial" w:hAnsi="Arial"/>
          <w:cs/>
        </w:rPr>
        <w:t>‎</w:t>
      </w:r>
      <w:r w:rsidR="005C500D">
        <w:rPr>
          <w:rFonts w:ascii="Arial" w:hAnsi="Arial"/>
        </w:rPr>
        <w:t>2.12</w:t>
      </w:r>
      <w:r w:rsidRPr="005C500D">
        <w:rPr>
          <w:rFonts w:ascii="Arial" w:hAnsi="Arial" w:hint="cs"/>
          <w:rtl/>
        </w:rPr>
        <w:t xml:space="preserve"> לעיל, הספק יהיה אחראי לשכירת שירותיהם של המהנדסים המוזכרים לעיל </w:t>
      </w:r>
      <w:r w:rsidR="00312EAA" w:rsidRPr="005C500D">
        <w:rPr>
          <w:rFonts w:ascii="Arial" w:hAnsi="Arial" w:hint="cs"/>
          <w:rtl/>
        </w:rPr>
        <w:t xml:space="preserve"> מטעמו </w:t>
      </w:r>
      <w:r w:rsidRPr="005C500D">
        <w:rPr>
          <w:rFonts w:ascii="Arial" w:hAnsi="Arial" w:hint="cs"/>
          <w:rtl/>
        </w:rPr>
        <w:t>ולהשגת כל אישורי הבטיחות הנדרשים.</w:t>
      </w:r>
    </w:p>
    <w:p w14:paraId="229A4247" w14:textId="77777777" w:rsidR="00907449" w:rsidRPr="005C500D" w:rsidRDefault="00907449" w:rsidP="005C500D">
      <w:pPr>
        <w:pStyle w:val="a7"/>
        <w:widowControl w:val="0"/>
        <w:numPr>
          <w:ilvl w:val="1"/>
          <w:numId w:val="6"/>
        </w:numPr>
        <w:rPr>
          <w:rFonts w:ascii="Arial" w:hAnsi="Arial"/>
        </w:rPr>
      </w:pPr>
      <w:r w:rsidRPr="005C500D">
        <w:rPr>
          <w:rFonts w:ascii="Arial" w:hAnsi="Arial" w:hint="eastAsia"/>
          <w:rtl/>
        </w:rPr>
        <w:t>החל</w:t>
      </w:r>
      <w:r w:rsidRPr="005C500D">
        <w:rPr>
          <w:rFonts w:ascii="Arial" w:hAnsi="Arial"/>
          <w:rtl/>
        </w:rPr>
        <w:t xml:space="preserve"> ממועד תחילת </w:t>
      </w:r>
      <w:r w:rsidRPr="005C500D">
        <w:rPr>
          <w:rFonts w:ascii="Arial" w:hAnsi="Arial" w:hint="eastAsia"/>
          <w:rtl/>
        </w:rPr>
        <w:t>ההקמות</w:t>
      </w:r>
      <w:r w:rsidRPr="005C500D">
        <w:rPr>
          <w:rFonts w:ascii="Arial" w:hAnsi="Arial"/>
          <w:rtl/>
        </w:rPr>
        <w:t xml:space="preserve"> ועד לסיום ופינוי האירוע (על כל ציודיו) יחשב המקום כאתר בניה על כל המשתמע מכך.</w:t>
      </w:r>
    </w:p>
    <w:p w14:paraId="12ED71CA" w14:textId="77777777" w:rsidR="00907449" w:rsidRPr="005C500D" w:rsidRDefault="00907449" w:rsidP="005C500D">
      <w:pPr>
        <w:pStyle w:val="a7"/>
        <w:widowControl w:val="0"/>
        <w:numPr>
          <w:ilvl w:val="1"/>
          <w:numId w:val="6"/>
        </w:numPr>
        <w:rPr>
          <w:rFonts w:ascii="Arial" w:hAnsi="Arial"/>
        </w:rPr>
      </w:pPr>
      <w:r w:rsidRPr="005C500D">
        <w:rPr>
          <w:rFonts w:ascii="Arial" w:hAnsi="Arial" w:hint="eastAsia"/>
          <w:rtl/>
        </w:rPr>
        <w:t>הספק</w:t>
      </w:r>
      <w:r w:rsidRPr="005C500D">
        <w:rPr>
          <w:rFonts w:ascii="Arial" w:hAnsi="Arial"/>
          <w:rtl/>
        </w:rPr>
        <w:t xml:space="preserve"> </w:t>
      </w:r>
      <w:r w:rsidRPr="005C500D">
        <w:rPr>
          <w:rFonts w:ascii="Arial" w:hAnsi="Arial" w:hint="eastAsia"/>
          <w:rtl/>
        </w:rPr>
        <w:t>ועובדיו</w:t>
      </w:r>
      <w:r w:rsidRPr="005C500D">
        <w:rPr>
          <w:rFonts w:ascii="Arial" w:hAnsi="Arial"/>
          <w:rtl/>
        </w:rPr>
        <w:t xml:space="preserve"> </w:t>
      </w:r>
      <w:r w:rsidRPr="005C500D">
        <w:rPr>
          <w:rFonts w:ascii="Arial" w:hAnsi="Arial" w:hint="eastAsia"/>
          <w:rtl/>
        </w:rPr>
        <w:t>יפעלו</w:t>
      </w:r>
      <w:r w:rsidRPr="005C500D">
        <w:rPr>
          <w:rFonts w:ascii="Arial" w:hAnsi="Arial"/>
          <w:rtl/>
        </w:rPr>
        <w:t xml:space="preserve"> </w:t>
      </w:r>
      <w:r w:rsidRPr="005C500D">
        <w:rPr>
          <w:rFonts w:ascii="Arial" w:hAnsi="Arial" w:hint="eastAsia"/>
          <w:rtl/>
        </w:rPr>
        <w:t>בהתאם</w:t>
      </w:r>
      <w:r w:rsidRPr="005C500D">
        <w:rPr>
          <w:rFonts w:ascii="Arial" w:hAnsi="Arial"/>
          <w:rtl/>
        </w:rPr>
        <w:t xml:space="preserve"> </w:t>
      </w:r>
      <w:r w:rsidRPr="005C500D">
        <w:rPr>
          <w:rFonts w:ascii="Arial" w:hAnsi="Arial" w:hint="eastAsia"/>
          <w:rtl/>
        </w:rPr>
        <w:t>להנחיות</w:t>
      </w:r>
      <w:r w:rsidRPr="005C500D">
        <w:rPr>
          <w:rFonts w:ascii="Arial" w:hAnsi="Arial"/>
          <w:rtl/>
        </w:rPr>
        <w:t xml:space="preserve"> </w:t>
      </w:r>
      <w:r w:rsidRPr="005C500D">
        <w:rPr>
          <w:rFonts w:ascii="Arial" w:hAnsi="Arial" w:hint="eastAsia"/>
          <w:rtl/>
        </w:rPr>
        <w:t>והוראות</w:t>
      </w:r>
      <w:r w:rsidRPr="005C500D">
        <w:rPr>
          <w:rFonts w:ascii="Arial" w:hAnsi="Arial"/>
          <w:rtl/>
        </w:rPr>
        <w:t xml:space="preserve"> </w:t>
      </w:r>
      <w:r w:rsidRPr="005C500D">
        <w:rPr>
          <w:rFonts w:ascii="Arial" w:hAnsi="Arial" w:hint="eastAsia"/>
          <w:rtl/>
        </w:rPr>
        <w:t>האבטחה</w:t>
      </w:r>
      <w:r w:rsidRPr="005C500D">
        <w:rPr>
          <w:rFonts w:ascii="Arial" w:hAnsi="Arial"/>
          <w:rtl/>
        </w:rPr>
        <w:t xml:space="preserve"> </w:t>
      </w:r>
      <w:r w:rsidRPr="005C500D">
        <w:rPr>
          <w:rFonts w:ascii="Arial" w:hAnsi="Arial" w:hint="eastAsia"/>
          <w:rtl/>
        </w:rPr>
        <w:t>והבטיחות</w:t>
      </w:r>
      <w:r w:rsidRPr="005C500D">
        <w:rPr>
          <w:rFonts w:ascii="Arial" w:hAnsi="Arial"/>
          <w:rtl/>
        </w:rPr>
        <w:t xml:space="preserve"> </w:t>
      </w:r>
      <w:r w:rsidRPr="005C500D">
        <w:rPr>
          <w:rFonts w:ascii="Arial" w:hAnsi="Arial" w:hint="eastAsia"/>
          <w:rtl/>
        </w:rPr>
        <w:t>כפי</w:t>
      </w:r>
      <w:r w:rsidRPr="005C500D">
        <w:rPr>
          <w:rFonts w:ascii="Arial" w:hAnsi="Arial"/>
          <w:rtl/>
        </w:rPr>
        <w:t xml:space="preserve"> </w:t>
      </w:r>
      <w:r w:rsidRPr="005C500D">
        <w:rPr>
          <w:rFonts w:ascii="Arial" w:hAnsi="Arial" w:hint="eastAsia"/>
          <w:rtl/>
        </w:rPr>
        <w:t>שיינתנו</w:t>
      </w:r>
      <w:r w:rsidRPr="005C500D">
        <w:rPr>
          <w:rFonts w:ascii="Arial" w:hAnsi="Arial"/>
          <w:rtl/>
        </w:rPr>
        <w:t xml:space="preserve"> </w:t>
      </w:r>
      <w:r w:rsidRPr="005C500D">
        <w:rPr>
          <w:rFonts w:ascii="Arial" w:hAnsi="Arial" w:hint="eastAsia"/>
          <w:rtl/>
        </w:rPr>
        <w:t>ע</w:t>
      </w:r>
      <w:r w:rsidRPr="005C500D">
        <w:rPr>
          <w:rFonts w:ascii="Arial" w:hAnsi="Arial"/>
          <w:rtl/>
        </w:rPr>
        <w:t xml:space="preserve">"י </w:t>
      </w:r>
      <w:r w:rsidRPr="005C500D">
        <w:rPr>
          <w:rFonts w:ascii="Arial" w:hAnsi="Arial" w:hint="eastAsia"/>
          <w:rtl/>
        </w:rPr>
        <w:t>מנהל</w:t>
      </w:r>
      <w:r w:rsidRPr="005C500D">
        <w:rPr>
          <w:rFonts w:ascii="Arial" w:hAnsi="Arial"/>
          <w:rtl/>
        </w:rPr>
        <w:t xml:space="preserve"> </w:t>
      </w:r>
      <w:r w:rsidRPr="005C500D">
        <w:rPr>
          <w:rFonts w:ascii="Arial" w:hAnsi="Arial" w:hint="eastAsia"/>
          <w:rtl/>
        </w:rPr>
        <w:t>הבטיחות</w:t>
      </w:r>
      <w:r w:rsidRPr="005C500D">
        <w:rPr>
          <w:rFonts w:ascii="Arial" w:hAnsi="Arial" w:hint="cs"/>
          <w:rtl/>
        </w:rPr>
        <w:t xml:space="preserve"> </w:t>
      </w:r>
      <w:r w:rsidRPr="005C500D">
        <w:rPr>
          <w:rFonts w:ascii="Arial" w:hAnsi="Arial" w:hint="eastAsia"/>
          <w:rtl/>
        </w:rPr>
        <w:t>של</w:t>
      </w:r>
      <w:r w:rsidRPr="005C500D">
        <w:rPr>
          <w:rFonts w:ascii="Arial" w:hAnsi="Arial"/>
          <w:rtl/>
        </w:rPr>
        <w:t xml:space="preserve"> </w:t>
      </w:r>
      <w:r w:rsidRPr="005C500D">
        <w:rPr>
          <w:rFonts w:ascii="Arial" w:hAnsi="Arial" w:hint="eastAsia"/>
          <w:rtl/>
        </w:rPr>
        <w:t>האתר</w:t>
      </w:r>
      <w:r w:rsidRPr="005C500D">
        <w:rPr>
          <w:rFonts w:ascii="Arial" w:hAnsi="Arial"/>
          <w:rtl/>
        </w:rPr>
        <w:t xml:space="preserve"> </w:t>
      </w:r>
      <w:r w:rsidRPr="005C500D">
        <w:rPr>
          <w:rFonts w:ascii="Arial" w:hAnsi="Arial" w:hint="eastAsia"/>
          <w:rtl/>
        </w:rPr>
        <w:t>או</w:t>
      </w:r>
      <w:r w:rsidRPr="005C500D">
        <w:rPr>
          <w:rFonts w:ascii="Arial" w:hAnsi="Arial"/>
          <w:rtl/>
        </w:rPr>
        <w:t xml:space="preserve"> </w:t>
      </w:r>
      <w:r w:rsidRPr="005C500D">
        <w:rPr>
          <w:rFonts w:ascii="Arial" w:hAnsi="Arial" w:hint="eastAsia"/>
          <w:rtl/>
        </w:rPr>
        <w:t>כל</w:t>
      </w:r>
      <w:r w:rsidRPr="005C500D">
        <w:rPr>
          <w:rFonts w:ascii="Arial" w:hAnsi="Arial"/>
          <w:rtl/>
        </w:rPr>
        <w:t xml:space="preserve"> </w:t>
      </w:r>
      <w:r w:rsidRPr="005C500D">
        <w:rPr>
          <w:rFonts w:ascii="Arial" w:hAnsi="Arial" w:hint="eastAsia"/>
          <w:rtl/>
        </w:rPr>
        <w:t>מי</w:t>
      </w:r>
      <w:r w:rsidRPr="005C500D">
        <w:rPr>
          <w:rFonts w:ascii="Arial" w:hAnsi="Arial"/>
          <w:rtl/>
        </w:rPr>
        <w:t xml:space="preserve"> </w:t>
      </w:r>
      <w:r w:rsidRPr="005C500D">
        <w:rPr>
          <w:rFonts w:ascii="Arial" w:hAnsi="Arial" w:hint="eastAsia"/>
          <w:rtl/>
        </w:rPr>
        <w:t>שימונה</w:t>
      </w:r>
      <w:r w:rsidRPr="005C500D">
        <w:rPr>
          <w:rFonts w:ascii="Arial" w:hAnsi="Arial"/>
          <w:rtl/>
        </w:rPr>
        <w:t xml:space="preserve"> </w:t>
      </w:r>
      <w:r w:rsidRPr="005C500D">
        <w:rPr>
          <w:rFonts w:ascii="Arial" w:hAnsi="Arial" w:hint="eastAsia"/>
          <w:rtl/>
        </w:rPr>
        <w:t>לכך</w:t>
      </w:r>
      <w:r w:rsidRPr="005C500D">
        <w:rPr>
          <w:rFonts w:ascii="Arial" w:hAnsi="Arial"/>
          <w:rtl/>
        </w:rPr>
        <w:t xml:space="preserve"> </w:t>
      </w:r>
      <w:r w:rsidRPr="005C500D">
        <w:rPr>
          <w:rFonts w:ascii="Arial" w:hAnsi="Arial" w:hint="eastAsia"/>
          <w:rtl/>
        </w:rPr>
        <w:t>מטעם</w:t>
      </w:r>
      <w:r w:rsidRPr="005C500D">
        <w:rPr>
          <w:rFonts w:ascii="Arial" w:hAnsi="Arial"/>
          <w:rtl/>
        </w:rPr>
        <w:t xml:space="preserve"> </w:t>
      </w:r>
      <w:r w:rsidRPr="005C500D">
        <w:rPr>
          <w:rFonts w:ascii="Arial" w:hAnsi="Arial" w:hint="eastAsia"/>
          <w:rtl/>
        </w:rPr>
        <w:t>מרכז</w:t>
      </w:r>
      <w:r w:rsidRPr="005C500D">
        <w:rPr>
          <w:rFonts w:ascii="Arial" w:hAnsi="Arial"/>
          <w:rtl/>
        </w:rPr>
        <w:t xml:space="preserve"> </w:t>
      </w:r>
      <w:r w:rsidRPr="005C500D">
        <w:rPr>
          <w:rFonts w:ascii="Arial" w:hAnsi="Arial" w:hint="eastAsia"/>
          <w:rtl/>
        </w:rPr>
        <w:t>ההסברה</w:t>
      </w:r>
      <w:r w:rsidRPr="005C500D">
        <w:rPr>
          <w:rFonts w:ascii="Arial" w:hAnsi="Arial"/>
          <w:rtl/>
        </w:rPr>
        <w:t>.</w:t>
      </w:r>
    </w:p>
    <w:p w14:paraId="3A331D9D" w14:textId="77777777" w:rsidR="00907449" w:rsidRPr="003C23F9" w:rsidRDefault="00907449" w:rsidP="005C500D">
      <w:pPr>
        <w:pStyle w:val="a7"/>
        <w:widowControl w:val="0"/>
        <w:numPr>
          <w:ilvl w:val="1"/>
          <w:numId w:val="6"/>
        </w:numPr>
        <w:rPr>
          <w:rFonts w:ascii="Arial" w:hAnsi="Arial"/>
        </w:rPr>
      </w:pPr>
      <w:r>
        <w:rPr>
          <w:rFonts w:ascii="Arial" w:hAnsi="Arial" w:hint="cs"/>
          <w:rtl/>
        </w:rPr>
        <w:t>המפיק</w:t>
      </w:r>
      <w:r w:rsidRPr="003C23F9">
        <w:rPr>
          <w:rFonts w:ascii="Arial" w:hAnsi="Arial"/>
          <w:rtl/>
        </w:rPr>
        <w:t xml:space="preserve"> מטעם הספק יפעל לתיקון כל הליקויים </w:t>
      </w:r>
      <w:r>
        <w:rPr>
          <w:rFonts w:ascii="Arial" w:hAnsi="Arial"/>
          <w:rtl/>
        </w:rPr>
        <w:t>שיתגל</w:t>
      </w:r>
      <w:r>
        <w:rPr>
          <w:rFonts w:ascii="Arial" w:hAnsi="Arial" w:hint="cs"/>
          <w:rtl/>
        </w:rPr>
        <w:t>ו,</w:t>
      </w:r>
      <w:r w:rsidRPr="003C23F9">
        <w:rPr>
          <w:rFonts w:ascii="Arial" w:hAnsi="Arial"/>
          <w:rtl/>
        </w:rPr>
        <w:t xml:space="preserve"> מיד עם גילוי </w:t>
      </w:r>
      <w:r>
        <w:rPr>
          <w:rFonts w:ascii="Arial" w:hAnsi="Arial" w:hint="eastAsia"/>
          <w:rtl/>
        </w:rPr>
        <w:t>הליקו</w:t>
      </w:r>
      <w:r w:rsidRPr="003C23F9">
        <w:rPr>
          <w:rFonts w:ascii="Arial" w:hAnsi="Arial" w:hint="eastAsia"/>
          <w:rtl/>
        </w:rPr>
        <w:t>י</w:t>
      </w:r>
      <w:r w:rsidRPr="003C23F9">
        <w:rPr>
          <w:rFonts w:ascii="Arial" w:hAnsi="Arial"/>
          <w:rtl/>
        </w:rPr>
        <w:t xml:space="preserve">. </w:t>
      </w:r>
    </w:p>
    <w:p w14:paraId="5603D199" w14:textId="77777777" w:rsidR="00907449" w:rsidRDefault="00907449" w:rsidP="005C500D">
      <w:pPr>
        <w:pStyle w:val="a7"/>
        <w:widowControl w:val="0"/>
        <w:numPr>
          <w:ilvl w:val="1"/>
          <w:numId w:val="6"/>
        </w:numPr>
        <w:rPr>
          <w:rFonts w:ascii="Arial" w:hAnsi="Arial"/>
        </w:rPr>
      </w:pPr>
      <w:r w:rsidRPr="003C23F9">
        <w:rPr>
          <w:rFonts w:ascii="Arial" w:hAnsi="Arial" w:hint="eastAsia"/>
          <w:rtl/>
        </w:rPr>
        <w:t>הספק</w:t>
      </w:r>
      <w:r w:rsidRPr="003C23F9">
        <w:rPr>
          <w:rFonts w:ascii="Arial" w:hAnsi="Arial"/>
          <w:rtl/>
        </w:rPr>
        <w:t xml:space="preserve"> </w:t>
      </w:r>
      <w:r w:rsidRPr="003C23F9">
        <w:rPr>
          <w:rFonts w:ascii="Arial" w:hAnsi="Arial" w:hint="eastAsia"/>
          <w:rtl/>
        </w:rPr>
        <w:t>יידרש</w:t>
      </w:r>
      <w:r w:rsidRPr="003C23F9">
        <w:rPr>
          <w:rFonts w:ascii="Arial" w:hAnsi="Arial"/>
          <w:rtl/>
        </w:rPr>
        <w:t xml:space="preserve"> </w:t>
      </w:r>
      <w:r w:rsidRPr="003C23F9">
        <w:rPr>
          <w:rFonts w:ascii="Arial" w:hAnsi="Arial" w:hint="eastAsia"/>
          <w:rtl/>
        </w:rPr>
        <w:t>לספק</w:t>
      </w:r>
      <w:r w:rsidRPr="003C23F9">
        <w:rPr>
          <w:rFonts w:ascii="Arial" w:hAnsi="Arial"/>
          <w:rtl/>
        </w:rPr>
        <w:t xml:space="preserve"> </w:t>
      </w:r>
      <w:r w:rsidRPr="003C23F9">
        <w:rPr>
          <w:rFonts w:ascii="Arial" w:hAnsi="Arial" w:hint="eastAsia"/>
          <w:rtl/>
        </w:rPr>
        <w:t>ל</w:t>
      </w:r>
      <w:r>
        <w:rPr>
          <w:rFonts w:ascii="Arial" w:hAnsi="Arial" w:hint="cs"/>
          <w:rtl/>
        </w:rPr>
        <w:t>בודק</w:t>
      </w:r>
      <w:r w:rsidRPr="003C23F9">
        <w:rPr>
          <w:rFonts w:ascii="Arial" w:hAnsi="Arial"/>
          <w:rtl/>
        </w:rPr>
        <w:t xml:space="preserve"> </w:t>
      </w:r>
      <w:r w:rsidRPr="003C23F9">
        <w:rPr>
          <w:rFonts w:ascii="Arial" w:hAnsi="Arial" w:hint="eastAsia"/>
          <w:rtl/>
        </w:rPr>
        <w:t>החשמל</w:t>
      </w:r>
      <w:r w:rsidRPr="003C23F9">
        <w:rPr>
          <w:rFonts w:ascii="Arial" w:hAnsi="Arial"/>
          <w:rtl/>
        </w:rPr>
        <w:t xml:space="preserve"> </w:t>
      </w:r>
      <w:r>
        <w:rPr>
          <w:rFonts w:ascii="Arial" w:hAnsi="Arial" w:hint="cs"/>
          <w:rtl/>
        </w:rPr>
        <w:t xml:space="preserve">ויועץ הבטיחות </w:t>
      </w:r>
      <w:r w:rsidRPr="003C23F9">
        <w:rPr>
          <w:rFonts w:ascii="Arial" w:hAnsi="Arial" w:hint="eastAsia"/>
          <w:rtl/>
        </w:rPr>
        <w:t>מטעם</w:t>
      </w:r>
      <w:r w:rsidRPr="003C23F9">
        <w:rPr>
          <w:rFonts w:ascii="Arial" w:hAnsi="Arial"/>
          <w:rtl/>
        </w:rPr>
        <w:t xml:space="preserve"> </w:t>
      </w:r>
      <w:r w:rsidRPr="003C23F9">
        <w:rPr>
          <w:rFonts w:ascii="Arial" w:hAnsi="Arial" w:hint="eastAsia"/>
          <w:rtl/>
        </w:rPr>
        <w:t>המשרד</w:t>
      </w:r>
      <w:r w:rsidRPr="003C23F9">
        <w:rPr>
          <w:rFonts w:ascii="Arial" w:hAnsi="Arial"/>
          <w:rtl/>
        </w:rPr>
        <w:t xml:space="preserve"> </w:t>
      </w:r>
      <w:r w:rsidRPr="003C23F9">
        <w:rPr>
          <w:rFonts w:ascii="Arial" w:hAnsi="Arial" w:hint="eastAsia"/>
          <w:rtl/>
        </w:rPr>
        <w:t>לכל</w:t>
      </w:r>
      <w:r w:rsidRPr="003C23F9">
        <w:rPr>
          <w:rFonts w:ascii="Arial" w:hAnsi="Arial"/>
          <w:rtl/>
        </w:rPr>
        <w:t xml:space="preserve"> </w:t>
      </w:r>
      <w:r w:rsidRPr="003C23F9">
        <w:rPr>
          <w:rFonts w:ascii="Arial" w:hAnsi="Arial" w:hint="eastAsia"/>
          <w:rtl/>
        </w:rPr>
        <w:t>המאוחר</w:t>
      </w:r>
      <w:r w:rsidRPr="003C23F9">
        <w:rPr>
          <w:rFonts w:ascii="Arial" w:hAnsi="Arial"/>
          <w:rtl/>
        </w:rPr>
        <w:t xml:space="preserve"> </w:t>
      </w:r>
      <w:r w:rsidRPr="003C23F9">
        <w:rPr>
          <w:rFonts w:ascii="Arial" w:hAnsi="Arial" w:hint="eastAsia"/>
          <w:rtl/>
        </w:rPr>
        <w:t>יום</w:t>
      </w:r>
      <w:r w:rsidRPr="003C23F9">
        <w:rPr>
          <w:rFonts w:ascii="Arial" w:hAnsi="Arial"/>
          <w:rtl/>
        </w:rPr>
        <w:t xml:space="preserve"> </w:t>
      </w:r>
      <w:r w:rsidRPr="003C23F9">
        <w:rPr>
          <w:rFonts w:ascii="Arial" w:hAnsi="Arial" w:hint="eastAsia"/>
          <w:rtl/>
        </w:rPr>
        <w:t>אחד</w:t>
      </w:r>
      <w:r w:rsidRPr="003C23F9">
        <w:rPr>
          <w:rFonts w:ascii="Arial" w:hAnsi="Arial"/>
          <w:rtl/>
        </w:rPr>
        <w:t xml:space="preserve"> </w:t>
      </w:r>
      <w:r w:rsidRPr="003C23F9">
        <w:rPr>
          <w:rFonts w:ascii="Arial" w:hAnsi="Arial" w:hint="eastAsia"/>
          <w:rtl/>
        </w:rPr>
        <w:t>לפני</w:t>
      </w:r>
      <w:r w:rsidRPr="003C23F9">
        <w:rPr>
          <w:rFonts w:ascii="Arial" w:hAnsi="Arial"/>
          <w:rtl/>
        </w:rPr>
        <w:t xml:space="preserve"> </w:t>
      </w:r>
      <w:r w:rsidRPr="003C23F9">
        <w:rPr>
          <w:rFonts w:ascii="Arial" w:hAnsi="Arial" w:hint="eastAsia"/>
          <w:rtl/>
        </w:rPr>
        <w:t>מועד</w:t>
      </w:r>
      <w:r w:rsidRPr="003C23F9">
        <w:rPr>
          <w:rFonts w:ascii="Arial" w:hAnsi="Arial"/>
          <w:rtl/>
        </w:rPr>
        <w:t xml:space="preserve"> </w:t>
      </w:r>
      <w:r w:rsidRPr="003C23F9">
        <w:rPr>
          <w:rFonts w:ascii="Arial" w:hAnsi="Arial" w:hint="eastAsia"/>
          <w:rtl/>
        </w:rPr>
        <w:t>קיום</w:t>
      </w:r>
      <w:r w:rsidRPr="003C23F9">
        <w:rPr>
          <w:rFonts w:ascii="Arial" w:hAnsi="Arial"/>
          <w:rtl/>
        </w:rPr>
        <w:t xml:space="preserve"> </w:t>
      </w:r>
      <w:r w:rsidRPr="003C23F9">
        <w:rPr>
          <w:rFonts w:ascii="Arial" w:hAnsi="Arial" w:hint="eastAsia"/>
          <w:rtl/>
        </w:rPr>
        <w:t>הטקס</w:t>
      </w:r>
      <w:r w:rsidRPr="003C23F9">
        <w:rPr>
          <w:rFonts w:ascii="Arial" w:hAnsi="Arial"/>
          <w:rtl/>
        </w:rPr>
        <w:t xml:space="preserve">, </w:t>
      </w:r>
      <w:r w:rsidRPr="003C23F9">
        <w:rPr>
          <w:rFonts w:ascii="Arial" w:hAnsi="Arial" w:hint="eastAsia"/>
          <w:rtl/>
        </w:rPr>
        <w:t>אישור</w:t>
      </w:r>
      <w:r w:rsidRPr="003C23F9">
        <w:rPr>
          <w:rFonts w:ascii="Arial" w:hAnsi="Arial"/>
          <w:rtl/>
        </w:rPr>
        <w:t xml:space="preserve"> </w:t>
      </w:r>
      <w:r w:rsidRPr="003C23F9">
        <w:rPr>
          <w:rFonts w:ascii="Arial" w:hAnsi="Arial" w:hint="eastAsia"/>
          <w:rtl/>
        </w:rPr>
        <w:t>חתום</w:t>
      </w:r>
      <w:r w:rsidRPr="003C23F9">
        <w:rPr>
          <w:rFonts w:ascii="Arial" w:hAnsi="Arial"/>
          <w:rtl/>
        </w:rPr>
        <w:t xml:space="preserve"> </w:t>
      </w:r>
      <w:r w:rsidRPr="003C23F9">
        <w:rPr>
          <w:rFonts w:ascii="Arial" w:hAnsi="Arial" w:hint="eastAsia"/>
          <w:rtl/>
        </w:rPr>
        <w:t>על</w:t>
      </w:r>
      <w:r w:rsidRPr="003C23F9">
        <w:rPr>
          <w:rFonts w:ascii="Arial" w:hAnsi="Arial"/>
          <w:rtl/>
        </w:rPr>
        <w:t xml:space="preserve"> </w:t>
      </w:r>
      <w:r w:rsidRPr="003C23F9">
        <w:rPr>
          <w:rFonts w:ascii="Arial" w:hAnsi="Arial" w:hint="eastAsia"/>
          <w:rtl/>
        </w:rPr>
        <w:t>ידו</w:t>
      </w:r>
      <w:r w:rsidRPr="003C23F9">
        <w:rPr>
          <w:rFonts w:ascii="Arial" w:hAnsi="Arial"/>
          <w:rtl/>
        </w:rPr>
        <w:t xml:space="preserve"> </w:t>
      </w:r>
      <w:r w:rsidRPr="003C23F9">
        <w:rPr>
          <w:rFonts w:ascii="Arial" w:hAnsi="Arial" w:hint="eastAsia"/>
          <w:rtl/>
        </w:rPr>
        <w:t>כי</w:t>
      </w:r>
      <w:r w:rsidRPr="003C23F9">
        <w:rPr>
          <w:rFonts w:ascii="Arial" w:hAnsi="Arial"/>
          <w:rtl/>
        </w:rPr>
        <w:t xml:space="preserve"> </w:t>
      </w:r>
      <w:r w:rsidRPr="003C23F9">
        <w:rPr>
          <w:rFonts w:ascii="Arial" w:hAnsi="Arial" w:hint="eastAsia"/>
          <w:rtl/>
        </w:rPr>
        <w:t>הליקויים</w:t>
      </w:r>
      <w:r w:rsidRPr="003C23F9">
        <w:rPr>
          <w:rFonts w:ascii="Arial" w:hAnsi="Arial"/>
          <w:rtl/>
        </w:rPr>
        <w:t xml:space="preserve"> </w:t>
      </w:r>
      <w:r w:rsidRPr="003C23F9">
        <w:rPr>
          <w:rFonts w:ascii="Arial" w:hAnsi="Arial" w:hint="eastAsia"/>
          <w:rtl/>
        </w:rPr>
        <w:t>בנוגע</w:t>
      </w:r>
      <w:r w:rsidRPr="003C23F9">
        <w:rPr>
          <w:rFonts w:ascii="Arial" w:hAnsi="Arial"/>
          <w:rtl/>
        </w:rPr>
        <w:t xml:space="preserve"> </w:t>
      </w:r>
      <w:r w:rsidRPr="003C23F9">
        <w:rPr>
          <w:rFonts w:ascii="Arial" w:hAnsi="Arial" w:hint="eastAsia"/>
          <w:rtl/>
        </w:rPr>
        <w:t>לעבודות</w:t>
      </w:r>
      <w:r w:rsidRPr="003C23F9">
        <w:rPr>
          <w:rFonts w:ascii="Arial" w:hAnsi="Arial"/>
          <w:rtl/>
        </w:rPr>
        <w:t xml:space="preserve"> </w:t>
      </w:r>
      <w:r w:rsidRPr="003C23F9">
        <w:rPr>
          <w:rFonts w:ascii="Arial" w:hAnsi="Arial" w:hint="eastAsia"/>
          <w:rtl/>
        </w:rPr>
        <w:t>החשמל</w:t>
      </w:r>
      <w:r w:rsidRPr="003C23F9">
        <w:rPr>
          <w:rFonts w:ascii="Arial" w:hAnsi="Arial"/>
          <w:rtl/>
        </w:rPr>
        <w:t xml:space="preserve">, </w:t>
      </w:r>
      <w:r w:rsidRPr="003C23F9">
        <w:rPr>
          <w:rFonts w:ascii="Arial" w:hAnsi="Arial" w:hint="eastAsia"/>
          <w:rtl/>
        </w:rPr>
        <w:t>שהתגלו</w:t>
      </w:r>
      <w:r w:rsidRPr="003C23F9">
        <w:rPr>
          <w:rFonts w:ascii="Arial" w:hAnsi="Arial"/>
          <w:rtl/>
        </w:rPr>
        <w:t xml:space="preserve"> </w:t>
      </w:r>
      <w:r w:rsidRPr="003C23F9">
        <w:rPr>
          <w:rFonts w:ascii="Arial" w:hAnsi="Arial" w:hint="eastAsia"/>
          <w:rtl/>
        </w:rPr>
        <w:t>תוקנו</w:t>
      </w:r>
      <w:r w:rsidRPr="003C23F9">
        <w:rPr>
          <w:rFonts w:ascii="Arial" w:hAnsi="Arial"/>
          <w:rtl/>
        </w:rPr>
        <w:t xml:space="preserve"> </w:t>
      </w:r>
      <w:r w:rsidRPr="003C23F9">
        <w:rPr>
          <w:rFonts w:ascii="Arial" w:hAnsi="Arial" w:hint="eastAsia"/>
          <w:rtl/>
        </w:rPr>
        <w:t>על</w:t>
      </w:r>
      <w:r w:rsidRPr="003C23F9">
        <w:rPr>
          <w:rFonts w:ascii="Arial" w:hAnsi="Arial"/>
          <w:rtl/>
        </w:rPr>
        <w:t xml:space="preserve"> </w:t>
      </w:r>
      <w:r w:rsidRPr="003C23F9">
        <w:rPr>
          <w:rFonts w:ascii="Arial" w:hAnsi="Arial" w:hint="eastAsia"/>
          <w:rtl/>
        </w:rPr>
        <w:t>ידו</w:t>
      </w:r>
      <w:r w:rsidRPr="003C23F9">
        <w:rPr>
          <w:rFonts w:ascii="Arial" w:hAnsi="Arial"/>
          <w:rtl/>
        </w:rPr>
        <w:t xml:space="preserve"> </w:t>
      </w:r>
      <w:r w:rsidRPr="003C23F9">
        <w:rPr>
          <w:rFonts w:ascii="Arial" w:hAnsi="Arial" w:hint="eastAsia"/>
          <w:rtl/>
        </w:rPr>
        <w:t>כנדרש</w:t>
      </w:r>
      <w:r w:rsidRPr="003C23F9">
        <w:rPr>
          <w:rFonts w:ascii="Arial" w:hAnsi="Arial"/>
          <w:rtl/>
        </w:rPr>
        <w:t>.</w:t>
      </w:r>
    </w:p>
    <w:p w14:paraId="6B8CB1F2" w14:textId="77777777" w:rsidR="00907449" w:rsidRPr="00E224AC" w:rsidRDefault="00907449" w:rsidP="005C500D">
      <w:pPr>
        <w:pStyle w:val="a7"/>
        <w:widowControl w:val="0"/>
        <w:numPr>
          <w:ilvl w:val="1"/>
          <w:numId w:val="6"/>
        </w:numPr>
        <w:rPr>
          <w:rFonts w:ascii="Arial" w:hAnsi="Arial"/>
          <w:rtl/>
        </w:rPr>
      </w:pPr>
      <w:r w:rsidRPr="00E224AC">
        <w:rPr>
          <w:rFonts w:ascii="Arial" w:hAnsi="Arial" w:hint="eastAsia"/>
          <w:rtl/>
        </w:rPr>
        <w:t>מהנדס</w:t>
      </w:r>
      <w:r w:rsidRPr="00E224AC">
        <w:rPr>
          <w:rFonts w:ascii="Arial" w:hAnsi="Arial"/>
          <w:rtl/>
        </w:rPr>
        <w:t xml:space="preserve"> </w:t>
      </w:r>
      <w:r w:rsidRPr="00E224AC">
        <w:rPr>
          <w:rFonts w:ascii="Arial" w:hAnsi="Arial" w:hint="eastAsia"/>
          <w:rtl/>
        </w:rPr>
        <w:t>הבטיחות</w:t>
      </w:r>
      <w:r w:rsidRPr="00E224AC">
        <w:rPr>
          <w:rFonts w:ascii="Arial" w:hAnsi="Arial"/>
          <w:rtl/>
        </w:rPr>
        <w:t xml:space="preserve"> </w:t>
      </w:r>
      <w:r w:rsidRPr="00E224AC">
        <w:rPr>
          <w:rFonts w:ascii="Arial" w:hAnsi="Arial" w:hint="eastAsia"/>
          <w:rtl/>
        </w:rPr>
        <w:t>יכין</w:t>
      </w:r>
      <w:r w:rsidRPr="00E224AC">
        <w:rPr>
          <w:rFonts w:ascii="Arial" w:hAnsi="Arial"/>
          <w:rtl/>
        </w:rPr>
        <w:t xml:space="preserve"> </w:t>
      </w:r>
      <w:r w:rsidRPr="00E224AC">
        <w:rPr>
          <w:rFonts w:ascii="Arial" w:hAnsi="Arial" w:hint="eastAsia"/>
          <w:rtl/>
        </w:rPr>
        <w:t>תוכנית</w:t>
      </w:r>
      <w:r w:rsidRPr="00E224AC">
        <w:rPr>
          <w:rFonts w:ascii="Arial" w:hAnsi="Arial"/>
          <w:rtl/>
        </w:rPr>
        <w:t xml:space="preserve"> </w:t>
      </w:r>
      <w:r w:rsidRPr="00E224AC">
        <w:rPr>
          <w:rFonts w:ascii="Arial" w:hAnsi="Arial" w:hint="eastAsia"/>
          <w:rtl/>
        </w:rPr>
        <w:t>כללית</w:t>
      </w:r>
      <w:r w:rsidRPr="00E224AC">
        <w:rPr>
          <w:rFonts w:ascii="Arial" w:hAnsi="Arial"/>
          <w:rtl/>
        </w:rPr>
        <w:t xml:space="preserve"> </w:t>
      </w:r>
      <w:r w:rsidRPr="00E224AC">
        <w:rPr>
          <w:rFonts w:ascii="Arial" w:hAnsi="Arial" w:hint="eastAsia"/>
          <w:rtl/>
        </w:rPr>
        <w:t>ראשונית</w:t>
      </w:r>
      <w:r w:rsidRPr="00E224AC">
        <w:rPr>
          <w:rFonts w:ascii="Arial" w:hAnsi="Arial"/>
          <w:rtl/>
        </w:rPr>
        <w:t xml:space="preserve"> </w:t>
      </w:r>
      <w:r w:rsidRPr="00E224AC">
        <w:rPr>
          <w:rFonts w:ascii="Arial" w:hAnsi="Arial" w:hint="eastAsia"/>
          <w:rtl/>
        </w:rPr>
        <w:t>שתכיל</w:t>
      </w:r>
      <w:r w:rsidRPr="00E224AC">
        <w:rPr>
          <w:rFonts w:ascii="Arial" w:hAnsi="Arial"/>
          <w:rtl/>
        </w:rPr>
        <w:t xml:space="preserve"> </w:t>
      </w:r>
      <w:r w:rsidRPr="00E224AC">
        <w:rPr>
          <w:rFonts w:ascii="Arial" w:hAnsi="Arial" w:hint="eastAsia"/>
          <w:rtl/>
        </w:rPr>
        <w:t>כתבי</w:t>
      </w:r>
      <w:r w:rsidRPr="00E224AC">
        <w:rPr>
          <w:rFonts w:ascii="Arial" w:hAnsi="Arial"/>
          <w:rtl/>
        </w:rPr>
        <w:t xml:space="preserve"> </w:t>
      </w:r>
      <w:r w:rsidRPr="00E224AC">
        <w:rPr>
          <w:rFonts w:ascii="Arial" w:hAnsi="Arial" w:hint="eastAsia"/>
          <w:rtl/>
        </w:rPr>
        <w:t>כמויות</w:t>
      </w:r>
      <w:r w:rsidRPr="00E224AC">
        <w:rPr>
          <w:rFonts w:ascii="Arial" w:hAnsi="Arial"/>
          <w:rtl/>
        </w:rPr>
        <w:t xml:space="preserve"> </w:t>
      </w:r>
      <w:r w:rsidRPr="00E224AC">
        <w:rPr>
          <w:rFonts w:ascii="Arial" w:hAnsi="Arial" w:hint="eastAsia"/>
          <w:rtl/>
        </w:rPr>
        <w:t>ואישורי</w:t>
      </w:r>
      <w:r w:rsidRPr="00E224AC">
        <w:rPr>
          <w:rFonts w:ascii="Arial" w:hAnsi="Arial"/>
          <w:rtl/>
        </w:rPr>
        <w:t xml:space="preserve"> </w:t>
      </w:r>
      <w:r w:rsidRPr="00E224AC">
        <w:rPr>
          <w:rFonts w:ascii="Arial" w:hAnsi="Arial" w:hint="eastAsia"/>
          <w:rtl/>
        </w:rPr>
        <w:t>במות</w:t>
      </w:r>
      <w:r w:rsidRPr="00E224AC">
        <w:rPr>
          <w:rFonts w:ascii="Arial" w:hAnsi="Arial"/>
          <w:rtl/>
        </w:rPr>
        <w:t xml:space="preserve">, </w:t>
      </w:r>
      <w:r w:rsidRPr="00E224AC">
        <w:rPr>
          <w:rFonts w:ascii="Arial" w:hAnsi="Arial" w:hint="eastAsia"/>
          <w:rtl/>
        </w:rPr>
        <w:t>קונסטרוקציה</w:t>
      </w:r>
      <w:r w:rsidRPr="00E224AC">
        <w:rPr>
          <w:rFonts w:ascii="Arial" w:hAnsi="Arial"/>
          <w:rtl/>
        </w:rPr>
        <w:t xml:space="preserve">, </w:t>
      </w:r>
      <w:r w:rsidRPr="00E224AC">
        <w:rPr>
          <w:rFonts w:ascii="Arial" w:hAnsi="Arial" w:hint="eastAsia"/>
          <w:rtl/>
        </w:rPr>
        <w:t>כמות</w:t>
      </w:r>
      <w:r w:rsidRPr="00E224AC">
        <w:rPr>
          <w:rFonts w:ascii="Arial" w:hAnsi="Arial"/>
          <w:rtl/>
        </w:rPr>
        <w:t xml:space="preserve"> </w:t>
      </w:r>
      <w:r w:rsidRPr="00E224AC">
        <w:rPr>
          <w:rFonts w:ascii="Arial" w:hAnsi="Arial" w:hint="eastAsia"/>
          <w:rtl/>
        </w:rPr>
        <w:t>קהל</w:t>
      </w:r>
      <w:r w:rsidRPr="00E224AC">
        <w:rPr>
          <w:rFonts w:ascii="Arial" w:hAnsi="Arial"/>
          <w:rtl/>
        </w:rPr>
        <w:t xml:space="preserve">, </w:t>
      </w:r>
      <w:r w:rsidRPr="00E224AC">
        <w:rPr>
          <w:rFonts w:ascii="Arial" w:hAnsi="Arial" w:hint="eastAsia"/>
          <w:rtl/>
        </w:rPr>
        <w:t>שילוט</w:t>
      </w:r>
      <w:r w:rsidRPr="00E224AC">
        <w:rPr>
          <w:rFonts w:ascii="Arial" w:hAnsi="Arial"/>
          <w:rtl/>
        </w:rPr>
        <w:t xml:space="preserve"> </w:t>
      </w:r>
      <w:r w:rsidRPr="00E224AC">
        <w:rPr>
          <w:rFonts w:ascii="Arial" w:hAnsi="Arial" w:hint="eastAsia"/>
          <w:rtl/>
        </w:rPr>
        <w:t>ועוד</w:t>
      </w:r>
      <w:r w:rsidRPr="00E224AC">
        <w:rPr>
          <w:rFonts w:ascii="Arial" w:hAnsi="Arial"/>
          <w:rtl/>
        </w:rPr>
        <w:t xml:space="preserve">. </w:t>
      </w:r>
    </w:p>
    <w:p w14:paraId="0F93892D" w14:textId="77777777" w:rsidR="00907449" w:rsidRPr="00E224AC" w:rsidRDefault="00907449" w:rsidP="005C500D">
      <w:pPr>
        <w:pStyle w:val="a7"/>
        <w:widowControl w:val="0"/>
        <w:numPr>
          <w:ilvl w:val="1"/>
          <w:numId w:val="6"/>
        </w:numPr>
        <w:rPr>
          <w:rFonts w:ascii="Arial" w:hAnsi="Arial"/>
          <w:rtl/>
        </w:rPr>
      </w:pPr>
      <w:r w:rsidRPr="00E224AC">
        <w:rPr>
          <w:rFonts w:ascii="Arial" w:hAnsi="Arial" w:hint="eastAsia"/>
          <w:rtl/>
        </w:rPr>
        <w:t>מהנדס</w:t>
      </w:r>
      <w:r w:rsidRPr="00E224AC">
        <w:rPr>
          <w:rFonts w:ascii="Arial" w:hAnsi="Arial"/>
          <w:rtl/>
        </w:rPr>
        <w:t xml:space="preserve"> </w:t>
      </w:r>
      <w:r w:rsidRPr="00E224AC">
        <w:rPr>
          <w:rFonts w:ascii="Arial" w:hAnsi="Arial" w:hint="eastAsia"/>
          <w:rtl/>
        </w:rPr>
        <w:t>הבטיחות</w:t>
      </w:r>
      <w:r w:rsidRPr="00E224AC">
        <w:rPr>
          <w:rFonts w:ascii="Arial" w:hAnsi="Arial"/>
          <w:rtl/>
        </w:rPr>
        <w:t xml:space="preserve"> </w:t>
      </w:r>
      <w:r w:rsidRPr="00E224AC">
        <w:rPr>
          <w:rFonts w:ascii="Arial" w:hAnsi="Arial" w:hint="eastAsia"/>
          <w:rtl/>
        </w:rPr>
        <w:t>יעקוב</w:t>
      </w:r>
      <w:r w:rsidRPr="00E224AC">
        <w:rPr>
          <w:rFonts w:ascii="Arial" w:hAnsi="Arial"/>
          <w:rtl/>
        </w:rPr>
        <w:t xml:space="preserve"> </w:t>
      </w:r>
      <w:r w:rsidRPr="00E224AC">
        <w:rPr>
          <w:rFonts w:ascii="Arial" w:hAnsi="Arial" w:hint="eastAsia"/>
          <w:rtl/>
        </w:rPr>
        <w:t>אחר</w:t>
      </w:r>
      <w:r w:rsidRPr="00E224AC">
        <w:rPr>
          <w:rFonts w:ascii="Arial" w:hAnsi="Arial"/>
          <w:rtl/>
        </w:rPr>
        <w:t xml:space="preserve"> </w:t>
      </w:r>
      <w:r w:rsidRPr="00E224AC">
        <w:rPr>
          <w:rFonts w:ascii="Arial" w:hAnsi="Arial" w:hint="eastAsia"/>
          <w:rtl/>
        </w:rPr>
        <w:t>ביצוע</w:t>
      </w:r>
      <w:r w:rsidRPr="00E224AC">
        <w:rPr>
          <w:rFonts w:ascii="Arial" w:hAnsi="Arial"/>
          <w:rtl/>
        </w:rPr>
        <w:t xml:space="preserve"> </w:t>
      </w:r>
      <w:r w:rsidRPr="00E224AC">
        <w:rPr>
          <w:rFonts w:ascii="Arial" w:hAnsi="Arial" w:hint="eastAsia"/>
          <w:rtl/>
        </w:rPr>
        <w:t>התכנית</w:t>
      </w:r>
      <w:r w:rsidRPr="00E224AC">
        <w:rPr>
          <w:rFonts w:ascii="Arial" w:hAnsi="Arial"/>
          <w:rtl/>
        </w:rPr>
        <w:t xml:space="preserve"> </w:t>
      </w:r>
      <w:r w:rsidRPr="00E224AC">
        <w:rPr>
          <w:rFonts w:ascii="Arial" w:hAnsi="Arial" w:hint="eastAsia"/>
          <w:rtl/>
        </w:rPr>
        <w:t>שלו</w:t>
      </w:r>
      <w:r w:rsidRPr="00E224AC">
        <w:rPr>
          <w:rFonts w:ascii="Arial" w:hAnsi="Arial"/>
          <w:rtl/>
        </w:rPr>
        <w:t xml:space="preserve"> </w:t>
      </w:r>
      <w:r w:rsidRPr="00E224AC">
        <w:rPr>
          <w:rFonts w:ascii="Arial" w:hAnsi="Arial" w:hint="eastAsia"/>
          <w:rtl/>
        </w:rPr>
        <w:t>בשטח</w:t>
      </w:r>
      <w:r w:rsidRPr="00E224AC">
        <w:rPr>
          <w:rFonts w:ascii="Arial" w:hAnsi="Arial"/>
          <w:rtl/>
        </w:rPr>
        <w:t xml:space="preserve">, </w:t>
      </w:r>
      <w:r w:rsidRPr="00E224AC">
        <w:rPr>
          <w:rFonts w:ascii="Arial" w:hAnsi="Arial" w:hint="eastAsia"/>
          <w:rtl/>
        </w:rPr>
        <w:t>יוודא</w:t>
      </w:r>
      <w:r w:rsidRPr="00E224AC">
        <w:rPr>
          <w:rFonts w:ascii="Arial" w:hAnsi="Arial"/>
          <w:rtl/>
        </w:rPr>
        <w:t xml:space="preserve"> </w:t>
      </w:r>
      <w:r w:rsidRPr="00E224AC">
        <w:rPr>
          <w:rFonts w:ascii="Arial" w:hAnsi="Arial" w:hint="eastAsia"/>
          <w:rtl/>
        </w:rPr>
        <w:t>שאין</w:t>
      </w:r>
      <w:r w:rsidRPr="00E224AC">
        <w:rPr>
          <w:rFonts w:ascii="Arial" w:hAnsi="Arial"/>
          <w:rtl/>
        </w:rPr>
        <w:t xml:space="preserve"> חריגות ושהספקים עובדים לפי </w:t>
      </w:r>
      <w:r w:rsidRPr="00E224AC">
        <w:rPr>
          <w:rFonts w:ascii="Arial" w:hAnsi="Arial" w:hint="eastAsia"/>
          <w:rtl/>
        </w:rPr>
        <w:t>דרישותיו</w:t>
      </w:r>
      <w:r w:rsidRPr="00E224AC">
        <w:rPr>
          <w:rFonts w:ascii="Arial" w:hAnsi="Arial"/>
          <w:rtl/>
        </w:rPr>
        <w:t>.</w:t>
      </w:r>
    </w:p>
    <w:p w14:paraId="2A024B5B" w14:textId="77777777" w:rsidR="00907449" w:rsidRDefault="00907449" w:rsidP="005C500D">
      <w:pPr>
        <w:pStyle w:val="a7"/>
        <w:widowControl w:val="0"/>
        <w:numPr>
          <w:ilvl w:val="1"/>
          <w:numId w:val="6"/>
        </w:numPr>
        <w:rPr>
          <w:rFonts w:ascii="Arial" w:hAnsi="Arial"/>
        </w:rPr>
      </w:pPr>
      <w:r w:rsidRPr="00E224AC">
        <w:rPr>
          <w:rFonts w:ascii="Arial" w:hAnsi="Arial" w:hint="eastAsia"/>
          <w:rtl/>
        </w:rPr>
        <w:t>מהנדס</w:t>
      </w:r>
      <w:r w:rsidRPr="00E224AC">
        <w:rPr>
          <w:rFonts w:ascii="Arial" w:hAnsi="Arial"/>
          <w:rtl/>
        </w:rPr>
        <w:t xml:space="preserve"> </w:t>
      </w:r>
      <w:r w:rsidRPr="00E224AC">
        <w:rPr>
          <w:rFonts w:ascii="Arial" w:hAnsi="Arial" w:hint="eastAsia"/>
          <w:rtl/>
        </w:rPr>
        <w:t>הבטיחות</w:t>
      </w:r>
      <w:r w:rsidRPr="00E224AC">
        <w:rPr>
          <w:rFonts w:ascii="Arial" w:hAnsi="Arial"/>
          <w:rtl/>
        </w:rPr>
        <w:t xml:space="preserve"> </w:t>
      </w:r>
      <w:r w:rsidRPr="00E224AC">
        <w:rPr>
          <w:rFonts w:ascii="Arial" w:hAnsi="Arial" w:hint="eastAsia"/>
          <w:rtl/>
        </w:rPr>
        <w:t>יכין</w:t>
      </w:r>
      <w:r w:rsidRPr="00E224AC">
        <w:rPr>
          <w:rFonts w:ascii="Arial" w:hAnsi="Arial"/>
          <w:rtl/>
        </w:rPr>
        <w:t xml:space="preserve"> </w:t>
      </w:r>
      <w:r w:rsidRPr="00E224AC">
        <w:rPr>
          <w:rFonts w:ascii="Arial" w:hAnsi="Arial" w:hint="eastAsia"/>
          <w:rtl/>
        </w:rPr>
        <w:t>תכנית</w:t>
      </w:r>
      <w:r w:rsidRPr="00E224AC">
        <w:rPr>
          <w:rFonts w:ascii="Arial" w:hAnsi="Arial"/>
          <w:rtl/>
        </w:rPr>
        <w:t xml:space="preserve"> </w:t>
      </w:r>
      <w:r w:rsidRPr="00E224AC">
        <w:rPr>
          <w:rFonts w:ascii="Arial" w:hAnsi="Arial" w:hint="eastAsia"/>
          <w:rtl/>
        </w:rPr>
        <w:t>סופית</w:t>
      </w:r>
      <w:r w:rsidRPr="00E224AC">
        <w:rPr>
          <w:rFonts w:ascii="Arial" w:hAnsi="Arial"/>
          <w:rtl/>
        </w:rPr>
        <w:t xml:space="preserve"> </w:t>
      </w:r>
      <w:r w:rsidRPr="00E224AC">
        <w:rPr>
          <w:rFonts w:ascii="Arial" w:hAnsi="Arial" w:hint="eastAsia"/>
          <w:rtl/>
        </w:rPr>
        <w:t>לאישור</w:t>
      </w:r>
      <w:r w:rsidRPr="00E224AC">
        <w:rPr>
          <w:rFonts w:ascii="Arial" w:hAnsi="Arial"/>
          <w:rtl/>
        </w:rPr>
        <w:t xml:space="preserve"> </w:t>
      </w:r>
      <w:r w:rsidRPr="00E224AC">
        <w:rPr>
          <w:rFonts w:ascii="Arial" w:hAnsi="Arial" w:hint="eastAsia"/>
          <w:rtl/>
        </w:rPr>
        <w:t>המשטרה</w:t>
      </w:r>
      <w:r w:rsidRPr="00E224AC">
        <w:rPr>
          <w:rFonts w:ascii="Arial" w:hAnsi="Arial"/>
          <w:rtl/>
        </w:rPr>
        <w:t xml:space="preserve"> </w:t>
      </w:r>
      <w:r w:rsidRPr="00E224AC">
        <w:rPr>
          <w:rFonts w:ascii="Arial" w:hAnsi="Arial" w:hint="eastAsia"/>
          <w:rtl/>
        </w:rPr>
        <w:t>ויגיש</w:t>
      </w:r>
      <w:r w:rsidRPr="00E224AC">
        <w:rPr>
          <w:rFonts w:ascii="Arial" w:hAnsi="Arial"/>
          <w:rtl/>
        </w:rPr>
        <w:t xml:space="preserve"> </w:t>
      </w:r>
      <w:r w:rsidRPr="00E224AC">
        <w:rPr>
          <w:rFonts w:ascii="Arial" w:hAnsi="Arial" w:hint="eastAsia"/>
          <w:rtl/>
        </w:rPr>
        <w:t>אותה</w:t>
      </w:r>
      <w:r w:rsidRPr="00E224AC">
        <w:rPr>
          <w:rFonts w:ascii="Arial" w:hAnsi="Arial"/>
          <w:rtl/>
        </w:rPr>
        <w:t xml:space="preserve"> </w:t>
      </w:r>
      <w:r w:rsidRPr="00E224AC">
        <w:rPr>
          <w:rFonts w:ascii="Arial" w:hAnsi="Arial" w:hint="eastAsia"/>
          <w:rtl/>
        </w:rPr>
        <w:t>למפיק</w:t>
      </w:r>
      <w:r w:rsidRPr="00E224AC">
        <w:rPr>
          <w:rFonts w:ascii="Arial" w:hAnsi="Arial"/>
          <w:rtl/>
        </w:rPr>
        <w:t xml:space="preserve"> </w:t>
      </w:r>
      <w:r w:rsidRPr="00E224AC">
        <w:rPr>
          <w:rFonts w:ascii="Arial" w:hAnsi="Arial" w:hint="eastAsia"/>
          <w:rtl/>
        </w:rPr>
        <w:t>שידאג</w:t>
      </w:r>
      <w:r w:rsidRPr="00E224AC">
        <w:rPr>
          <w:rFonts w:ascii="Arial" w:hAnsi="Arial"/>
          <w:rtl/>
        </w:rPr>
        <w:t xml:space="preserve"> </w:t>
      </w:r>
      <w:r w:rsidRPr="00E224AC">
        <w:rPr>
          <w:rFonts w:ascii="Arial" w:hAnsi="Arial" w:hint="eastAsia"/>
          <w:rtl/>
        </w:rPr>
        <w:t>להכניסה</w:t>
      </w:r>
      <w:r w:rsidRPr="00E224AC">
        <w:rPr>
          <w:rFonts w:ascii="Arial" w:hAnsi="Arial"/>
          <w:rtl/>
        </w:rPr>
        <w:t xml:space="preserve"> </w:t>
      </w:r>
      <w:r w:rsidRPr="00E224AC">
        <w:rPr>
          <w:rFonts w:ascii="Arial" w:hAnsi="Arial" w:hint="eastAsia"/>
          <w:rtl/>
        </w:rPr>
        <w:t>לתיק</w:t>
      </w:r>
      <w:r w:rsidRPr="00E224AC">
        <w:rPr>
          <w:rFonts w:ascii="Arial" w:hAnsi="Arial"/>
          <w:rtl/>
        </w:rPr>
        <w:t xml:space="preserve"> </w:t>
      </w:r>
      <w:r w:rsidRPr="00E224AC">
        <w:rPr>
          <w:rFonts w:ascii="Arial" w:hAnsi="Arial" w:hint="eastAsia"/>
          <w:rtl/>
        </w:rPr>
        <w:t>הבטיחות</w:t>
      </w:r>
      <w:r w:rsidRPr="00E224AC">
        <w:rPr>
          <w:rFonts w:ascii="Arial" w:hAnsi="Arial"/>
          <w:rtl/>
        </w:rPr>
        <w:t>.</w:t>
      </w:r>
    </w:p>
    <w:p w14:paraId="3511AAE4" w14:textId="77777777" w:rsidR="00907449" w:rsidRPr="00E224AC" w:rsidRDefault="00907449" w:rsidP="005C500D">
      <w:pPr>
        <w:pStyle w:val="a7"/>
        <w:widowControl w:val="0"/>
        <w:numPr>
          <w:ilvl w:val="1"/>
          <w:numId w:val="6"/>
        </w:numPr>
        <w:rPr>
          <w:rFonts w:ascii="Arial" w:hAnsi="Arial"/>
          <w:rtl/>
        </w:rPr>
      </w:pPr>
      <w:r w:rsidRPr="005C500D">
        <w:rPr>
          <w:rFonts w:ascii="Arial" w:hAnsi="Arial" w:hint="cs"/>
          <w:rtl/>
        </w:rPr>
        <w:t>בודק החשמל יגיע, בתאום עם המפיק, לאחר סיום כל עבודות החשמל לאתר הטקס ויבדוק את כלל חיבורי החשמל. לאחר מכן יחתום על מסמך בדיקה שיוכנס לתיק הבטיחות שיועבר למשטרה טרם הטקס.</w:t>
      </w:r>
    </w:p>
    <w:p w14:paraId="01D5B596" w14:textId="77777777" w:rsidR="00907449" w:rsidRPr="005C500D" w:rsidRDefault="00907449" w:rsidP="005C500D">
      <w:pPr>
        <w:pStyle w:val="a7"/>
        <w:widowControl w:val="0"/>
        <w:numPr>
          <w:ilvl w:val="1"/>
          <w:numId w:val="6"/>
        </w:numPr>
        <w:rPr>
          <w:rFonts w:ascii="Arial" w:hAnsi="Arial"/>
        </w:rPr>
      </w:pPr>
      <w:r w:rsidRPr="005C500D">
        <w:rPr>
          <w:rFonts w:ascii="Arial" w:hAnsi="Arial" w:hint="cs"/>
          <w:rtl/>
        </w:rPr>
        <w:t>יובהר כי כל בעל תפקיד שנדרש לעבוד בגובה (הרכבת לדים, תאורה, הגברה, בינוי תפאורה וכו') חובה עליו להיות בעל אישור עבודה בגובה.</w:t>
      </w:r>
    </w:p>
    <w:p w14:paraId="7EA3FD47" w14:textId="77777777" w:rsidR="00907449" w:rsidRPr="005C500D" w:rsidRDefault="00907449" w:rsidP="005C500D">
      <w:pPr>
        <w:pStyle w:val="a7"/>
        <w:widowControl w:val="0"/>
        <w:numPr>
          <w:ilvl w:val="1"/>
          <w:numId w:val="6"/>
        </w:numPr>
        <w:rPr>
          <w:rFonts w:ascii="Arial" w:hAnsi="Arial"/>
        </w:rPr>
      </w:pPr>
      <w:r w:rsidRPr="005C500D">
        <w:rPr>
          <w:rFonts w:ascii="Arial" w:hAnsi="Arial" w:hint="cs"/>
          <w:rtl/>
        </w:rPr>
        <w:t xml:space="preserve">נוכחות בעלי תפקידים נדרשים: </w:t>
      </w:r>
    </w:p>
    <w:p w14:paraId="74387910" w14:textId="761260EE" w:rsidR="00907449" w:rsidRPr="005C500D" w:rsidRDefault="00907449" w:rsidP="00F438FF">
      <w:pPr>
        <w:pStyle w:val="a7"/>
        <w:widowControl w:val="0"/>
        <w:numPr>
          <w:ilvl w:val="1"/>
          <w:numId w:val="6"/>
        </w:numPr>
        <w:rPr>
          <w:rFonts w:ascii="Arial" w:hAnsi="Arial"/>
        </w:rPr>
      </w:pPr>
      <w:r w:rsidRPr="005C500D">
        <w:rPr>
          <w:rFonts w:ascii="Arial" w:hAnsi="Arial" w:hint="cs"/>
          <w:rtl/>
        </w:rPr>
        <w:t xml:space="preserve">בודק חשמל יגיע </w:t>
      </w:r>
      <w:r w:rsidR="00F438FF">
        <w:rPr>
          <w:rFonts w:ascii="Arial" w:hAnsi="Arial" w:hint="cs"/>
          <w:rtl/>
        </w:rPr>
        <w:t>ארבע פעמים לפחות</w:t>
      </w:r>
      <w:r w:rsidR="00232398" w:rsidRPr="005C500D">
        <w:rPr>
          <w:rFonts w:ascii="Arial" w:hAnsi="Arial" w:hint="cs"/>
          <w:rtl/>
        </w:rPr>
        <w:t xml:space="preserve"> </w:t>
      </w:r>
      <w:r w:rsidRPr="005C500D">
        <w:rPr>
          <w:rFonts w:ascii="Arial" w:hAnsi="Arial" w:hint="cs"/>
          <w:rtl/>
        </w:rPr>
        <w:t>טרם הטקס לאישור כלל החיבורים החשמליים והכל בתיאום עם המפיק ומרכז ההסברה.</w:t>
      </w:r>
    </w:p>
    <w:p w14:paraId="35895DB7" w14:textId="77777777" w:rsidR="00907449" w:rsidRPr="005C500D" w:rsidRDefault="00907449" w:rsidP="005C500D">
      <w:pPr>
        <w:pStyle w:val="a7"/>
        <w:widowControl w:val="0"/>
        <w:numPr>
          <w:ilvl w:val="1"/>
          <w:numId w:val="6"/>
        </w:numPr>
        <w:rPr>
          <w:rFonts w:ascii="Arial" w:hAnsi="Arial"/>
        </w:rPr>
      </w:pPr>
      <w:r w:rsidRPr="005C500D">
        <w:rPr>
          <w:rFonts w:ascii="Arial" w:hAnsi="Arial" w:hint="cs"/>
          <w:rtl/>
        </w:rPr>
        <w:t>על מהנדס הבטיחות</w:t>
      </w:r>
      <w:r w:rsidR="004720BD">
        <w:rPr>
          <w:rFonts w:ascii="Arial" w:hAnsi="Arial" w:hint="cs"/>
          <w:rtl/>
        </w:rPr>
        <w:t xml:space="preserve"> ומהנדס הקונסטרוקציה</w:t>
      </w:r>
      <w:r w:rsidRPr="005C500D">
        <w:rPr>
          <w:rFonts w:ascii="Arial" w:hAnsi="Arial" w:hint="cs"/>
          <w:rtl/>
        </w:rPr>
        <w:t xml:space="preserve"> ללוות את כל הפרויקט מתחילתו ועד סופו והכל בתיאום עם המפיק ומרכז ההסברה.</w:t>
      </w:r>
    </w:p>
    <w:p w14:paraId="71DCF58B" w14:textId="77777777" w:rsidR="00907449" w:rsidRDefault="00907449" w:rsidP="005C500D">
      <w:pPr>
        <w:pStyle w:val="a7"/>
        <w:widowControl w:val="0"/>
        <w:numPr>
          <w:ilvl w:val="1"/>
          <w:numId w:val="6"/>
        </w:numPr>
        <w:rPr>
          <w:rFonts w:ascii="Arial" w:hAnsi="Arial"/>
        </w:rPr>
      </w:pPr>
      <w:r w:rsidRPr="005C500D">
        <w:rPr>
          <w:rFonts w:ascii="Arial" w:hAnsi="Arial" w:hint="cs"/>
          <w:rtl/>
        </w:rPr>
        <w:t>ממונה הבטיחות חייב להיות בשטח האתר באופן רציף מתחילת ההקמות ועד לסיום הפירוקים.</w:t>
      </w:r>
    </w:p>
    <w:p w14:paraId="4B201A22" w14:textId="77777777" w:rsidR="00B465A3" w:rsidRPr="00B465A3" w:rsidRDefault="00B465A3" w:rsidP="00B465A3">
      <w:pPr>
        <w:pStyle w:val="a7"/>
        <w:numPr>
          <w:ilvl w:val="1"/>
          <w:numId w:val="6"/>
        </w:numPr>
        <w:rPr>
          <w:rFonts w:ascii="Arial" w:hAnsi="Arial"/>
          <w:rtl/>
        </w:rPr>
      </w:pPr>
      <w:r w:rsidRPr="00B465A3">
        <w:rPr>
          <w:rFonts w:ascii="Arial" w:hAnsi="Arial"/>
          <w:rtl/>
        </w:rPr>
        <w:t>במקרה שבו יבקש הספק להחליף בעל תפקיד ו/או קבלן משנה מטעמו, יהא על הספק לפנות למזמין בכתב בבקשה לאישורו של בעל תפקיד חדש ע"י המזמין לפחות 7 ימים מראש, והמזמין יהא רשאי ליתן את אישורו או לסרב, לפי שיקול דעתו המוחלט ובלא צורך בנימוק. החלפת בעל התפקיד מותנית באישור בכתב ומראש של המזמין.</w:t>
      </w:r>
    </w:p>
    <w:p w14:paraId="66693AEE" w14:textId="77777777" w:rsidR="00B465A3" w:rsidRPr="005C500D" w:rsidRDefault="00B465A3" w:rsidP="00B465A3">
      <w:pPr>
        <w:pStyle w:val="a7"/>
        <w:widowControl w:val="0"/>
        <w:ind w:left="1134"/>
        <w:rPr>
          <w:rFonts w:ascii="Arial" w:hAnsi="Arial"/>
        </w:rPr>
      </w:pPr>
    </w:p>
    <w:p w14:paraId="44C4BAF3" w14:textId="77777777" w:rsidR="00907449" w:rsidRPr="00907449" w:rsidRDefault="00907449" w:rsidP="00907449">
      <w:pPr>
        <w:widowControl w:val="0"/>
        <w:ind w:left="1134"/>
        <w:contextualSpacing/>
      </w:pPr>
    </w:p>
    <w:p w14:paraId="4A44D405" w14:textId="77777777" w:rsidR="00773EAE" w:rsidRPr="00773EAE" w:rsidRDefault="00773EAE" w:rsidP="00A722D5">
      <w:pPr>
        <w:widowControl w:val="0"/>
        <w:numPr>
          <w:ilvl w:val="0"/>
          <w:numId w:val="6"/>
        </w:numPr>
        <w:contextualSpacing/>
        <w:rPr>
          <w:b/>
          <w:bCs/>
          <w:u w:val="single"/>
        </w:rPr>
      </w:pPr>
      <w:r w:rsidRPr="00773EAE">
        <w:rPr>
          <w:rFonts w:hint="cs"/>
          <w:b/>
          <w:bCs/>
          <w:u w:val="single"/>
          <w:rtl/>
        </w:rPr>
        <w:t>הפקה (אשכול 2 בהצעת המחיר):</w:t>
      </w:r>
    </w:p>
    <w:p w14:paraId="4D869231" w14:textId="77777777" w:rsidR="00773EAE" w:rsidRPr="00773EAE" w:rsidRDefault="00773EAE" w:rsidP="00A722D5">
      <w:pPr>
        <w:widowControl w:val="0"/>
        <w:numPr>
          <w:ilvl w:val="1"/>
          <w:numId w:val="6"/>
        </w:numPr>
        <w:contextualSpacing/>
      </w:pPr>
      <w:r w:rsidRPr="00773EAE">
        <w:rPr>
          <w:rFonts w:hint="cs"/>
          <w:b/>
          <w:bCs/>
          <w:rtl/>
        </w:rPr>
        <w:t>לוגיסטיקה- בינוי במה, תפאורה ומגדלים והצבת ציוד במתחם:</w:t>
      </w:r>
    </w:p>
    <w:tbl>
      <w:tblPr>
        <w:bidiVisual/>
        <w:tblW w:w="4464" w:type="pct"/>
        <w:tblInd w:w="10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
        <w:gridCol w:w="7099"/>
        <w:gridCol w:w="1044"/>
      </w:tblGrid>
      <w:tr w:rsidR="00B158CA" w:rsidRPr="00AB5216" w14:paraId="56F21605" w14:textId="77777777" w:rsidTr="005813C7">
        <w:tc>
          <w:tcPr>
            <w:tcW w:w="422" w:type="pct"/>
            <w:tcBorders>
              <w:top w:val="single" w:sz="18" w:space="0" w:color="auto"/>
              <w:left w:val="single" w:sz="18" w:space="0" w:color="auto"/>
              <w:bottom w:val="single" w:sz="18" w:space="0" w:color="auto"/>
            </w:tcBorders>
            <w:shd w:val="clear" w:color="auto" w:fill="E6E6E6"/>
          </w:tcPr>
          <w:p w14:paraId="3EA33B7E" w14:textId="77777777" w:rsidR="00B158CA" w:rsidRPr="00AB5216" w:rsidRDefault="00B158CA" w:rsidP="00773EAE">
            <w:pPr>
              <w:spacing w:line="240" w:lineRule="auto"/>
              <w:jc w:val="center"/>
              <w:rPr>
                <w:rFonts w:ascii="David" w:hAnsi="David"/>
                <w:b/>
                <w:bCs/>
                <w:rtl/>
              </w:rPr>
            </w:pPr>
          </w:p>
          <w:p w14:paraId="172E1483" w14:textId="77777777" w:rsidR="00B158CA" w:rsidRPr="00AB5216" w:rsidRDefault="00B158CA" w:rsidP="00773EAE">
            <w:pPr>
              <w:spacing w:line="240" w:lineRule="auto"/>
              <w:jc w:val="center"/>
              <w:rPr>
                <w:rFonts w:ascii="David" w:hAnsi="David"/>
                <w:b/>
                <w:bCs/>
                <w:rtl/>
              </w:rPr>
            </w:pPr>
            <w:r w:rsidRPr="00AB5216">
              <w:rPr>
                <w:rFonts w:ascii="David" w:hAnsi="David" w:hint="cs"/>
                <w:b/>
                <w:bCs/>
                <w:rtl/>
              </w:rPr>
              <w:t>מס"ד</w:t>
            </w:r>
          </w:p>
        </w:tc>
        <w:tc>
          <w:tcPr>
            <w:tcW w:w="3991" w:type="pct"/>
            <w:tcBorders>
              <w:top w:val="single" w:sz="18" w:space="0" w:color="auto"/>
              <w:left w:val="single" w:sz="18" w:space="0" w:color="auto"/>
              <w:bottom w:val="single" w:sz="18" w:space="0" w:color="auto"/>
            </w:tcBorders>
            <w:shd w:val="clear" w:color="auto" w:fill="E6E6E6"/>
            <w:vAlign w:val="center"/>
          </w:tcPr>
          <w:p w14:paraId="5DD5A0DB" w14:textId="77777777" w:rsidR="00B158CA" w:rsidRPr="00AB5216" w:rsidRDefault="00B158CA" w:rsidP="00773EAE">
            <w:pPr>
              <w:spacing w:line="240" w:lineRule="auto"/>
              <w:jc w:val="center"/>
              <w:rPr>
                <w:rFonts w:ascii="David" w:hAnsi="David"/>
                <w:b/>
                <w:bCs/>
                <w:rtl/>
              </w:rPr>
            </w:pPr>
            <w:r w:rsidRPr="00AB5216">
              <w:rPr>
                <w:rFonts w:ascii="David" w:hAnsi="David" w:hint="cs"/>
                <w:b/>
                <w:bCs/>
                <w:rtl/>
              </w:rPr>
              <w:t>תיאור הפריט</w:t>
            </w:r>
          </w:p>
        </w:tc>
        <w:tc>
          <w:tcPr>
            <w:tcW w:w="587" w:type="pct"/>
            <w:tcBorders>
              <w:top w:val="single" w:sz="18" w:space="0" w:color="auto"/>
              <w:bottom w:val="single" w:sz="18" w:space="0" w:color="auto"/>
              <w:right w:val="single" w:sz="18" w:space="0" w:color="auto"/>
            </w:tcBorders>
            <w:shd w:val="clear" w:color="auto" w:fill="E6E6E6"/>
            <w:vAlign w:val="center"/>
          </w:tcPr>
          <w:p w14:paraId="6788E565" w14:textId="77777777" w:rsidR="00B158CA" w:rsidRPr="00AB5216" w:rsidRDefault="00B158CA" w:rsidP="00773EAE">
            <w:pPr>
              <w:spacing w:line="240" w:lineRule="auto"/>
              <w:jc w:val="center"/>
              <w:rPr>
                <w:b/>
                <w:bCs/>
                <w:rtl/>
              </w:rPr>
            </w:pPr>
            <w:r w:rsidRPr="00AB5216">
              <w:rPr>
                <w:rFonts w:hint="cs"/>
                <w:b/>
                <w:bCs/>
                <w:rtl/>
              </w:rPr>
              <w:t>היקף נדרש</w:t>
            </w:r>
          </w:p>
          <w:p w14:paraId="09D54CDB" w14:textId="77777777" w:rsidR="00B158CA" w:rsidRPr="00AB5216" w:rsidRDefault="00B158CA" w:rsidP="00773EAE">
            <w:pPr>
              <w:spacing w:line="240" w:lineRule="auto"/>
              <w:jc w:val="center"/>
              <w:rPr>
                <w:rFonts w:ascii="David" w:hAnsi="David"/>
                <w:b/>
                <w:bCs/>
                <w:rtl/>
              </w:rPr>
            </w:pPr>
            <w:r w:rsidRPr="00AB5216">
              <w:rPr>
                <w:rFonts w:hint="cs"/>
                <w:b/>
                <w:bCs/>
                <w:rtl/>
              </w:rPr>
              <w:t>משוער</w:t>
            </w:r>
          </w:p>
        </w:tc>
      </w:tr>
      <w:tr w:rsidR="00B158CA" w:rsidRPr="00AB5216" w14:paraId="36903ACE" w14:textId="77777777" w:rsidTr="005813C7">
        <w:tc>
          <w:tcPr>
            <w:tcW w:w="422" w:type="pct"/>
            <w:tcBorders>
              <w:top w:val="single" w:sz="18" w:space="0" w:color="auto"/>
              <w:left w:val="single" w:sz="18" w:space="0" w:color="auto"/>
            </w:tcBorders>
          </w:tcPr>
          <w:p w14:paraId="20439AF4" w14:textId="77777777" w:rsidR="00B158CA" w:rsidRPr="00AB5216" w:rsidRDefault="00B158CA" w:rsidP="00171CD5">
            <w:pPr>
              <w:pStyle w:val="a7"/>
              <w:numPr>
                <w:ilvl w:val="0"/>
                <w:numId w:val="32"/>
              </w:numPr>
              <w:spacing w:line="240" w:lineRule="auto"/>
              <w:rPr>
                <w:rtl/>
              </w:rPr>
            </w:pPr>
          </w:p>
        </w:tc>
        <w:tc>
          <w:tcPr>
            <w:tcW w:w="3991" w:type="pct"/>
            <w:tcBorders>
              <w:top w:val="single" w:sz="18" w:space="0" w:color="auto"/>
              <w:left w:val="single" w:sz="18" w:space="0" w:color="auto"/>
            </w:tcBorders>
            <w:shd w:val="clear" w:color="auto" w:fill="auto"/>
          </w:tcPr>
          <w:p w14:paraId="5C9C5403" w14:textId="77777777" w:rsidR="00B158CA" w:rsidRPr="00AB5216" w:rsidRDefault="00B158CA" w:rsidP="00773EAE">
            <w:pPr>
              <w:spacing w:line="240" w:lineRule="auto"/>
              <w:rPr>
                <w:rtl/>
              </w:rPr>
            </w:pPr>
            <w:r w:rsidRPr="00AB5216">
              <w:rPr>
                <w:rFonts w:hint="cs"/>
                <w:rtl/>
              </w:rPr>
              <w:t xml:space="preserve">בינוי תפאורה, </w:t>
            </w:r>
            <w:r w:rsidRPr="00AB5216">
              <w:rPr>
                <w:rtl/>
              </w:rPr>
              <w:t>על פי הצעת הבמאי ולפי מפרטים כולל פיסולים/הדפסות תפאורה/במות ותמחור כל הקשור לכלל התפאורה</w:t>
            </w:r>
          </w:p>
        </w:tc>
        <w:tc>
          <w:tcPr>
            <w:tcW w:w="587" w:type="pct"/>
            <w:tcBorders>
              <w:top w:val="single" w:sz="18" w:space="0" w:color="auto"/>
              <w:right w:val="single" w:sz="18" w:space="0" w:color="auto"/>
            </w:tcBorders>
            <w:shd w:val="clear" w:color="auto" w:fill="auto"/>
          </w:tcPr>
          <w:p w14:paraId="744FDAF7" w14:textId="77777777" w:rsidR="00B158CA" w:rsidRPr="00AB5216" w:rsidRDefault="00B158CA" w:rsidP="00773EAE">
            <w:pPr>
              <w:spacing w:line="240" w:lineRule="auto"/>
              <w:jc w:val="center"/>
              <w:rPr>
                <w:rtl/>
              </w:rPr>
            </w:pPr>
            <w:r w:rsidRPr="00AB5216">
              <w:rPr>
                <w:rFonts w:hint="cs"/>
                <w:rtl/>
              </w:rPr>
              <w:t>1</w:t>
            </w:r>
          </w:p>
        </w:tc>
      </w:tr>
      <w:tr w:rsidR="00B158CA" w:rsidRPr="00AB5216" w14:paraId="7DFA2ECD" w14:textId="77777777" w:rsidTr="005813C7">
        <w:tc>
          <w:tcPr>
            <w:tcW w:w="422" w:type="pct"/>
            <w:tcBorders>
              <w:left w:val="single" w:sz="18" w:space="0" w:color="auto"/>
            </w:tcBorders>
          </w:tcPr>
          <w:p w14:paraId="562CBB17"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0D123B6C" w14:textId="77777777" w:rsidR="00B158CA" w:rsidRPr="00AB5216" w:rsidRDefault="00B158CA" w:rsidP="00773EAE">
            <w:pPr>
              <w:spacing w:line="240" w:lineRule="auto"/>
              <w:rPr>
                <w:rtl/>
              </w:rPr>
            </w:pPr>
            <w:r w:rsidRPr="00AB5216">
              <w:rPr>
                <w:rFonts w:hint="cs"/>
                <w:rtl/>
              </w:rPr>
              <w:t>מחסום באורך 200 ס"מ גובה 120 ס"מ (</w:t>
            </w:r>
            <w:r w:rsidRPr="00AB5216">
              <w:rPr>
                <w:rtl/>
              </w:rPr>
              <w:t>כולל כיסויים מבד ויסטרה לבן</w:t>
            </w:r>
            <w:r w:rsidRPr="00AB5216">
              <w:rPr>
                <w:rFonts w:hint="cs"/>
                <w:rtl/>
              </w:rPr>
              <w:t>)</w:t>
            </w:r>
          </w:p>
        </w:tc>
        <w:tc>
          <w:tcPr>
            <w:tcW w:w="587" w:type="pct"/>
            <w:tcBorders>
              <w:right w:val="single" w:sz="18" w:space="0" w:color="auto"/>
            </w:tcBorders>
            <w:shd w:val="clear" w:color="auto" w:fill="auto"/>
          </w:tcPr>
          <w:p w14:paraId="0F7E5E74" w14:textId="77777777" w:rsidR="00B158CA" w:rsidRPr="00AB5216" w:rsidRDefault="00B158CA" w:rsidP="00773EAE">
            <w:pPr>
              <w:spacing w:line="240" w:lineRule="auto"/>
              <w:jc w:val="center"/>
              <w:rPr>
                <w:rtl/>
              </w:rPr>
            </w:pPr>
            <w:r w:rsidRPr="00AB5216">
              <w:rPr>
                <w:rFonts w:hint="cs"/>
                <w:rtl/>
              </w:rPr>
              <w:t>140</w:t>
            </w:r>
          </w:p>
        </w:tc>
      </w:tr>
      <w:tr w:rsidR="00B158CA" w:rsidRPr="00AB5216" w14:paraId="3B32317C" w14:textId="77777777" w:rsidTr="005813C7">
        <w:tc>
          <w:tcPr>
            <w:tcW w:w="422" w:type="pct"/>
            <w:tcBorders>
              <w:left w:val="single" w:sz="18" w:space="0" w:color="auto"/>
            </w:tcBorders>
          </w:tcPr>
          <w:p w14:paraId="01E26430"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652A46B3" w14:textId="77777777" w:rsidR="00B158CA" w:rsidRPr="00AB5216" w:rsidRDefault="00B158CA" w:rsidP="00773EAE">
            <w:pPr>
              <w:spacing w:line="240" w:lineRule="auto"/>
            </w:pPr>
            <w:r w:rsidRPr="00AB5216">
              <w:rPr>
                <w:rFonts w:hint="cs"/>
                <w:rtl/>
              </w:rPr>
              <w:t>מחסום באורך 200 ס"מ גובה 100 ס"מ (</w:t>
            </w:r>
            <w:r w:rsidRPr="00AB5216">
              <w:rPr>
                <w:rtl/>
              </w:rPr>
              <w:t>כולל כיסויים מבד ויסטרה לבן</w:t>
            </w:r>
            <w:r w:rsidRPr="00AB5216">
              <w:rPr>
                <w:rFonts w:hint="cs"/>
                <w:rtl/>
              </w:rPr>
              <w:t>)</w:t>
            </w:r>
          </w:p>
        </w:tc>
        <w:tc>
          <w:tcPr>
            <w:tcW w:w="587" w:type="pct"/>
            <w:tcBorders>
              <w:right w:val="single" w:sz="18" w:space="0" w:color="auto"/>
            </w:tcBorders>
            <w:shd w:val="clear" w:color="auto" w:fill="auto"/>
          </w:tcPr>
          <w:p w14:paraId="21E722E3" w14:textId="77777777" w:rsidR="00B158CA" w:rsidRPr="00AB5216" w:rsidRDefault="00B158CA" w:rsidP="00773EAE">
            <w:pPr>
              <w:spacing w:line="240" w:lineRule="auto"/>
              <w:jc w:val="center"/>
              <w:rPr>
                <w:rtl/>
                <w:lang w:bidi="ar-SA"/>
              </w:rPr>
            </w:pPr>
            <w:r w:rsidRPr="00AB5216">
              <w:rPr>
                <w:rFonts w:hint="cs"/>
                <w:rtl/>
              </w:rPr>
              <w:t>100</w:t>
            </w:r>
          </w:p>
        </w:tc>
      </w:tr>
      <w:tr w:rsidR="00B158CA" w:rsidRPr="00AB5216" w14:paraId="4E8F19CC" w14:textId="77777777" w:rsidTr="005813C7">
        <w:tc>
          <w:tcPr>
            <w:tcW w:w="422" w:type="pct"/>
            <w:tcBorders>
              <w:left w:val="single" w:sz="18" w:space="0" w:color="auto"/>
            </w:tcBorders>
          </w:tcPr>
          <w:p w14:paraId="0FA145C8"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38FEB411" w14:textId="77777777" w:rsidR="00B158CA" w:rsidRPr="00AB5216" w:rsidRDefault="00B158CA" w:rsidP="00773EAE">
            <w:pPr>
              <w:spacing w:line="240" w:lineRule="auto"/>
            </w:pPr>
            <w:r w:rsidRPr="00AB5216">
              <w:rPr>
                <w:rFonts w:hint="cs"/>
                <w:rtl/>
              </w:rPr>
              <w:t>ליירים (פיגום מדגם אירופאי)</w:t>
            </w:r>
          </w:p>
        </w:tc>
        <w:tc>
          <w:tcPr>
            <w:tcW w:w="587" w:type="pct"/>
            <w:tcBorders>
              <w:right w:val="single" w:sz="18" w:space="0" w:color="auto"/>
            </w:tcBorders>
            <w:shd w:val="clear" w:color="auto" w:fill="auto"/>
          </w:tcPr>
          <w:p w14:paraId="1E4EC2AD" w14:textId="77777777" w:rsidR="00B158CA" w:rsidRPr="00AB5216" w:rsidRDefault="00B158CA" w:rsidP="00773EAE">
            <w:pPr>
              <w:spacing w:line="240" w:lineRule="auto"/>
              <w:jc w:val="center"/>
              <w:rPr>
                <w:rtl/>
                <w:lang w:bidi="ar-SA"/>
              </w:rPr>
            </w:pPr>
            <w:r w:rsidRPr="00AB5216">
              <w:rPr>
                <w:rFonts w:hint="cs"/>
                <w:rtl/>
              </w:rPr>
              <w:t>2000</w:t>
            </w:r>
          </w:p>
        </w:tc>
      </w:tr>
      <w:tr w:rsidR="00B158CA" w:rsidRPr="00AB5216" w14:paraId="643A4DE0" w14:textId="77777777" w:rsidTr="005813C7">
        <w:tc>
          <w:tcPr>
            <w:tcW w:w="422" w:type="pct"/>
            <w:tcBorders>
              <w:left w:val="single" w:sz="18" w:space="0" w:color="auto"/>
            </w:tcBorders>
          </w:tcPr>
          <w:p w14:paraId="62DD94BA"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699F99CE" w14:textId="77777777" w:rsidR="00B158CA" w:rsidRPr="00AB5216" w:rsidRDefault="00B158CA" w:rsidP="00773EAE">
            <w:pPr>
              <w:spacing w:line="240" w:lineRule="auto"/>
            </w:pPr>
            <w:r w:rsidRPr="00AB5216">
              <w:rPr>
                <w:rFonts w:hint="cs"/>
                <w:rtl/>
              </w:rPr>
              <w:t>בד יוטה לבידוד שטחים ופריסה על קונסטרוקציה וחיזוקים גובה 2 מטר</w:t>
            </w:r>
          </w:p>
        </w:tc>
        <w:tc>
          <w:tcPr>
            <w:tcW w:w="587" w:type="pct"/>
            <w:tcBorders>
              <w:right w:val="single" w:sz="18" w:space="0" w:color="auto"/>
            </w:tcBorders>
            <w:shd w:val="clear" w:color="auto" w:fill="auto"/>
          </w:tcPr>
          <w:p w14:paraId="2ADC65CE" w14:textId="77777777" w:rsidR="00B158CA" w:rsidRPr="00AB5216" w:rsidRDefault="00B158CA" w:rsidP="00773EAE">
            <w:pPr>
              <w:spacing w:line="240" w:lineRule="auto"/>
              <w:jc w:val="center"/>
              <w:rPr>
                <w:rtl/>
                <w:lang w:bidi="ar-SA"/>
              </w:rPr>
            </w:pPr>
            <w:r w:rsidRPr="00AB5216">
              <w:rPr>
                <w:rFonts w:hint="cs"/>
                <w:rtl/>
              </w:rPr>
              <w:t>200</w:t>
            </w:r>
          </w:p>
        </w:tc>
      </w:tr>
      <w:tr w:rsidR="00B158CA" w:rsidRPr="00AB5216" w14:paraId="1D91120B" w14:textId="77777777" w:rsidTr="005813C7">
        <w:tc>
          <w:tcPr>
            <w:tcW w:w="422" w:type="pct"/>
            <w:tcBorders>
              <w:left w:val="single" w:sz="18" w:space="0" w:color="auto"/>
            </w:tcBorders>
          </w:tcPr>
          <w:p w14:paraId="2BCA7380"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10BDC946" w14:textId="77777777" w:rsidR="00B158CA" w:rsidRPr="00AB5216" w:rsidRDefault="00B158CA" w:rsidP="00773EAE">
            <w:pPr>
              <w:spacing w:line="240" w:lineRule="auto"/>
            </w:pPr>
            <w:r w:rsidRPr="00AB5216">
              <w:rPr>
                <w:rFonts w:hint="cs"/>
                <w:rtl/>
              </w:rPr>
              <w:t>פלטת במות בגבהים שונים מפולסות עפ"י צורך ודרישה</w:t>
            </w:r>
          </w:p>
        </w:tc>
        <w:tc>
          <w:tcPr>
            <w:tcW w:w="587" w:type="pct"/>
            <w:tcBorders>
              <w:right w:val="single" w:sz="18" w:space="0" w:color="auto"/>
            </w:tcBorders>
            <w:shd w:val="clear" w:color="auto" w:fill="auto"/>
          </w:tcPr>
          <w:p w14:paraId="5BDF38C0" w14:textId="77777777" w:rsidR="00B158CA" w:rsidRPr="00AB5216" w:rsidRDefault="00B158CA" w:rsidP="00773EAE">
            <w:pPr>
              <w:spacing w:line="240" w:lineRule="auto"/>
              <w:jc w:val="center"/>
              <w:rPr>
                <w:rtl/>
                <w:lang w:bidi="ar-SA"/>
              </w:rPr>
            </w:pPr>
            <w:r w:rsidRPr="00AB5216">
              <w:rPr>
                <w:rFonts w:hint="cs"/>
                <w:rtl/>
              </w:rPr>
              <w:t>450</w:t>
            </w:r>
          </w:p>
        </w:tc>
      </w:tr>
      <w:tr w:rsidR="00B158CA" w:rsidRPr="00AB5216" w14:paraId="21752B3C" w14:textId="77777777" w:rsidTr="005813C7">
        <w:tc>
          <w:tcPr>
            <w:tcW w:w="422" w:type="pct"/>
            <w:tcBorders>
              <w:left w:val="single" w:sz="18" w:space="0" w:color="auto"/>
            </w:tcBorders>
          </w:tcPr>
          <w:p w14:paraId="616DDFE0"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4F3270D6" w14:textId="77777777" w:rsidR="00B158CA" w:rsidRPr="00AB5216" w:rsidRDefault="00B158CA" w:rsidP="00773EAE">
            <w:pPr>
              <w:spacing w:line="240" w:lineRule="auto"/>
            </w:pPr>
            <w:r w:rsidRPr="00AB5216">
              <w:rPr>
                <w:rFonts w:hint="cs"/>
                <w:rtl/>
              </w:rPr>
              <w:t>לוחות עץ גודל 1.2 מטר- 2.5 מטר</w:t>
            </w:r>
          </w:p>
        </w:tc>
        <w:tc>
          <w:tcPr>
            <w:tcW w:w="587" w:type="pct"/>
            <w:tcBorders>
              <w:right w:val="single" w:sz="18" w:space="0" w:color="auto"/>
            </w:tcBorders>
            <w:shd w:val="clear" w:color="auto" w:fill="auto"/>
          </w:tcPr>
          <w:p w14:paraId="5D1FA120" w14:textId="77777777" w:rsidR="00B158CA" w:rsidRPr="00AB5216" w:rsidRDefault="00B158CA" w:rsidP="00773EAE">
            <w:pPr>
              <w:spacing w:line="240" w:lineRule="auto"/>
              <w:jc w:val="center"/>
              <w:rPr>
                <w:rtl/>
                <w:lang w:bidi="ar-SA"/>
              </w:rPr>
            </w:pPr>
            <w:r w:rsidRPr="00AB5216">
              <w:rPr>
                <w:rFonts w:hint="cs"/>
                <w:rtl/>
              </w:rPr>
              <w:t>292</w:t>
            </w:r>
          </w:p>
        </w:tc>
      </w:tr>
      <w:tr w:rsidR="00B158CA" w:rsidRPr="00AB5216" w14:paraId="4BB5C106" w14:textId="77777777" w:rsidTr="005813C7">
        <w:tc>
          <w:tcPr>
            <w:tcW w:w="422" w:type="pct"/>
            <w:tcBorders>
              <w:left w:val="single" w:sz="18" w:space="0" w:color="auto"/>
            </w:tcBorders>
          </w:tcPr>
          <w:p w14:paraId="270851C6"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0535DC85" w14:textId="77777777" w:rsidR="00B158CA" w:rsidRPr="00AB5216" w:rsidRDefault="00B158CA" w:rsidP="00773EAE">
            <w:pPr>
              <w:spacing w:line="240" w:lineRule="auto"/>
            </w:pPr>
            <w:r w:rsidRPr="00AB5216">
              <w:rPr>
                <w:rFonts w:hint="cs"/>
                <w:rtl/>
              </w:rPr>
              <w:t xml:space="preserve">כסאות פלסטיק בצבע אפור או לבן אחידים בסוג ובדגם </w:t>
            </w:r>
            <w:r w:rsidRPr="00AB5216">
              <w:rPr>
                <w:rtl/>
              </w:rPr>
              <w:tab/>
            </w:r>
          </w:p>
        </w:tc>
        <w:tc>
          <w:tcPr>
            <w:tcW w:w="587" w:type="pct"/>
            <w:tcBorders>
              <w:right w:val="single" w:sz="18" w:space="0" w:color="auto"/>
            </w:tcBorders>
            <w:shd w:val="clear" w:color="auto" w:fill="auto"/>
          </w:tcPr>
          <w:p w14:paraId="7E5987A5" w14:textId="77777777" w:rsidR="00B158CA" w:rsidRPr="00AB5216" w:rsidRDefault="00B158CA" w:rsidP="00773EAE">
            <w:pPr>
              <w:spacing w:line="240" w:lineRule="auto"/>
              <w:jc w:val="center"/>
              <w:rPr>
                <w:rtl/>
                <w:lang w:bidi="ar-SA"/>
              </w:rPr>
            </w:pPr>
            <w:r w:rsidRPr="00AB5216">
              <w:rPr>
                <w:rFonts w:hint="cs"/>
                <w:rtl/>
              </w:rPr>
              <w:t>1200</w:t>
            </w:r>
          </w:p>
        </w:tc>
      </w:tr>
      <w:tr w:rsidR="00B158CA" w:rsidRPr="00AB5216" w14:paraId="549DDF9C" w14:textId="77777777" w:rsidTr="005813C7">
        <w:tc>
          <w:tcPr>
            <w:tcW w:w="422" w:type="pct"/>
            <w:tcBorders>
              <w:left w:val="single" w:sz="18" w:space="0" w:color="auto"/>
            </w:tcBorders>
          </w:tcPr>
          <w:p w14:paraId="16BAD53B"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1892E7F1" w14:textId="1D6FC591" w:rsidR="00B158CA" w:rsidRPr="00AB5216" w:rsidRDefault="00B158CA" w:rsidP="00FB0A6A">
            <w:pPr>
              <w:spacing w:line="240" w:lineRule="auto"/>
              <w:rPr>
                <w:rtl/>
              </w:rPr>
            </w:pPr>
            <w:r w:rsidRPr="00AB5216">
              <w:rPr>
                <w:rFonts w:hint="cs"/>
                <w:rtl/>
              </w:rPr>
              <w:t xml:space="preserve">גנרטור 250 </w:t>
            </w:r>
            <w:r w:rsidRPr="00AB5216">
              <w:t xml:space="preserve">KVA </w:t>
            </w:r>
            <w:r w:rsidRPr="00AB5216">
              <w:rPr>
                <w:rFonts w:hint="cs"/>
                <w:rtl/>
              </w:rPr>
              <w:t xml:space="preserve"> מושתק </w:t>
            </w:r>
            <w:r w:rsidR="005813C7">
              <w:rPr>
                <w:rFonts w:hint="cs"/>
                <w:rtl/>
              </w:rPr>
              <w:t xml:space="preserve">לא </w:t>
            </w:r>
            <w:r w:rsidR="00FB0A6A">
              <w:rPr>
                <w:rFonts w:hint="cs"/>
                <w:rtl/>
              </w:rPr>
              <w:t>מסונכרן (גנרטור אחד ל-10 ימים לפני הטקס, שניים נוספים ליומיים</w:t>
            </w:r>
            <w:r w:rsidRPr="00AB5216">
              <w:rPr>
                <w:rFonts w:hint="cs"/>
                <w:rtl/>
              </w:rPr>
              <w:t xml:space="preserve"> טרם הטקס) </w:t>
            </w:r>
          </w:p>
        </w:tc>
        <w:tc>
          <w:tcPr>
            <w:tcW w:w="587" w:type="pct"/>
            <w:tcBorders>
              <w:right w:val="single" w:sz="18" w:space="0" w:color="auto"/>
            </w:tcBorders>
            <w:shd w:val="clear" w:color="auto" w:fill="auto"/>
          </w:tcPr>
          <w:p w14:paraId="56D8C22B" w14:textId="77777777" w:rsidR="00B158CA" w:rsidRPr="00AB5216" w:rsidRDefault="005813C7" w:rsidP="00773EAE">
            <w:pPr>
              <w:spacing w:line="240" w:lineRule="auto"/>
              <w:jc w:val="center"/>
              <w:rPr>
                <w:rtl/>
              </w:rPr>
            </w:pPr>
            <w:r>
              <w:rPr>
                <w:rFonts w:hint="cs"/>
                <w:rtl/>
              </w:rPr>
              <w:t>3</w:t>
            </w:r>
          </w:p>
        </w:tc>
      </w:tr>
      <w:tr w:rsidR="00B158CA" w:rsidRPr="00AB5216" w14:paraId="329A99D0" w14:textId="77777777" w:rsidTr="005813C7">
        <w:tc>
          <w:tcPr>
            <w:tcW w:w="422" w:type="pct"/>
            <w:tcBorders>
              <w:left w:val="single" w:sz="18" w:space="0" w:color="auto"/>
            </w:tcBorders>
          </w:tcPr>
          <w:p w14:paraId="47984467"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3785105D" w14:textId="77777777" w:rsidR="00B158CA" w:rsidRPr="00AB5216" w:rsidRDefault="00B158CA" w:rsidP="00773EAE">
            <w:pPr>
              <w:spacing w:line="240" w:lineRule="auto"/>
            </w:pPr>
            <w:r w:rsidRPr="00AB5216">
              <w:rPr>
                <w:rFonts w:hint="cs"/>
                <w:rtl/>
              </w:rPr>
              <w:t>בד לבד שטיח בצבעים עפ"י דרישה לכיסוי במות גודל 1 מטר עד 2 מטר</w:t>
            </w:r>
          </w:p>
        </w:tc>
        <w:tc>
          <w:tcPr>
            <w:tcW w:w="587" w:type="pct"/>
            <w:tcBorders>
              <w:right w:val="single" w:sz="18" w:space="0" w:color="auto"/>
            </w:tcBorders>
            <w:shd w:val="clear" w:color="auto" w:fill="auto"/>
          </w:tcPr>
          <w:p w14:paraId="06D19DAD" w14:textId="77777777" w:rsidR="00B158CA" w:rsidRPr="00AB5216" w:rsidRDefault="00B158CA" w:rsidP="00773EAE">
            <w:pPr>
              <w:spacing w:line="240" w:lineRule="auto"/>
              <w:jc w:val="center"/>
              <w:rPr>
                <w:rtl/>
                <w:lang w:bidi="ar-SA"/>
              </w:rPr>
            </w:pPr>
            <w:r w:rsidRPr="00AB5216">
              <w:rPr>
                <w:rFonts w:hint="cs"/>
                <w:rtl/>
              </w:rPr>
              <w:t>450</w:t>
            </w:r>
          </w:p>
        </w:tc>
      </w:tr>
      <w:tr w:rsidR="00B158CA" w:rsidRPr="00AB5216" w14:paraId="6A908AD1" w14:textId="77777777" w:rsidTr="005813C7">
        <w:tc>
          <w:tcPr>
            <w:tcW w:w="422" w:type="pct"/>
            <w:tcBorders>
              <w:left w:val="single" w:sz="18" w:space="0" w:color="auto"/>
            </w:tcBorders>
          </w:tcPr>
          <w:p w14:paraId="700BA198"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094326AE" w14:textId="77777777" w:rsidR="00B158CA" w:rsidRPr="00AB5216" w:rsidRDefault="00B158CA" w:rsidP="00773EAE">
            <w:pPr>
              <w:spacing w:line="240" w:lineRule="auto"/>
              <w:rPr>
                <w:rtl/>
                <w:lang w:bidi="ar-SA"/>
              </w:rPr>
            </w:pPr>
            <w:r w:rsidRPr="00AB5216">
              <w:rPr>
                <w:rFonts w:hint="cs"/>
                <w:rtl/>
              </w:rPr>
              <w:t>רשת צל בצפיפות 90% בצבע שחור, כחול, לבן</w:t>
            </w:r>
          </w:p>
        </w:tc>
        <w:tc>
          <w:tcPr>
            <w:tcW w:w="587" w:type="pct"/>
            <w:tcBorders>
              <w:right w:val="single" w:sz="18" w:space="0" w:color="auto"/>
            </w:tcBorders>
            <w:shd w:val="clear" w:color="auto" w:fill="auto"/>
          </w:tcPr>
          <w:p w14:paraId="702F8865" w14:textId="77777777" w:rsidR="00B158CA" w:rsidRPr="00AB5216" w:rsidRDefault="00B158CA" w:rsidP="00773EAE">
            <w:pPr>
              <w:spacing w:line="240" w:lineRule="auto"/>
              <w:jc w:val="center"/>
              <w:rPr>
                <w:rtl/>
                <w:lang w:bidi="ar-SA"/>
              </w:rPr>
            </w:pPr>
            <w:r w:rsidRPr="00AB5216">
              <w:rPr>
                <w:rFonts w:hint="cs"/>
                <w:rtl/>
              </w:rPr>
              <w:t>200</w:t>
            </w:r>
          </w:p>
        </w:tc>
      </w:tr>
      <w:tr w:rsidR="00B158CA" w:rsidRPr="00AB5216" w14:paraId="0F4F9FB2" w14:textId="77777777" w:rsidTr="005813C7">
        <w:tc>
          <w:tcPr>
            <w:tcW w:w="422" w:type="pct"/>
            <w:tcBorders>
              <w:left w:val="single" w:sz="18" w:space="0" w:color="auto"/>
            </w:tcBorders>
          </w:tcPr>
          <w:p w14:paraId="462A6524"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63770186" w14:textId="77777777" w:rsidR="00B158CA" w:rsidRPr="00AB5216" w:rsidRDefault="00B158CA" w:rsidP="00773EAE">
            <w:pPr>
              <w:spacing w:line="240" w:lineRule="auto"/>
              <w:rPr>
                <w:rtl/>
                <w:lang w:bidi="ar-SA"/>
              </w:rPr>
            </w:pPr>
            <w:r w:rsidRPr="00AB5216">
              <w:rPr>
                <w:rFonts w:hint="cs"/>
                <w:rtl/>
              </w:rPr>
              <w:t>משקולות לעיגון ותמיכה 1000 ק"ג</w:t>
            </w:r>
          </w:p>
        </w:tc>
        <w:tc>
          <w:tcPr>
            <w:tcW w:w="587" w:type="pct"/>
            <w:tcBorders>
              <w:right w:val="single" w:sz="18" w:space="0" w:color="auto"/>
            </w:tcBorders>
            <w:shd w:val="clear" w:color="auto" w:fill="auto"/>
          </w:tcPr>
          <w:p w14:paraId="67825DA6" w14:textId="77777777" w:rsidR="00B158CA" w:rsidRPr="00AB5216" w:rsidRDefault="00B158CA" w:rsidP="00773EAE">
            <w:pPr>
              <w:spacing w:line="240" w:lineRule="auto"/>
              <w:jc w:val="center"/>
              <w:rPr>
                <w:rtl/>
                <w:lang w:bidi="ar-SA"/>
              </w:rPr>
            </w:pPr>
            <w:r w:rsidRPr="00AB5216">
              <w:rPr>
                <w:rFonts w:hint="cs"/>
                <w:rtl/>
              </w:rPr>
              <w:t>50</w:t>
            </w:r>
          </w:p>
        </w:tc>
      </w:tr>
      <w:tr w:rsidR="00B158CA" w:rsidRPr="00AB5216" w14:paraId="6A888A3B" w14:textId="77777777" w:rsidTr="005813C7">
        <w:tc>
          <w:tcPr>
            <w:tcW w:w="422" w:type="pct"/>
            <w:tcBorders>
              <w:left w:val="single" w:sz="18" w:space="0" w:color="auto"/>
            </w:tcBorders>
          </w:tcPr>
          <w:p w14:paraId="7CAE22D6"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3F7B6E45" w14:textId="77777777" w:rsidR="00B158CA" w:rsidRPr="00AB5216" w:rsidRDefault="00B158CA" w:rsidP="00773EAE">
            <w:pPr>
              <w:spacing w:line="240" w:lineRule="auto"/>
            </w:pPr>
            <w:r w:rsidRPr="00AB5216">
              <w:rPr>
                <w:rFonts w:hint="cs"/>
                <w:rtl/>
              </w:rPr>
              <w:t xml:space="preserve">בד וויסטרה לכיסוי במות </w:t>
            </w:r>
          </w:p>
        </w:tc>
        <w:tc>
          <w:tcPr>
            <w:tcW w:w="587" w:type="pct"/>
            <w:tcBorders>
              <w:right w:val="single" w:sz="18" w:space="0" w:color="auto"/>
            </w:tcBorders>
            <w:shd w:val="clear" w:color="auto" w:fill="auto"/>
          </w:tcPr>
          <w:p w14:paraId="7D4210B9" w14:textId="77777777" w:rsidR="00B158CA" w:rsidRPr="00AB5216" w:rsidRDefault="00B158CA" w:rsidP="00773EAE">
            <w:pPr>
              <w:spacing w:line="240" w:lineRule="auto"/>
              <w:jc w:val="center"/>
              <w:rPr>
                <w:rtl/>
                <w:lang w:bidi="ar-SA"/>
              </w:rPr>
            </w:pPr>
            <w:r w:rsidRPr="00AB5216">
              <w:rPr>
                <w:rFonts w:hint="cs"/>
                <w:rtl/>
              </w:rPr>
              <w:t>400</w:t>
            </w:r>
          </w:p>
        </w:tc>
      </w:tr>
      <w:tr w:rsidR="00B158CA" w:rsidRPr="00AB5216" w14:paraId="12379DE3" w14:textId="77777777" w:rsidTr="005813C7">
        <w:tc>
          <w:tcPr>
            <w:tcW w:w="422" w:type="pct"/>
            <w:tcBorders>
              <w:left w:val="single" w:sz="18" w:space="0" w:color="auto"/>
            </w:tcBorders>
          </w:tcPr>
          <w:p w14:paraId="132BF18C"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17DE41DB" w14:textId="77777777" w:rsidR="00B158CA" w:rsidRPr="00AB5216" w:rsidRDefault="00B158CA" w:rsidP="00773EAE">
            <w:pPr>
              <w:spacing w:line="240" w:lineRule="auto"/>
            </w:pPr>
            <w:r w:rsidRPr="00AB5216">
              <w:rPr>
                <w:rFonts w:hint="cs"/>
                <w:rtl/>
              </w:rPr>
              <w:t>תורן בגובה 6 מטר כולל דגל מדינה סטנדרטי</w:t>
            </w:r>
          </w:p>
        </w:tc>
        <w:tc>
          <w:tcPr>
            <w:tcW w:w="587" w:type="pct"/>
            <w:tcBorders>
              <w:right w:val="single" w:sz="18" w:space="0" w:color="auto"/>
            </w:tcBorders>
            <w:shd w:val="clear" w:color="auto" w:fill="auto"/>
          </w:tcPr>
          <w:p w14:paraId="449138AA" w14:textId="77777777" w:rsidR="00B158CA" w:rsidRPr="00AB5216" w:rsidRDefault="00B158CA" w:rsidP="00773EAE">
            <w:pPr>
              <w:spacing w:line="240" w:lineRule="auto"/>
              <w:jc w:val="center"/>
              <w:rPr>
                <w:rtl/>
                <w:lang w:bidi="ar-SA"/>
              </w:rPr>
            </w:pPr>
            <w:r w:rsidRPr="00AB5216">
              <w:rPr>
                <w:rFonts w:hint="cs"/>
                <w:rtl/>
              </w:rPr>
              <w:t>100</w:t>
            </w:r>
          </w:p>
        </w:tc>
      </w:tr>
      <w:tr w:rsidR="00B158CA" w:rsidRPr="00AB5216" w14:paraId="407DC0E6" w14:textId="77777777" w:rsidTr="005813C7">
        <w:tc>
          <w:tcPr>
            <w:tcW w:w="422" w:type="pct"/>
            <w:tcBorders>
              <w:left w:val="single" w:sz="18" w:space="0" w:color="auto"/>
            </w:tcBorders>
          </w:tcPr>
          <w:p w14:paraId="7AB0D5EB"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6D0B8B02" w14:textId="77777777" w:rsidR="00B158CA" w:rsidRPr="00AB5216" w:rsidRDefault="00B158CA" w:rsidP="00773EAE">
            <w:pPr>
              <w:spacing w:line="240" w:lineRule="auto"/>
            </w:pPr>
            <w:r w:rsidRPr="00AB5216">
              <w:rPr>
                <w:rFonts w:hint="cs"/>
                <w:rtl/>
              </w:rPr>
              <w:t>שושנת דגלים גובה 1 מטר עם 6 זרועות המחזיקות 6 תרנים בגובה 6 מטר מעוגנת לאדמה</w:t>
            </w:r>
          </w:p>
        </w:tc>
        <w:tc>
          <w:tcPr>
            <w:tcW w:w="587" w:type="pct"/>
            <w:tcBorders>
              <w:right w:val="single" w:sz="18" w:space="0" w:color="auto"/>
            </w:tcBorders>
            <w:shd w:val="clear" w:color="auto" w:fill="auto"/>
          </w:tcPr>
          <w:p w14:paraId="6EE0C8A1" w14:textId="77777777" w:rsidR="00B158CA" w:rsidRPr="00AB5216" w:rsidRDefault="00B158CA" w:rsidP="00773EAE">
            <w:pPr>
              <w:spacing w:line="240" w:lineRule="auto"/>
              <w:jc w:val="center"/>
              <w:rPr>
                <w:rtl/>
                <w:lang w:bidi="ar-SA"/>
              </w:rPr>
            </w:pPr>
            <w:r w:rsidRPr="00AB5216">
              <w:rPr>
                <w:rFonts w:hint="cs"/>
                <w:rtl/>
              </w:rPr>
              <w:t>2</w:t>
            </w:r>
          </w:p>
        </w:tc>
      </w:tr>
      <w:tr w:rsidR="00B158CA" w:rsidRPr="00AB5216" w14:paraId="3B593008" w14:textId="77777777" w:rsidTr="005813C7">
        <w:tc>
          <w:tcPr>
            <w:tcW w:w="422" w:type="pct"/>
            <w:tcBorders>
              <w:left w:val="single" w:sz="18" w:space="0" w:color="auto"/>
            </w:tcBorders>
          </w:tcPr>
          <w:p w14:paraId="335E0D80"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3A38A817" w14:textId="77777777" w:rsidR="00B158CA" w:rsidRPr="00AB5216" w:rsidRDefault="00B158CA" w:rsidP="00773EAE">
            <w:pPr>
              <w:spacing w:line="240" w:lineRule="auto"/>
              <w:rPr>
                <w:rtl/>
                <w:lang w:bidi="ar-SA"/>
              </w:rPr>
            </w:pPr>
            <w:r w:rsidRPr="00AB5216">
              <w:rPr>
                <w:rFonts w:hint="cs"/>
                <w:rtl/>
              </w:rPr>
              <w:t>שושנת דגלים עם זרועות המחזיקות 6 תרנים בגובה 3 מטר</w:t>
            </w:r>
          </w:p>
        </w:tc>
        <w:tc>
          <w:tcPr>
            <w:tcW w:w="587" w:type="pct"/>
            <w:tcBorders>
              <w:right w:val="single" w:sz="18" w:space="0" w:color="auto"/>
            </w:tcBorders>
            <w:shd w:val="clear" w:color="auto" w:fill="auto"/>
          </w:tcPr>
          <w:p w14:paraId="2A9543DD" w14:textId="77777777" w:rsidR="00B158CA" w:rsidRPr="00AB5216" w:rsidRDefault="00B158CA" w:rsidP="00773EAE">
            <w:pPr>
              <w:spacing w:line="240" w:lineRule="auto"/>
              <w:jc w:val="center"/>
              <w:rPr>
                <w:rtl/>
                <w:lang w:bidi="ar-SA"/>
              </w:rPr>
            </w:pPr>
            <w:r w:rsidRPr="00AB5216">
              <w:rPr>
                <w:rFonts w:hint="cs"/>
                <w:rtl/>
              </w:rPr>
              <w:t>2</w:t>
            </w:r>
          </w:p>
        </w:tc>
      </w:tr>
      <w:tr w:rsidR="00B158CA" w:rsidRPr="00AB5216" w14:paraId="3856A5B1" w14:textId="77777777" w:rsidTr="005813C7">
        <w:tc>
          <w:tcPr>
            <w:tcW w:w="422" w:type="pct"/>
            <w:tcBorders>
              <w:left w:val="single" w:sz="18" w:space="0" w:color="auto"/>
            </w:tcBorders>
          </w:tcPr>
          <w:p w14:paraId="679465F7"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4318A460" w14:textId="77777777" w:rsidR="00B158CA" w:rsidRPr="00AB5216" w:rsidRDefault="00B158CA" w:rsidP="00773EAE">
            <w:pPr>
              <w:spacing w:line="240" w:lineRule="auto"/>
            </w:pPr>
            <w:r w:rsidRPr="00AB5216">
              <w:rPr>
                <w:rFonts w:hint="cs"/>
                <w:rtl/>
              </w:rPr>
              <w:t>חבלול דקורטיבי מהודר בצבע אחיד בגובה 50 ס"מ מתכתי</w:t>
            </w:r>
          </w:p>
        </w:tc>
        <w:tc>
          <w:tcPr>
            <w:tcW w:w="587" w:type="pct"/>
            <w:tcBorders>
              <w:right w:val="single" w:sz="18" w:space="0" w:color="auto"/>
            </w:tcBorders>
            <w:shd w:val="clear" w:color="auto" w:fill="auto"/>
          </w:tcPr>
          <w:p w14:paraId="2366C314" w14:textId="77777777" w:rsidR="00B158CA" w:rsidRPr="00AB5216" w:rsidRDefault="00B158CA" w:rsidP="00773EAE">
            <w:pPr>
              <w:spacing w:line="240" w:lineRule="auto"/>
              <w:jc w:val="center"/>
              <w:rPr>
                <w:rtl/>
                <w:lang w:bidi="ar-SA"/>
              </w:rPr>
            </w:pPr>
            <w:r w:rsidRPr="00AB5216">
              <w:rPr>
                <w:rFonts w:hint="cs"/>
                <w:rtl/>
              </w:rPr>
              <w:t>100</w:t>
            </w:r>
          </w:p>
        </w:tc>
      </w:tr>
      <w:tr w:rsidR="00B158CA" w:rsidRPr="00AB5216" w14:paraId="7F85C130" w14:textId="77777777" w:rsidTr="005813C7">
        <w:tc>
          <w:tcPr>
            <w:tcW w:w="422" w:type="pct"/>
            <w:tcBorders>
              <w:left w:val="single" w:sz="18" w:space="0" w:color="auto"/>
            </w:tcBorders>
          </w:tcPr>
          <w:p w14:paraId="6F1F3F74"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1CD24246" w14:textId="77777777" w:rsidR="00B158CA" w:rsidRPr="00AB5216" w:rsidRDefault="00B158CA" w:rsidP="00773EAE">
            <w:pPr>
              <w:spacing w:line="240" w:lineRule="auto"/>
              <w:rPr>
                <w:rtl/>
                <w:lang w:bidi="ar-SA"/>
              </w:rPr>
            </w:pPr>
            <w:r w:rsidRPr="00AB5216">
              <w:rPr>
                <w:rFonts w:hint="cs"/>
                <w:rtl/>
              </w:rPr>
              <w:t>כסאות מהודרים אחידים בסוג ובדגם</w:t>
            </w:r>
          </w:p>
        </w:tc>
        <w:tc>
          <w:tcPr>
            <w:tcW w:w="587" w:type="pct"/>
            <w:tcBorders>
              <w:right w:val="single" w:sz="18" w:space="0" w:color="auto"/>
            </w:tcBorders>
            <w:shd w:val="clear" w:color="auto" w:fill="auto"/>
          </w:tcPr>
          <w:p w14:paraId="49453818" w14:textId="77777777" w:rsidR="00B158CA" w:rsidRPr="00AB5216" w:rsidRDefault="00B158CA" w:rsidP="00773EAE">
            <w:pPr>
              <w:spacing w:line="240" w:lineRule="auto"/>
              <w:jc w:val="center"/>
              <w:rPr>
                <w:rtl/>
                <w:lang w:bidi="ar-SA"/>
              </w:rPr>
            </w:pPr>
            <w:r w:rsidRPr="00AB5216">
              <w:rPr>
                <w:rFonts w:hint="cs"/>
                <w:rtl/>
              </w:rPr>
              <w:t>100</w:t>
            </w:r>
          </w:p>
        </w:tc>
      </w:tr>
      <w:tr w:rsidR="00B158CA" w:rsidRPr="00AB5216" w14:paraId="442B7736" w14:textId="77777777" w:rsidTr="005813C7">
        <w:tc>
          <w:tcPr>
            <w:tcW w:w="422" w:type="pct"/>
            <w:tcBorders>
              <w:left w:val="single" w:sz="18" w:space="0" w:color="auto"/>
            </w:tcBorders>
          </w:tcPr>
          <w:p w14:paraId="495151C9"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4FBB75E4" w14:textId="77777777" w:rsidR="00B158CA" w:rsidRPr="00AB5216" w:rsidRDefault="00B158CA" w:rsidP="00773EAE">
            <w:pPr>
              <w:spacing w:line="240" w:lineRule="auto"/>
              <w:rPr>
                <w:rtl/>
                <w:lang w:bidi="ar-SA"/>
              </w:rPr>
            </w:pPr>
            <w:r w:rsidRPr="00AB5216">
              <w:rPr>
                <w:rFonts w:hint="cs"/>
                <w:rtl/>
              </w:rPr>
              <w:t xml:space="preserve">שולחנות בגובה 2 מטר </w:t>
            </w:r>
            <w:r w:rsidRPr="00AB5216">
              <w:rPr>
                <w:rtl/>
              </w:rPr>
              <w:t>–</w:t>
            </w:r>
            <w:r w:rsidRPr="00AB5216">
              <w:rPr>
                <w:rFonts w:hint="cs"/>
                <w:rtl/>
              </w:rPr>
              <w:t xml:space="preserve"> 0.70 מטר</w:t>
            </w:r>
          </w:p>
        </w:tc>
        <w:tc>
          <w:tcPr>
            <w:tcW w:w="587" w:type="pct"/>
            <w:tcBorders>
              <w:right w:val="single" w:sz="18" w:space="0" w:color="auto"/>
            </w:tcBorders>
            <w:shd w:val="clear" w:color="auto" w:fill="auto"/>
          </w:tcPr>
          <w:p w14:paraId="65A69EEA" w14:textId="77777777" w:rsidR="00B158CA" w:rsidRPr="00AB5216" w:rsidRDefault="00B158CA" w:rsidP="00773EAE">
            <w:pPr>
              <w:spacing w:line="240" w:lineRule="auto"/>
              <w:jc w:val="center"/>
              <w:rPr>
                <w:rtl/>
                <w:lang w:bidi="ar-SA"/>
              </w:rPr>
            </w:pPr>
            <w:r w:rsidRPr="00AB5216">
              <w:rPr>
                <w:rFonts w:hint="cs"/>
                <w:rtl/>
              </w:rPr>
              <w:t>15</w:t>
            </w:r>
          </w:p>
        </w:tc>
      </w:tr>
      <w:tr w:rsidR="00B158CA" w:rsidRPr="00AB5216" w14:paraId="56875BC8" w14:textId="77777777" w:rsidTr="005813C7">
        <w:tc>
          <w:tcPr>
            <w:tcW w:w="422" w:type="pct"/>
            <w:tcBorders>
              <w:left w:val="single" w:sz="18" w:space="0" w:color="auto"/>
            </w:tcBorders>
          </w:tcPr>
          <w:p w14:paraId="5289244A"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72420445" w14:textId="77777777" w:rsidR="00B158CA" w:rsidRPr="00AB5216" w:rsidRDefault="00B158CA" w:rsidP="00773EAE">
            <w:pPr>
              <w:spacing w:line="240" w:lineRule="auto"/>
              <w:rPr>
                <w:rtl/>
                <w:lang w:bidi="ar-SA"/>
              </w:rPr>
            </w:pPr>
            <w:r w:rsidRPr="00AB5216">
              <w:rPr>
                <w:rFonts w:hint="cs"/>
                <w:rtl/>
              </w:rPr>
              <w:t xml:space="preserve">מחצלות גדולות לחדרי אומנים </w:t>
            </w:r>
          </w:p>
        </w:tc>
        <w:tc>
          <w:tcPr>
            <w:tcW w:w="587" w:type="pct"/>
            <w:tcBorders>
              <w:right w:val="single" w:sz="18" w:space="0" w:color="auto"/>
            </w:tcBorders>
            <w:shd w:val="clear" w:color="auto" w:fill="auto"/>
          </w:tcPr>
          <w:p w14:paraId="69AABFA7" w14:textId="77777777" w:rsidR="00B158CA" w:rsidRPr="00AB5216" w:rsidRDefault="00B158CA" w:rsidP="00773EAE">
            <w:pPr>
              <w:spacing w:line="240" w:lineRule="auto"/>
              <w:jc w:val="center"/>
              <w:rPr>
                <w:rtl/>
                <w:lang w:bidi="ar-SA"/>
              </w:rPr>
            </w:pPr>
            <w:r w:rsidRPr="00AB5216">
              <w:rPr>
                <w:rFonts w:hint="cs"/>
                <w:rtl/>
              </w:rPr>
              <w:t>6</w:t>
            </w:r>
          </w:p>
        </w:tc>
      </w:tr>
      <w:tr w:rsidR="00B158CA" w:rsidRPr="00AB5216" w14:paraId="75BC4D62" w14:textId="77777777" w:rsidTr="005813C7">
        <w:tc>
          <w:tcPr>
            <w:tcW w:w="422" w:type="pct"/>
            <w:tcBorders>
              <w:left w:val="single" w:sz="18" w:space="0" w:color="auto"/>
            </w:tcBorders>
          </w:tcPr>
          <w:p w14:paraId="21D8FA00"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1BFB8C86" w14:textId="77777777" w:rsidR="00B158CA" w:rsidRPr="00AB5216" w:rsidRDefault="00B158CA" w:rsidP="00773EAE">
            <w:pPr>
              <w:spacing w:line="240" w:lineRule="auto"/>
              <w:rPr>
                <w:rtl/>
                <w:lang w:bidi="ar-SA"/>
              </w:rPr>
            </w:pPr>
            <w:r w:rsidRPr="00AB5216">
              <w:rPr>
                <w:rFonts w:hint="cs"/>
                <w:rtl/>
              </w:rPr>
              <w:t xml:space="preserve">שמשיות </w:t>
            </w:r>
          </w:p>
        </w:tc>
        <w:tc>
          <w:tcPr>
            <w:tcW w:w="587" w:type="pct"/>
            <w:tcBorders>
              <w:right w:val="single" w:sz="18" w:space="0" w:color="auto"/>
            </w:tcBorders>
            <w:shd w:val="clear" w:color="auto" w:fill="auto"/>
          </w:tcPr>
          <w:p w14:paraId="1C4A9ED7" w14:textId="77777777" w:rsidR="00B158CA" w:rsidRPr="00AB5216" w:rsidRDefault="00B158CA" w:rsidP="00773EAE">
            <w:pPr>
              <w:spacing w:line="240" w:lineRule="auto"/>
              <w:jc w:val="center"/>
              <w:rPr>
                <w:rtl/>
                <w:lang w:bidi="ar-SA"/>
              </w:rPr>
            </w:pPr>
            <w:r w:rsidRPr="00AB5216">
              <w:rPr>
                <w:rFonts w:hint="cs"/>
                <w:rtl/>
              </w:rPr>
              <w:t>5</w:t>
            </w:r>
          </w:p>
        </w:tc>
      </w:tr>
      <w:tr w:rsidR="00B158CA" w:rsidRPr="00AB5216" w14:paraId="6263939C" w14:textId="77777777" w:rsidTr="005813C7">
        <w:tc>
          <w:tcPr>
            <w:tcW w:w="422" w:type="pct"/>
            <w:tcBorders>
              <w:left w:val="single" w:sz="18" w:space="0" w:color="auto"/>
            </w:tcBorders>
          </w:tcPr>
          <w:p w14:paraId="53F19A0B"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76AF7222" w14:textId="77777777" w:rsidR="00B158CA" w:rsidRPr="00AB5216" w:rsidRDefault="00B158CA" w:rsidP="00773EAE">
            <w:pPr>
              <w:spacing w:line="240" w:lineRule="auto"/>
              <w:rPr>
                <w:rtl/>
                <w:lang w:bidi="ar-SA"/>
              </w:rPr>
            </w:pPr>
            <w:r w:rsidRPr="00AB5216">
              <w:rPr>
                <w:rFonts w:hint="cs"/>
                <w:rtl/>
              </w:rPr>
              <w:t xml:space="preserve">גזיבו </w:t>
            </w:r>
          </w:p>
        </w:tc>
        <w:tc>
          <w:tcPr>
            <w:tcW w:w="587" w:type="pct"/>
            <w:tcBorders>
              <w:right w:val="single" w:sz="18" w:space="0" w:color="auto"/>
            </w:tcBorders>
            <w:shd w:val="clear" w:color="auto" w:fill="auto"/>
          </w:tcPr>
          <w:p w14:paraId="43BA6FE6" w14:textId="77777777" w:rsidR="00B158CA" w:rsidRPr="00AB5216" w:rsidRDefault="00B158CA" w:rsidP="00773EAE">
            <w:pPr>
              <w:spacing w:line="240" w:lineRule="auto"/>
              <w:jc w:val="center"/>
              <w:rPr>
                <w:rtl/>
                <w:lang w:bidi="ar-SA"/>
              </w:rPr>
            </w:pPr>
            <w:r w:rsidRPr="00AB5216">
              <w:rPr>
                <w:rFonts w:hint="cs"/>
                <w:rtl/>
              </w:rPr>
              <w:t>4</w:t>
            </w:r>
          </w:p>
        </w:tc>
      </w:tr>
      <w:tr w:rsidR="00B158CA" w:rsidRPr="00AB5216" w14:paraId="7535B57F" w14:textId="77777777" w:rsidTr="005813C7">
        <w:tc>
          <w:tcPr>
            <w:tcW w:w="422" w:type="pct"/>
            <w:tcBorders>
              <w:left w:val="single" w:sz="18" w:space="0" w:color="auto"/>
            </w:tcBorders>
          </w:tcPr>
          <w:p w14:paraId="2122A556"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492D89AA" w14:textId="77777777" w:rsidR="00B158CA" w:rsidRPr="00AB5216" w:rsidRDefault="00B158CA" w:rsidP="00773EAE">
            <w:pPr>
              <w:spacing w:line="240" w:lineRule="auto"/>
              <w:rPr>
                <w:rtl/>
                <w:lang w:bidi="ar-SA"/>
              </w:rPr>
            </w:pPr>
            <w:r w:rsidRPr="00AB5216">
              <w:rPr>
                <w:rFonts w:hint="cs"/>
                <w:rtl/>
              </w:rPr>
              <w:t xml:space="preserve">טראס אחורי 7 מטר כ"א </w:t>
            </w:r>
          </w:p>
        </w:tc>
        <w:tc>
          <w:tcPr>
            <w:tcW w:w="587" w:type="pct"/>
            <w:tcBorders>
              <w:right w:val="single" w:sz="18" w:space="0" w:color="auto"/>
            </w:tcBorders>
            <w:shd w:val="clear" w:color="auto" w:fill="auto"/>
          </w:tcPr>
          <w:p w14:paraId="73072C26" w14:textId="77777777" w:rsidR="00B158CA" w:rsidRPr="00AB5216" w:rsidRDefault="00B158CA" w:rsidP="00773EAE">
            <w:pPr>
              <w:spacing w:line="240" w:lineRule="auto"/>
              <w:jc w:val="center"/>
              <w:rPr>
                <w:rtl/>
                <w:lang w:bidi="ar-SA"/>
              </w:rPr>
            </w:pPr>
            <w:r w:rsidRPr="00AB5216">
              <w:rPr>
                <w:rFonts w:hint="cs"/>
                <w:rtl/>
              </w:rPr>
              <w:t>1</w:t>
            </w:r>
          </w:p>
        </w:tc>
      </w:tr>
      <w:tr w:rsidR="00B158CA" w:rsidRPr="00AB5216" w14:paraId="63D10779" w14:textId="77777777" w:rsidTr="005813C7">
        <w:tc>
          <w:tcPr>
            <w:tcW w:w="422" w:type="pct"/>
            <w:tcBorders>
              <w:left w:val="single" w:sz="18" w:space="0" w:color="auto"/>
            </w:tcBorders>
          </w:tcPr>
          <w:p w14:paraId="2880C78B"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6F73E374" w14:textId="77777777" w:rsidR="00B158CA" w:rsidRPr="00AB5216" w:rsidRDefault="00B158CA" w:rsidP="00773EAE">
            <w:pPr>
              <w:spacing w:line="240" w:lineRule="auto"/>
              <w:rPr>
                <w:rtl/>
                <w:lang w:bidi="ar-SA"/>
              </w:rPr>
            </w:pPr>
            <w:r w:rsidRPr="00AB5216">
              <w:rPr>
                <w:rFonts w:hint="cs"/>
                <w:rtl/>
              </w:rPr>
              <w:t>טראס אחורי מרכזי 4 מטר כ"א</w:t>
            </w:r>
          </w:p>
        </w:tc>
        <w:tc>
          <w:tcPr>
            <w:tcW w:w="587" w:type="pct"/>
            <w:tcBorders>
              <w:right w:val="single" w:sz="18" w:space="0" w:color="auto"/>
            </w:tcBorders>
            <w:shd w:val="clear" w:color="auto" w:fill="auto"/>
          </w:tcPr>
          <w:p w14:paraId="4BE9CFAD" w14:textId="77777777" w:rsidR="00B158CA" w:rsidRPr="00AB5216" w:rsidRDefault="00B158CA" w:rsidP="00773EAE">
            <w:pPr>
              <w:spacing w:line="240" w:lineRule="auto"/>
              <w:jc w:val="center"/>
              <w:rPr>
                <w:rtl/>
                <w:lang w:bidi="ar-SA"/>
              </w:rPr>
            </w:pPr>
            <w:r w:rsidRPr="00AB5216">
              <w:rPr>
                <w:rFonts w:hint="cs"/>
                <w:rtl/>
              </w:rPr>
              <w:t>1</w:t>
            </w:r>
          </w:p>
        </w:tc>
      </w:tr>
      <w:tr w:rsidR="00B158CA" w:rsidRPr="00AB5216" w14:paraId="0400C349" w14:textId="77777777" w:rsidTr="005813C7">
        <w:tc>
          <w:tcPr>
            <w:tcW w:w="422" w:type="pct"/>
            <w:tcBorders>
              <w:left w:val="single" w:sz="18" w:space="0" w:color="auto"/>
            </w:tcBorders>
          </w:tcPr>
          <w:p w14:paraId="65188ED0"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7A2BA3F1" w14:textId="77777777" w:rsidR="00B158CA" w:rsidRPr="00AB5216" w:rsidRDefault="00B158CA" w:rsidP="00773EAE">
            <w:pPr>
              <w:spacing w:line="240" w:lineRule="auto"/>
              <w:rPr>
                <w:rtl/>
                <w:lang w:bidi="ar-SA"/>
              </w:rPr>
            </w:pPr>
            <w:r w:rsidRPr="00AB5216">
              <w:rPr>
                <w:rFonts w:hint="cs"/>
                <w:rtl/>
              </w:rPr>
              <w:t xml:space="preserve">טראס אחורי ימין 6 מטר כ"א </w:t>
            </w:r>
          </w:p>
        </w:tc>
        <w:tc>
          <w:tcPr>
            <w:tcW w:w="587" w:type="pct"/>
            <w:tcBorders>
              <w:right w:val="single" w:sz="18" w:space="0" w:color="auto"/>
            </w:tcBorders>
            <w:shd w:val="clear" w:color="auto" w:fill="auto"/>
          </w:tcPr>
          <w:p w14:paraId="773D4158" w14:textId="77777777" w:rsidR="00B158CA" w:rsidRPr="00AB5216" w:rsidRDefault="00B158CA" w:rsidP="00773EAE">
            <w:pPr>
              <w:spacing w:line="240" w:lineRule="auto"/>
              <w:jc w:val="center"/>
              <w:rPr>
                <w:rtl/>
                <w:lang w:bidi="ar-SA"/>
              </w:rPr>
            </w:pPr>
            <w:r w:rsidRPr="00AB5216">
              <w:rPr>
                <w:rFonts w:hint="cs"/>
                <w:rtl/>
              </w:rPr>
              <w:t>1</w:t>
            </w:r>
          </w:p>
        </w:tc>
      </w:tr>
      <w:tr w:rsidR="00B158CA" w:rsidRPr="00AB5216" w14:paraId="2B65C71E" w14:textId="77777777" w:rsidTr="005813C7">
        <w:tc>
          <w:tcPr>
            <w:tcW w:w="422" w:type="pct"/>
            <w:tcBorders>
              <w:left w:val="single" w:sz="18" w:space="0" w:color="auto"/>
            </w:tcBorders>
          </w:tcPr>
          <w:p w14:paraId="2C5073CE"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257766BA" w14:textId="77777777" w:rsidR="00B158CA" w:rsidRPr="00AB5216" w:rsidRDefault="00B158CA" w:rsidP="00773EAE">
            <w:pPr>
              <w:spacing w:line="240" w:lineRule="auto"/>
              <w:rPr>
                <w:rtl/>
                <w:lang w:bidi="ar-SA"/>
              </w:rPr>
            </w:pPr>
            <w:r w:rsidRPr="00AB5216">
              <w:rPr>
                <w:rFonts w:hint="cs"/>
                <w:rtl/>
              </w:rPr>
              <w:t>טראס אנכי 3 מטר כ"א</w:t>
            </w:r>
          </w:p>
        </w:tc>
        <w:tc>
          <w:tcPr>
            <w:tcW w:w="587" w:type="pct"/>
            <w:tcBorders>
              <w:right w:val="single" w:sz="18" w:space="0" w:color="auto"/>
            </w:tcBorders>
            <w:shd w:val="clear" w:color="auto" w:fill="auto"/>
          </w:tcPr>
          <w:p w14:paraId="70ACAC95" w14:textId="77777777" w:rsidR="00B158CA" w:rsidRPr="00AB5216" w:rsidRDefault="00B158CA" w:rsidP="00773EAE">
            <w:pPr>
              <w:spacing w:line="240" w:lineRule="auto"/>
              <w:jc w:val="center"/>
              <w:rPr>
                <w:rtl/>
                <w:lang w:bidi="ar-SA"/>
              </w:rPr>
            </w:pPr>
            <w:r w:rsidRPr="00AB5216">
              <w:rPr>
                <w:rFonts w:hint="cs"/>
                <w:rtl/>
              </w:rPr>
              <w:t>4</w:t>
            </w:r>
          </w:p>
        </w:tc>
      </w:tr>
      <w:tr w:rsidR="00B158CA" w:rsidRPr="00AB5216" w14:paraId="0323DC74" w14:textId="77777777" w:rsidTr="005813C7">
        <w:trPr>
          <w:trHeight w:val="70"/>
        </w:trPr>
        <w:tc>
          <w:tcPr>
            <w:tcW w:w="422" w:type="pct"/>
            <w:tcBorders>
              <w:left w:val="single" w:sz="18" w:space="0" w:color="auto"/>
            </w:tcBorders>
          </w:tcPr>
          <w:p w14:paraId="7A948E74"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302A0010" w14:textId="77777777" w:rsidR="00B158CA" w:rsidRPr="00AB5216" w:rsidRDefault="00B158CA" w:rsidP="00773EAE">
            <w:pPr>
              <w:spacing w:line="240" w:lineRule="auto"/>
              <w:rPr>
                <w:rtl/>
                <w:lang w:bidi="ar-SA"/>
              </w:rPr>
            </w:pPr>
            <w:r w:rsidRPr="00AB5216">
              <w:rPr>
                <w:rFonts w:hint="cs"/>
                <w:rtl/>
              </w:rPr>
              <w:t>מגדל בנוי 12 מטר גובה 4 מטר רוחב ריבועי</w:t>
            </w:r>
          </w:p>
        </w:tc>
        <w:tc>
          <w:tcPr>
            <w:tcW w:w="587" w:type="pct"/>
            <w:tcBorders>
              <w:right w:val="single" w:sz="18" w:space="0" w:color="auto"/>
            </w:tcBorders>
            <w:shd w:val="clear" w:color="auto" w:fill="auto"/>
          </w:tcPr>
          <w:p w14:paraId="56512C78" w14:textId="77777777" w:rsidR="00B158CA" w:rsidRPr="00AB5216" w:rsidRDefault="00B158CA" w:rsidP="00773EAE">
            <w:pPr>
              <w:spacing w:line="240" w:lineRule="auto"/>
              <w:jc w:val="center"/>
              <w:rPr>
                <w:rtl/>
                <w:lang w:bidi="ar-SA"/>
              </w:rPr>
            </w:pPr>
            <w:r w:rsidRPr="00AB5216">
              <w:rPr>
                <w:rFonts w:hint="cs"/>
                <w:rtl/>
              </w:rPr>
              <w:t>1</w:t>
            </w:r>
          </w:p>
        </w:tc>
      </w:tr>
      <w:tr w:rsidR="00B158CA" w:rsidRPr="00AB5216" w14:paraId="39041702" w14:textId="77777777" w:rsidTr="005813C7">
        <w:tc>
          <w:tcPr>
            <w:tcW w:w="422" w:type="pct"/>
            <w:tcBorders>
              <w:left w:val="single" w:sz="18" w:space="0" w:color="auto"/>
            </w:tcBorders>
          </w:tcPr>
          <w:p w14:paraId="11CCEDFD"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7DD2BDF4" w14:textId="77777777" w:rsidR="00B158CA" w:rsidRPr="00AB5216" w:rsidRDefault="00B158CA" w:rsidP="00773EAE">
            <w:pPr>
              <w:spacing w:line="240" w:lineRule="auto"/>
              <w:rPr>
                <w:rtl/>
              </w:rPr>
            </w:pPr>
            <w:r w:rsidRPr="00AB5216">
              <w:rPr>
                <w:rtl/>
              </w:rPr>
              <w:t>מגדל לתלייית פולו ספוט</w:t>
            </w:r>
          </w:p>
        </w:tc>
        <w:tc>
          <w:tcPr>
            <w:tcW w:w="587" w:type="pct"/>
            <w:tcBorders>
              <w:right w:val="single" w:sz="18" w:space="0" w:color="auto"/>
            </w:tcBorders>
            <w:shd w:val="clear" w:color="auto" w:fill="auto"/>
          </w:tcPr>
          <w:p w14:paraId="18CE2F95" w14:textId="77777777" w:rsidR="00B158CA" w:rsidRPr="00AB5216" w:rsidRDefault="00B158CA" w:rsidP="00773EAE">
            <w:pPr>
              <w:spacing w:line="240" w:lineRule="auto"/>
              <w:jc w:val="center"/>
              <w:rPr>
                <w:rtl/>
              </w:rPr>
            </w:pPr>
            <w:r w:rsidRPr="00AB5216">
              <w:rPr>
                <w:rFonts w:hint="cs"/>
                <w:rtl/>
              </w:rPr>
              <w:t>2</w:t>
            </w:r>
          </w:p>
        </w:tc>
      </w:tr>
      <w:tr w:rsidR="00B158CA" w:rsidRPr="00AB5216" w14:paraId="3E1CE266" w14:textId="77777777" w:rsidTr="005813C7">
        <w:tc>
          <w:tcPr>
            <w:tcW w:w="422" w:type="pct"/>
            <w:tcBorders>
              <w:left w:val="single" w:sz="18" w:space="0" w:color="auto"/>
            </w:tcBorders>
          </w:tcPr>
          <w:p w14:paraId="6CF38430"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552304D2" w14:textId="77777777" w:rsidR="00B158CA" w:rsidRPr="00AB5216" w:rsidRDefault="00B158CA" w:rsidP="00773EAE">
            <w:pPr>
              <w:spacing w:line="240" w:lineRule="auto"/>
              <w:rPr>
                <w:rtl/>
              </w:rPr>
            </w:pPr>
            <w:r w:rsidRPr="00AB5216">
              <w:rPr>
                <w:rtl/>
              </w:rPr>
              <w:t>במת הרמה/גי'ני לתליית תאורה - לשבוע</w:t>
            </w:r>
          </w:p>
        </w:tc>
        <w:tc>
          <w:tcPr>
            <w:tcW w:w="587" w:type="pct"/>
            <w:tcBorders>
              <w:right w:val="single" w:sz="18" w:space="0" w:color="auto"/>
            </w:tcBorders>
            <w:shd w:val="clear" w:color="auto" w:fill="auto"/>
          </w:tcPr>
          <w:p w14:paraId="3B7CCEF8" w14:textId="77777777" w:rsidR="00B158CA" w:rsidRPr="00AB5216" w:rsidRDefault="00B158CA" w:rsidP="00773EAE">
            <w:pPr>
              <w:spacing w:line="240" w:lineRule="auto"/>
              <w:jc w:val="center"/>
              <w:rPr>
                <w:rtl/>
              </w:rPr>
            </w:pPr>
            <w:r w:rsidRPr="00AB5216">
              <w:rPr>
                <w:rFonts w:hint="cs"/>
                <w:rtl/>
              </w:rPr>
              <w:t>1</w:t>
            </w:r>
          </w:p>
        </w:tc>
      </w:tr>
      <w:tr w:rsidR="00B158CA" w:rsidRPr="00AB5216" w14:paraId="7BF63441" w14:textId="77777777" w:rsidTr="005813C7">
        <w:trPr>
          <w:trHeight w:val="267"/>
        </w:trPr>
        <w:tc>
          <w:tcPr>
            <w:tcW w:w="422" w:type="pct"/>
            <w:tcBorders>
              <w:left w:val="single" w:sz="18" w:space="0" w:color="auto"/>
            </w:tcBorders>
          </w:tcPr>
          <w:p w14:paraId="752648E1" w14:textId="77777777" w:rsidR="00B158CA" w:rsidRPr="00AB5216" w:rsidRDefault="00B158CA" w:rsidP="00171CD5">
            <w:pPr>
              <w:pStyle w:val="a7"/>
              <w:numPr>
                <w:ilvl w:val="0"/>
                <w:numId w:val="32"/>
              </w:numPr>
              <w:spacing w:line="240" w:lineRule="auto"/>
            </w:pPr>
          </w:p>
        </w:tc>
        <w:tc>
          <w:tcPr>
            <w:tcW w:w="3991" w:type="pct"/>
            <w:tcBorders>
              <w:left w:val="single" w:sz="18" w:space="0" w:color="auto"/>
              <w:bottom w:val="single" w:sz="4" w:space="0" w:color="auto"/>
            </w:tcBorders>
            <w:shd w:val="clear" w:color="auto" w:fill="auto"/>
          </w:tcPr>
          <w:p w14:paraId="58C6DA2C" w14:textId="77777777" w:rsidR="00B158CA" w:rsidRPr="00AB5216" w:rsidRDefault="00B158CA" w:rsidP="00773EAE">
            <w:pPr>
              <w:spacing w:line="240" w:lineRule="auto"/>
              <w:rPr>
                <w:rtl/>
              </w:rPr>
            </w:pPr>
            <w:r w:rsidRPr="00AB5216">
              <w:rPr>
                <w:rtl/>
              </w:rPr>
              <w:t>מכשירי קשר</w:t>
            </w:r>
          </w:p>
        </w:tc>
        <w:tc>
          <w:tcPr>
            <w:tcW w:w="587" w:type="pct"/>
            <w:tcBorders>
              <w:right w:val="single" w:sz="18" w:space="0" w:color="auto"/>
            </w:tcBorders>
            <w:shd w:val="clear" w:color="auto" w:fill="auto"/>
          </w:tcPr>
          <w:p w14:paraId="5FAC9C54" w14:textId="77777777" w:rsidR="00B158CA" w:rsidRPr="00AB5216" w:rsidRDefault="00B158CA" w:rsidP="00773EAE">
            <w:pPr>
              <w:spacing w:line="240" w:lineRule="auto"/>
              <w:jc w:val="center"/>
              <w:rPr>
                <w:rtl/>
              </w:rPr>
            </w:pPr>
            <w:r w:rsidRPr="00AB5216">
              <w:rPr>
                <w:rFonts w:hint="cs"/>
                <w:rtl/>
              </w:rPr>
              <w:t>20</w:t>
            </w:r>
          </w:p>
        </w:tc>
      </w:tr>
      <w:tr w:rsidR="00B158CA" w:rsidRPr="00AB5216" w14:paraId="4B3CDA97" w14:textId="77777777" w:rsidTr="005813C7">
        <w:trPr>
          <w:trHeight w:val="317"/>
        </w:trPr>
        <w:tc>
          <w:tcPr>
            <w:tcW w:w="422" w:type="pct"/>
            <w:tcBorders>
              <w:left w:val="single" w:sz="18" w:space="0" w:color="auto"/>
              <w:right w:val="single" w:sz="4" w:space="0" w:color="auto"/>
            </w:tcBorders>
          </w:tcPr>
          <w:p w14:paraId="2F3F977A" w14:textId="77777777" w:rsidR="00B158CA" w:rsidRPr="00AB5216" w:rsidRDefault="00B158CA" w:rsidP="00171CD5">
            <w:pPr>
              <w:pStyle w:val="a7"/>
              <w:numPr>
                <w:ilvl w:val="0"/>
                <w:numId w:val="32"/>
              </w:numPr>
              <w:spacing w:line="240" w:lineRule="auto"/>
            </w:pPr>
          </w:p>
        </w:tc>
        <w:tc>
          <w:tcPr>
            <w:tcW w:w="3991" w:type="pct"/>
            <w:tcBorders>
              <w:left w:val="single" w:sz="4" w:space="0" w:color="auto"/>
            </w:tcBorders>
            <w:shd w:val="clear" w:color="auto" w:fill="auto"/>
          </w:tcPr>
          <w:p w14:paraId="35A2F285" w14:textId="77777777" w:rsidR="00B158CA" w:rsidRPr="00AB5216" w:rsidRDefault="00B158CA" w:rsidP="00773EAE">
            <w:pPr>
              <w:spacing w:line="240" w:lineRule="auto"/>
              <w:rPr>
                <w:rtl/>
              </w:rPr>
            </w:pPr>
            <w:r w:rsidRPr="00AB5216">
              <w:rPr>
                <w:rtl/>
              </w:rPr>
              <w:t>השכרת מיול – לכל אורך ההקמות והפירוקים</w:t>
            </w:r>
          </w:p>
        </w:tc>
        <w:tc>
          <w:tcPr>
            <w:tcW w:w="587" w:type="pct"/>
            <w:tcBorders>
              <w:right w:val="single" w:sz="18" w:space="0" w:color="auto"/>
            </w:tcBorders>
            <w:shd w:val="clear" w:color="auto" w:fill="auto"/>
          </w:tcPr>
          <w:p w14:paraId="473EB1EE" w14:textId="77777777" w:rsidR="00B158CA" w:rsidRPr="00AB5216" w:rsidRDefault="00B158CA" w:rsidP="00773EAE">
            <w:pPr>
              <w:spacing w:line="240" w:lineRule="auto"/>
              <w:jc w:val="center"/>
              <w:rPr>
                <w:rtl/>
              </w:rPr>
            </w:pPr>
            <w:r w:rsidRPr="00AB5216">
              <w:rPr>
                <w:rFonts w:hint="cs"/>
                <w:rtl/>
              </w:rPr>
              <w:t>1</w:t>
            </w:r>
          </w:p>
        </w:tc>
      </w:tr>
      <w:tr w:rsidR="00B158CA" w:rsidRPr="00AB5216" w14:paraId="433C5B30" w14:textId="77777777" w:rsidTr="005813C7">
        <w:tc>
          <w:tcPr>
            <w:tcW w:w="422" w:type="pct"/>
            <w:tcBorders>
              <w:left w:val="single" w:sz="18" w:space="0" w:color="auto"/>
            </w:tcBorders>
          </w:tcPr>
          <w:p w14:paraId="789AB89B"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62A905C5" w14:textId="77777777" w:rsidR="00B158CA" w:rsidRPr="00AB5216" w:rsidRDefault="00B158CA" w:rsidP="00773EAE">
            <w:pPr>
              <w:spacing w:line="240" w:lineRule="auto"/>
              <w:rPr>
                <w:rtl/>
                <w:lang w:bidi="ar-SA"/>
              </w:rPr>
            </w:pPr>
            <w:r w:rsidRPr="00AB5216">
              <w:rPr>
                <w:rFonts w:hint="cs"/>
                <w:rtl/>
              </w:rPr>
              <w:t>פודיום מהודר למנחה</w:t>
            </w:r>
          </w:p>
        </w:tc>
        <w:tc>
          <w:tcPr>
            <w:tcW w:w="587" w:type="pct"/>
            <w:tcBorders>
              <w:right w:val="single" w:sz="18" w:space="0" w:color="auto"/>
            </w:tcBorders>
            <w:shd w:val="clear" w:color="auto" w:fill="auto"/>
          </w:tcPr>
          <w:p w14:paraId="094F5353" w14:textId="77777777" w:rsidR="00B158CA" w:rsidRPr="00AB5216" w:rsidRDefault="00B158CA" w:rsidP="00773EAE">
            <w:pPr>
              <w:spacing w:line="240" w:lineRule="auto"/>
              <w:jc w:val="center"/>
              <w:rPr>
                <w:rtl/>
                <w:lang w:bidi="ar-SA"/>
              </w:rPr>
            </w:pPr>
            <w:r w:rsidRPr="00AB5216">
              <w:rPr>
                <w:rFonts w:hint="cs"/>
                <w:rtl/>
              </w:rPr>
              <w:t>1</w:t>
            </w:r>
          </w:p>
        </w:tc>
      </w:tr>
      <w:tr w:rsidR="00B158CA" w:rsidRPr="00AB5216" w14:paraId="3C13AF6E" w14:textId="77777777" w:rsidTr="005813C7">
        <w:tc>
          <w:tcPr>
            <w:tcW w:w="422" w:type="pct"/>
            <w:tcBorders>
              <w:left w:val="single" w:sz="18" w:space="0" w:color="auto"/>
            </w:tcBorders>
          </w:tcPr>
          <w:p w14:paraId="7D831793"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292C6C1F" w14:textId="77777777" w:rsidR="00B158CA" w:rsidRPr="00AB5216" w:rsidRDefault="00B158CA" w:rsidP="00773EAE">
            <w:pPr>
              <w:spacing w:line="240" w:lineRule="auto"/>
              <w:rPr>
                <w:rtl/>
                <w:lang w:bidi="ar-SA"/>
              </w:rPr>
            </w:pPr>
            <w:r w:rsidRPr="00AB5216">
              <w:rPr>
                <w:rFonts w:hint="cs"/>
                <w:rtl/>
              </w:rPr>
              <w:t xml:space="preserve">מראות לחדרי אומנים </w:t>
            </w:r>
          </w:p>
        </w:tc>
        <w:tc>
          <w:tcPr>
            <w:tcW w:w="587" w:type="pct"/>
            <w:tcBorders>
              <w:right w:val="single" w:sz="18" w:space="0" w:color="auto"/>
            </w:tcBorders>
            <w:shd w:val="clear" w:color="auto" w:fill="auto"/>
          </w:tcPr>
          <w:p w14:paraId="283CB5B5" w14:textId="77777777" w:rsidR="00B158CA" w:rsidRPr="00AB5216" w:rsidRDefault="00B158CA" w:rsidP="00773EAE">
            <w:pPr>
              <w:spacing w:line="240" w:lineRule="auto"/>
              <w:jc w:val="center"/>
              <w:rPr>
                <w:rtl/>
                <w:lang w:bidi="ar-SA"/>
              </w:rPr>
            </w:pPr>
            <w:r w:rsidRPr="00AB5216">
              <w:rPr>
                <w:rFonts w:hint="cs"/>
                <w:rtl/>
              </w:rPr>
              <w:t>6</w:t>
            </w:r>
          </w:p>
        </w:tc>
      </w:tr>
      <w:tr w:rsidR="00B158CA" w:rsidRPr="00AB5216" w14:paraId="1FE572D0" w14:textId="77777777" w:rsidTr="005813C7">
        <w:tc>
          <w:tcPr>
            <w:tcW w:w="422" w:type="pct"/>
            <w:tcBorders>
              <w:left w:val="single" w:sz="18" w:space="0" w:color="auto"/>
            </w:tcBorders>
          </w:tcPr>
          <w:p w14:paraId="5A3DDE29"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1280A483" w14:textId="77777777" w:rsidR="00B158CA" w:rsidRPr="00AB5216" w:rsidRDefault="00B158CA" w:rsidP="00773EAE">
            <w:pPr>
              <w:spacing w:line="240" w:lineRule="auto"/>
              <w:rPr>
                <w:rtl/>
                <w:lang w:bidi="ar-SA"/>
              </w:rPr>
            </w:pPr>
            <w:r w:rsidRPr="00AB5216">
              <w:rPr>
                <w:rFonts w:hint="cs"/>
                <w:rtl/>
              </w:rPr>
              <w:t>מתלה לתלבושות נייד</w:t>
            </w:r>
          </w:p>
        </w:tc>
        <w:tc>
          <w:tcPr>
            <w:tcW w:w="587" w:type="pct"/>
            <w:tcBorders>
              <w:right w:val="single" w:sz="18" w:space="0" w:color="auto"/>
            </w:tcBorders>
            <w:shd w:val="clear" w:color="auto" w:fill="auto"/>
          </w:tcPr>
          <w:p w14:paraId="6C33F25B" w14:textId="77777777" w:rsidR="00B158CA" w:rsidRPr="00AB5216" w:rsidRDefault="00B158CA" w:rsidP="00773EAE">
            <w:pPr>
              <w:spacing w:line="240" w:lineRule="auto"/>
              <w:jc w:val="center"/>
              <w:rPr>
                <w:rtl/>
                <w:lang w:bidi="ar-SA"/>
              </w:rPr>
            </w:pPr>
            <w:r w:rsidRPr="00AB5216">
              <w:rPr>
                <w:rFonts w:hint="cs"/>
                <w:rtl/>
              </w:rPr>
              <w:t>3</w:t>
            </w:r>
          </w:p>
        </w:tc>
      </w:tr>
      <w:tr w:rsidR="00B158CA" w:rsidRPr="00AB5216" w14:paraId="7B423E9E" w14:textId="77777777" w:rsidTr="005813C7">
        <w:tc>
          <w:tcPr>
            <w:tcW w:w="422" w:type="pct"/>
            <w:tcBorders>
              <w:left w:val="single" w:sz="18" w:space="0" w:color="auto"/>
            </w:tcBorders>
          </w:tcPr>
          <w:p w14:paraId="407262D0"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7F45A9D0" w14:textId="77777777" w:rsidR="00B158CA" w:rsidRPr="00AB5216" w:rsidRDefault="00B158CA" w:rsidP="00773EAE">
            <w:pPr>
              <w:spacing w:line="240" w:lineRule="auto"/>
              <w:rPr>
                <w:rtl/>
                <w:lang w:bidi="ar-SA"/>
              </w:rPr>
            </w:pPr>
            <w:r w:rsidRPr="00AB5216">
              <w:rPr>
                <w:rFonts w:hint="cs"/>
                <w:rtl/>
              </w:rPr>
              <w:t>מאווררים גדולים לחדרי תלבושות</w:t>
            </w:r>
          </w:p>
        </w:tc>
        <w:tc>
          <w:tcPr>
            <w:tcW w:w="587" w:type="pct"/>
            <w:tcBorders>
              <w:right w:val="single" w:sz="18" w:space="0" w:color="auto"/>
            </w:tcBorders>
            <w:shd w:val="clear" w:color="auto" w:fill="auto"/>
          </w:tcPr>
          <w:p w14:paraId="2E90921D" w14:textId="77777777" w:rsidR="00B158CA" w:rsidRPr="00AB5216" w:rsidRDefault="00B158CA" w:rsidP="00773EAE">
            <w:pPr>
              <w:spacing w:line="240" w:lineRule="auto"/>
              <w:jc w:val="center"/>
              <w:rPr>
                <w:rtl/>
                <w:lang w:bidi="ar-SA"/>
              </w:rPr>
            </w:pPr>
            <w:r w:rsidRPr="00AB5216">
              <w:rPr>
                <w:rFonts w:hint="cs"/>
                <w:rtl/>
              </w:rPr>
              <w:t>6</w:t>
            </w:r>
          </w:p>
        </w:tc>
      </w:tr>
      <w:tr w:rsidR="00B158CA" w:rsidRPr="00AB5216" w14:paraId="6A8B7624" w14:textId="77777777" w:rsidTr="005813C7">
        <w:tc>
          <w:tcPr>
            <w:tcW w:w="422" w:type="pct"/>
            <w:tcBorders>
              <w:left w:val="single" w:sz="18" w:space="0" w:color="auto"/>
            </w:tcBorders>
          </w:tcPr>
          <w:p w14:paraId="37693CAB"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5B493CF8" w14:textId="77777777" w:rsidR="00B158CA" w:rsidRPr="00AB5216" w:rsidRDefault="00B158CA" w:rsidP="00773EAE">
            <w:pPr>
              <w:spacing w:line="240" w:lineRule="auto"/>
              <w:rPr>
                <w:rtl/>
                <w:lang w:bidi="ar-SA"/>
              </w:rPr>
            </w:pPr>
            <w:r w:rsidRPr="00AB5216">
              <w:rPr>
                <w:rFonts w:hint="cs"/>
                <w:rtl/>
              </w:rPr>
              <w:t>משאית מנוף</w:t>
            </w:r>
          </w:p>
        </w:tc>
        <w:tc>
          <w:tcPr>
            <w:tcW w:w="587" w:type="pct"/>
            <w:tcBorders>
              <w:right w:val="single" w:sz="18" w:space="0" w:color="auto"/>
            </w:tcBorders>
            <w:shd w:val="clear" w:color="auto" w:fill="auto"/>
          </w:tcPr>
          <w:p w14:paraId="23B4CF8F" w14:textId="77777777" w:rsidR="00B158CA" w:rsidRPr="00AB5216" w:rsidRDefault="00B158CA" w:rsidP="00773EAE">
            <w:pPr>
              <w:spacing w:line="240" w:lineRule="auto"/>
              <w:jc w:val="center"/>
              <w:rPr>
                <w:rtl/>
                <w:lang w:bidi="ar-SA"/>
              </w:rPr>
            </w:pPr>
            <w:r w:rsidRPr="00AB5216">
              <w:rPr>
                <w:rFonts w:hint="cs"/>
                <w:rtl/>
              </w:rPr>
              <w:t>2</w:t>
            </w:r>
          </w:p>
        </w:tc>
      </w:tr>
      <w:tr w:rsidR="00B158CA" w:rsidRPr="00AB5216" w14:paraId="4DE6C1BD" w14:textId="77777777" w:rsidTr="005813C7">
        <w:tc>
          <w:tcPr>
            <w:tcW w:w="422" w:type="pct"/>
            <w:tcBorders>
              <w:left w:val="single" w:sz="18" w:space="0" w:color="auto"/>
            </w:tcBorders>
          </w:tcPr>
          <w:p w14:paraId="03403114"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50A77241" w14:textId="77777777" w:rsidR="00B158CA" w:rsidRPr="00AB5216" w:rsidRDefault="00B158CA" w:rsidP="00773EAE">
            <w:pPr>
              <w:spacing w:line="240" w:lineRule="auto"/>
              <w:rPr>
                <w:rtl/>
                <w:lang w:bidi="ar-SA"/>
              </w:rPr>
            </w:pPr>
            <w:r w:rsidRPr="00AB5216">
              <w:rPr>
                <w:rFonts w:hint="cs"/>
                <w:rtl/>
              </w:rPr>
              <w:t>הצללה</w:t>
            </w:r>
          </w:p>
        </w:tc>
        <w:tc>
          <w:tcPr>
            <w:tcW w:w="587" w:type="pct"/>
            <w:tcBorders>
              <w:right w:val="single" w:sz="18" w:space="0" w:color="auto"/>
            </w:tcBorders>
            <w:shd w:val="clear" w:color="auto" w:fill="auto"/>
          </w:tcPr>
          <w:p w14:paraId="42D704FA" w14:textId="77777777" w:rsidR="00B158CA" w:rsidRPr="00AB5216" w:rsidRDefault="00B158CA" w:rsidP="00773EAE">
            <w:pPr>
              <w:spacing w:line="240" w:lineRule="auto"/>
              <w:jc w:val="center"/>
              <w:rPr>
                <w:rtl/>
                <w:lang w:bidi="ar-SA"/>
              </w:rPr>
            </w:pPr>
            <w:r w:rsidRPr="00AB5216">
              <w:rPr>
                <w:rFonts w:hint="cs"/>
                <w:rtl/>
              </w:rPr>
              <w:t>200 מ'</w:t>
            </w:r>
          </w:p>
        </w:tc>
      </w:tr>
      <w:tr w:rsidR="00B158CA" w:rsidRPr="00AB5216" w14:paraId="51FA0C47" w14:textId="77777777" w:rsidTr="005813C7">
        <w:tc>
          <w:tcPr>
            <w:tcW w:w="422" w:type="pct"/>
            <w:tcBorders>
              <w:left w:val="single" w:sz="18" w:space="0" w:color="auto"/>
            </w:tcBorders>
          </w:tcPr>
          <w:p w14:paraId="28A33E1D"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199298D5" w14:textId="77777777" w:rsidR="00B158CA" w:rsidRPr="00AB5216" w:rsidRDefault="00B158CA" w:rsidP="00773EAE">
            <w:pPr>
              <w:spacing w:line="240" w:lineRule="auto"/>
              <w:rPr>
                <w:rtl/>
                <w:lang w:bidi="ar-SA"/>
              </w:rPr>
            </w:pPr>
            <w:r w:rsidRPr="00AB5216">
              <w:rPr>
                <w:rFonts w:hint="cs"/>
                <w:rtl/>
              </w:rPr>
              <w:t>אזיקונים וכלי עבודה</w:t>
            </w:r>
          </w:p>
        </w:tc>
        <w:tc>
          <w:tcPr>
            <w:tcW w:w="587" w:type="pct"/>
            <w:tcBorders>
              <w:right w:val="single" w:sz="18" w:space="0" w:color="auto"/>
            </w:tcBorders>
            <w:shd w:val="clear" w:color="auto" w:fill="auto"/>
          </w:tcPr>
          <w:p w14:paraId="27FDE2FF" w14:textId="77777777" w:rsidR="00B158CA" w:rsidRPr="00AB5216" w:rsidRDefault="00B158CA" w:rsidP="00773EAE">
            <w:pPr>
              <w:spacing w:line="240" w:lineRule="auto"/>
              <w:jc w:val="center"/>
              <w:rPr>
                <w:rtl/>
              </w:rPr>
            </w:pPr>
            <w:r w:rsidRPr="00AB5216">
              <w:rPr>
                <w:rFonts w:hint="cs"/>
                <w:rtl/>
              </w:rPr>
              <w:t>ככל שיידרשו</w:t>
            </w:r>
          </w:p>
        </w:tc>
      </w:tr>
      <w:tr w:rsidR="00B158CA" w:rsidRPr="00AB5216" w14:paraId="41B5140F" w14:textId="77777777" w:rsidTr="005813C7">
        <w:tc>
          <w:tcPr>
            <w:tcW w:w="422" w:type="pct"/>
            <w:tcBorders>
              <w:left w:val="single" w:sz="18" w:space="0" w:color="auto"/>
            </w:tcBorders>
          </w:tcPr>
          <w:p w14:paraId="00B5F01D"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vAlign w:val="center"/>
          </w:tcPr>
          <w:p w14:paraId="5EC946B9" w14:textId="77777777" w:rsidR="00B158CA" w:rsidRPr="00AB5216" w:rsidRDefault="00B158CA" w:rsidP="00773EAE">
            <w:pPr>
              <w:spacing w:line="240" w:lineRule="auto"/>
              <w:rPr>
                <w:rtl/>
              </w:rPr>
            </w:pPr>
            <w:r w:rsidRPr="00AB5216">
              <w:rPr>
                <w:rtl/>
              </w:rPr>
              <w:t>מדבקות גדולות</w:t>
            </w:r>
            <w:r w:rsidRPr="00AB5216">
              <w:rPr>
                <w:rFonts w:hint="cs"/>
                <w:rtl/>
              </w:rPr>
              <w:t xml:space="preserve"> צבעוניות</w:t>
            </w:r>
            <w:r w:rsidRPr="00AB5216">
              <w:rPr>
                <w:rtl/>
              </w:rPr>
              <w:t xml:space="preserve"> של חילות צה"ל </w:t>
            </w:r>
            <w:r w:rsidRPr="00AB5216">
              <w:rPr>
                <w:rFonts w:hint="eastAsia"/>
                <w:rtl/>
              </w:rPr>
              <w:t>השונים</w:t>
            </w:r>
            <w:r w:rsidRPr="00AB5216">
              <w:rPr>
                <w:rtl/>
              </w:rPr>
              <w:t xml:space="preserve"> (חי"ר, </w:t>
            </w:r>
            <w:r w:rsidRPr="00AB5216">
              <w:rPr>
                <w:rFonts w:hint="eastAsia"/>
                <w:rtl/>
              </w:rPr>
              <w:t>שריון</w:t>
            </w:r>
            <w:r w:rsidRPr="00AB5216">
              <w:rPr>
                <w:rtl/>
              </w:rPr>
              <w:t xml:space="preserve"> </w:t>
            </w:r>
            <w:r w:rsidRPr="00AB5216">
              <w:rPr>
                <w:rFonts w:hint="eastAsia"/>
                <w:rtl/>
              </w:rPr>
              <w:t>וכו</w:t>
            </w:r>
            <w:r w:rsidRPr="00AB5216">
              <w:rPr>
                <w:rtl/>
              </w:rPr>
              <w:t>'</w:t>
            </w:r>
            <w:r w:rsidRPr="00AB5216">
              <w:rPr>
                <w:rFonts w:hint="cs"/>
                <w:rtl/>
              </w:rPr>
              <w:t>)</w:t>
            </w:r>
            <w:r w:rsidRPr="00AB5216">
              <w:rPr>
                <w:rtl/>
              </w:rPr>
              <w:t xml:space="preserve"> </w:t>
            </w:r>
            <w:r w:rsidRPr="00AB5216">
              <w:rPr>
                <w:rFonts w:hint="eastAsia"/>
                <w:rtl/>
              </w:rPr>
              <w:t>שיודפסו</w:t>
            </w:r>
            <w:r w:rsidRPr="00AB5216">
              <w:rPr>
                <w:rtl/>
              </w:rPr>
              <w:t xml:space="preserve"> </w:t>
            </w:r>
            <w:r w:rsidRPr="00AB5216">
              <w:rPr>
                <w:rFonts w:hint="cs"/>
                <w:rtl/>
              </w:rPr>
              <w:t xml:space="preserve">על גבי התפאורה </w:t>
            </w:r>
            <w:r w:rsidRPr="00AB5216">
              <w:rPr>
                <w:rtl/>
              </w:rPr>
              <w:t>בהדפסה מיוחדת</w:t>
            </w:r>
          </w:p>
        </w:tc>
        <w:tc>
          <w:tcPr>
            <w:tcW w:w="587" w:type="pct"/>
            <w:tcBorders>
              <w:right w:val="single" w:sz="18" w:space="0" w:color="auto"/>
            </w:tcBorders>
            <w:shd w:val="clear" w:color="auto" w:fill="auto"/>
            <w:vAlign w:val="center"/>
          </w:tcPr>
          <w:p w14:paraId="6AAB1E44" w14:textId="77777777" w:rsidR="00B158CA" w:rsidRPr="00AB5216" w:rsidRDefault="00B158CA" w:rsidP="00773EAE">
            <w:pPr>
              <w:spacing w:line="240" w:lineRule="auto"/>
              <w:jc w:val="center"/>
              <w:rPr>
                <w:rtl/>
              </w:rPr>
            </w:pPr>
            <w:r w:rsidRPr="00AB5216">
              <w:rPr>
                <w:rFonts w:hint="cs"/>
                <w:rtl/>
              </w:rPr>
              <w:t>9</w:t>
            </w:r>
          </w:p>
        </w:tc>
      </w:tr>
      <w:tr w:rsidR="00B158CA" w:rsidRPr="00AB5216" w14:paraId="36836215" w14:textId="77777777" w:rsidTr="005813C7">
        <w:tc>
          <w:tcPr>
            <w:tcW w:w="422" w:type="pct"/>
            <w:tcBorders>
              <w:left w:val="single" w:sz="18" w:space="0" w:color="auto"/>
            </w:tcBorders>
          </w:tcPr>
          <w:p w14:paraId="5ACF58DE"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vAlign w:val="center"/>
          </w:tcPr>
          <w:p w14:paraId="5F91192F" w14:textId="77777777" w:rsidR="00B158CA" w:rsidRPr="00AB5216" w:rsidRDefault="00B158CA" w:rsidP="00773EAE">
            <w:pPr>
              <w:spacing w:line="240" w:lineRule="auto"/>
              <w:rPr>
                <w:rtl/>
                <w:lang w:eastAsia="ja-JP" w:bidi="ar-SA"/>
              </w:rPr>
            </w:pPr>
            <w:r w:rsidRPr="00AB5216">
              <w:rPr>
                <w:rFonts w:hint="cs"/>
                <w:rtl/>
              </w:rPr>
              <w:t>תאי הלבשה (סוכות)</w:t>
            </w:r>
          </w:p>
        </w:tc>
        <w:tc>
          <w:tcPr>
            <w:tcW w:w="587" w:type="pct"/>
            <w:tcBorders>
              <w:right w:val="single" w:sz="18" w:space="0" w:color="auto"/>
            </w:tcBorders>
            <w:shd w:val="clear" w:color="auto" w:fill="auto"/>
            <w:vAlign w:val="center"/>
          </w:tcPr>
          <w:p w14:paraId="5C80066D" w14:textId="77777777" w:rsidR="00B158CA" w:rsidRPr="00AB5216" w:rsidRDefault="00B158CA" w:rsidP="00773EAE">
            <w:pPr>
              <w:spacing w:line="240" w:lineRule="auto"/>
              <w:jc w:val="center"/>
              <w:rPr>
                <w:rtl/>
                <w:lang w:eastAsia="ja-JP"/>
              </w:rPr>
            </w:pPr>
            <w:r w:rsidRPr="00AB5216">
              <w:rPr>
                <w:rFonts w:hint="cs"/>
                <w:rtl/>
                <w:lang w:eastAsia="ja-JP"/>
              </w:rPr>
              <w:t>5</w:t>
            </w:r>
          </w:p>
        </w:tc>
      </w:tr>
      <w:tr w:rsidR="00B158CA" w:rsidRPr="00AB5216" w14:paraId="7D1FD002" w14:textId="77777777" w:rsidTr="005813C7">
        <w:tc>
          <w:tcPr>
            <w:tcW w:w="422" w:type="pct"/>
            <w:tcBorders>
              <w:left w:val="single" w:sz="18" w:space="0" w:color="auto"/>
            </w:tcBorders>
          </w:tcPr>
          <w:p w14:paraId="69569B57"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vAlign w:val="center"/>
          </w:tcPr>
          <w:p w14:paraId="3A923F08" w14:textId="77777777" w:rsidR="00B158CA" w:rsidRPr="00AB5216" w:rsidRDefault="00B158CA" w:rsidP="00773EAE">
            <w:pPr>
              <w:spacing w:line="240" w:lineRule="auto"/>
              <w:rPr>
                <w:rtl/>
              </w:rPr>
            </w:pPr>
            <w:r w:rsidRPr="00AB5216">
              <w:rPr>
                <w:rFonts w:hint="cs"/>
                <w:rtl/>
              </w:rPr>
              <w:t>כבש (רמפה) לכסא גלגלים</w:t>
            </w:r>
          </w:p>
        </w:tc>
        <w:tc>
          <w:tcPr>
            <w:tcW w:w="587" w:type="pct"/>
            <w:tcBorders>
              <w:right w:val="single" w:sz="18" w:space="0" w:color="auto"/>
            </w:tcBorders>
            <w:shd w:val="clear" w:color="auto" w:fill="auto"/>
            <w:vAlign w:val="center"/>
          </w:tcPr>
          <w:p w14:paraId="1788FB5D" w14:textId="77777777" w:rsidR="00B158CA" w:rsidRPr="00AB5216" w:rsidRDefault="00B158CA" w:rsidP="00773EAE">
            <w:pPr>
              <w:spacing w:line="240" w:lineRule="auto"/>
              <w:jc w:val="center"/>
              <w:rPr>
                <w:rtl/>
              </w:rPr>
            </w:pPr>
            <w:r w:rsidRPr="00AB5216">
              <w:rPr>
                <w:rFonts w:hint="cs"/>
                <w:rtl/>
              </w:rPr>
              <w:t>כנדרש ע"י יועץ הבטיחות</w:t>
            </w:r>
          </w:p>
        </w:tc>
      </w:tr>
      <w:tr w:rsidR="00B158CA" w:rsidRPr="00AB5216" w14:paraId="7FEEAF53" w14:textId="77777777" w:rsidTr="005813C7">
        <w:tc>
          <w:tcPr>
            <w:tcW w:w="422" w:type="pct"/>
            <w:tcBorders>
              <w:left w:val="single" w:sz="18" w:space="0" w:color="auto"/>
            </w:tcBorders>
          </w:tcPr>
          <w:p w14:paraId="487BE9E4"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54C8B1C2" w14:textId="77777777" w:rsidR="00B158CA" w:rsidRPr="00AB5216" w:rsidRDefault="00B158CA" w:rsidP="00773EAE">
            <w:pPr>
              <w:spacing w:line="240" w:lineRule="auto"/>
              <w:rPr>
                <w:rtl/>
              </w:rPr>
            </w:pPr>
            <w:r w:rsidRPr="00AB5216">
              <w:rPr>
                <w:rtl/>
              </w:rPr>
              <w:t>במות ופודיומים</w:t>
            </w:r>
            <w:r w:rsidRPr="00AB5216">
              <w:rPr>
                <w:rFonts w:hint="cs"/>
                <w:rtl/>
              </w:rPr>
              <w:t xml:space="preserve"> לציוד הגברה ותאורה</w:t>
            </w:r>
            <w:r w:rsidRPr="00AB5216">
              <w:rPr>
                <w:rtl/>
              </w:rPr>
              <w:t xml:space="preserve"> </w:t>
            </w:r>
          </w:p>
        </w:tc>
        <w:tc>
          <w:tcPr>
            <w:tcW w:w="587" w:type="pct"/>
            <w:tcBorders>
              <w:right w:val="single" w:sz="18" w:space="0" w:color="auto"/>
            </w:tcBorders>
            <w:shd w:val="clear" w:color="auto" w:fill="auto"/>
          </w:tcPr>
          <w:p w14:paraId="325848D4" w14:textId="77777777" w:rsidR="00B158CA" w:rsidRPr="00AB5216" w:rsidRDefault="00B158CA" w:rsidP="00773EAE">
            <w:pPr>
              <w:spacing w:line="240" w:lineRule="auto"/>
              <w:jc w:val="center"/>
              <w:rPr>
                <w:rtl/>
              </w:rPr>
            </w:pPr>
            <w:r w:rsidRPr="00AB5216">
              <w:rPr>
                <w:rFonts w:hint="cs"/>
                <w:rtl/>
              </w:rPr>
              <w:t>ע</w:t>
            </w:r>
            <w:r w:rsidRPr="00AB5216">
              <w:rPr>
                <w:rtl/>
              </w:rPr>
              <w:t>ל</w:t>
            </w:r>
            <w:r w:rsidRPr="00AB5216">
              <w:rPr>
                <w:rFonts w:hint="cs"/>
                <w:rtl/>
              </w:rPr>
              <w:t xml:space="preserve"> </w:t>
            </w:r>
            <w:r w:rsidRPr="00AB5216">
              <w:rPr>
                <w:rtl/>
              </w:rPr>
              <w:t xml:space="preserve">פי הצורך לציוד </w:t>
            </w:r>
            <w:r w:rsidRPr="00AB5216">
              <w:rPr>
                <w:rFonts w:hint="cs"/>
                <w:rtl/>
              </w:rPr>
              <w:t>ההגברה והתאורה</w:t>
            </w:r>
          </w:p>
        </w:tc>
      </w:tr>
      <w:tr w:rsidR="00B158CA" w:rsidRPr="00AB5216" w14:paraId="53DEB1B4" w14:textId="77777777" w:rsidTr="005813C7">
        <w:tc>
          <w:tcPr>
            <w:tcW w:w="422" w:type="pct"/>
            <w:tcBorders>
              <w:left w:val="single" w:sz="18" w:space="0" w:color="auto"/>
            </w:tcBorders>
          </w:tcPr>
          <w:p w14:paraId="02C8F9D8"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73257C27" w14:textId="77777777" w:rsidR="00B158CA" w:rsidRPr="00AB5216" w:rsidRDefault="00B158CA" w:rsidP="00773EAE">
            <w:pPr>
              <w:spacing w:line="240" w:lineRule="auto"/>
              <w:rPr>
                <w:rtl/>
              </w:rPr>
            </w:pPr>
            <w:r w:rsidRPr="00AB5216">
              <w:rPr>
                <w:rtl/>
              </w:rPr>
              <w:t xml:space="preserve">בד כהה לכיסוי המערכת + כאפות לכיסוי כבלים </w:t>
            </w:r>
          </w:p>
        </w:tc>
        <w:tc>
          <w:tcPr>
            <w:tcW w:w="587" w:type="pct"/>
            <w:tcBorders>
              <w:right w:val="single" w:sz="18" w:space="0" w:color="auto"/>
            </w:tcBorders>
            <w:shd w:val="clear" w:color="auto" w:fill="auto"/>
          </w:tcPr>
          <w:p w14:paraId="0018D637" w14:textId="77777777" w:rsidR="00B158CA" w:rsidRPr="00AB5216" w:rsidRDefault="00B158CA" w:rsidP="00773EAE">
            <w:pPr>
              <w:spacing w:line="240" w:lineRule="auto"/>
              <w:jc w:val="center"/>
              <w:rPr>
                <w:rtl/>
              </w:rPr>
            </w:pPr>
            <w:r w:rsidRPr="00AB5216">
              <w:rPr>
                <w:rtl/>
              </w:rPr>
              <w:t>על פי צורך</w:t>
            </w:r>
          </w:p>
        </w:tc>
      </w:tr>
      <w:tr w:rsidR="00B158CA" w:rsidRPr="00AB5216" w14:paraId="7FC22562" w14:textId="77777777" w:rsidTr="005813C7">
        <w:tc>
          <w:tcPr>
            <w:tcW w:w="422" w:type="pct"/>
            <w:tcBorders>
              <w:left w:val="single" w:sz="18" w:space="0" w:color="auto"/>
            </w:tcBorders>
          </w:tcPr>
          <w:p w14:paraId="2154294D"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34C12718" w14:textId="77777777" w:rsidR="00B158CA" w:rsidRPr="00AB5216" w:rsidRDefault="00B158CA" w:rsidP="00773EAE">
            <w:pPr>
              <w:spacing w:line="240" w:lineRule="auto"/>
              <w:rPr>
                <w:rtl/>
              </w:rPr>
            </w:pPr>
            <w:r w:rsidRPr="00AB5216">
              <w:rPr>
                <w:rtl/>
              </w:rPr>
              <w:t>מכולת אומנים /איפורית גדולה כולל מיזוג</w:t>
            </w:r>
          </w:p>
        </w:tc>
        <w:tc>
          <w:tcPr>
            <w:tcW w:w="587" w:type="pct"/>
            <w:tcBorders>
              <w:right w:val="single" w:sz="18" w:space="0" w:color="auto"/>
            </w:tcBorders>
            <w:shd w:val="clear" w:color="auto" w:fill="auto"/>
          </w:tcPr>
          <w:p w14:paraId="71059F6E" w14:textId="77777777" w:rsidR="00B158CA" w:rsidRPr="00AB5216" w:rsidRDefault="00B158CA" w:rsidP="00773EAE">
            <w:pPr>
              <w:spacing w:line="240" w:lineRule="auto"/>
              <w:jc w:val="center"/>
              <w:rPr>
                <w:rtl/>
              </w:rPr>
            </w:pPr>
            <w:r w:rsidRPr="00AB5216">
              <w:rPr>
                <w:rFonts w:hint="cs"/>
                <w:rtl/>
              </w:rPr>
              <w:t>2</w:t>
            </w:r>
          </w:p>
        </w:tc>
      </w:tr>
      <w:tr w:rsidR="00B158CA" w:rsidRPr="00773EAE" w14:paraId="09051926" w14:textId="77777777" w:rsidTr="005813C7">
        <w:tc>
          <w:tcPr>
            <w:tcW w:w="422" w:type="pct"/>
            <w:tcBorders>
              <w:left w:val="single" w:sz="18" w:space="0" w:color="auto"/>
            </w:tcBorders>
          </w:tcPr>
          <w:p w14:paraId="56212C7E" w14:textId="77777777" w:rsidR="00B158CA" w:rsidRPr="00AB5216" w:rsidRDefault="00B158CA" w:rsidP="00171CD5">
            <w:pPr>
              <w:pStyle w:val="a7"/>
              <w:numPr>
                <w:ilvl w:val="0"/>
                <w:numId w:val="32"/>
              </w:numPr>
              <w:spacing w:line="240" w:lineRule="auto"/>
              <w:rPr>
                <w:rtl/>
              </w:rPr>
            </w:pPr>
          </w:p>
        </w:tc>
        <w:tc>
          <w:tcPr>
            <w:tcW w:w="3991" w:type="pct"/>
            <w:tcBorders>
              <w:left w:val="single" w:sz="18" w:space="0" w:color="auto"/>
            </w:tcBorders>
            <w:shd w:val="clear" w:color="auto" w:fill="auto"/>
          </w:tcPr>
          <w:p w14:paraId="51B4BC68" w14:textId="77777777" w:rsidR="00B158CA" w:rsidRPr="00AB5216" w:rsidRDefault="00B158CA" w:rsidP="00A46487">
            <w:pPr>
              <w:spacing w:line="240" w:lineRule="auto"/>
              <w:rPr>
                <w:rtl/>
              </w:rPr>
            </w:pPr>
            <w:r w:rsidRPr="00AB5216">
              <w:rPr>
                <w:rtl/>
              </w:rPr>
              <w:t>טריבונה לסגל א'</w:t>
            </w:r>
            <w:r w:rsidRPr="00AB5216">
              <w:rPr>
                <w:rFonts w:hint="cs"/>
                <w:rtl/>
              </w:rPr>
              <w:t xml:space="preserve"> (</w:t>
            </w:r>
            <w:r w:rsidR="00A46487" w:rsidRPr="00AB5216">
              <w:rPr>
                <w:rFonts w:hint="cs"/>
                <w:rtl/>
              </w:rPr>
              <w:t>כ-300</w:t>
            </w:r>
            <w:r w:rsidRPr="00AB5216">
              <w:rPr>
                <w:rFonts w:hint="cs"/>
                <w:rtl/>
              </w:rPr>
              <w:t xml:space="preserve"> כסאות) </w:t>
            </w:r>
            <w:r w:rsidRPr="00AB5216">
              <w:rPr>
                <w:rtl/>
              </w:rPr>
              <w:t>/</w:t>
            </w:r>
            <w:r w:rsidRPr="00AB5216">
              <w:rPr>
                <w:rFonts w:hint="cs"/>
                <w:rtl/>
              </w:rPr>
              <w:t xml:space="preserve"> </w:t>
            </w:r>
            <w:r w:rsidRPr="00AB5216">
              <w:rPr>
                <w:rtl/>
              </w:rPr>
              <w:t>פילוס הטריבונה הקיימת</w:t>
            </w:r>
            <w:r w:rsidR="00A46487" w:rsidRPr="00AB5216">
              <w:rPr>
                <w:rFonts w:hint="cs"/>
                <w:rtl/>
              </w:rPr>
              <w:t xml:space="preserve"> למצב של 300 מקומות ישיבה ע"ג כסאות</w:t>
            </w:r>
            <w:r w:rsidRPr="00AB5216">
              <w:rPr>
                <w:rtl/>
              </w:rPr>
              <w:t xml:space="preserve"> +</w:t>
            </w:r>
            <w:r w:rsidRPr="00AB5216">
              <w:rPr>
                <w:rFonts w:hint="cs"/>
                <w:rtl/>
              </w:rPr>
              <w:t xml:space="preserve"> </w:t>
            </w:r>
            <w:r w:rsidRPr="00AB5216">
              <w:rPr>
                <w:rtl/>
              </w:rPr>
              <w:t>מספור וכרטיסי הושבה ממוספרים</w:t>
            </w:r>
            <w:r w:rsidR="008F13DC">
              <w:rPr>
                <w:rFonts w:hint="cs"/>
                <w:rtl/>
              </w:rPr>
              <w:t>.</w:t>
            </w:r>
          </w:p>
        </w:tc>
        <w:tc>
          <w:tcPr>
            <w:tcW w:w="587" w:type="pct"/>
            <w:tcBorders>
              <w:right w:val="single" w:sz="18" w:space="0" w:color="auto"/>
            </w:tcBorders>
            <w:shd w:val="clear" w:color="auto" w:fill="auto"/>
          </w:tcPr>
          <w:p w14:paraId="1DACCB6F" w14:textId="77777777" w:rsidR="00B158CA" w:rsidRPr="00AB5216" w:rsidRDefault="00B158CA" w:rsidP="00773EAE">
            <w:pPr>
              <w:spacing w:line="240" w:lineRule="auto"/>
              <w:jc w:val="center"/>
              <w:rPr>
                <w:rtl/>
              </w:rPr>
            </w:pPr>
            <w:r w:rsidRPr="00AB5216">
              <w:rPr>
                <w:rFonts w:hint="cs"/>
                <w:rtl/>
              </w:rPr>
              <w:t>1</w:t>
            </w:r>
          </w:p>
        </w:tc>
      </w:tr>
    </w:tbl>
    <w:p w14:paraId="23A286A5" w14:textId="77777777" w:rsidR="00773EAE" w:rsidRPr="00773EAE" w:rsidRDefault="00773EAE" w:rsidP="00773EAE">
      <w:pPr>
        <w:widowControl w:val="0"/>
        <w:ind w:left="2002"/>
        <w:contextualSpacing/>
      </w:pPr>
    </w:p>
    <w:p w14:paraId="2D14387E" w14:textId="77777777" w:rsidR="00773EAE" w:rsidRPr="00773EAE" w:rsidRDefault="00773EAE" w:rsidP="00A722D5">
      <w:pPr>
        <w:widowControl w:val="0"/>
        <w:numPr>
          <w:ilvl w:val="2"/>
          <w:numId w:val="6"/>
        </w:numPr>
        <w:contextualSpacing/>
      </w:pPr>
      <w:r w:rsidRPr="00773EAE">
        <w:rPr>
          <w:rtl/>
        </w:rPr>
        <w:t xml:space="preserve">שילוט ועיצוב </w:t>
      </w:r>
      <w:r w:rsidRPr="00773EAE">
        <w:rPr>
          <w:rFonts w:hint="cs"/>
          <w:rtl/>
        </w:rPr>
        <w:t>מתחם הטקס ו</w:t>
      </w:r>
      <w:r w:rsidRPr="00773EAE">
        <w:rPr>
          <w:rtl/>
        </w:rPr>
        <w:t xml:space="preserve">השטחים הפתוחים </w:t>
      </w:r>
      <w:r w:rsidRPr="00773EAE">
        <w:rPr>
          <w:rFonts w:hint="cs"/>
          <w:rtl/>
        </w:rPr>
        <w:t>באמצעות שילוט ייעשה בהתאם להנחיות יועץ הבטיחות ומהנדס הבטיחות.</w:t>
      </w:r>
    </w:p>
    <w:p w14:paraId="7BC7F75C" w14:textId="77777777" w:rsidR="00773EAE" w:rsidRPr="00773EAE" w:rsidRDefault="00773EAE" w:rsidP="00A722D5">
      <w:pPr>
        <w:widowControl w:val="0"/>
        <w:numPr>
          <w:ilvl w:val="2"/>
          <w:numId w:val="6"/>
        </w:numPr>
        <w:contextualSpacing/>
      </w:pPr>
      <w:r w:rsidRPr="00773EAE">
        <w:rPr>
          <w:rFonts w:hint="cs"/>
          <w:rtl/>
        </w:rPr>
        <w:t>הספק יציב את הכיסאות לפי דרישת מהנדס הבטיחות.</w:t>
      </w:r>
    </w:p>
    <w:p w14:paraId="41699077" w14:textId="77777777" w:rsidR="00773EAE" w:rsidRPr="00773EAE" w:rsidRDefault="00773EAE" w:rsidP="00A722D5">
      <w:pPr>
        <w:widowControl w:val="0"/>
        <w:numPr>
          <w:ilvl w:val="2"/>
          <w:numId w:val="6"/>
        </w:numPr>
        <w:contextualSpacing/>
      </w:pPr>
      <w:r w:rsidRPr="00773EAE">
        <w:rPr>
          <w:rFonts w:hint="cs"/>
          <w:rtl/>
        </w:rPr>
        <w:t>הספק יקים מתחם ישיבה מיוחד מול קידמת הבמה עבור אח"מים עם כסאות מהודרים.</w:t>
      </w:r>
    </w:p>
    <w:p w14:paraId="09D7EB71" w14:textId="77777777" w:rsidR="00773EAE" w:rsidRPr="00773EAE" w:rsidRDefault="00773EAE" w:rsidP="00A722D5">
      <w:pPr>
        <w:widowControl w:val="0"/>
        <w:numPr>
          <w:ilvl w:val="2"/>
          <w:numId w:val="6"/>
        </w:numPr>
        <w:contextualSpacing/>
      </w:pPr>
      <w:r w:rsidRPr="00773EAE">
        <w:rPr>
          <w:rFonts w:hint="cs"/>
          <w:rtl/>
        </w:rPr>
        <w:t>הספק יקים במה, עמודים, מגדלים ואמצעים לוגיסטיים אחרים ע"פ דרישות מעצב התפאורה, הבמאי ומרכז ההסברה.</w:t>
      </w:r>
    </w:p>
    <w:p w14:paraId="3B700918" w14:textId="77777777" w:rsidR="00773EAE" w:rsidRPr="00773EAE" w:rsidRDefault="00773EAE" w:rsidP="00A722D5">
      <w:pPr>
        <w:widowControl w:val="0"/>
        <w:numPr>
          <w:ilvl w:val="2"/>
          <w:numId w:val="6"/>
        </w:numPr>
        <w:contextualSpacing/>
      </w:pPr>
      <w:r w:rsidRPr="00773EAE">
        <w:rPr>
          <w:rFonts w:hint="cs"/>
          <w:rtl/>
        </w:rPr>
        <w:t>הספק יבנה את התפאורה על פי התכניות שיוגשו על ידי מעצב התפאורה שייבחר.</w:t>
      </w:r>
    </w:p>
    <w:p w14:paraId="5419BCA7" w14:textId="77777777" w:rsidR="00773EAE" w:rsidRPr="00773EAE" w:rsidRDefault="00773EAE" w:rsidP="00A722D5">
      <w:pPr>
        <w:widowControl w:val="0"/>
        <w:numPr>
          <w:ilvl w:val="2"/>
          <w:numId w:val="6"/>
        </w:numPr>
        <w:contextualSpacing/>
      </w:pPr>
      <w:r w:rsidRPr="00773EAE">
        <w:rPr>
          <w:rFonts w:hint="cs"/>
          <w:rtl/>
        </w:rPr>
        <w:t>הספק ידאג לכבש (רמפה) רחב, יציב ותקין עבור בעלי מוגבלויות עם כיסא גלגלים בכניסה לאתר וכן לבמת האירוע, שתאושר ע"י גורמי הבטיחות מטעם מרכז ההסברה, אם יידרש לכך ע"י גורמי הבטיחות.</w:t>
      </w:r>
    </w:p>
    <w:p w14:paraId="7A6731D3" w14:textId="77777777" w:rsidR="00773EAE" w:rsidRPr="00773EAE" w:rsidRDefault="00773EAE" w:rsidP="00A722D5">
      <w:pPr>
        <w:widowControl w:val="0"/>
        <w:numPr>
          <w:ilvl w:val="2"/>
          <w:numId w:val="6"/>
        </w:numPr>
        <w:contextualSpacing/>
      </w:pPr>
      <w:r w:rsidRPr="00773EAE">
        <w:rPr>
          <w:rFonts w:hint="cs"/>
          <w:color w:val="0D0E00"/>
          <w:shd w:val="clear" w:color="auto" w:fill="FFFFFF"/>
          <w:rtl/>
        </w:rPr>
        <w:t>יובהר כי כל בעל תפקיד שנדרש לעבוד בגובה (הרכבת לדים, תאורה, הגברה, בינוי תפאורה וכו') חובה עליו להיות בעל אישור עבודה בגובה.</w:t>
      </w:r>
    </w:p>
    <w:p w14:paraId="63EF5FB7" w14:textId="77777777" w:rsidR="00773EAE" w:rsidRPr="00773EAE" w:rsidRDefault="00773EAE" w:rsidP="00A722D5">
      <w:pPr>
        <w:widowControl w:val="0"/>
        <w:numPr>
          <w:ilvl w:val="2"/>
          <w:numId w:val="6"/>
        </w:numPr>
        <w:contextualSpacing/>
        <w:rPr>
          <w:rFonts w:ascii="Arial" w:hAnsi="Arial"/>
        </w:rPr>
      </w:pPr>
      <w:r w:rsidRPr="00773EAE">
        <w:rPr>
          <w:rFonts w:ascii="Arial" w:hAnsi="Arial" w:hint="eastAsia"/>
          <w:rtl/>
        </w:rPr>
        <w:t>על</w:t>
      </w:r>
      <w:r w:rsidRPr="00773EAE">
        <w:rPr>
          <w:rFonts w:ascii="Arial" w:hAnsi="Arial"/>
          <w:rtl/>
        </w:rPr>
        <w:t xml:space="preserve"> </w:t>
      </w:r>
      <w:r w:rsidRPr="00773EAE">
        <w:rPr>
          <w:rFonts w:ascii="Arial" w:hAnsi="Arial" w:hint="eastAsia"/>
          <w:rtl/>
        </w:rPr>
        <w:t>הספק</w:t>
      </w:r>
      <w:r w:rsidRPr="00773EAE">
        <w:rPr>
          <w:rFonts w:ascii="Arial" w:hAnsi="Arial"/>
          <w:rtl/>
        </w:rPr>
        <w:t xml:space="preserve"> </w:t>
      </w:r>
      <w:r w:rsidRPr="00773EAE">
        <w:rPr>
          <w:rFonts w:ascii="Arial" w:hAnsi="Arial" w:hint="eastAsia"/>
          <w:rtl/>
        </w:rPr>
        <w:t>להפעיל</w:t>
      </w:r>
      <w:r w:rsidRPr="00773EAE">
        <w:rPr>
          <w:rFonts w:ascii="Arial" w:hAnsi="Arial"/>
          <w:rtl/>
        </w:rPr>
        <w:t xml:space="preserve"> </w:t>
      </w:r>
      <w:r w:rsidRPr="00773EAE">
        <w:rPr>
          <w:rFonts w:ascii="Arial" w:hAnsi="Arial" w:hint="eastAsia"/>
          <w:rtl/>
        </w:rPr>
        <w:t>צוותי</w:t>
      </w:r>
      <w:r w:rsidRPr="00773EAE">
        <w:rPr>
          <w:rFonts w:ascii="Arial" w:hAnsi="Arial"/>
          <w:rtl/>
        </w:rPr>
        <w:t xml:space="preserve"> </w:t>
      </w:r>
      <w:r w:rsidRPr="00773EAE">
        <w:rPr>
          <w:rFonts w:ascii="Arial" w:hAnsi="Arial" w:hint="eastAsia"/>
          <w:rtl/>
        </w:rPr>
        <w:t>עבודה</w:t>
      </w:r>
      <w:r w:rsidRPr="00773EAE">
        <w:rPr>
          <w:rFonts w:ascii="Arial" w:hAnsi="Arial"/>
          <w:rtl/>
        </w:rPr>
        <w:t xml:space="preserve"> </w:t>
      </w:r>
      <w:r w:rsidRPr="00773EAE">
        <w:rPr>
          <w:rFonts w:ascii="Arial" w:hAnsi="Arial" w:hint="eastAsia"/>
          <w:rtl/>
        </w:rPr>
        <w:t>בכל</w:t>
      </w:r>
      <w:r w:rsidRPr="00773EAE">
        <w:rPr>
          <w:rFonts w:ascii="Arial" w:hAnsi="Arial"/>
          <w:rtl/>
        </w:rPr>
        <w:t xml:space="preserve"> </w:t>
      </w:r>
      <w:r w:rsidRPr="00773EAE">
        <w:rPr>
          <w:rFonts w:ascii="Arial" w:hAnsi="Arial" w:hint="eastAsia"/>
          <w:rtl/>
        </w:rPr>
        <w:t>התחומים</w:t>
      </w:r>
      <w:r w:rsidRPr="00773EAE">
        <w:rPr>
          <w:rFonts w:ascii="Arial" w:hAnsi="Arial"/>
          <w:rtl/>
        </w:rPr>
        <w:t xml:space="preserve"> </w:t>
      </w:r>
      <w:r w:rsidRPr="00773EAE">
        <w:rPr>
          <w:rFonts w:ascii="Arial" w:hAnsi="Arial" w:hint="eastAsia"/>
          <w:rtl/>
        </w:rPr>
        <w:t>ובכל</w:t>
      </w:r>
      <w:r w:rsidRPr="00773EAE">
        <w:rPr>
          <w:rFonts w:ascii="Arial" w:hAnsi="Arial"/>
          <w:rtl/>
        </w:rPr>
        <w:t xml:space="preserve"> </w:t>
      </w:r>
      <w:r w:rsidRPr="00773EAE">
        <w:rPr>
          <w:rFonts w:ascii="Arial" w:hAnsi="Arial" w:hint="eastAsia"/>
          <w:rtl/>
        </w:rPr>
        <w:t>השעות</w:t>
      </w:r>
      <w:r w:rsidRPr="00773EAE">
        <w:rPr>
          <w:rFonts w:ascii="Arial" w:hAnsi="Arial"/>
          <w:rtl/>
        </w:rPr>
        <w:t xml:space="preserve"> </w:t>
      </w:r>
      <w:r w:rsidRPr="00773EAE">
        <w:rPr>
          <w:rFonts w:ascii="Arial" w:hAnsi="Arial" w:hint="eastAsia"/>
          <w:rtl/>
        </w:rPr>
        <w:t>העומדות</w:t>
      </w:r>
      <w:r w:rsidRPr="00773EAE">
        <w:rPr>
          <w:rFonts w:ascii="Arial" w:hAnsi="Arial"/>
          <w:rtl/>
        </w:rPr>
        <w:t xml:space="preserve"> </w:t>
      </w:r>
      <w:r w:rsidRPr="00773EAE">
        <w:rPr>
          <w:rFonts w:ascii="Arial" w:hAnsi="Arial" w:hint="eastAsia"/>
          <w:rtl/>
        </w:rPr>
        <w:t>לרשותו</w:t>
      </w:r>
      <w:r w:rsidRPr="00773EAE">
        <w:rPr>
          <w:rFonts w:ascii="Arial" w:hAnsi="Arial" w:hint="cs"/>
          <w:rtl/>
        </w:rPr>
        <w:t>,</w:t>
      </w:r>
      <w:r w:rsidRPr="00773EAE">
        <w:rPr>
          <w:rFonts w:ascii="Arial" w:hAnsi="Arial"/>
          <w:rtl/>
        </w:rPr>
        <w:t xml:space="preserve"> </w:t>
      </w:r>
      <w:r w:rsidRPr="00773EAE">
        <w:rPr>
          <w:rFonts w:ascii="Arial" w:hAnsi="Arial" w:hint="eastAsia"/>
          <w:rtl/>
        </w:rPr>
        <w:t>לרבות</w:t>
      </w:r>
      <w:r w:rsidRPr="00773EAE">
        <w:rPr>
          <w:rFonts w:ascii="Arial" w:hAnsi="Arial"/>
          <w:rtl/>
        </w:rPr>
        <w:t xml:space="preserve"> </w:t>
      </w:r>
      <w:r w:rsidRPr="00773EAE">
        <w:rPr>
          <w:rFonts w:ascii="Arial" w:hAnsi="Arial" w:hint="eastAsia"/>
          <w:rtl/>
        </w:rPr>
        <w:t>שעות</w:t>
      </w:r>
      <w:r w:rsidRPr="00773EAE">
        <w:rPr>
          <w:rFonts w:ascii="Arial" w:hAnsi="Arial"/>
          <w:rtl/>
        </w:rPr>
        <w:t xml:space="preserve"> </w:t>
      </w:r>
      <w:r w:rsidRPr="00773EAE">
        <w:rPr>
          <w:rFonts w:ascii="Arial" w:hAnsi="Arial" w:hint="eastAsia"/>
          <w:rtl/>
        </w:rPr>
        <w:t>הלילה</w:t>
      </w:r>
      <w:r w:rsidRPr="00773EAE">
        <w:rPr>
          <w:rFonts w:ascii="Arial" w:hAnsi="Arial"/>
          <w:rtl/>
        </w:rPr>
        <w:t xml:space="preserve"> </w:t>
      </w:r>
      <w:r w:rsidRPr="00773EAE">
        <w:rPr>
          <w:rFonts w:ascii="Arial" w:hAnsi="Arial" w:hint="eastAsia"/>
          <w:rtl/>
        </w:rPr>
        <w:t>כך</w:t>
      </w:r>
      <w:r w:rsidRPr="00773EAE">
        <w:rPr>
          <w:rFonts w:ascii="Arial" w:hAnsi="Arial"/>
          <w:rtl/>
        </w:rPr>
        <w:t xml:space="preserve"> </w:t>
      </w:r>
      <w:r w:rsidRPr="00773EAE">
        <w:rPr>
          <w:rFonts w:ascii="Arial" w:hAnsi="Arial" w:hint="eastAsia"/>
          <w:rtl/>
        </w:rPr>
        <w:t>שכל</w:t>
      </w:r>
      <w:r w:rsidRPr="00773EAE">
        <w:rPr>
          <w:rFonts w:ascii="Arial" w:hAnsi="Arial"/>
          <w:rtl/>
        </w:rPr>
        <w:t xml:space="preserve"> </w:t>
      </w:r>
      <w:r w:rsidRPr="00773EAE">
        <w:rPr>
          <w:rFonts w:ascii="Arial" w:hAnsi="Arial" w:hint="eastAsia"/>
          <w:rtl/>
        </w:rPr>
        <w:t>הריהוט</w:t>
      </w:r>
      <w:r w:rsidRPr="00773EAE">
        <w:rPr>
          <w:rFonts w:ascii="Arial" w:hAnsi="Arial"/>
          <w:rtl/>
        </w:rPr>
        <w:t xml:space="preserve">, </w:t>
      </w:r>
      <w:r w:rsidRPr="00773EAE">
        <w:rPr>
          <w:rFonts w:ascii="Arial" w:hAnsi="Arial" w:hint="eastAsia"/>
          <w:rtl/>
        </w:rPr>
        <w:t>הציוד</w:t>
      </w:r>
      <w:r w:rsidRPr="00773EAE">
        <w:rPr>
          <w:rFonts w:ascii="Arial" w:hAnsi="Arial"/>
          <w:rtl/>
        </w:rPr>
        <w:t xml:space="preserve"> </w:t>
      </w:r>
      <w:r w:rsidRPr="00773EAE">
        <w:rPr>
          <w:rFonts w:ascii="Arial" w:hAnsi="Arial" w:hint="eastAsia"/>
          <w:rtl/>
        </w:rPr>
        <w:t>והתשתיות</w:t>
      </w:r>
      <w:r w:rsidRPr="00773EAE">
        <w:rPr>
          <w:rFonts w:ascii="Arial" w:hAnsi="Arial"/>
          <w:rtl/>
        </w:rPr>
        <w:t xml:space="preserve"> </w:t>
      </w:r>
      <w:r w:rsidRPr="00773EAE">
        <w:rPr>
          <w:rFonts w:ascii="Arial" w:hAnsi="Arial" w:hint="eastAsia"/>
          <w:rtl/>
        </w:rPr>
        <w:t>יוצבו</w:t>
      </w:r>
      <w:r w:rsidRPr="00773EAE">
        <w:rPr>
          <w:rFonts w:ascii="Arial" w:hAnsi="Arial"/>
          <w:rtl/>
        </w:rPr>
        <w:t xml:space="preserve"> </w:t>
      </w:r>
      <w:r w:rsidRPr="00773EAE">
        <w:rPr>
          <w:rFonts w:ascii="Arial" w:hAnsi="Arial" w:hint="eastAsia"/>
          <w:rtl/>
        </w:rPr>
        <w:t>כנדרש</w:t>
      </w:r>
      <w:r w:rsidRPr="00773EAE">
        <w:rPr>
          <w:rFonts w:ascii="Arial" w:hAnsi="Arial"/>
          <w:rtl/>
        </w:rPr>
        <w:t xml:space="preserve"> </w:t>
      </w:r>
      <w:r w:rsidRPr="00773EAE">
        <w:rPr>
          <w:rFonts w:ascii="Arial" w:hAnsi="Arial" w:hint="eastAsia"/>
          <w:rtl/>
        </w:rPr>
        <w:t>ולאחר</w:t>
      </w:r>
      <w:r w:rsidRPr="00773EAE">
        <w:rPr>
          <w:rFonts w:ascii="Arial" w:hAnsi="Arial"/>
          <w:rtl/>
        </w:rPr>
        <w:t xml:space="preserve"> </w:t>
      </w:r>
      <w:r w:rsidRPr="00773EAE">
        <w:rPr>
          <w:rFonts w:ascii="Arial" w:hAnsi="Arial" w:hint="eastAsia"/>
          <w:rtl/>
        </w:rPr>
        <w:t>שנעשתה</w:t>
      </w:r>
      <w:r w:rsidRPr="00773EAE">
        <w:rPr>
          <w:rFonts w:ascii="Arial" w:hAnsi="Arial"/>
          <w:rtl/>
        </w:rPr>
        <w:t xml:space="preserve"> </w:t>
      </w:r>
      <w:r w:rsidRPr="00773EAE">
        <w:rPr>
          <w:rFonts w:ascii="Arial" w:hAnsi="Arial" w:hint="eastAsia"/>
          <w:rtl/>
        </w:rPr>
        <w:t>בדיקת</w:t>
      </w:r>
      <w:r w:rsidRPr="00773EAE">
        <w:rPr>
          <w:rFonts w:ascii="Arial" w:hAnsi="Arial"/>
          <w:rtl/>
        </w:rPr>
        <w:t xml:space="preserve"> </w:t>
      </w:r>
      <w:r w:rsidRPr="00773EAE">
        <w:rPr>
          <w:rFonts w:ascii="Arial" w:hAnsi="Arial" w:hint="eastAsia"/>
          <w:rtl/>
        </w:rPr>
        <w:t>תקינות</w:t>
      </w:r>
      <w:r w:rsidRPr="00773EAE">
        <w:rPr>
          <w:rFonts w:ascii="Arial" w:hAnsi="Arial"/>
          <w:rtl/>
        </w:rPr>
        <w:t xml:space="preserve"> </w:t>
      </w:r>
      <w:r w:rsidRPr="00773EAE">
        <w:rPr>
          <w:rFonts w:ascii="Arial" w:hAnsi="Arial" w:hint="eastAsia"/>
          <w:rtl/>
        </w:rPr>
        <w:t>ופעילות</w:t>
      </w:r>
      <w:r w:rsidRPr="00773EAE">
        <w:rPr>
          <w:rFonts w:ascii="Arial" w:hAnsi="Arial"/>
          <w:rtl/>
        </w:rPr>
        <w:t xml:space="preserve"> </w:t>
      </w:r>
      <w:r w:rsidRPr="00773EAE">
        <w:rPr>
          <w:rFonts w:ascii="Arial" w:hAnsi="Arial" w:hint="eastAsia"/>
          <w:rtl/>
        </w:rPr>
        <w:t>תקינה</w:t>
      </w:r>
      <w:r w:rsidRPr="00773EAE">
        <w:rPr>
          <w:rFonts w:ascii="Arial" w:hAnsi="Arial"/>
          <w:rtl/>
        </w:rPr>
        <w:t xml:space="preserve"> </w:t>
      </w:r>
      <w:r w:rsidRPr="00773EAE">
        <w:rPr>
          <w:rFonts w:ascii="Arial" w:hAnsi="Arial" w:hint="eastAsia"/>
          <w:rtl/>
        </w:rPr>
        <w:t>של</w:t>
      </w:r>
      <w:r w:rsidRPr="00773EAE">
        <w:rPr>
          <w:rFonts w:ascii="Arial" w:hAnsi="Arial"/>
          <w:rtl/>
        </w:rPr>
        <w:t xml:space="preserve"> </w:t>
      </w:r>
      <w:r w:rsidRPr="00773EAE">
        <w:rPr>
          <w:rFonts w:ascii="Arial" w:hAnsi="Arial" w:hint="eastAsia"/>
          <w:rtl/>
        </w:rPr>
        <w:t>הציוד</w:t>
      </w:r>
      <w:r w:rsidRPr="00773EAE">
        <w:rPr>
          <w:rFonts w:ascii="Arial" w:hAnsi="Arial"/>
          <w:rtl/>
        </w:rPr>
        <w:t xml:space="preserve"> </w:t>
      </w:r>
      <w:r w:rsidRPr="00773EAE">
        <w:rPr>
          <w:rFonts w:ascii="Arial" w:hAnsi="Arial" w:hint="eastAsia"/>
          <w:rtl/>
        </w:rPr>
        <w:t>של</w:t>
      </w:r>
      <w:r w:rsidRPr="00773EAE">
        <w:rPr>
          <w:rFonts w:ascii="Arial" w:hAnsi="Arial"/>
          <w:rtl/>
        </w:rPr>
        <w:t xml:space="preserve"> </w:t>
      </w:r>
      <w:r w:rsidRPr="00773EAE">
        <w:rPr>
          <w:rFonts w:ascii="Arial" w:hAnsi="Arial" w:hint="eastAsia"/>
          <w:rtl/>
        </w:rPr>
        <w:t>המהנדסים</w:t>
      </w:r>
      <w:r w:rsidRPr="00773EAE">
        <w:rPr>
          <w:rFonts w:ascii="Arial" w:hAnsi="Arial"/>
          <w:rtl/>
        </w:rPr>
        <w:t xml:space="preserve"> </w:t>
      </w:r>
      <w:r w:rsidRPr="00773EAE">
        <w:rPr>
          <w:rFonts w:ascii="Arial" w:hAnsi="Arial" w:hint="eastAsia"/>
          <w:rtl/>
        </w:rPr>
        <w:t>מטעמו</w:t>
      </w:r>
      <w:r w:rsidRPr="00773EAE">
        <w:rPr>
          <w:rFonts w:ascii="Arial" w:hAnsi="Arial"/>
          <w:rtl/>
        </w:rPr>
        <w:t xml:space="preserve"> </w:t>
      </w:r>
      <w:r w:rsidRPr="00773EAE">
        <w:rPr>
          <w:rFonts w:ascii="Arial" w:hAnsi="Arial" w:hint="eastAsia"/>
          <w:rtl/>
        </w:rPr>
        <w:t>ובאישור</w:t>
      </w:r>
      <w:r w:rsidRPr="00773EAE">
        <w:rPr>
          <w:rFonts w:ascii="Arial" w:hAnsi="Arial"/>
          <w:rtl/>
        </w:rPr>
        <w:t xml:space="preserve"> </w:t>
      </w:r>
      <w:r w:rsidRPr="00773EAE">
        <w:rPr>
          <w:rFonts w:ascii="Arial" w:hAnsi="Arial" w:hint="eastAsia"/>
          <w:rtl/>
        </w:rPr>
        <w:t>המהנדסים</w:t>
      </w:r>
      <w:r w:rsidRPr="00773EAE">
        <w:rPr>
          <w:rFonts w:ascii="Arial" w:hAnsi="Arial"/>
          <w:rtl/>
        </w:rPr>
        <w:t xml:space="preserve"> </w:t>
      </w:r>
      <w:r w:rsidRPr="00773EAE">
        <w:rPr>
          <w:rFonts w:ascii="Arial" w:hAnsi="Arial" w:hint="eastAsia"/>
          <w:rtl/>
        </w:rPr>
        <w:t>מטעם</w:t>
      </w:r>
      <w:r w:rsidRPr="00773EAE">
        <w:rPr>
          <w:rFonts w:ascii="Arial" w:hAnsi="Arial"/>
          <w:rtl/>
        </w:rPr>
        <w:t xml:space="preserve"> </w:t>
      </w:r>
      <w:r w:rsidRPr="00773EAE">
        <w:rPr>
          <w:rFonts w:ascii="Arial" w:hAnsi="Arial" w:hint="eastAsia"/>
          <w:rtl/>
        </w:rPr>
        <w:t>המרכז</w:t>
      </w:r>
      <w:r w:rsidRPr="00773EAE">
        <w:rPr>
          <w:rFonts w:ascii="Arial" w:hAnsi="Arial"/>
          <w:rtl/>
        </w:rPr>
        <w:t>.</w:t>
      </w:r>
    </w:p>
    <w:p w14:paraId="7137D741" w14:textId="77777777" w:rsidR="00773EAE" w:rsidRPr="00773EAE" w:rsidRDefault="00773EAE" w:rsidP="00A722D5">
      <w:pPr>
        <w:widowControl w:val="0"/>
        <w:numPr>
          <w:ilvl w:val="2"/>
          <w:numId w:val="6"/>
        </w:numPr>
        <w:contextualSpacing/>
        <w:rPr>
          <w:rFonts w:ascii="Arial" w:hAnsi="Arial"/>
        </w:rPr>
      </w:pPr>
      <w:r w:rsidRPr="00773EAE">
        <w:rPr>
          <w:rFonts w:ascii="Arial" w:hAnsi="Arial" w:hint="eastAsia"/>
          <w:rtl/>
        </w:rPr>
        <w:t>על</w:t>
      </w:r>
      <w:r w:rsidRPr="00773EAE">
        <w:rPr>
          <w:rFonts w:ascii="Arial" w:hAnsi="Arial"/>
          <w:rtl/>
        </w:rPr>
        <w:t xml:space="preserve"> הספק לתת מתן מענה  </w:t>
      </w:r>
      <w:r w:rsidR="009C0846">
        <w:rPr>
          <w:rFonts w:ascii="Arial" w:hAnsi="Arial" w:hint="eastAsia"/>
          <w:rtl/>
        </w:rPr>
        <w:t>מ</w:t>
      </w:r>
      <w:r w:rsidRPr="00773EAE">
        <w:rPr>
          <w:rFonts w:ascii="Arial" w:hAnsi="Arial" w:hint="eastAsia"/>
          <w:rtl/>
        </w:rPr>
        <w:t>ידי</w:t>
      </w:r>
      <w:r w:rsidRPr="00773EAE">
        <w:rPr>
          <w:rFonts w:ascii="Arial" w:hAnsi="Arial"/>
          <w:rtl/>
        </w:rPr>
        <w:t xml:space="preserve"> לכל תקלה. אי עמידה בלוח זמנים זה </w:t>
      </w:r>
      <w:r w:rsidRPr="00773EAE">
        <w:rPr>
          <w:rFonts w:ascii="Arial" w:hAnsi="Arial" w:hint="cs"/>
          <w:rtl/>
        </w:rPr>
        <w:t>ת</w:t>
      </w:r>
      <w:r w:rsidRPr="00773EAE">
        <w:rPr>
          <w:rFonts w:ascii="Arial" w:hAnsi="Arial"/>
          <w:rtl/>
        </w:rPr>
        <w:t xml:space="preserve">גרור תשלום של פיצוי מוסכם ע"י הספק. </w:t>
      </w:r>
    </w:p>
    <w:p w14:paraId="0649C869" w14:textId="77777777" w:rsidR="00773EAE" w:rsidRPr="00773EAE" w:rsidRDefault="00773EAE" w:rsidP="00773EAE">
      <w:pPr>
        <w:widowControl w:val="0"/>
        <w:ind w:left="2002"/>
        <w:contextualSpacing/>
      </w:pPr>
    </w:p>
    <w:p w14:paraId="579A17EB" w14:textId="77777777" w:rsidR="00773EAE" w:rsidRPr="00773EAE" w:rsidRDefault="00773EAE" w:rsidP="00A722D5">
      <w:pPr>
        <w:widowControl w:val="0"/>
        <w:numPr>
          <w:ilvl w:val="1"/>
          <w:numId w:val="6"/>
        </w:numPr>
        <w:contextualSpacing/>
        <w:rPr>
          <w:b/>
          <w:bCs/>
        </w:rPr>
      </w:pPr>
      <w:r w:rsidRPr="00773EAE">
        <w:rPr>
          <w:rFonts w:hint="cs"/>
          <w:b/>
          <w:bCs/>
          <w:rtl/>
        </w:rPr>
        <w:t>תכנון וידאו</w:t>
      </w:r>
    </w:p>
    <w:tbl>
      <w:tblPr>
        <w:bidiVisual/>
        <w:tblW w:w="4501" w:type="pct"/>
        <w:tblInd w:w="9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33"/>
        <w:gridCol w:w="1435"/>
      </w:tblGrid>
      <w:tr w:rsidR="00773EAE" w:rsidRPr="00773EAE" w14:paraId="6A85EDFB" w14:textId="77777777" w:rsidTr="00DA299F">
        <w:tc>
          <w:tcPr>
            <w:tcW w:w="4200" w:type="pct"/>
            <w:tcBorders>
              <w:top w:val="single" w:sz="18" w:space="0" w:color="auto"/>
              <w:left w:val="single" w:sz="18" w:space="0" w:color="auto"/>
              <w:bottom w:val="single" w:sz="18" w:space="0" w:color="auto"/>
            </w:tcBorders>
            <w:shd w:val="clear" w:color="auto" w:fill="E6E6E6"/>
            <w:vAlign w:val="center"/>
          </w:tcPr>
          <w:p w14:paraId="4D947FEA" w14:textId="77777777" w:rsidR="00773EAE" w:rsidRPr="00773EAE" w:rsidRDefault="00773EAE" w:rsidP="00773EAE">
            <w:pPr>
              <w:spacing w:line="240" w:lineRule="auto"/>
              <w:jc w:val="center"/>
              <w:rPr>
                <w:rFonts w:ascii="David" w:hAnsi="David"/>
                <w:b/>
                <w:bCs/>
                <w:rtl/>
              </w:rPr>
            </w:pPr>
            <w:r w:rsidRPr="00773EAE">
              <w:rPr>
                <w:rFonts w:ascii="David" w:hAnsi="David" w:hint="cs"/>
                <w:b/>
                <w:bCs/>
                <w:rtl/>
              </w:rPr>
              <w:t>תיאור הפריט</w:t>
            </w:r>
          </w:p>
        </w:tc>
        <w:tc>
          <w:tcPr>
            <w:tcW w:w="800" w:type="pct"/>
            <w:tcBorders>
              <w:top w:val="single" w:sz="18" w:space="0" w:color="auto"/>
              <w:bottom w:val="single" w:sz="18" w:space="0" w:color="auto"/>
              <w:right w:val="single" w:sz="18" w:space="0" w:color="auto"/>
            </w:tcBorders>
            <w:shd w:val="clear" w:color="auto" w:fill="E6E6E6"/>
            <w:vAlign w:val="center"/>
          </w:tcPr>
          <w:p w14:paraId="54FC2346" w14:textId="77777777" w:rsidR="00773EAE" w:rsidRPr="00773EAE" w:rsidRDefault="00773EAE" w:rsidP="00773EAE">
            <w:pPr>
              <w:spacing w:line="240" w:lineRule="auto"/>
              <w:jc w:val="center"/>
              <w:rPr>
                <w:b/>
                <w:bCs/>
                <w:rtl/>
              </w:rPr>
            </w:pPr>
            <w:r w:rsidRPr="00773EAE">
              <w:rPr>
                <w:rFonts w:hint="cs"/>
                <w:b/>
                <w:bCs/>
                <w:rtl/>
              </w:rPr>
              <w:t>היקף נדרש</w:t>
            </w:r>
          </w:p>
          <w:p w14:paraId="67E22A84" w14:textId="77777777" w:rsidR="00773EAE" w:rsidRPr="00773EAE" w:rsidRDefault="00773EAE" w:rsidP="00773EAE">
            <w:pPr>
              <w:spacing w:line="240" w:lineRule="auto"/>
              <w:jc w:val="center"/>
              <w:rPr>
                <w:rFonts w:ascii="David" w:hAnsi="David"/>
                <w:b/>
                <w:bCs/>
                <w:rtl/>
              </w:rPr>
            </w:pPr>
            <w:r w:rsidRPr="00773EAE">
              <w:rPr>
                <w:rFonts w:hint="cs"/>
                <w:b/>
                <w:bCs/>
                <w:rtl/>
              </w:rPr>
              <w:t>משוער</w:t>
            </w:r>
          </w:p>
        </w:tc>
      </w:tr>
      <w:tr w:rsidR="00773EAE" w:rsidRPr="00773EAE" w14:paraId="099CE225" w14:textId="77777777" w:rsidTr="00DA299F">
        <w:tc>
          <w:tcPr>
            <w:tcW w:w="4200" w:type="pct"/>
            <w:tcBorders>
              <w:top w:val="single" w:sz="18" w:space="0" w:color="auto"/>
              <w:left w:val="single" w:sz="18" w:space="0" w:color="auto"/>
            </w:tcBorders>
            <w:shd w:val="clear" w:color="auto" w:fill="auto"/>
          </w:tcPr>
          <w:p w14:paraId="2F07A2D5" w14:textId="77777777" w:rsidR="00773EAE" w:rsidRPr="00773EAE" w:rsidRDefault="00773EAE" w:rsidP="00773EAE">
            <w:pPr>
              <w:spacing w:line="240" w:lineRule="auto"/>
              <w:rPr>
                <w:rtl/>
              </w:rPr>
            </w:pPr>
            <w:r w:rsidRPr="00773EAE">
              <w:rPr>
                <w:rFonts w:hint="cs"/>
                <w:rtl/>
              </w:rPr>
              <w:t>תכנון וידאו לכל הטקס ככל שיידרש</w:t>
            </w:r>
          </w:p>
        </w:tc>
        <w:tc>
          <w:tcPr>
            <w:tcW w:w="800" w:type="pct"/>
            <w:tcBorders>
              <w:top w:val="single" w:sz="18" w:space="0" w:color="auto"/>
              <w:right w:val="single" w:sz="18" w:space="0" w:color="auto"/>
            </w:tcBorders>
            <w:shd w:val="clear" w:color="auto" w:fill="auto"/>
          </w:tcPr>
          <w:p w14:paraId="52FE8764" w14:textId="77777777" w:rsidR="00773EAE" w:rsidRPr="00773EAE" w:rsidRDefault="00773EAE" w:rsidP="00773EAE">
            <w:pPr>
              <w:spacing w:line="240" w:lineRule="auto"/>
              <w:jc w:val="center"/>
              <w:rPr>
                <w:rtl/>
              </w:rPr>
            </w:pPr>
            <w:r w:rsidRPr="00773EAE">
              <w:rPr>
                <w:rFonts w:hint="cs"/>
                <w:rtl/>
              </w:rPr>
              <w:t>1</w:t>
            </w:r>
          </w:p>
        </w:tc>
      </w:tr>
    </w:tbl>
    <w:p w14:paraId="629C5E9C" w14:textId="77777777" w:rsidR="00773EAE" w:rsidRPr="00773EAE" w:rsidRDefault="00773EAE" w:rsidP="00773EAE">
      <w:pPr>
        <w:widowControl w:val="0"/>
        <w:ind w:left="1134"/>
        <w:contextualSpacing/>
        <w:rPr>
          <w:b/>
          <w:bCs/>
        </w:rPr>
      </w:pPr>
    </w:p>
    <w:p w14:paraId="23E67737" w14:textId="77777777" w:rsidR="00773EAE" w:rsidRPr="00773EAE" w:rsidRDefault="00773EAE" w:rsidP="00A722D5">
      <w:pPr>
        <w:widowControl w:val="0"/>
        <w:numPr>
          <w:ilvl w:val="2"/>
          <w:numId w:val="6"/>
        </w:numPr>
        <w:contextualSpacing/>
        <w:rPr>
          <w:rtl/>
        </w:rPr>
      </w:pPr>
      <w:r w:rsidRPr="00773EAE">
        <w:rPr>
          <w:rFonts w:hint="cs"/>
          <w:rtl/>
        </w:rPr>
        <w:t>כתיבת מפרט ההקרנה בתיאום עם חברת התפאורה.</w:t>
      </w:r>
    </w:p>
    <w:p w14:paraId="5B784C13" w14:textId="77777777" w:rsidR="00773EAE" w:rsidRPr="00773EAE" w:rsidRDefault="00773EAE" w:rsidP="00A722D5">
      <w:pPr>
        <w:widowControl w:val="0"/>
        <w:numPr>
          <w:ilvl w:val="2"/>
          <w:numId w:val="6"/>
        </w:numPr>
        <w:contextualSpacing/>
        <w:rPr>
          <w:rtl/>
        </w:rPr>
      </w:pPr>
      <w:r w:rsidRPr="00773EAE">
        <w:rPr>
          <w:rFonts w:hint="cs"/>
          <w:rtl/>
        </w:rPr>
        <w:t>תכנות כל המופע על וואצ' אאוט ותאום פורמט ההקרנה.</w:t>
      </w:r>
    </w:p>
    <w:p w14:paraId="310B5F9A" w14:textId="77777777" w:rsidR="00773EAE" w:rsidRPr="00773EAE" w:rsidRDefault="00773EAE" w:rsidP="00A722D5">
      <w:pPr>
        <w:widowControl w:val="0"/>
        <w:numPr>
          <w:ilvl w:val="2"/>
          <w:numId w:val="6"/>
        </w:numPr>
        <w:contextualSpacing/>
        <w:rPr>
          <w:rtl/>
        </w:rPr>
      </w:pPr>
      <w:r w:rsidRPr="00773EAE">
        <w:rPr>
          <w:rFonts w:hint="cs"/>
          <w:rtl/>
        </w:rPr>
        <w:t>השתתפות בחזרות החל מארבעה ימים לפני האירוע.</w:t>
      </w:r>
    </w:p>
    <w:p w14:paraId="1C5F6399" w14:textId="77777777" w:rsidR="00773EAE" w:rsidRPr="00773EAE" w:rsidRDefault="00773EAE" w:rsidP="00A722D5">
      <w:pPr>
        <w:widowControl w:val="0"/>
        <w:numPr>
          <w:ilvl w:val="2"/>
          <w:numId w:val="6"/>
        </w:numPr>
        <w:contextualSpacing/>
        <w:rPr>
          <w:rtl/>
        </w:rPr>
      </w:pPr>
      <w:r w:rsidRPr="00773EAE">
        <w:rPr>
          <w:rFonts w:hint="cs"/>
          <w:rtl/>
        </w:rPr>
        <w:t>עבודה ותאום מול חברת הסרטים, חברת האנימציה (תוכן ויזואלי), חברת ההקרנה ומול הבמאי.</w:t>
      </w:r>
    </w:p>
    <w:p w14:paraId="127CB775" w14:textId="77777777" w:rsidR="00773EAE" w:rsidRPr="00773EAE" w:rsidRDefault="00773EAE" w:rsidP="00E66CF1">
      <w:pPr>
        <w:widowControl w:val="0"/>
        <w:numPr>
          <w:ilvl w:val="2"/>
          <w:numId w:val="6"/>
        </w:numPr>
        <w:contextualSpacing/>
      </w:pPr>
      <w:r w:rsidRPr="00773EAE">
        <w:rPr>
          <w:rFonts w:hint="cs"/>
          <w:rtl/>
        </w:rPr>
        <w:t xml:space="preserve">לתאם עם הספקים </w:t>
      </w:r>
      <w:r w:rsidR="00E66CF1">
        <w:rPr>
          <w:rFonts w:hint="cs"/>
          <w:rtl/>
        </w:rPr>
        <w:t>הימצאותו של</w:t>
      </w:r>
      <w:r w:rsidRPr="00773EAE">
        <w:rPr>
          <w:rFonts w:hint="cs"/>
          <w:rtl/>
        </w:rPr>
        <w:t xml:space="preserve"> ציוד חליפי למקרה של תקלה.</w:t>
      </w:r>
    </w:p>
    <w:p w14:paraId="5596B2EF" w14:textId="77777777" w:rsidR="00773EAE" w:rsidRPr="00773EAE" w:rsidRDefault="00773EAE" w:rsidP="00A722D5">
      <w:pPr>
        <w:widowControl w:val="0"/>
        <w:numPr>
          <w:ilvl w:val="2"/>
          <w:numId w:val="6"/>
        </w:numPr>
        <w:contextualSpacing/>
      </w:pPr>
      <w:r w:rsidRPr="00773EAE">
        <w:rPr>
          <w:rFonts w:hint="cs"/>
          <w:rtl/>
        </w:rPr>
        <w:t>הספק יהיה אחראי להסדרת כל הטעון הסדרה במישור זכויות קנין, יוצרים, אקו"ם וכל הנדרש.</w:t>
      </w:r>
    </w:p>
    <w:p w14:paraId="115B53D8" w14:textId="77777777" w:rsidR="00773EAE" w:rsidRPr="00773EAE" w:rsidRDefault="00773EAE" w:rsidP="00773EAE">
      <w:pPr>
        <w:widowControl w:val="0"/>
        <w:ind w:left="2002"/>
        <w:contextualSpacing/>
      </w:pPr>
    </w:p>
    <w:p w14:paraId="77AC30D9" w14:textId="77777777" w:rsidR="00773EAE" w:rsidRPr="00773EAE" w:rsidRDefault="00773EAE" w:rsidP="00A722D5">
      <w:pPr>
        <w:widowControl w:val="0"/>
        <w:numPr>
          <w:ilvl w:val="1"/>
          <w:numId w:val="6"/>
        </w:numPr>
        <w:contextualSpacing/>
        <w:rPr>
          <w:b/>
          <w:bCs/>
        </w:rPr>
      </w:pPr>
      <w:r w:rsidRPr="00773EAE">
        <w:rPr>
          <w:rFonts w:hint="eastAsia"/>
          <w:b/>
          <w:bCs/>
          <w:rtl/>
        </w:rPr>
        <w:t>תוכן</w:t>
      </w:r>
      <w:r w:rsidRPr="00773EAE">
        <w:rPr>
          <w:b/>
          <w:bCs/>
          <w:rtl/>
        </w:rPr>
        <w:t xml:space="preserve"> </w:t>
      </w:r>
      <w:r w:rsidRPr="00773EAE">
        <w:rPr>
          <w:rFonts w:hint="eastAsia"/>
          <w:b/>
          <w:bCs/>
          <w:rtl/>
        </w:rPr>
        <w:t>ויזואלי</w:t>
      </w:r>
      <w:r w:rsidRPr="00773EAE">
        <w:rPr>
          <w:rFonts w:hint="cs"/>
          <w:b/>
          <w:bCs/>
          <w:rtl/>
        </w:rPr>
        <w:t>, עיצוב ואנימציה</w:t>
      </w:r>
    </w:p>
    <w:tbl>
      <w:tblPr>
        <w:bidiVisual/>
        <w:tblW w:w="4509" w:type="pct"/>
        <w:tblInd w:w="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0"/>
        <w:gridCol w:w="7290"/>
        <w:gridCol w:w="834"/>
      </w:tblGrid>
      <w:tr w:rsidR="00B158CA" w:rsidRPr="00773EAE" w14:paraId="5823D5EF" w14:textId="77777777" w:rsidTr="00B158CA">
        <w:tc>
          <w:tcPr>
            <w:tcW w:w="479" w:type="pct"/>
            <w:tcBorders>
              <w:top w:val="single" w:sz="18" w:space="0" w:color="auto"/>
              <w:left w:val="single" w:sz="18" w:space="0" w:color="auto"/>
              <w:bottom w:val="single" w:sz="18" w:space="0" w:color="auto"/>
            </w:tcBorders>
            <w:shd w:val="clear" w:color="auto" w:fill="E6E6E6"/>
          </w:tcPr>
          <w:p w14:paraId="23DAFB8E" w14:textId="77777777" w:rsidR="00B158CA" w:rsidRDefault="00B158CA" w:rsidP="00773EAE">
            <w:pPr>
              <w:spacing w:line="240" w:lineRule="auto"/>
              <w:jc w:val="center"/>
              <w:rPr>
                <w:rFonts w:ascii="David" w:hAnsi="David"/>
                <w:b/>
                <w:bCs/>
                <w:rtl/>
              </w:rPr>
            </w:pPr>
          </w:p>
          <w:p w14:paraId="22F140D8" w14:textId="77777777" w:rsidR="00B158CA" w:rsidRPr="00773EAE" w:rsidRDefault="00B158CA" w:rsidP="00773EAE">
            <w:pPr>
              <w:spacing w:line="240" w:lineRule="auto"/>
              <w:jc w:val="center"/>
              <w:rPr>
                <w:rFonts w:ascii="David" w:hAnsi="David"/>
                <w:b/>
                <w:bCs/>
                <w:rtl/>
              </w:rPr>
            </w:pPr>
            <w:r>
              <w:rPr>
                <w:rFonts w:ascii="David" w:hAnsi="David" w:hint="cs"/>
                <w:b/>
                <w:bCs/>
                <w:rtl/>
              </w:rPr>
              <w:t>מס"ד</w:t>
            </w:r>
          </w:p>
        </w:tc>
        <w:tc>
          <w:tcPr>
            <w:tcW w:w="4057" w:type="pct"/>
            <w:tcBorders>
              <w:top w:val="single" w:sz="18" w:space="0" w:color="auto"/>
              <w:left w:val="single" w:sz="18" w:space="0" w:color="auto"/>
              <w:bottom w:val="single" w:sz="18" w:space="0" w:color="auto"/>
            </w:tcBorders>
            <w:shd w:val="clear" w:color="auto" w:fill="E6E6E6"/>
            <w:vAlign w:val="center"/>
          </w:tcPr>
          <w:p w14:paraId="1C51522C" w14:textId="77777777" w:rsidR="00B158CA" w:rsidRPr="00773EAE" w:rsidRDefault="00B158CA" w:rsidP="00773EAE">
            <w:pPr>
              <w:spacing w:line="240" w:lineRule="auto"/>
              <w:jc w:val="center"/>
              <w:rPr>
                <w:rFonts w:ascii="David" w:hAnsi="David"/>
                <w:b/>
                <w:bCs/>
                <w:rtl/>
              </w:rPr>
            </w:pPr>
            <w:r w:rsidRPr="00773EAE">
              <w:rPr>
                <w:rFonts w:ascii="David" w:hAnsi="David" w:hint="cs"/>
                <w:b/>
                <w:bCs/>
                <w:rtl/>
              </w:rPr>
              <w:t>תיאור הפריט</w:t>
            </w:r>
          </w:p>
        </w:tc>
        <w:tc>
          <w:tcPr>
            <w:tcW w:w="464" w:type="pct"/>
            <w:tcBorders>
              <w:top w:val="single" w:sz="18" w:space="0" w:color="auto"/>
              <w:bottom w:val="single" w:sz="18" w:space="0" w:color="auto"/>
              <w:right w:val="single" w:sz="18" w:space="0" w:color="auto"/>
            </w:tcBorders>
            <w:shd w:val="clear" w:color="auto" w:fill="E6E6E6"/>
            <w:vAlign w:val="center"/>
          </w:tcPr>
          <w:p w14:paraId="76CA2232" w14:textId="77777777" w:rsidR="00B158CA" w:rsidRPr="00773EAE" w:rsidRDefault="00B158CA" w:rsidP="00773EAE">
            <w:pPr>
              <w:spacing w:line="240" w:lineRule="auto"/>
              <w:jc w:val="center"/>
              <w:rPr>
                <w:b/>
                <w:bCs/>
                <w:rtl/>
              </w:rPr>
            </w:pPr>
            <w:r w:rsidRPr="00773EAE">
              <w:rPr>
                <w:rFonts w:hint="cs"/>
                <w:b/>
                <w:bCs/>
                <w:rtl/>
              </w:rPr>
              <w:t>היקף נדרש</w:t>
            </w:r>
          </w:p>
          <w:p w14:paraId="438ECB8E" w14:textId="77777777" w:rsidR="00B158CA" w:rsidRPr="00773EAE" w:rsidRDefault="00B158CA" w:rsidP="00773EAE">
            <w:pPr>
              <w:spacing w:line="240" w:lineRule="auto"/>
              <w:jc w:val="center"/>
              <w:rPr>
                <w:rFonts w:ascii="David" w:hAnsi="David"/>
                <w:b/>
                <w:bCs/>
                <w:rtl/>
              </w:rPr>
            </w:pPr>
            <w:r w:rsidRPr="00773EAE">
              <w:rPr>
                <w:rFonts w:hint="cs"/>
                <w:b/>
                <w:bCs/>
                <w:rtl/>
              </w:rPr>
              <w:t>משוער</w:t>
            </w:r>
          </w:p>
        </w:tc>
      </w:tr>
      <w:tr w:rsidR="00B158CA" w:rsidRPr="00773EAE" w14:paraId="61177AE5" w14:textId="77777777" w:rsidTr="00B158CA">
        <w:tc>
          <w:tcPr>
            <w:tcW w:w="479" w:type="pct"/>
            <w:tcBorders>
              <w:top w:val="single" w:sz="18" w:space="0" w:color="auto"/>
              <w:left w:val="single" w:sz="18" w:space="0" w:color="auto"/>
            </w:tcBorders>
          </w:tcPr>
          <w:p w14:paraId="71D3195F" w14:textId="77777777" w:rsidR="00B158CA" w:rsidRPr="00773EAE" w:rsidRDefault="00B158CA" w:rsidP="00171CD5">
            <w:pPr>
              <w:pStyle w:val="a7"/>
              <w:numPr>
                <w:ilvl w:val="0"/>
                <w:numId w:val="33"/>
              </w:numPr>
              <w:spacing w:line="240" w:lineRule="auto"/>
              <w:jc w:val="center"/>
              <w:rPr>
                <w:rtl/>
              </w:rPr>
            </w:pPr>
          </w:p>
        </w:tc>
        <w:tc>
          <w:tcPr>
            <w:tcW w:w="4057" w:type="pct"/>
            <w:tcBorders>
              <w:top w:val="single" w:sz="18" w:space="0" w:color="auto"/>
              <w:left w:val="single" w:sz="18" w:space="0" w:color="auto"/>
            </w:tcBorders>
            <w:shd w:val="clear" w:color="auto" w:fill="auto"/>
          </w:tcPr>
          <w:p w14:paraId="4A8152C3" w14:textId="77777777" w:rsidR="00B158CA" w:rsidRPr="00773EAE" w:rsidRDefault="00B158CA" w:rsidP="00773EAE">
            <w:pPr>
              <w:spacing w:line="240" w:lineRule="auto"/>
              <w:jc w:val="center"/>
              <w:rPr>
                <w:rtl/>
              </w:rPr>
            </w:pPr>
            <w:r w:rsidRPr="00773EAE">
              <w:rPr>
                <w:rFonts w:hint="cs"/>
                <w:rtl/>
              </w:rPr>
              <w:t>משמרות לכל האייטמים כולל כבר את הצורך בתיקונים ושינויים</w:t>
            </w:r>
          </w:p>
        </w:tc>
        <w:tc>
          <w:tcPr>
            <w:tcW w:w="464" w:type="pct"/>
            <w:tcBorders>
              <w:top w:val="single" w:sz="18" w:space="0" w:color="auto"/>
              <w:right w:val="single" w:sz="18" w:space="0" w:color="auto"/>
            </w:tcBorders>
            <w:shd w:val="clear" w:color="auto" w:fill="auto"/>
          </w:tcPr>
          <w:p w14:paraId="5E50E96A" w14:textId="77777777" w:rsidR="00B158CA" w:rsidRPr="00773EAE" w:rsidRDefault="00B158CA" w:rsidP="00773EAE">
            <w:pPr>
              <w:spacing w:line="240" w:lineRule="auto"/>
              <w:jc w:val="center"/>
              <w:rPr>
                <w:rtl/>
              </w:rPr>
            </w:pPr>
            <w:r w:rsidRPr="00773EAE">
              <w:rPr>
                <w:rFonts w:hint="cs"/>
                <w:rtl/>
              </w:rPr>
              <w:t>18</w:t>
            </w:r>
          </w:p>
        </w:tc>
      </w:tr>
      <w:tr w:rsidR="00B158CA" w:rsidRPr="00773EAE" w14:paraId="5074782F" w14:textId="77777777" w:rsidTr="00B158CA">
        <w:tc>
          <w:tcPr>
            <w:tcW w:w="479" w:type="pct"/>
            <w:tcBorders>
              <w:left w:val="single" w:sz="18" w:space="0" w:color="auto"/>
            </w:tcBorders>
          </w:tcPr>
          <w:p w14:paraId="5CD298E7" w14:textId="77777777" w:rsidR="00B158CA" w:rsidRPr="00773EAE" w:rsidRDefault="00B158CA" w:rsidP="00171CD5">
            <w:pPr>
              <w:pStyle w:val="a7"/>
              <w:widowControl w:val="0"/>
              <w:numPr>
                <w:ilvl w:val="0"/>
                <w:numId w:val="33"/>
              </w:numPr>
              <w:rPr>
                <w:rtl/>
              </w:rPr>
            </w:pPr>
          </w:p>
        </w:tc>
        <w:tc>
          <w:tcPr>
            <w:tcW w:w="4057" w:type="pct"/>
            <w:tcBorders>
              <w:left w:val="single" w:sz="18" w:space="0" w:color="auto"/>
            </w:tcBorders>
            <w:shd w:val="clear" w:color="auto" w:fill="auto"/>
          </w:tcPr>
          <w:p w14:paraId="1640BD79" w14:textId="77777777" w:rsidR="00B158CA" w:rsidRPr="00773EAE" w:rsidRDefault="00B158CA" w:rsidP="00773EAE">
            <w:pPr>
              <w:widowControl w:val="0"/>
              <w:ind w:left="2002"/>
              <w:contextualSpacing/>
            </w:pPr>
            <w:r w:rsidRPr="00773EAE">
              <w:rPr>
                <w:rFonts w:hint="cs"/>
                <w:rtl/>
              </w:rPr>
              <w:t>משמרות אנימציה למארז הגרפי</w:t>
            </w:r>
          </w:p>
        </w:tc>
        <w:tc>
          <w:tcPr>
            <w:tcW w:w="464" w:type="pct"/>
            <w:tcBorders>
              <w:right w:val="single" w:sz="18" w:space="0" w:color="auto"/>
            </w:tcBorders>
            <w:shd w:val="clear" w:color="auto" w:fill="auto"/>
          </w:tcPr>
          <w:p w14:paraId="4CB17F7B" w14:textId="77777777" w:rsidR="00B158CA" w:rsidRPr="00773EAE" w:rsidRDefault="00B158CA" w:rsidP="00773EAE">
            <w:pPr>
              <w:spacing w:line="240" w:lineRule="auto"/>
              <w:jc w:val="center"/>
              <w:rPr>
                <w:rtl/>
              </w:rPr>
            </w:pPr>
            <w:r w:rsidRPr="00773EAE">
              <w:rPr>
                <w:rFonts w:hint="cs"/>
                <w:rtl/>
              </w:rPr>
              <w:t>6</w:t>
            </w:r>
          </w:p>
        </w:tc>
      </w:tr>
    </w:tbl>
    <w:p w14:paraId="1F338F7F" w14:textId="77777777" w:rsidR="00773EAE" w:rsidRPr="00773EAE" w:rsidRDefault="00773EAE" w:rsidP="00A722D5">
      <w:pPr>
        <w:widowControl w:val="0"/>
        <w:numPr>
          <w:ilvl w:val="2"/>
          <w:numId w:val="6"/>
        </w:numPr>
        <w:contextualSpacing/>
        <w:rPr>
          <w:rtl/>
        </w:rPr>
      </w:pPr>
      <w:r w:rsidRPr="00773EAE">
        <w:rPr>
          <w:rFonts w:hint="eastAsia"/>
          <w:rtl/>
        </w:rPr>
        <w:t>על</w:t>
      </w:r>
      <w:r w:rsidRPr="00773EAE">
        <w:rPr>
          <w:rtl/>
        </w:rPr>
        <w:t xml:space="preserve"> </w:t>
      </w:r>
      <w:r w:rsidRPr="00773EAE">
        <w:rPr>
          <w:rFonts w:hint="eastAsia"/>
          <w:rtl/>
        </w:rPr>
        <w:t>הספק</w:t>
      </w:r>
      <w:r w:rsidRPr="00773EAE">
        <w:rPr>
          <w:rtl/>
        </w:rPr>
        <w:t xml:space="preserve"> להכין מפרט תכנים ויזואליים (אנימציות) שיוקרנו במהלך הטקס. </w:t>
      </w:r>
    </w:p>
    <w:p w14:paraId="1814CE9C" w14:textId="77777777" w:rsidR="00773EAE" w:rsidRPr="00773EAE" w:rsidRDefault="00773EAE" w:rsidP="00A722D5">
      <w:pPr>
        <w:widowControl w:val="0"/>
        <w:numPr>
          <w:ilvl w:val="2"/>
          <w:numId w:val="6"/>
        </w:numPr>
        <w:contextualSpacing/>
      </w:pPr>
      <w:r w:rsidRPr="00773EAE">
        <w:rPr>
          <w:rFonts w:hint="eastAsia"/>
          <w:rtl/>
        </w:rPr>
        <w:t>התכנים</w:t>
      </w:r>
      <w:r w:rsidRPr="00773EAE">
        <w:rPr>
          <w:rtl/>
        </w:rPr>
        <w:t xml:space="preserve"> </w:t>
      </w:r>
      <w:r w:rsidRPr="00773EAE">
        <w:rPr>
          <w:rFonts w:hint="eastAsia"/>
          <w:rtl/>
        </w:rPr>
        <w:t>ומספר</w:t>
      </w:r>
      <w:r w:rsidRPr="00773EAE">
        <w:rPr>
          <w:rtl/>
        </w:rPr>
        <w:t xml:space="preserve"> </w:t>
      </w:r>
      <w:r w:rsidRPr="00773EAE">
        <w:rPr>
          <w:rFonts w:hint="eastAsia"/>
          <w:rtl/>
        </w:rPr>
        <w:t>האייטמים</w:t>
      </w:r>
      <w:r w:rsidRPr="00773EAE">
        <w:rPr>
          <w:rtl/>
        </w:rPr>
        <w:t xml:space="preserve"> </w:t>
      </w:r>
      <w:r w:rsidRPr="00773EAE">
        <w:rPr>
          <w:rFonts w:hint="eastAsia"/>
          <w:rtl/>
        </w:rPr>
        <w:t>יקבעו</w:t>
      </w:r>
      <w:r w:rsidRPr="00773EAE">
        <w:rPr>
          <w:rtl/>
        </w:rPr>
        <w:t xml:space="preserve"> </w:t>
      </w:r>
      <w:r w:rsidRPr="00773EAE">
        <w:rPr>
          <w:rFonts w:hint="eastAsia"/>
          <w:rtl/>
        </w:rPr>
        <w:t>ע</w:t>
      </w:r>
      <w:r w:rsidRPr="00773EAE">
        <w:rPr>
          <w:rtl/>
        </w:rPr>
        <w:t xml:space="preserve">"י </w:t>
      </w:r>
      <w:r w:rsidRPr="00773EAE">
        <w:rPr>
          <w:rFonts w:hint="cs"/>
          <w:rtl/>
        </w:rPr>
        <w:t xml:space="preserve">במאי הטקס, באישור </w:t>
      </w:r>
      <w:r w:rsidRPr="00773EAE">
        <w:rPr>
          <w:rFonts w:hint="eastAsia"/>
          <w:rtl/>
        </w:rPr>
        <w:t>מרכז</w:t>
      </w:r>
      <w:r w:rsidRPr="00773EAE">
        <w:rPr>
          <w:rFonts w:hint="cs"/>
          <w:rtl/>
        </w:rPr>
        <w:t xml:space="preserve"> ההסברה.</w:t>
      </w:r>
    </w:p>
    <w:p w14:paraId="7146F77B" w14:textId="77777777" w:rsidR="00773EAE" w:rsidRPr="00773EAE" w:rsidRDefault="00773EAE" w:rsidP="00A722D5">
      <w:pPr>
        <w:widowControl w:val="0"/>
        <w:numPr>
          <w:ilvl w:val="2"/>
          <w:numId w:val="6"/>
        </w:numPr>
        <w:contextualSpacing/>
      </w:pPr>
      <w:r w:rsidRPr="00773EAE">
        <w:rPr>
          <w:rFonts w:hint="cs"/>
          <w:rtl/>
        </w:rPr>
        <w:t xml:space="preserve">המפיק ישכור צוות לעיצוב תוכן ויזואלי בתיאום עם הבמאי ובאישור סופי של מרכז ההסברה. </w:t>
      </w:r>
    </w:p>
    <w:p w14:paraId="4A912E75" w14:textId="77777777" w:rsidR="00773EAE" w:rsidRPr="00773EAE" w:rsidRDefault="00773EAE" w:rsidP="00A722D5">
      <w:pPr>
        <w:widowControl w:val="0"/>
        <w:numPr>
          <w:ilvl w:val="2"/>
          <w:numId w:val="6"/>
        </w:numPr>
        <w:contextualSpacing/>
      </w:pPr>
      <w:r w:rsidRPr="00773EAE">
        <w:rPr>
          <w:rFonts w:hint="eastAsia"/>
          <w:rtl/>
        </w:rPr>
        <w:t>הספק</w:t>
      </w:r>
      <w:r w:rsidRPr="00773EAE">
        <w:rPr>
          <w:rtl/>
        </w:rPr>
        <w:t xml:space="preserve"> יכין תוכנה של כל המופע בה ישולבו התכנים </w:t>
      </w:r>
      <w:r w:rsidR="00507CB4" w:rsidRPr="00773EAE">
        <w:rPr>
          <w:rFonts w:hint="cs"/>
          <w:rtl/>
        </w:rPr>
        <w:t>הוויזואלי</w:t>
      </w:r>
      <w:r w:rsidR="00507CB4" w:rsidRPr="00773EAE">
        <w:rPr>
          <w:rFonts w:hint="eastAsia"/>
          <w:rtl/>
        </w:rPr>
        <w:t>ים</w:t>
      </w:r>
      <w:r w:rsidRPr="00773EAE">
        <w:rPr>
          <w:rtl/>
        </w:rPr>
        <w:t>.</w:t>
      </w:r>
    </w:p>
    <w:p w14:paraId="3EB01340" w14:textId="77777777" w:rsidR="00773EAE" w:rsidRPr="00773EAE" w:rsidRDefault="00773EAE" w:rsidP="00A722D5">
      <w:pPr>
        <w:widowControl w:val="0"/>
        <w:numPr>
          <w:ilvl w:val="2"/>
          <w:numId w:val="6"/>
        </w:numPr>
        <w:contextualSpacing/>
      </w:pPr>
      <w:r w:rsidRPr="00773EAE">
        <w:rPr>
          <w:rFonts w:hint="eastAsia"/>
          <w:rtl/>
        </w:rPr>
        <w:t>הספק</w:t>
      </w:r>
      <w:r w:rsidRPr="00773EAE">
        <w:rPr>
          <w:rtl/>
        </w:rPr>
        <w:t xml:space="preserve"> יכין לכל אחד מהסרטונים שהוקרנו פתיח, סיומת </w:t>
      </w:r>
      <w:r w:rsidRPr="00773EAE">
        <w:rPr>
          <w:rFonts w:hint="eastAsia"/>
          <w:rtl/>
        </w:rPr>
        <w:t>ופריסט</w:t>
      </w:r>
      <w:r w:rsidRPr="00773EAE">
        <w:rPr>
          <w:rtl/>
        </w:rPr>
        <w:t xml:space="preserve"> (תמונה מוקרנת על המסך בזמן שלא מוקרנים סרטונים) המכיל לוגו מעוצ</w:t>
      </w:r>
      <w:r w:rsidRPr="00773EAE">
        <w:rPr>
          <w:rFonts w:hint="cs"/>
          <w:rtl/>
        </w:rPr>
        <w:t>ב, לפי דרישת מרכז ההסברה.</w:t>
      </w:r>
    </w:p>
    <w:p w14:paraId="03DF4270" w14:textId="77777777" w:rsidR="00773EAE" w:rsidRPr="00773EAE" w:rsidRDefault="00773EAE" w:rsidP="00A722D5">
      <w:pPr>
        <w:widowControl w:val="0"/>
        <w:numPr>
          <w:ilvl w:val="2"/>
          <w:numId w:val="6"/>
        </w:numPr>
        <w:contextualSpacing/>
        <w:rPr>
          <w:rtl/>
        </w:rPr>
      </w:pPr>
      <w:r w:rsidRPr="00773EAE">
        <w:rPr>
          <w:rFonts w:hint="cs"/>
          <w:rtl/>
        </w:rPr>
        <w:t>אריזה גרפית לאירוע, כולל פריסט לתחילת שידור.</w:t>
      </w:r>
    </w:p>
    <w:p w14:paraId="27048168" w14:textId="77777777" w:rsidR="00773EAE" w:rsidRPr="00773EAE" w:rsidRDefault="00773EAE" w:rsidP="00A722D5">
      <w:pPr>
        <w:widowControl w:val="0"/>
        <w:numPr>
          <w:ilvl w:val="2"/>
          <w:numId w:val="6"/>
        </w:numPr>
        <w:contextualSpacing/>
        <w:rPr>
          <w:rtl/>
        </w:rPr>
      </w:pPr>
      <w:r w:rsidRPr="00773EAE">
        <w:rPr>
          <w:rFonts w:hint="cs"/>
          <w:rtl/>
        </w:rPr>
        <w:t>פתיח וסגיר לסרטים, גרפיקה לזוכים שעומדת בכל דרישות במאי המופע ובמאי הטלוויזיה.</w:t>
      </w:r>
    </w:p>
    <w:p w14:paraId="72E52787" w14:textId="77777777" w:rsidR="00773EAE" w:rsidRPr="00773EAE" w:rsidRDefault="00773EAE" w:rsidP="00A722D5">
      <w:pPr>
        <w:widowControl w:val="0"/>
        <w:numPr>
          <w:ilvl w:val="2"/>
          <w:numId w:val="6"/>
        </w:numPr>
        <w:contextualSpacing/>
      </w:pPr>
      <w:r w:rsidRPr="00773EAE">
        <w:rPr>
          <w:rFonts w:hint="cs"/>
          <w:rtl/>
        </w:rPr>
        <w:t>20</w:t>
      </w:r>
      <w:r w:rsidRPr="00773EAE">
        <w:rPr>
          <w:rtl/>
        </w:rPr>
        <w:t xml:space="preserve"> ימים לפני מועד הטקס תתבצע חזרה בהם יוצגו התכנים בפני המרכז. </w:t>
      </w:r>
    </w:p>
    <w:p w14:paraId="5C2A6173" w14:textId="77777777" w:rsidR="00773EAE" w:rsidRPr="00773EAE" w:rsidRDefault="00773EAE" w:rsidP="00773EAE">
      <w:pPr>
        <w:widowControl w:val="0"/>
        <w:ind w:left="2002"/>
        <w:contextualSpacing/>
      </w:pPr>
    </w:p>
    <w:p w14:paraId="60E958E9" w14:textId="77777777" w:rsidR="00773EAE" w:rsidRPr="00773EAE" w:rsidRDefault="00773EAE" w:rsidP="00A722D5">
      <w:pPr>
        <w:widowControl w:val="0"/>
        <w:numPr>
          <w:ilvl w:val="1"/>
          <w:numId w:val="6"/>
        </w:numPr>
        <w:contextualSpacing/>
        <w:rPr>
          <w:b/>
          <w:bCs/>
        </w:rPr>
      </w:pPr>
      <w:r w:rsidRPr="00773EAE">
        <w:rPr>
          <w:rFonts w:hint="cs"/>
          <w:b/>
          <w:bCs/>
          <w:rtl/>
        </w:rPr>
        <w:t>תגי הפקה ועיתונות:</w:t>
      </w:r>
    </w:p>
    <w:tbl>
      <w:tblPr>
        <w:bidiVisual/>
        <w:tblW w:w="4442" w:type="pct"/>
        <w:tblInd w:w="10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
        <w:gridCol w:w="7172"/>
        <w:gridCol w:w="922"/>
      </w:tblGrid>
      <w:tr w:rsidR="00B158CA" w:rsidRPr="00773EAE" w14:paraId="6FEDD6DA" w14:textId="77777777" w:rsidTr="00CF296D">
        <w:tc>
          <w:tcPr>
            <w:tcW w:w="427" w:type="pct"/>
            <w:tcBorders>
              <w:top w:val="single" w:sz="18" w:space="0" w:color="auto"/>
              <w:left w:val="single" w:sz="18" w:space="0" w:color="auto"/>
              <w:bottom w:val="single" w:sz="18" w:space="0" w:color="auto"/>
            </w:tcBorders>
            <w:shd w:val="clear" w:color="auto" w:fill="E6E6E6"/>
          </w:tcPr>
          <w:p w14:paraId="7304BE34" w14:textId="77777777" w:rsidR="00B158CA" w:rsidRDefault="00B158CA" w:rsidP="00773EAE">
            <w:pPr>
              <w:spacing w:line="240" w:lineRule="auto"/>
              <w:jc w:val="center"/>
              <w:rPr>
                <w:rFonts w:ascii="David" w:hAnsi="David"/>
                <w:b/>
                <w:bCs/>
                <w:rtl/>
              </w:rPr>
            </w:pPr>
          </w:p>
          <w:p w14:paraId="1801CFBF" w14:textId="77777777" w:rsidR="00B158CA" w:rsidRPr="00773EAE" w:rsidRDefault="00B158CA" w:rsidP="00773EAE">
            <w:pPr>
              <w:spacing w:line="240" w:lineRule="auto"/>
              <w:jc w:val="center"/>
              <w:rPr>
                <w:rFonts w:ascii="David" w:hAnsi="David"/>
                <w:b/>
                <w:bCs/>
                <w:rtl/>
              </w:rPr>
            </w:pPr>
            <w:r>
              <w:rPr>
                <w:rFonts w:ascii="David" w:hAnsi="David" w:hint="cs"/>
                <w:b/>
                <w:bCs/>
                <w:rtl/>
              </w:rPr>
              <w:t>מס"ד</w:t>
            </w:r>
          </w:p>
        </w:tc>
        <w:tc>
          <w:tcPr>
            <w:tcW w:w="4052" w:type="pct"/>
            <w:tcBorders>
              <w:top w:val="single" w:sz="18" w:space="0" w:color="auto"/>
              <w:left w:val="single" w:sz="18" w:space="0" w:color="auto"/>
              <w:bottom w:val="single" w:sz="18" w:space="0" w:color="auto"/>
            </w:tcBorders>
            <w:shd w:val="clear" w:color="auto" w:fill="E6E6E6"/>
            <w:vAlign w:val="center"/>
          </w:tcPr>
          <w:p w14:paraId="188B99CC" w14:textId="77777777" w:rsidR="00B158CA" w:rsidRPr="00773EAE" w:rsidRDefault="00B158CA" w:rsidP="00773EAE">
            <w:pPr>
              <w:spacing w:line="240" w:lineRule="auto"/>
              <w:jc w:val="center"/>
              <w:rPr>
                <w:rFonts w:ascii="David" w:hAnsi="David"/>
                <w:b/>
                <w:bCs/>
                <w:rtl/>
              </w:rPr>
            </w:pPr>
            <w:r w:rsidRPr="00773EAE">
              <w:rPr>
                <w:rFonts w:ascii="David" w:hAnsi="David" w:hint="cs"/>
                <w:b/>
                <w:bCs/>
                <w:rtl/>
              </w:rPr>
              <w:t>תיאור הפריט</w:t>
            </w:r>
          </w:p>
        </w:tc>
        <w:tc>
          <w:tcPr>
            <w:tcW w:w="521" w:type="pct"/>
            <w:tcBorders>
              <w:top w:val="single" w:sz="18" w:space="0" w:color="auto"/>
              <w:bottom w:val="single" w:sz="18" w:space="0" w:color="auto"/>
              <w:right w:val="single" w:sz="18" w:space="0" w:color="auto"/>
            </w:tcBorders>
            <w:shd w:val="clear" w:color="auto" w:fill="E6E6E6"/>
            <w:vAlign w:val="center"/>
          </w:tcPr>
          <w:p w14:paraId="3E97DE8F" w14:textId="77777777" w:rsidR="00B158CA" w:rsidRPr="00773EAE" w:rsidRDefault="00B158CA" w:rsidP="00773EAE">
            <w:pPr>
              <w:spacing w:line="240" w:lineRule="auto"/>
              <w:jc w:val="center"/>
              <w:rPr>
                <w:b/>
                <w:bCs/>
                <w:rtl/>
              </w:rPr>
            </w:pPr>
            <w:r w:rsidRPr="00773EAE">
              <w:rPr>
                <w:rFonts w:hint="cs"/>
                <w:b/>
                <w:bCs/>
                <w:rtl/>
              </w:rPr>
              <w:t>היקף נדרש</w:t>
            </w:r>
          </w:p>
          <w:p w14:paraId="6341D74F" w14:textId="77777777" w:rsidR="00B158CA" w:rsidRPr="00773EAE" w:rsidRDefault="00B158CA" w:rsidP="00773EAE">
            <w:pPr>
              <w:spacing w:line="240" w:lineRule="auto"/>
              <w:jc w:val="center"/>
              <w:rPr>
                <w:rFonts w:ascii="David" w:hAnsi="David"/>
                <w:b/>
                <w:bCs/>
                <w:rtl/>
              </w:rPr>
            </w:pPr>
            <w:r w:rsidRPr="00773EAE">
              <w:rPr>
                <w:rFonts w:hint="cs"/>
                <w:b/>
                <w:bCs/>
                <w:rtl/>
              </w:rPr>
              <w:t>משוער</w:t>
            </w:r>
          </w:p>
        </w:tc>
      </w:tr>
      <w:tr w:rsidR="00B158CA" w:rsidRPr="00773EAE" w14:paraId="2BC172F9" w14:textId="77777777" w:rsidTr="00CF296D">
        <w:tc>
          <w:tcPr>
            <w:tcW w:w="427" w:type="pct"/>
            <w:tcBorders>
              <w:top w:val="single" w:sz="18" w:space="0" w:color="auto"/>
              <w:left w:val="single" w:sz="18" w:space="0" w:color="auto"/>
            </w:tcBorders>
          </w:tcPr>
          <w:p w14:paraId="12584B48" w14:textId="77777777" w:rsidR="00B158CA" w:rsidRPr="00773EAE" w:rsidRDefault="00B158CA" w:rsidP="00171CD5">
            <w:pPr>
              <w:pStyle w:val="a7"/>
              <w:numPr>
                <w:ilvl w:val="0"/>
                <w:numId w:val="34"/>
              </w:numPr>
              <w:spacing w:line="240" w:lineRule="auto"/>
              <w:jc w:val="center"/>
              <w:rPr>
                <w:rtl/>
              </w:rPr>
            </w:pPr>
          </w:p>
        </w:tc>
        <w:tc>
          <w:tcPr>
            <w:tcW w:w="4052" w:type="pct"/>
            <w:tcBorders>
              <w:top w:val="single" w:sz="18" w:space="0" w:color="auto"/>
              <w:left w:val="single" w:sz="18" w:space="0" w:color="auto"/>
            </w:tcBorders>
            <w:shd w:val="clear" w:color="auto" w:fill="auto"/>
          </w:tcPr>
          <w:p w14:paraId="604CB3CA" w14:textId="77777777" w:rsidR="00B158CA" w:rsidRPr="00773EAE" w:rsidRDefault="00B158CA" w:rsidP="00773EAE">
            <w:pPr>
              <w:spacing w:line="240" w:lineRule="auto"/>
              <w:jc w:val="center"/>
              <w:rPr>
                <w:rtl/>
              </w:rPr>
            </w:pPr>
            <w:r w:rsidRPr="00773EAE">
              <w:rPr>
                <w:rFonts w:hint="cs"/>
                <w:rtl/>
              </w:rPr>
              <w:t xml:space="preserve">הזמנות 10*20 סגור ,פתוח 20*20 ס"מ פרוצ'ס, הדפסה משני הצדדים +ביג, כרומו מט </w:t>
            </w:r>
            <w:smartTag w:uri="urn:schemas-microsoft-com:office:smarttags" w:element="metricconverter">
              <w:smartTagPr>
                <w:attr w:name="ProductID" w:val="250 גרם"/>
              </w:smartTagPr>
              <w:r w:rsidRPr="00773EAE">
                <w:rPr>
                  <w:rFonts w:hint="cs"/>
                  <w:rtl/>
                </w:rPr>
                <w:t>250 גרם</w:t>
              </w:r>
            </w:smartTag>
          </w:p>
        </w:tc>
        <w:tc>
          <w:tcPr>
            <w:tcW w:w="521" w:type="pct"/>
            <w:tcBorders>
              <w:top w:val="single" w:sz="18" w:space="0" w:color="auto"/>
              <w:right w:val="single" w:sz="18" w:space="0" w:color="auto"/>
            </w:tcBorders>
            <w:shd w:val="clear" w:color="auto" w:fill="auto"/>
          </w:tcPr>
          <w:p w14:paraId="799A33C8" w14:textId="77777777" w:rsidR="00B158CA" w:rsidRPr="00773EAE" w:rsidRDefault="00B158CA" w:rsidP="00773EAE">
            <w:pPr>
              <w:spacing w:line="240" w:lineRule="auto"/>
              <w:jc w:val="center"/>
              <w:rPr>
                <w:rtl/>
              </w:rPr>
            </w:pPr>
            <w:r w:rsidRPr="00773EAE">
              <w:rPr>
                <w:rFonts w:hint="cs"/>
                <w:rtl/>
              </w:rPr>
              <w:t>4500</w:t>
            </w:r>
          </w:p>
        </w:tc>
      </w:tr>
      <w:tr w:rsidR="00B158CA" w:rsidRPr="00773EAE" w14:paraId="1ED8C724" w14:textId="77777777" w:rsidTr="00CF296D">
        <w:tc>
          <w:tcPr>
            <w:tcW w:w="427" w:type="pct"/>
            <w:tcBorders>
              <w:left w:val="single" w:sz="18" w:space="0" w:color="auto"/>
            </w:tcBorders>
          </w:tcPr>
          <w:p w14:paraId="376482EA" w14:textId="77777777" w:rsidR="00B158CA" w:rsidRPr="00773EAE" w:rsidRDefault="00B158CA" w:rsidP="00171CD5">
            <w:pPr>
              <w:pStyle w:val="a7"/>
              <w:numPr>
                <w:ilvl w:val="0"/>
                <w:numId w:val="34"/>
              </w:numPr>
              <w:spacing w:line="240" w:lineRule="auto"/>
              <w:jc w:val="center"/>
              <w:rPr>
                <w:rtl/>
              </w:rPr>
            </w:pPr>
          </w:p>
        </w:tc>
        <w:tc>
          <w:tcPr>
            <w:tcW w:w="4052" w:type="pct"/>
            <w:tcBorders>
              <w:left w:val="single" w:sz="18" w:space="0" w:color="auto"/>
            </w:tcBorders>
            <w:shd w:val="clear" w:color="auto" w:fill="auto"/>
          </w:tcPr>
          <w:p w14:paraId="25FF1749" w14:textId="77777777" w:rsidR="00E8041A" w:rsidRDefault="00E8041A" w:rsidP="00E8041A">
            <w:pPr>
              <w:spacing w:line="240" w:lineRule="auto"/>
              <w:jc w:val="center"/>
              <w:rPr>
                <w:rtl/>
              </w:rPr>
            </w:pPr>
            <w:r>
              <w:rPr>
                <w:rFonts w:hint="cs"/>
                <w:rtl/>
              </w:rPr>
              <w:t xml:space="preserve">כרטיסי הושבה 10*10 ס"מ, </w:t>
            </w:r>
            <w:r w:rsidR="00B158CA" w:rsidRPr="00773EAE">
              <w:rPr>
                <w:rFonts w:hint="cs"/>
                <w:rtl/>
              </w:rPr>
              <w:t xml:space="preserve">כרטיסים בצבע אחד נייר מנילה תכלת 180 גרם </w:t>
            </w:r>
          </w:p>
          <w:p w14:paraId="462D21E9" w14:textId="77777777" w:rsidR="00B158CA" w:rsidRPr="00773EAE" w:rsidRDefault="00B158CA" w:rsidP="00E8041A">
            <w:pPr>
              <w:spacing w:line="240" w:lineRule="auto"/>
              <w:jc w:val="center"/>
            </w:pPr>
            <w:r w:rsidRPr="00773EAE">
              <w:rPr>
                <w:rFonts w:hint="cs"/>
                <w:rtl/>
              </w:rPr>
              <w:t>הדפסה צד אחד</w:t>
            </w:r>
          </w:p>
        </w:tc>
        <w:tc>
          <w:tcPr>
            <w:tcW w:w="521" w:type="pct"/>
            <w:tcBorders>
              <w:right w:val="single" w:sz="18" w:space="0" w:color="auto"/>
            </w:tcBorders>
            <w:shd w:val="clear" w:color="auto" w:fill="auto"/>
          </w:tcPr>
          <w:p w14:paraId="4C7AD20B" w14:textId="77777777" w:rsidR="00B158CA" w:rsidRPr="00773EAE" w:rsidRDefault="00E8041A" w:rsidP="00773EAE">
            <w:pPr>
              <w:spacing w:line="240" w:lineRule="auto"/>
              <w:jc w:val="center"/>
              <w:rPr>
                <w:rtl/>
              </w:rPr>
            </w:pPr>
            <w:r>
              <w:rPr>
                <w:rFonts w:hint="cs"/>
                <w:rtl/>
              </w:rPr>
              <w:t>35</w:t>
            </w:r>
            <w:r w:rsidR="00B158CA" w:rsidRPr="00773EAE">
              <w:rPr>
                <w:rFonts w:hint="cs"/>
                <w:rtl/>
              </w:rPr>
              <w:t>00</w:t>
            </w:r>
          </w:p>
        </w:tc>
      </w:tr>
      <w:tr w:rsidR="00E8041A" w:rsidRPr="00773EAE" w14:paraId="4FAAC6FF" w14:textId="77777777" w:rsidTr="00CF296D">
        <w:tc>
          <w:tcPr>
            <w:tcW w:w="427" w:type="pct"/>
            <w:tcBorders>
              <w:left w:val="single" w:sz="18" w:space="0" w:color="auto"/>
            </w:tcBorders>
          </w:tcPr>
          <w:p w14:paraId="7D5C6D11" w14:textId="77777777" w:rsidR="00E8041A" w:rsidRPr="00773EAE" w:rsidRDefault="00E8041A" w:rsidP="00171CD5">
            <w:pPr>
              <w:pStyle w:val="a7"/>
              <w:numPr>
                <w:ilvl w:val="0"/>
                <w:numId w:val="34"/>
              </w:numPr>
              <w:spacing w:line="240" w:lineRule="auto"/>
              <w:jc w:val="center"/>
              <w:rPr>
                <w:rtl/>
              </w:rPr>
            </w:pPr>
          </w:p>
        </w:tc>
        <w:tc>
          <w:tcPr>
            <w:tcW w:w="4052" w:type="pct"/>
            <w:tcBorders>
              <w:left w:val="single" w:sz="18" w:space="0" w:color="auto"/>
            </w:tcBorders>
            <w:shd w:val="clear" w:color="auto" w:fill="auto"/>
          </w:tcPr>
          <w:p w14:paraId="5DD11FD5" w14:textId="77777777" w:rsidR="00E8041A" w:rsidRPr="00773EAE" w:rsidRDefault="00E8041A" w:rsidP="00E8041A">
            <w:pPr>
              <w:spacing w:line="240" w:lineRule="auto"/>
              <w:jc w:val="center"/>
              <w:rPr>
                <w:rtl/>
              </w:rPr>
            </w:pPr>
            <w:r>
              <w:rPr>
                <w:rFonts w:hint="cs"/>
                <w:rtl/>
              </w:rPr>
              <w:t xml:space="preserve">כרטיסי הושבה 10*10 ס"מ, </w:t>
            </w:r>
            <w:r w:rsidRPr="00773EAE">
              <w:rPr>
                <w:rFonts w:hint="cs"/>
                <w:rtl/>
              </w:rPr>
              <w:t xml:space="preserve">כרטיסים בצבע אחד </w:t>
            </w:r>
            <w:r w:rsidRPr="00E8041A">
              <w:rPr>
                <w:rFonts w:hint="cs"/>
                <w:b/>
                <w:bCs/>
                <w:rtl/>
              </w:rPr>
              <w:t>בצבע שונה</w:t>
            </w:r>
            <w:r w:rsidRPr="00773EAE">
              <w:rPr>
                <w:rFonts w:hint="cs"/>
                <w:rtl/>
              </w:rPr>
              <w:t xml:space="preserve"> נייר נטול עץ </w:t>
            </w:r>
            <w:smartTag w:uri="urn:schemas-microsoft-com:office:smarttags" w:element="metricconverter">
              <w:smartTagPr>
                <w:attr w:name="ProductID" w:val="180 גרם"/>
              </w:smartTagPr>
              <w:r w:rsidRPr="00773EAE">
                <w:rPr>
                  <w:rFonts w:hint="cs"/>
                  <w:rtl/>
                </w:rPr>
                <w:t>180 גרם</w:t>
              </w:r>
            </w:smartTag>
            <w:r w:rsidRPr="00773EAE">
              <w:rPr>
                <w:rFonts w:hint="cs"/>
                <w:rtl/>
              </w:rPr>
              <w:t>, הדפסה צד אחד</w:t>
            </w:r>
          </w:p>
        </w:tc>
        <w:tc>
          <w:tcPr>
            <w:tcW w:w="521" w:type="pct"/>
            <w:tcBorders>
              <w:right w:val="single" w:sz="18" w:space="0" w:color="auto"/>
            </w:tcBorders>
            <w:shd w:val="clear" w:color="auto" w:fill="auto"/>
          </w:tcPr>
          <w:p w14:paraId="3ABF158E" w14:textId="77777777" w:rsidR="00E8041A" w:rsidRPr="00773EAE" w:rsidRDefault="00E8041A" w:rsidP="00773EAE">
            <w:pPr>
              <w:spacing w:line="240" w:lineRule="auto"/>
              <w:jc w:val="center"/>
              <w:rPr>
                <w:rtl/>
              </w:rPr>
            </w:pPr>
            <w:r>
              <w:rPr>
                <w:rFonts w:hint="cs"/>
                <w:rtl/>
              </w:rPr>
              <w:t>600</w:t>
            </w:r>
          </w:p>
        </w:tc>
      </w:tr>
      <w:tr w:rsidR="00B158CA" w:rsidRPr="00773EAE" w14:paraId="2F6A3645" w14:textId="77777777" w:rsidTr="00CF296D">
        <w:tc>
          <w:tcPr>
            <w:tcW w:w="427" w:type="pct"/>
            <w:tcBorders>
              <w:left w:val="single" w:sz="18" w:space="0" w:color="auto"/>
            </w:tcBorders>
          </w:tcPr>
          <w:p w14:paraId="65A0F961" w14:textId="77777777" w:rsidR="00B158CA" w:rsidRPr="00773EAE" w:rsidRDefault="00B158CA" w:rsidP="00171CD5">
            <w:pPr>
              <w:pStyle w:val="a7"/>
              <w:numPr>
                <w:ilvl w:val="0"/>
                <w:numId w:val="34"/>
              </w:numPr>
              <w:spacing w:line="240" w:lineRule="auto"/>
              <w:jc w:val="center"/>
              <w:rPr>
                <w:rtl/>
              </w:rPr>
            </w:pPr>
          </w:p>
        </w:tc>
        <w:tc>
          <w:tcPr>
            <w:tcW w:w="4052" w:type="pct"/>
            <w:tcBorders>
              <w:left w:val="single" w:sz="18" w:space="0" w:color="auto"/>
            </w:tcBorders>
            <w:shd w:val="clear" w:color="auto" w:fill="auto"/>
          </w:tcPr>
          <w:p w14:paraId="6B8BE8C9" w14:textId="77777777" w:rsidR="00B158CA" w:rsidRPr="00773EAE" w:rsidRDefault="00B158CA" w:rsidP="00773EAE">
            <w:pPr>
              <w:spacing w:line="240" w:lineRule="auto"/>
              <w:jc w:val="center"/>
            </w:pPr>
            <w:r w:rsidRPr="00773EAE">
              <w:rPr>
                <w:rFonts w:hint="cs"/>
                <w:rtl/>
              </w:rPr>
              <w:t xml:space="preserve">תווי חנייה 20*10 ס"מ צבע אחד, צד אחד נטול עץ </w:t>
            </w:r>
            <w:smartTag w:uri="urn:schemas-microsoft-com:office:smarttags" w:element="metricconverter">
              <w:smartTagPr>
                <w:attr w:name="ProductID" w:val="180 גרם"/>
              </w:smartTagPr>
              <w:r w:rsidRPr="00773EAE">
                <w:rPr>
                  <w:rFonts w:hint="cs"/>
                  <w:rtl/>
                </w:rPr>
                <w:t>180 גרם</w:t>
              </w:r>
            </w:smartTag>
          </w:p>
        </w:tc>
        <w:tc>
          <w:tcPr>
            <w:tcW w:w="521" w:type="pct"/>
            <w:tcBorders>
              <w:right w:val="single" w:sz="18" w:space="0" w:color="auto"/>
            </w:tcBorders>
            <w:shd w:val="clear" w:color="auto" w:fill="auto"/>
          </w:tcPr>
          <w:p w14:paraId="716E4C18" w14:textId="77777777" w:rsidR="00B158CA" w:rsidRPr="00773EAE" w:rsidRDefault="00B158CA" w:rsidP="00773EAE">
            <w:pPr>
              <w:spacing w:line="240" w:lineRule="auto"/>
              <w:jc w:val="center"/>
              <w:rPr>
                <w:rtl/>
              </w:rPr>
            </w:pPr>
            <w:r w:rsidRPr="00773EAE">
              <w:rPr>
                <w:rFonts w:hint="cs"/>
                <w:rtl/>
              </w:rPr>
              <w:t>200</w:t>
            </w:r>
          </w:p>
        </w:tc>
      </w:tr>
      <w:tr w:rsidR="00F9748C" w:rsidRPr="00773EAE" w14:paraId="3F6FEC37" w14:textId="77777777" w:rsidTr="00CF296D">
        <w:tc>
          <w:tcPr>
            <w:tcW w:w="427" w:type="pct"/>
            <w:tcBorders>
              <w:left w:val="single" w:sz="18" w:space="0" w:color="auto"/>
            </w:tcBorders>
          </w:tcPr>
          <w:p w14:paraId="18B0D128" w14:textId="77777777" w:rsidR="00F9748C" w:rsidRPr="00773EAE" w:rsidRDefault="00F9748C" w:rsidP="00171CD5">
            <w:pPr>
              <w:pStyle w:val="a7"/>
              <w:numPr>
                <w:ilvl w:val="0"/>
                <w:numId w:val="34"/>
              </w:numPr>
              <w:spacing w:line="240" w:lineRule="auto"/>
              <w:jc w:val="center"/>
              <w:rPr>
                <w:rtl/>
              </w:rPr>
            </w:pPr>
          </w:p>
        </w:tc>
        <w:tc>
          <w:tcPr>
            <w:tcW w:w="4052" w:type="pct"/>
            <w:tcBorders>
              <w:left w:val="single" w:sz="18" w:space="0" w:color="auto"/>
            </w:tcBorders>
            <w:shd w:val="clear" w:color="auto" w:fill="auto"/>
          </w:tcPr>
          <w:p w14:paraId="5254A813" w14:textId="77777777" w:rsidR="00F9748C" w:rsidRPr="00773EAE" w:rsidRDefault="00F9748C" w:rsidP="00773EAE">
            <w:pPr>
              <w:spacing w:line="240" w:lineRule="auto"/>
              <w:jc w:val="center"/>
              <w:rPr>
                <w:rtl/>
              </w:rPr>
            </w:pPr>
            <w:r>
              <w:rPr>
                <w:rFonts w:hint="cs"/>
                <w:rtl/>
              </w:rPr>
              <w:t xml:space="preserve">מדבקות לכסאות (לסגל א'), צבעוניות, עגולות, קוטר 5 ס"מ, כולל הדבקתם ע"י עובד המפיק ע"פ תיאום עם נציג מרכז ההסברה. </w:t>
            </w:r>
          </w:p>
        </w:tc>
        <w:tc>
          <w:tcPr>
            <w:tcW w:w="521" w:type="pct"/>
            <w:tcBorders>
              <w:right w:val="single" w:sz="18" w:space="0" w:color="auto"/>
            </w:tcBorders>
            <w:shd w:val="clear" w:color="auto" w:fill="auto"/>
          </w:tcPr>
          <w:p w14:paraId="14C0B1C1" w14:textId="77777777" w:rsidR="00F9748C" w:rsidRPr="00773EAE" w:rsidRDefault="00F9748C" w:rsidP="00773EAE">
            <w:pPr>
              <w:spacing w:line="240" w:lineRule="auto"/>
              <w:jc w:val="center"/>
              <w:rPr>
                <w:rtl/>
              </w:rPr>
            </w:pPr>
            <w:r>
              <w:rPr>
                <w:rFonts w:hint="cs"/>
                <w:rtl/>
              </w:rPr>
              <w:t>500</w:t>
            </w:r>
          </w:p>
        </w:tc>
      </w:tr>
      <w:tr w:rsidR="00B158CA" w:rsidRPr="00773EAE" w14:paraId="58210221" w14:textId="77777777" w:rsidTr="00CF296D">
        <w:tc>
          <w:tcPr>
            <w:tcW w:w="427" w:type="pct"/>
            <w:tcBorders>
              <w:left w:val="single" w:sz="18" w:space="0" w:color="auto"/>
            </w:tcBorders>
          </w:tcPr>
          <w:p w14:paraId="43C5CF2D" w14:textId="77777777" w:rsidR="00B158CA" w:rsidRPr="00773EAE" w:rsidRDefault="00B158CA" w:rsidP="00171CD5">
            <w:pPr>
              <w:pStyle w:val="a7"/>
              <w:numPr>
                <w:ilvl w:val="0"/>
                <w:numId w:val="34"/>
              </w:numPr>
              <w:spacing w:line="240" w:lineRule="auto"/>
              <w:jc w:val="center"/>
              <w:rPr>
                <w:rtl/>
              </w:rPr>
            </w:pPr>
          </w:p>
        </w:tc>
        <w:tc>
          <w:tcPr>
            <w:tcW w:w="4052" w:type="pct"/>
            <w:tcBorders>
              <w:left w:val="single" w:sz="18" w:space="0" w:color="auto"/>
            </w:tcBorders>
            <w:shd w:val="clear" w:color="auto" w:fill="auto"/>
          </w:tcPr>
          <w:p w14:paraId="16A9B8FB" w14:textId="77777777" w:rsidR="00B158CA" w:rsidRPr="00773EAE" w:rsidRDefault="00B158CA" w:rsidP="00773EAE">
            <w:pPr>
              <w:spacing w:line="240" w:lineRule="auto"/>
              <w:jc w:val="center"/>
            </w:pPr>
            <w:r w:rsidRPr="00773EAE">
              <w:rPr>
                <w:rFonts w:hint="cs"/>
                <w:rtl/>
              </w:rPr>
              <w:t xml:space="preserve">דפי אינסרט  20*10 הדפסה בצבע אחד, צד אחד נטול עץ </w:t>
            </w:r>
            <w:smartTag w:uri="urn:schemas-microsoft-com:office:smarttags" w:element="metricconverter">
              <w:smartTagPr>
                <w:attr w:name="ProductID" w:val="80 גרם"/>
              </w:smartTagPr>
              <w:r w:rsidRPr="00773EAE">
                <w:rPr>
                  <w:rFonts w:hint="cs"/>
                  <w:rtl/>
                </w:rPr>
                <w:t>80 גרם</w:t>
              </w:r>
            </w:smartTag>
          </w:p>
        </w:tc>
        <w:tc>
          <w:tcPr>
            <w:tcW w:w="521" w:type="pct"/>
            <w:tcBorders>
              <w:right w:val="single" w:sz="18" w:space="0" w:color="auto"/>
            </w:tcBorders>
            <w:shd w:val="clear" w:color="auto" w:fill="auto"/>
          </w:tcPr>
          <w:p w14:paraId="082A418A" w14:textId="77777777" w:rsidR="00B158CA" w:rsidRPr="00773EAE" w:rsidRDefault="00B158CA" w:rsidP="00773EAE">
            <w:pPr>
              <w:spacing w:line="240" w:lineRule="auto"/>
              <w:jc w:val="center"/>
              <w:rPr>
                <w:rtl/>
              </w:rPr>
            </w:pPr>
            <w:r w:rsidRPr="00773EAE">
              <w:rPr>
                <w:rFonts w:hint="cs"/>
                <w:rtl/>
              </w:rPr>
              <w:t>4500</w:t>
            </w:r>
          </w:p>
        </w:tc>
      </w:tr>
      <w:tr w:rsidR="00B158CA" w:rsidRPr="00773EAE" w14:paraId="52BC7A66" w14:textId="77777777" w:rsidTr="00567DB2">
        <w:tc>
          <w:tcPr>
            <w:tcW w:w="427" w:type="pct"/>
            <w:tcBorders>
              <w:left w:val="single" w:sz="18" w:space="0" w:color="auto"/>
            </w:tcBorders>
          </w:tcPr>
          <w:p w14:paraId="055B9245" w14:textId="77777777" w:rsidR="00B158CA" w:rsidRPr="00773EAE" w:rsidRDefault="00B158CA" w:rsidP="00171CD5">
            <w:pPr>
              <w:pStyle w:val="a7"/>
              <w:numPr>
                <w:ilvl w:val="0"/>
                <w:numId w:val="34"/>
              </w:numPr>
              <w:spacing w:line="240" w:lineRule="auto"/>
              <w:jc w:val="center"/>
              <w:rPr>
                <w:rtl/>
              </w:rPr>
            </w:pPr>
          </w:p>
        </w:tc>
        <w:tc>
          <w:tcPr>
            <w:tcW w:w="4052" w:type="pct"/>
            <w:tcBorders>
              <w:left w:val="single" w:sz="18" w:space="0" w:color="auto"/>
            </w:tcBorders>
            <w:shd w:val="clear" w:color="auto" w:fill="auto"/>
          </w:tcPr>
          <w:p w14:paraId="25071239" w14:textId="77777777" w:rsidR="00B158CA" w:rsidRPr="00773EAE" w:rsidRDefault="00B158CA" w:rsidP="00773EAE">
            <w:pPr>
              <w:spacing w:line="240" w:lineRule="auto"/>
              <w:jc w:val="center"/>
              <w:rPr>
                <w:rtl/>
              </w:rPr>
            </w:pPr>
            <w:r w:rsidRPr="00773EAE">
              <w:rPr>
                <w:rFonts w:hint="cs"/>
                <w:rtl/>
              </w:rPr>
              <w:t>תגי הפקה</w:t>
            </w:r>
            <w:r w:rsidR="00CF296D">
              <w:rPr>
                <w:rFonts w:hint="cs"/>
                <w:rtl/>
              </w:rPr>
              <w:t xml:space="preserve"> + תגי עיתונות</w:t>
            </w:r>
          </w:p>
        </w:tc>
        <w:tc>
          <w:tcPr>
            <w:tcW w:w="521" w:type="pct"/>
            <w:tcBorders>
              <w:top w:val="single" w:sz="4" w:space="0" w:color="auto"/>
              <w:right w:val="single" w:sz="18" w:space="0" w:color="auto"/>
            </w:tcBorders>
            <w:shd w:val="clear" w:color="auto" w:fill="auto"/>
          </w:tcPr>
          <w:p w14:paraId="1B52CE2E" w14:textId="77777777" w:rsidR="00B158CA" w:rsidRPr="00E8041A" w:rsidRDefault="00CF296D" w:rsidP="00773EAE">
            <w:pPr>
              <w:spacing w:line="240" w:lineRule="auto"/>
              <w:jc w:val="center"/>
              <w:rPr>
                <w:rtl/>
              </w:rPr>
            </w:pPr>
            <w:r w:rsidRPr="00E8041A">
              <w:rPr>
                <w:rFonts w:hint="cs"/>
                <w:rtl/>
              </w:rPr>
              <w:t>150</w:t>
            </w:r>
          </w:p>
        </w:tc>
      </w:tr>
    </w:tbl>
    <w:p w14:paraId="23B08408" w14:textId="77777777" w:rsidR="00773EAE" w:rsidRPr="00773EAE" w:rsidRDefault="00773EAE" w:rsidP="00773EAE">
      <w:pPr>
        <w:widowControl w:val="0"/>
        <w:spacing w:before="240"/>
        <w:ind w:left="1134"/>
        <w:contextualSpacing/>
        <w:rPr>
          <w:b/>
          <w:bCs/>
        </w:rPr>
      </w:pPr>
    </w:p>
    <w:p w14:paraId="45C5ECBD" w14:textId="77777777" w:rsidR="00773EAE" w:rsidRPr="00773EAE" w:rsidRDefault="00773EAE" w:rsidP="00A722D5">
      <w:pPr>
        <w:widowControl w:val="0"/>
        <w:numPr>
          <w:ilvl w:val="1"/>
          <w:numId w:val="6"/>
        </w:numPr>
        <w:spacing w:before="240"/>
        <w:ind w:hanging="777"/>
        <w:contextualSpacing/>
        <w:rPr>
          <w:b/>
          <w:bCs/>
        </w:rPr>
      </w:pPr>
      <w:r w:rsidRPr="00773EAE">
        <w:rPr>
          <w:rFonts w:hint="cs"/>
          <w:b/>
          <w:bCs/>
          <w:rtl/>
        </w:rPr>
        <w:t>פרחים:</w:t>
      </w:r>
    </w:p>
    <w:tbl>
      <w:tblPr>
        <w:bidiVisual/>
        <w:tblW w:w="4510" w:type="pct"/>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
        <w:gridCol w:w="7403"/>
        <w:gridCol w:w="832"/>
      </w:tblGrid>
      <w:tr w:rsidR="00B158CA" w:rsidRPr="00773EAE" w14:paraId="155AE1A9" w14:textId="77777777" w:rsidTr="00B158CA">
        <w:tc>
          <w:tcPr>
            <w:tcW w:w="418" w:type="pct"/>
            <w:tcBorders>
              <w:top w:val="single" w:sz="18" w:space="0" w:color="auto"/>
              <w:left w:val="single" w:sz="18" w:space="0" w:color="auto"/>
              <w:bottom w:val="single" w:sz="18" w:space="0" w:color="auto"/>
            </w:tcBorders>
            <w:shd w:val="clear" w:color="auto" w:fill="E6E6E6"/>
          </w:tcPr>
          <w:p w14:paraId="5517F396" w14:textId="77777777" w:rsidR="00B158CA" w:rsidRDefault="00B158CA" w:rsidP="00B158CA">
            <w:pPr>
              <w:spacing w:line="240" w:lineRule="auto"/>
              <w:jc w:val="center"/>
              <w:rPr>
                <w:rFonts w:ascii="David" w:hAnsi="David"/>
                <w:b/>
                <w:bCs/>
                <w:rtl/>
              </w:rPr>
            </w:pPr>
          </w:p>
          <w:p w14:paraId="12E8B509" w14:textId="77777777" w:rsidR="00B158CA" w:rsidRPr="00773EAE" w:rsidRDefault="00B158CA" w:rsidP="00B158CA">
            <w:pPr>
              <w:spacing w:line="240" w:lineRule="auto"/>
              <w:jc w:val="center"/>
              <w:rPr>
                <w:rFonts w:ascii="David" w:hAnsi="David"/>
                <w:b/>
                <w:bCs/>
                <w:rtl/>
              </w:rPr>
            </w:pPr>
            <w:r>
              <w:rPr>
                <w:rFonts w:ascii="David" w:hAnsi="David" w:hint="cs"/>
                <w:b/>
                <w:bCs/>
                <w:rtl/>
              </w:rPr>
              <w:t>מס"ד</w:t>
            </w:r>
          </w:p>
        </w:tc>
        <w:tc>
          <w:tcPr>
            <w:tcW w:w="4119" w:type="pct"/>
            <w:tcBorders>
              <w:top w:val="single" w:sz="18" w:space="0" w:color="auto"/>
              <w:left w:val="single" w:sz="18" w:space="0" w:color="auto"/>
              <w:bottom w:val="single" w:sz="18" w:space="0" w:color="auto"/>
            </w:tcBorders>
            <w:shd w:val="clear" w:color="auto" w:fill="E6E6E6"/>
            <w:vAlign w:val="center"/>
          </w:tcPr>
          <w:p w14:paraId="0475D132" w14:textId="77777777" w:rsidR="00B158CA" w:rsidRPr="00773EAE" w:rsidRDefault="00B158CA" w:rsidP="00B158CA">
            <w:pPr>
              <w:spacing w:line="240" w:lineRule="auto"/>
              <w:jc w:val="center"/>
              <w:rPr>
                <w:rFonts w:ascii="David" w:hAnsi="David"/>
                <w:b/>
                <w:bCs/>
                <w:rtl/>
              </w:rPr>
            </w:pPr>
            <w:r w:rsidRPr="00773EAE">
              <w:rPr>
                <w:rFonts w:ascii="David" w:hAnsi="David" w:hint="cs"/>
                <w:b/>
                <w:bCs/>
                <w:rtl/>
              </w:rPr>
              <w:t>תיאור הפריט</w:t>
            </w:r>
          </w:p>
        </w:tc>
        <w:tc>
          <w:tcPr>
            <w:tcW w:w="463" w:type="pct"/>
            <w:tcBorders>
              <w:top w:val="single" w:sz="18" w:space="0" w:color="auto"/>
              <w:bottom w:val="single" w:sz="18" w:space="0" w:color="auto"/>
              <w:right w:val="single" w:sz="18" w:space="0" w:color="auto"/>
            </w:tcBorders>
            <w:shd w:val="clear" w:color="auto" w:fill="E6E6E6"/>
            <w:vAlign w:val="center"/>
          </w:tcPr>
          <w:p w14:paraId="36E7241C" w14:textId="77777777" w:rsidR="00B158CA" w:rsidRPr="00773EAE" w:rsidRDefault="00B158CA" w:rsidP="00B158CA">
            <w:pPr>
              <w:spacing w:line="240" w:lineRule="auto"/>
              <w:jc w:val="center"/>
              <w:rPr>
                <w:b/>
                <w:bCs/>
                <w:rtl/>
              </w:rPr>
            </w:pPr>
            <w:r w:rsidRPr="00773EAE">
              <w:rPr>
                <w:rFonts w:hint="cs"/>
                <w:b/>
                <w:bCs/>
                <w:rtl/>
              </w:rPr>
              <w:t>היקף נדרש</w:t>
            </w:r>
          </w:p>
          <w:p w14:paraId="5C6121CF" w14:textId="77777777" w:rsidR="00B158CA" w:rsidRPr="00773EAE" w:rsidRDefault="00B158CA" w:rsidP="00B158CA">
            <w:pPr>
              <w:spacing w:line="240" w:lineRule="auto"/>
              <w:jc w:val="center"/>
              <w:rPr>
                <w:rFonts w:ascii="David" w:hAnsi="David"/>
                <w:b/>
                <w:bCs/>
                <w:rtl/>
              </w:rPr>
            </w:pPr>
            <w:r w:rsidRPr="00773EAE">
              <w:rPr>
                <w:rFonts w:hint="cs"/>
                <w:b/>
                <w:bCs/>
                <w:rtl/>
              </w:rPr>
              <w:t>משוער</w:t>
            </w:r>
          </w:p>
        </w:tc>
      </w:tr>
      <w:tr w:rsidR="00B158CA" w:rsidRPr="00773EAE" w14:paraId="0569118A" w14:textId="77777777" w:rsidTr="00B158CA">
        <w:tc>
          <w:tcPr>
            <w:tcW w:w="418" w:type="pct"/>
            <w:tcBorders>
              <w:top w:val="single" w:sz="18" w:space="0" w:color="auto"/>
              <w:left w:val="single" w:sz="18" w:space="0" w:color="auto"/>
            </w:tcBorders>
          </w:tcPr>
          <w:p w14:paraId="5A8FD39B" w14:textId="77777777" w:rsidR="00B158CA" w:rsidRPr="00773EAE" w:rsidRDefault="00B158CA" w:rsidP="00171CD5">
            <w:pPr>
              <w:pStyle w:val="a7"/>
              <w:numPr>
                <w:ilvl w:val="0"/>
                <w:numId w:val="35"/>
              </w:numPr>
              <w:spacing w:line="240" w:lineRule="auto"/>
              <w:jc w:val="center"/>
              <w:rPr>
                <w:rtl/>
              </w:rPr>
            </w:pPr>
          </w:p>
        </w:tc>
        <w:tc>
          <w:tcPr>
            <w:tcW w:w="4119" w:type="pct"/>
            <w:tcBorders>
              <w:top w:val="single" w:sz="18" w:space="0" w:color="auto"/>
              <w:left w:val="single" w:sz="18" w:space="0" w:color="auto"/>
            </w:tcBorders>
            <w:shd w:val="clear" w:color="auto" w:fill="auto"/>
          </w:tcPr>
          <w:p w14:paraId="5AB5B886" w14:textId="77777777" w:rsidR="00B158CA" w:rsidRPr="00773EAE" w:rsidRDefault="00B158CA" w:rsidP="00B158CA">
            <w:pPr>
              <w:spacing w:line="240" w:lineRule="auto"/>
              <w:jc w:val="center"/>
              <w:rPr>
                <w:rtl/>
              </w:rPr>
            </w:pPr>
            <w:r w:rsidRPr="00773EAE">
              <w:rPr>
                <w:rFonts w:hint="cs"/>
                <w:rtl/>
              </w:rPr>
              <w:t>סידורי פרחים באדנית</w:t>
            </w:r>
          </w:p>
        </w:tc>
        <w:tc>
          <w:tcPr>
            <w:tcW w:w="463" w:type="pct"/>
            <w:tcBorders>
              <w:top w:val="single" w:sz="18" w:space="0" w:color="auto"/>
              <w:right w:val="single" w:sz="18" w:space="0" w:color="auto"/>
            </w:tcBorders>
            <w:shd w:val="clear" w:color="auto" w:fill="auto"/>
          </w:tcPr>
          <w:p w14:paraId="0874D702" w14:textId="77777777" w:rsidR="00B158CA" w:rsidRPr="00773EAE" w:rsidRDefault="00B158CA" w:rsidP="00B158CA">
            <w:pPr>
              <w:spacing w:line="240" w:lineRule="auto"/>
              <w:jc w:val="center"/>
              <w:rPr>
                <w:rtl/>
              </w:rPr>
            </w:pPr>
            <w:r w:rsidRPr="00773EAE">
              <w:rPr>
                <w:rFonts w:hint="cs"/>
                <w:rtl/>
              </w:rPr>
              <w:t>31</w:t>
            </w:r>
          </w:p>
        </w:tc>
      </w:tr>
      <w:tr w:rsidR="00B158CA" w:rsidRPr="00773EAE" w14:paraId="5E88E9A0" w14:textId="77777777" w:rsidTr="00B158CA">
        <w:tc>
          <w:tcPr>
            <w:tcW w:w="418" w:type="pct"/>
            <w:tcBorders>
              <w:left w:val="single" w:sz="18" w:space="0" w:color="auto"/>
            </w:tcBorders>
          </w:tcPr>
          <w:p w14:paraId="2AD29C3F" w14:textId="77777777" w:rsidR="00B158CA" w:rsidRPr="00773EAE" w:rsidRDefault="00B158CA" w:rsidP="00171CD5">
            <w:pPr>
              <w:pStyle w:val="a7"/>
              <w:numPr>
                <w:ilvl w:val="0"/>
                <w:numId w:val="35"/>
              </w:numPr>
              <w:spacing w:line="240" w:lineRule="auto"/>
              <w:jc w:val="center"/>
              <w:rPr>
                <w:rtl/>
              </w:rPr>
            </w:pPr>
          </w:p>
        </w:tc>
        <w:tc>
          <w:tcPr>
            <w:tcW w:w="4119" w:type="pct"/>
            <w:tcBorders>
              <w:left w:val="single" w:sz="18" w:space="0" w:color="auto"/>
            </w:tcBorders>
            <w:shd w:val="clear" w:color="auto" w:fill="auto"/>
          </w:tcPr>
          <w:p w14:paraId="6CC0F0CE" w14:textId="77777777" w:rsidR="00B158CA" w:rsidRPr="00773EAE" w:rsidRDefault="00B158CA" w:rsidP="00B158CA">
            <w:pPr>
              <w:spacing w:line="240" w:lineRule="auto"/>
              <w:jc w:val="center"/>
            </w:pPr>
            <w:r w:rsidRPr="00773EAE">
              <w:rPr>
                <w:rFonts w:hint="cs"/>
                <w:rtl/>
              </w:rPr>
              <w:t>סידור דוכן נואמים</w:t>
            </w:r>
          </w:p>
        </w:tc>
        <w:tc>
          <w:tcPr>
            <w:tcW w:w="463" w:type="pct"/>
            <w:tcBorders>
              <w:right w:val="single" w:sz="18" w:space="0" w:color="auto"/>
            </w:tcBorders>
            <w:shd w:val="clear" w:color="auto" w:fill="auto"/>
          </w:tcPr>
          <w:p w14:paraId="40E2F976" w14:textId="77777777" w:rsidR="00B158CA" w:rsidRPr="00773EAE" w:rsidRDefault="00B158CA" w:rsidP="00B158CA">
            <w:pPr>
              <w:spacing w:line="240" w:lineRule="auto"/>
              <w:jc w:val="center"/>
              <w:rPr>
                <w:rtl/>
              </w:rPr>
            </w:pPr>
            <w:r w:rsidRPr="00773EAE">
              <w:rPr>
                <w:rFonts w:hint="cs"/>
                <w:rtl/>
              </w:rPr>
              <w:t>1</w:t>
            </w:r>
          </w:p>
        </w:tc>
      </w:tr>
    </w:tbl>
    <w:p w14:paraId="45777D16" w14:textId="77777777" w:rsidR="00773EAE" w:rsidRPr="00773EAE" w:rsidRDefault="00773EAE" w:rsidP="00773EAE">
      <w:pPr>
        <w:widowControl w:val="0"/>
        <w:ind w:left="1134"/>
        <w:contextualSpacing/>
        <w:rPr>
          <w:b/>
          <w:bCs/>
        </w:rPr>
      </w:pPr>
    </w:p>
    <w:p w14:paraId="1406864B" w14:textId="77777777" w:rsidR="00773EAE" w:rsidRPr="00773EAE" w:rsidRDefault="00773EAE" w:rsidP="00A722D5">
      <w:pPr>
        <w:widowControl w:val="0"/>
        <w:numPr>
          <w:ilvl w:val="1"/>
          <w:numId w:val="6"/>
        </w:numPr>
        <w:contextualSpacing/>
        <w:rPr>
          <w:b/>
          <w:bCs/>
        </w:rPr>
      </w:pPr>
      <w:r w:rsidRPr="00773EAE">
        <w:rPr>
          <w:b/>
          <w:bCs/>
          <w:rtl/>
        </w:rPr>
        <w:t>שילוט</w:t>
      </w:r>
      <w:r w:rsidRPr="00773EAE">
        <w:rPr>
          <w:rFonts w:hint="cs"/>
          <w:b/>
          <w:bCs/>
          <w:rtl/>
        </w:rPr>
        <w:t>:</w:t>
      </w:r>
    </w:p>
    <w:tbl>
      <w:tblPr>
        <w:bidiVisual/>
        <w:tblW w:w="4509" w:type="pct"/>
        <w:tblInd w:w="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0"/>
        <w:gridCol w:w="7290"/>
        <w:gridCol w:w="834"/>
      </w:tblGrid>
      <w:tr w:rsidR="00E71161" w:rsidRPr="00773EAE" w14:paraId="15EF7971" w14:textId="77777777" w:rsidTr="00E71161">
        <w:tc>
          <w:tcPr>
            <w:tcW w:w="479" w:type="pct"/>
            <w:tcBorders>
              <w:top w:val="single" w:sz="18" w:space="0" w:color="auto"/>
              <w:left w:val="single" w:sz="18" w:space="0" w:color="auto"/>
              <w:bottom w:val="single" w:sz="18" w:space="0" w:color="auto"/>
            </w:tcBorders>
            <w:shd w:val="clear" w:color="auto" w:fill="E6E6E6"/>
          </w:tcPr>
          <w:p w14:paraId="595AA1CB" w14:textId="77777777" w:rsidR="00E71161" w:rsidRDefault="00E71161" w:rsidP="00773EAE">
            <w:pPr>
              <w:spacing w:line="240" w:lineRule="auto"/>
              <w:jc w:val="center"/>
              <w:rPr>
                <w:rFonts w:ascii="David" w:hAnsi="David"/>
                <w:b/>
                <w:bCs/>
                <w:rtl/>
              </w:rPr>
            </w:pPr>
          </w:p>
          <w:p w14:paraId="04FDCB95" w14:textId="77777777" w:rsidR="00E71161" w:rsidRPr="00773EAE" w:rsidRDefault="00E71161" w:rsidP="00773EAE">
            <w:pPr>
              <w:spacing w:line="240" w:lineRule="auto"/>
              <w:jc w:val="center"/>
              <w:rPr>
                <w:rFonts w:ascii="David" w:hAnsi="David"/>
                <w:b/>
                <w:bCs/>
                <w:rtl/>
              </w:rPr>
            </w:pPr>
            <w:r>
              <w:rPr>
                <w:rFonts w:ascii="David" w:hAnsi="David" w:hint="cs"/>
                <w:b/>
                <w:bCs/>
                <w:rtl/>
              </w:rPr>
              <w:t>מס"ד</w:t>
            </w:r>
          </w:p>
        </w:tc>
        <w:tc>
          <w:tcPr>
            <w:tcW w:w="4057" w:type="pct"/>
            <w:tcBorders>
              <w:top w:val="single" w:sz="18" w:space="0" w:color="auto"/>
              <w:left w:val="single" w:sz="18" w:space="0" w:color="auto"/>
              <w:bottom w:val="single" w:sz="18" w:space="0" w:color="auto"/>
            </w:tcBorders>
            <w:shd w:val="clear" w:color="auto" w:fill="E6E6E6"/>
            <w:vAlign w:val="center"/>
          </w:tcPr>
          <w:p w14:paraId="1777B6A6" w14:textId="77777777" w:rsidR="00E71161" w:rsidRPr="00773EAE" w:rsidRDefault="00E71161" w:rsidP="00773EAE">
            <w:pPr>
              <w:spacing w:line="240" w:lineRule="auto"/>
              <w:jc w:val="center"/>
              <w:rPr>
                <w:rFonts w:ascii="David" w:hAnsi="David"/>
                <w:b/>
                <w:bCs/>
                <w:rtl/>
              </w:rPr>
            </w:pPr>
            <w:r w:rsidRPr="00773EAE">
              <w:rPr>
                <w:rFonts w:ascii="David" w:hAnsi="David" w:hint="cs"/>
                <w:b/>
                <w:bCs/>
                <w:rtl/>
              </w:rPr>
              <w:t>תיאור הפריט</w:t>
            </w:r>
          </w:p>
        </w:tc>
        <w:tc>
          <w:tcPr>
            <w:tcW w:w="464" w:type="pct"/>
            <w:tcBorders>
              <w:top w:val="single" w:sz="18" w:space="0" w:color="auto"/>
              <w:bottom w:val="single" w:sz="18" w:space="0" w:color="auto"/>
              <w:right w:val="single" w:sz="18" w:space="0" w:color="auto"/>
            </w:tcBorders>
            <w:shd w:val="clear" w:color="auto" w:fill="E6E6E6"/>
            <w:vAlign w:val="center"/>
          </w:tcPr>
          <w:p w14:paraId="66A6B586" w14:textId="77777777" w:rsidR="00E71161" w:rsidRPr="00773EAE" w:rsidRDefault="00E71161" w:rsidP="00773EAE">
            <w:pPr>
              <w:spacing w:line="240" w:lineRule="auto"/>
              <w:jc w:val="center"/>
              <w:rPr>
                <w:b/>
                <w:bCs/>
                <w:rtl/>
              </w:rPr>
            </w:pPr>
            <w:r w:rsidRPr="00773EAE">
              <w:rPr>
                <w:rFonts w:hint="cs"/>
                <w:b/>
                <w:bCs/>
                <w:rtl/>
              </w:rPr>
              <w:t>היקף נדרש</w:t>
            </w:r>
          </w:p>
          <w:p w14:paraId="248ED0DD" w14:textId="77777777" w:rsidR="00E71161" w:rsidRPr="00773EAE" w:rsidRDefault="00E71161" w:rsidP="00773EAE">
            <w:pPr>
              <w:spacing w:line="240" w:lineRule="auto"/>
              <w:jc w:val="center"/>
              <w:rPr>
                <w:rFonts w:ascii="David" w:hAnsi="David"/>
                <w:b/>
                <w:bCs/>
                <w:rtl/>
              </w:rPr>
            </w:pPr>
            <w:r w:rsidRPr="00773EAE">
              <w:rPr>
                <w:rFonts w:hint="cs"/>
                <w:b/>
                <w:bCs/>
                <w:rtl/>
              </w:rPr>
              <w:t>משוער</w:t>
            </w:r>
          </w:p>
        </w:tc>
      </w:tr>
      <w:tr w:rsidR="00E71161" w:rsidRPr="00773EAE" w14:paraId="69826C7F" w14:textId="77777777" w:rsidTr="00E71161">
        <w:tc>
          <w:tcPr>
            <w:tcW w:w="479" w:type="pct"/>
            <w:tcBorders>
              <w:top w:val="single" w:sz="18" w:space="0" w:color="auto"/>
              <w:left w:val="single" w:sz="18" w:space="0" w:color="auto"/>
            </w:tcBorders>
          </w:tcPr>
          <w:p w14:paraId="1F129EA6" w14:textId="77777777" w:rsidR="00E71161" w:rsidRPr="00773EAE" w:rsidRDefault="00E71161" w:rsidP="00171CD5">
            <w:pPr>
              <w:pStyle w:val="a7"/>
              <w:numPr>
                <w:ilvl w:val="0"/>
                <w:numId w:val="36"/>
              </w:numPr>
              <w:spacing w:line="240" w:lineRule="auto"/>
              <w:jc w:val="center"/>
              <w:rPr>
                <w:rtl/>
              </w:rPr>
            </w:pPr>
          </w:p>
        </w:tc>
        <w:tc>
          <w:tcPr>
            <w:tcW w:w="4057" w:type="pct"/>
            <w:tcBorders>
              <w:top w:val="single" w:sz="18" w:space="0" w:color="auto"/>
              <w:left w:val="single" w:sz="18" w:space="0" w:color="auto"/>
            </w:tcBorders>
            <w:shd w:val="clear" w:color="auto" w:fill="auto"/>
          </w:tcPr>
          <w:p w14:paraId="285CFB6E" w14:textId="77777777" w:rsidR="00E71161" w:rsidRPr="00773EAE" w:rsidRDefault="00E71161" w:rsidP="00773EAE">
            <w:pPr>
              <w:spacing w:line="240" w:lineRule="auto"/>
              <w:jc w:val="center"/>
              <w:rPr>
                <w:rtl/>
              </w:rPr>
            </w:pPr>
            <w:r w:rsidRPr="00773EAE">
              <w:rPr>
                <w:rFonts w:hint="cs"/>
                <w:rtl/>
              </w:rPr>
              <w:t>קוליסות 1.2*2.20 מטר</w:t>
            </w:r>
          </w:p>
        </w:tc>
        <w:tc>
          <w:tcPr>
            <w:tcW w:w="464" w:type="pct"/>
            <w:tcBorders>
              <w:top w:val="single" w:sz="18" w:space="0" w:color="auto"/>
              <w:right w:val="single" w:sz="18" w:space="0" w:color="auto"/>
            </w:tcBorders>
            <w:shd w:val="clear" w:color="auto" w:fill="auto"/>
          </w:tcPr>
          <w:p w14:paraId="12267C7C" w14:textId="77777777" w:rsidR="00E71161" w:rsidRPr="00773EAE" w:rsidRDefault="00E71161" w:rsidP="00773EAE">
            <w:pPr>
              <w:spacing w:line="240" w:lineRule="auto"/>
              <w:jc w:val="center"/>
              <w:rPr>
                <w:rtl/>
              </w:rPr>
            </w:pPr>
            <w:r w:rsidRPr="00773EAE">
              <w:rPr>
                <w:rFonts w:hint="cs"/>
                <w:rtl/>
              </w:rPr>
              <w:t>2</w:t>
            </w:r>
          </w:p>
        </w:tc>
      </w:tr>
      <w:tr w:rsidR="00E71161" w:rsidRPr="00773EAE" w14:paraId="608A702C" w14:textId="77777777" w:rsidTr="00E71161">
        <w:tc>
          <w:tcPr>
            <w:tcW w:w="479" w:type="pct"/>
            <w:tcBorders>
              <w:left w:val="single" w:sz="18" w:space="0" w:color="auto"/>
            </w:tcBorders>
          </w:tcPr>
          <w:p w14:paraId="4B8940F8" w14:textId="77777777" w:rsidR="00E71161" w:rsidRPr="00E71161"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6B8E3518" w14:textId="77777777" w:rsidR="00E71161" w:rsidRPr="00AB5216" w:rsidRDefault="00E71161" w:rsidP="00773EAE">
            <w:pPr>
              <w:spacing w:line="240" w:lineRule="auto"/>
              <w:jc w:val="center"/>
            </w:pPr>
            <w:r w:rsidRPr="00AB5216">
              <w:rPr>
                <w:rFonts w:hint="cs"/>
                <w:rtl/>
              </w:rPr>
              <w:t>באנר שמשונית מתוח על גבי מסגרת עץ 1.5*2 מטר</w:t>
            </w:r>
          </w:p>
        </w:tc>
        <w:tc>
          <w:tcPr>
            <w:tcW w:w="464" w:type="pct"/>
            <w:tcBorders>
              <w:right w:val="single" w:sz="18" w:space="0" w:color="auto"/>
            </w:tcBorders>
            <w:shd w:val="clear" w:color="auto" w:fill="auto"/>
          </w:tcPr>
          <w:p w14:paraId="4997D31A" w14:textId="77777777" w:rsidR="00E71161" w:rsidRPr="00AB5216" w:rsidRDefault="00E71161" w:rsidP="00773EAE">
            <w:pPr>
              <w:spacing w:line="240" w:lineRule="auto"/>
              <w:jc w:val="center"/>
              <w:rPr>
                <w:rtl/>
              </w:rPr>
            </w:pPr>
            <w:r w:rsidRPr="00AB5216">
              <w:rPr>
                <w:rFonts w:hint="cs"/>
                <w:rtl/>
              </w:rPr>
              <w:t>2</w:t>
            </w:r>
          </w:p>
        </w:tc>
      </w:tr>
      <w:tr w:rsidR="00E71161" w:rsidRPr="00773EAE" w14:paraId="51083C01" w14:textId="77777777" w:rsidTr="00E71161">
        <w:tc>
          <w:tcPr>
            <w:tcW w:w="479" w:type="pct"/>
            <w:tcBorders>
              <w:left w:val="single" w:sz="18" w:space="0" w:color="auto"/>
            </w:tcBorders>
          </w:tcPr>
          <w:p w14:paraId="39FE3F1F"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69C85AC1" w14:textId="77777777" w:rsidR="00E71161" w:rsidRPr="00773EAE" w:rsidRDefault="00E71161" w:rsidP="00773EAE">
            <w:pPr>
              <w:spacing w:line="240" w:lineRule="auto"/>
              <w:jc w:val="center"/>
              <w:rPr>
                <w:rtl/>
              </w:rPr>
            </w:pPr>
            <w:r w:rsidRPr="00773EAE">
              <w:rPr>
                <w:rFonts w:hint="cs"/>
                <w:rtl/>
              </w:rPr>
              <w:t>שילוט הכוונה נוסף</w:t>
            </w:r>
          </w:p>
        </w:tc>
        <w:tc>
          <w:tcPr>
            <w:tcW w:w="464" w:type="pct"/>
            <w:tcBorders>
              <w:right w:val="single" w:sz="18" w:space="0" w:color="auto"/>
            </w:tcBorders>
            <w:shd w:val="clear" w:color="auto" w:fill="auto"/>
          </w:tcPr>
          <w:p w14:paraId="464E9DCB" w14:textId="77777777" w:rsidR="00E71161" w:rsidRPr="00773EAE" w:rsidRDefault="00E71161" w:rsidP="00773EAE">
            <w:pPr>
              <w:spacing w:line="240" w:lineRule="auto"/>
              <w:jc w:val="center"/>
              <w:rPr>
                <w:rtl/>
              </w:rPr>
            </w:pPr>
            <w:r w:rsidRPr="00773EAE">
              <w:rPr>
                <w:rFonts w:hint="cs"/>
                <w:rtl/>
              </w:rPr>
              <w:t>ע"פ הצורך</w:t>
            </w:r>
          </w:p>
        </w:tc>
      </w:tr>
      <w:tr w:rsidR="00E71161" w:rsidRPr="00773EAE" w14:paraId="61AA2DA5" w14:textId="77777777" w:rsidTr="00E71161">
        <w:tc>
          <w:tcPr>
            <w:tcW w:w="479" w:type="pct"/>
            <w:tcBorders>
              <w:left w:val="single" w:sz="18" w:space="0" w:color="auto"/>
            </w:tcBorders>
          </w:tcPr>
          <w:p w14:paraId="43F2C23D"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531269C3" w14:textId="77777777" w:rsidR="00E71161" w:rsidRPr="00773EAE" w:rsidRDefault="00E71161" w:rsidP="00E66CF1">
            <w:pPr>
              <w:spacing w:line="240" w:lineRule="auto"/>
              <w:jc w:val="center"/>
              <w:rPr>
                <w:rtl/>
              </w:rPr>
            </w:pPr>
            <w:r w:rsidRPr="00773EAE">
              <w:rPr>
                <w:rFonts w:hint="cs"/>
                <w:rtl/>
              </w:rPr>
              <w:t xml:space="preserve">שלט "כניסה" </w:t>
            </w:r>
            <w:r>
              <w:rPr>
                <w:rFonts w:hint="cs"/>
                <w:rtl/>
              </w:rPr>
              <w:t xml:space="preserve">בעברית - </w:t>
            </w:r>
            <w:r w:rsidRPr="00773EAE">
              <w:rPr>
                <w:rFonts w:hint="cs"/>
                <w:rtl/>
              </w:rPr>
              <w:t>כתב אדום</w:t>
            </w:r>
            <w:r>
              <w:rPr>
                <w:rFonts w:hint="cs"/>
                <w:rtl/>
              </w:rPr>
              <w:t>,</w:t>
            </w:r>
            <w:r w:rsidRPr="00773EAE">
              <w:rPr>
                <w:rFonts w:hint="cs"/>
                <w:rtl/>
              </w:rPr>
              <w:t xml:space="preserve"> גודל אות 36 ס"מ</w:t>
            </w:r>
          </w:p>
        </w:tc>
        <w:tc>
          <w:tcPr>
            <w:tcW w:w="464" w:type="pct"/>
            <w:tcBorders>
              <w:right w:val="single" w:sz="18" w:space="0" w:color="auto"/>
            </w:tcBorders>
            <w:shd w:val="clear" w:color="auto" w:fill="auto"/>
          </w:tcPr>
          <w:p w14:paraId="0470423F" w14:textId="77777777" w:rsidR="00E71161" w:rsidRPr="00773EAE" w:rsidRDefault="00E71161" w:rsidP="00773EAE">
            <w:pPr>
              <w:spacing w:line="240" w:lineRule="auto"/>
              <w:jc w:val="center"/>
              <w:rPr>
                <w:rtl/>
              </w:rPr>
            </w:pPr>
            <w:r w:rsidRPr="00773EAE">
              <w:rPr>
                <w:rFonts w:hint="cs"/>
                <w:rtl/>
              </w:rPr>
              <w:t>2</w:t>
            </w:r>
          </w:p>
        </w:tc>
      </w:tr>
      <w:tr w:rsidR="00E71161" w:rsidRPr="00773EAE" w14:paraId="48BA22E6" w14:textId="77777777" w:rsidTr="00E71161">
        <w:tc>
          <w:tcPr>
            <w:tcW w:w="479" w:type="pct"/>
            <w:tcBorders>
              <w:left w:val="single" w:sz="18" w:space="0" w:color="auto"/>
            </w:tcBorders>
          </w:tcPr>
          <w:p w14:paraId="58A60D13"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75506E96" w14:textId="77777777" w:rsidR="00E71161" w:rsidRPr="00773EAE" w:rsidRDefault="00E71161" w:rsidP="00E66CF1">
            <w:pPr>
              <w:spacing w:line="240" w:lineRule="auto"/>
              <w:jc w:val="center"/>
              <w:rPr>
                <w:rtl/>
              </w:rPr>
            </w:pPr>
            <w:r w:rsidRPr="00773EAE">
              <w:rPr>
                <w:rFonts w:hint="cs"/>
                <w:rtl/>
              </w:rPr>
              <w:t xml:space="preserve">שלט "כניסה" </w:t>
            </w:r>
            <w:r>
              <w:rPr>
                <w:rFonts w:hint="cs"/>
                <w:rtl/>
              </w:rPr>
              <w:t xml:space="preserve">באנגלית - </w:t>
            </w:r>
            <w:r w:rsidRPr="00773EAE">
              <w:rPr>
                <w:rFonts w:hint="cs"/>
                <w:rtl/>
              </w:rPr>
              <w:t>כתב אדום</w:t>
            </w:r>
            <w:r>
              <w:rPr>
                <w:rFonts w:hint="cs"/>
                <w:rtl/>
              </w:rPr>
              <w:t>,</w:t>
            </w:r>
            <w:r w:rsidRPr="00773EAE">
              <w:rPr>
                <w:rFonts w:hint="cs"/>
                <w:rtl/>
              </w:rPr>
              <w:t xml:space="preserve"> גודל אות 36 ס"מ</w:t>
            </w:r>
          </w:p>
        </w:tc>
        <w:tc>
          <w:tcPr>
            <w:tcW w:w="464" w:type="pct"/>
            <w:tcBorders>
              <w:right w:val="single" w:sz="18" w:space="0" w:color="auto"/>
            </w:tcBorders>
            <w:shd w:val="clear" w:color="auto" w:fill="auto"/>
          </w:tcPr>
          <w:p w14:paraId="29AF64C8" w14:textId="77777777" w:rsidR="00E71161" w:rsidRPr="00773EAE" w:rsidRDefault="00E71161" w:rsidP="00E66CF1">
            <w:pPr>
              <w:spacing w:line="240" w:lineRule="auto"/>
              <w:jc w:val="center"/>
              <w:rPr>
                <w:rtl/>
              </w:rPr>
            </w:pPr>
            <w:r>
              <w:rPr>
                <w:rFonts w:hint="cs"/>
                <w:rtl/>
              </w:rPr>
              <w:t>2</w:t>
            </w:r>
          </w:p>
        </w:tc>
      </w:tr>
      <w:tr w:rsidR="00E71161" w:rsidRPr="00773EAE" w14:paraId="1F0273AC" w14:textId="77777777" w:rsidTr="00E71161">
        <w:tc>
          <w:tcPr>
            <w:tcW w:w="479" w:type="pct"/>
            <w:tcBorders>
              <w:left w:val="single" w:sz="18" w:space="0" w:color="auto"/>
            </w:tcBorders>
          </w:tcPr>
          <w:p w14:paraId="27D9AE05"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64F5AED6" w14:textId="77777777" w:rsidR="00E71161" w:rsidRPr="00773EAE" w:rsidRDefault="00E71161" w:rsidP="00AF1146">
            <w:pPr>
              <w:spacing w:line="240" w:lineRule="auto"/>
              <w:jc w:val="center"/>
              <w:rPr>
                <w:rtl/>
              </w:rPr>
            </w:pPr>
            <w:r w:rsidRPr="00773EAE">
              <w:rPr>
                <w:rFonts w:hint="cs"/>
                <w:rtl/>
              </w:rPr>
              <w:t>שלט "יציאה"</w:t>
            </w:r>
            <w:r>
              <w:rPr>
                <w:rFonts w:hint="cs"/>
                <w:rtl/>
              </w:rPr>
              <w:t xml:space="preserve"> בעברית - </w:t>
            </w:r>
            <w:r w:rsidRPr="00773EAE">
              <w:rPr>
                <w:rFonts w:hint="cs"/>
                <w:rtl/>
              </w:rPr>
              <w:t>כתב ירוק</w:t>
            </w:r>
            <w:r>
              <w:rPr>
                <w:rFonts w:hint="cs"/>
                <w:rtl/>
              </w:rPr>
              <w:t>,</w:t>
            </w:r>
            <w:r w:rsidRPr="00773EAE">
              <w:rPr>
                <w:rFonts w:hint="cs"/>
                <w:rtl/>
              </w:rPr>
              <w:t xml:space="preserve"> גודל אות 36 ס"מ</w:t>
            </w:r>
          </w:p>
        </w:tc>
        <w:tc>
          <w:tcPr>
            <w:tcW w:w="464" w:type="pct"/>
            <w:tcBorders>
              <w:right w:val="single" w:sz="18" w:space="0" w:color="auto"/>
            </w:tcBorders>
            <w:shd w:val="clear" w:color="auto" w:fill="auto"/>
          </w:tcPr>
          <w:p w14:paraId="40412A59" w14:textId="77777777" w:rsidR="00E71161" w:rsidRPr="00773EAE" w:rsidRDefault="00E71161" w:rsidP="00E66CF1">
            <w:pPr>
              <w:spacing w:line="240" w:lineRule="auto"/>
              <w:jc w:val="center"/>
              <w:rPr>
                <w:rtl/>
              </w:rPr>
            </w:pPr>
            <w:r w:rsidRPr="00773EAE">
              <w:rPr>
                <w:rFonts w:hint="cs"/>
                <w:rtl/>
              </w:rPr>
              <w:t>5</w:t>
            </w:r>
          </w:p>
        </w:tc>
      </w:tr>
      <w:tr w:rsidR="00E71161" w:rsidRPr="00773EAE" w14:paraId="6D540BFF" w14:textId="77777777" w:rsidTr="00E71161">
        <w:tc>
          <w:tcPr>
            <w:tcW w:w="479" w:type="pct"/>
            <w:tcBorders>
              <w:left w:val="single" w:sz="18" w:space="0" w:color="auto"/>
            </w:tcBorders>
          </w:tcPr>
          <w:p w14:paraId="3C1C5112"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255EF33C" w14:textId="77777777" w:rsidR="00E71161" w:rsidRPr="00773EAE" w:rsidRDefault="00E71161" w:rsidP="00AF1146">
            <w:pPr>
              <w:spacing w:line="240" w:lineRule="auto"/>
              <w:jc w:val="center"/>
              <w:rPr>
                <w:rtl/>
              </w:rPr>
            </w:pPr>
            <w:r w:rsidRPr="00773EAE">
              <w:rPr>
                <w:rFonts w:hint="cs"/>
                <w:rtl/>
              </w:rPr>
              <w:t>שלט "</w:t>
            </w:r>
            <w:r>
              <w:rPr>
                <w:rFonts w:hint="cs"/>
                <w:rtl/>
              </w:rPr>
              <w:t>כניסה</w:t>
            </w:r>
            <w:r w:rsidRPr="00773EAE">
              <w:rPr>
                <w:rFonts w:hint="cs"/>
                <w:rtl/>
              </w:rPr>
              <w:t>"</w:t>
            </w:r>
            <w:r>
              <w:rPr>
                <w:rFonts w:hint="cs"/>
                <w:rtl/>
              </w:rPr>
              <w:t xml:space="preserve"> בעברית - </w:t>
            </w:r>
            <w:r w:rsidRPr="00773EAE">
              <w:rPr>
                <w:rFonts w:hint="cs"/>
                <w:rtl/>
              </w:rPr>
              <w:t>כתב ירוק</w:t>
            </w:r>
            <w:r>
              <w:rPr>
                <w:rFonts w:hint="cs"/>
                <w:rtl/>
              </w:rPr>
              <w:t>,</w:t>
            </w:r>
            <w:r w:rsidRPr="00773EAE">
              <w:rPr>
                <w:rFonts w:hint="cs"/>
                <w:rtl/>
              </w:rPr>
              <w:t xml:space="preserve"> גודל אות 36 ס"מ</w:t>
            </w:r>
          </w:p>
        </w:tc>
        <w:tc>
          <w:tcPr>
            <w:tcW w:w="464" w:type="pct"/>
            <w:tcBorders>
              <w:right w:val="single" w:sz="18" w:space="0" w:color="auto"/>
            </w:tcBorders>
            <w:shd w:val="clear" w:color="auto" w:fill="auto"/>
          </w:tcPr>
          <w:p w14:paraId="46A61A84" w14:textId="77777777" w:rsidR="00E71161" w:rsidRPr="00773EAE" w:rsidRDefault="00E71161" w:rsidP="00AF1146">
            <w:pPr>
              <w:spacing w:line="240" w:lineRule="auto"/>
              <w:jc w:val="center"/>
              <w:rPr>
                <w:rtl/>
              </w:rPr>
            </w:pPr>
            <w:r w:rsidRPr="00773EAE">
              <w:rPr>
                <w:rFonts w:hint="cs"/>
                <w:rtl/>
              </w:rPr>
              <w:t>5</w:t>
            </w:r>
          </w:p>
        </w:tc>
      </w:tr>
      <w:tr w:rsidR="00E71161" w:rsidRPr="00773EAE" w14:paraId="480479D5" w14:textId="77777777" w:rsidTr="00E71161">
        <w:tc>
          <w:tcPr>
            <w:tcW w:w="479" w:type="pct"/>
            <w:tcBorders>
              <w:left w:val="single" w:sz="18" w:space="0" w:color="auto"/>
            </w:tcBorders>
          </w:tcPr>
          <w:p w14:paraId="4C5D31DE"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2E4EF1C8" w14:textId="77777777" w:rsidR="00E71161" w:rsidRPr="00773EAE" w:rsidRDefault="00E71161" w:rsidP="00AF1146">
            <w:pPr>
              <w:spacing w:line="240" w:lineRule="auto"/>
              <w:jc w:val="center"/>
              <w:rPr>
                <w:rtl/>
              </w:rPr>
            </w:pPr>
            <w:r w:rsidRPr="00773EAE">
              <w:rPr>
                <w:rFonts w:hint="cs"/>
                <w:rtl/>
              </w:rPr>
              <w:t>שלט "תקשורת" כתב כחול 40</w:t>
            </w:r>
            <w:r w:rsidRPr="00773EAE">
              <w:rPr>
                <w:rFonts w:hint="cs"/>
              </w:rPr>
              <w:t>X</w:t>
            </w:r>
            <w:r w:rsidRPr="00773EAE">
              <w:rPr>
                <w:rFonts w:hint="cs"/>
                <w:rtl/>
              </w:rPr>
              <w:t>40</w:t>
            </w:r>
          </w:p>
        </w:tc>
        <w:tc>
          <w:tcPr>
            <w:tcW w:w="464" w:type="pct"/>
            <w:tcBorders>
              <w:right w:val="single" w:sz="18" w:space="0" w:color="auto"/>
            </w:tcBorders>
            <w:shd w:val="clear" w:color="auto" w:fill="auto"/>
          </w:tcPr>
          <w:p w14:paraId="259E6138" w14:textId="77777777" w:rsidR="00E71161" w:rsidRPr="00773EAE" w:rsidRDefault="00E71161" w:rsidP="00AF1146">
            <w:pPr>
              <w:spacing w:line="240" w:lineRule="auto"/>
              <w:jc w:val="center"/>
              <w:rPr>
                <w:rtl/>
              </w:rPr>
            </w:pPr>
            <w:r w:rsidRPr="00773EAE">
              <w:rPr>
                <w:rFonts w:hint="cs"/>
                <w:rtl/>
              </w:rPr>
              <w:t>1</w:t>
            </w:r>
          </w:p>
        </w:tc>
      </w:tr>
      <w:tr w:rsidR="00E71161" w:rsidRPr="00773EAE" w14:paraId="27A0844D" w14:textId="77777777" w:rsidTr="00E71161">
        <w:tc>
          <w:tcPr>
            <w:tcW w:w="479" w:type="pct"/>
            <w:tcBorders>
              <w:left w:val="single" w:sz="18" w:space="0" w:color="auto"/>
            </w:tcBorders>
          </w:tcPr>
          <w:p w14:paraId="6EC2CE12"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426885BF" w14:textId="77777777" w:rsidR="00E71161" w:rsidRPr="00773EAE" w:rsidRDefault="00E71161" w:rsidP="00AF1146">
            <w:pPr>
              <w:spacing w:line="240" w:lineRule="auto"/>
              <w:jc w:val="center"/>
              <w:rPr>
                <w:rtl/>
              </w:rPr>
            </w:pPr>
            <w:r w:rsidRPr="00773EAE">
              <w:rPr>
                <w:rFonts w:hint="cs"/>
                <w:rtl/>
              </w:rPr>
              <w:t>שלט "אזור הושבה א" בצבע כחול 40</w:t>
            </w:r>
            <w:r w:rsidRPr="00773EAE">
              <w:rPr>
                <w:rFonts w:hint="cs"/>
              </w:rPr>
              <w:t>X</w:t>
            </w:r>
            <w:r w:rsidRPr="00773EAE">
              <w:rPr>
                <w:rFonts w:hint="cs"/>
                <w:rtl/>
              </w:rPr>
              <w:t>40 עם מוט לתקוע באדמה</w:t>
            </w:r>
          </w:p>
        </w:tc>
        <w:tc>
          <w:tcPr>
            <w:tcW w:w="464" w:type="pct"/>
            <w:tcBorders>
              <w:right w:val="single" w:sz="18" w:space="0" w:color="auto"/>
            </w:tcBorders>
            <w:shd w:val="clear" w:color="auto" w:fill="auto"/>
          </w:tcPr>
          <w:p w14:paraId="3EDFB7F2" w14:textId="77777777" w:rsidR="00E71161" w:rsidRPr="00773EAE" w:rsidRDefault="00E71161" w:rsidP="00AF1146">
            <w:pPr>
              <w:spacing w:line="240" w:lineRule="auto"/>
              <w:jc w:val="center"/>
              <w:rPr>
                <w:rtl/>
              </w:rPr>
            </w:pPr>
            <w:r w:rsidRPr="00773EAE">
              <w:rPr>
                <w:rFonts w:hint="cs"/>
                <w:rtl/>
              </w:rPr>
              <w:t>1</w:t>
            </w:r>
          </w:p>
        </w:tc>
      </w:tr>
      <w:tr w:rsidR="00E71161" w:rsidRPr="00773EAE" w14:paraId="1700FF88" w14:textId="77777777" w:rsidTr="00E71161">
        <w:tc>
          <w:tcPr>
            <w:tcW w:w="479" w:type="pct"/>
            <w:tcBorders>
              <w:left w:val="single" w:sz="18" w:space="0" w:color="auto"/>
            </w:tcBorders>
          </w:tcPr>
          <w:p w14:paraId="54003917"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279B0D42" w14:textId="77777777" w:rsidR="00E71161" w:rsidRPr="00773EAE" w:rsidRDefault="00E71161" w:rsidP="00AF1146">
            <w:pPr>
              <w:spacing w:line="240" w:lineRule="auto"/>
              <w:jc w:val="center"/>
              <w:rPr>
                <w:rtl/>
              </w:rPr>
            </w:pPr>
            <w:r w:rsidRPr="00773EAE">
              <w:rPr>
                <w:rFonts w:hint="cs"/>
                <w:rtl/>
              </w:rPr>
              <w:t>שלט "אזור הושבה לוחמים ומשפחות" בצבע כחול 40</w:t>
            </w:r>
            <w:r w:rsidRPr="00773EAE">
              <w:rPr>
                <w:rFonts w:hint="cs"/>
              </w:rPr>
              <w:t>X</w:t>
            </w:r>
            <w:r w:rsidRPr="00773EAE">
              <w:rPr>
                <w:rFonts w:hint="cs"/>
                <w:rtl/>
              </w:rPr>
              <w:t>40 עם מוט לתקוע באדמה</w:t>
            </w:r>
          </w:p>
        </w:tc>
        <w:tc>
          <w:tcPr>
            <w:tcW w:w="464" w:type="pct"/>
            <w:tcBorders>
              <w:right w:val="single" w:sz="18" w:space="0" w:color="auto"/>
            </w:tcBorders>
            <w:shd w:val="clear" w:color="auto" w:fill="auto"/>
          </w:tcPr>
          <w:p w14:paraId="02587805" w14:textId="77777777" w:rsidR="00E71161" w:rsidRPr="00773EAE" w:rsidRDefault="00E71161" w:rsidP="00AF1146">
            <w:pPr>
              <w:spacing w:line="240" w:lineRule="auto"/>
              <w:jc w:val="center"/>
              <w:rPr>
                <w:rtl/>
              </w:rPr>
            </w:pPr>
            <w:r w:rsidRPr="00773EAE">
              <w:rPr>
                <w:rFonts w:hint="cs"/>
                <w:rtl/>
              </w:rPr>
              <w:t>1</w:t>
            </w:r>
          </w:p>
        </w:tc>
      </w:tr>
      <w:tr w:rsidR="00E71161" w:rsidRPr="00773EAE" w14:paraId="18669B95" w14:textId="77777777" w:rsidTr="00E71161">
        <w:tc>
          <w:tcPr>
            <w:tcW w:w="479" w:type="pct"/>
            <w:tcBorders>
              <w:left w:val="single" w:sz="18" w:space="0" w:color="auto"/>
            </w:tcBorders>
          </w:tcPr>
          <w:p w14:paraId="1C57C23A"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6DC2EFED" w14:textId="77777777" w:rsidR="00E71161" w:rsidRPr="00773EAE" w:rsidRDefault="00E71161" w:rsidP="00AF1146">
            <w:pPr>
              <w:spacing w:line="240" w:lineRule="auto"/>
              <w:jc w:val="center"/>
              <w:rPr>
                <w:rtl/>
              </w:rPr>
            </w:pPr>
            <w:r w:rsidRPr="00773EAE">
              <w:rPr>
                <w:rFonts w:hint="cs"/>
                <w:rtl/>
              </w:rPr>
              <w:t>שלט "חניית אמנים וספקים" בצבע כחול 60</w:t>
            </w:r>
            <w:r w:rsidRPr="00773EAE">
              <w:rPr>
                <w:rFonts w:hint="cs"/>
              </w:rPr>
              <w:t>X</w:t>
            </w:r>
            <w:r w:rsidRPr="00773EAE">
              <w:rPr>
                <w:rFonts w:hint="cs"/>
                <w:rtl/>
              </w:rPr>
              <w:t>60</w:t>
            </w:r>
          </w:p>
        </w:tc>
        <w:tc>
          <w:tcPr>
            <w:tcW w:w="464" w:type="pct"/>
            <w:tcBorders>
              <w:right w:val="single" w:sz="18" w:space="0" w:color="auto"/>
            </w:tcBorders>
            <w:shd w:val="clear" w:color="auto" w:fill="auto"/>
          </w:tcPr>
          <w:p w14:paraId="6A7B5486" w14:textId="77777777" w:rsidR="00E71161" w:rsidRPr="00773EAE" w:rsidRDefault="00E71161" w:rsidP="00AF1146">
            <w:pPr>
              <w:spacing w:line="240" w:lineRule="auto"/>
              <w:jc w:val="center"/>
              <w:rPr>
                <w:rtl/>
              </w:rPr>
            </w:pPr>
            <w:r w:rsidRPr="00773EAE">
              <w:rPr>
                <w:rFonts w:hint="cs"/>
                <w:rtl/>
              </w:rPr>
              <w:t>4</w:t>
            </w:r>
          </w:p>
        </w:tc>
      </w:tr>
      <w:tr w:rsidR="00E71161" w:rsidRPr="00773EAE" w14:paraId="7F78567C" w14:textId="77777777" w:rsidTr="00E71161">
        <w:tc>
          <w:tcPr>
            <w:tcW w:w="479" w:type="pct"/>
            <w:tcBorders>
              <w:left w:val="single" w:sz="18" w:space="0" w:color="auto"/>
            </w:tcBorders>
          </w:tcPr>
          <w:p w14:paraId="336B631E"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39C65462" w14:textId="77777777" w:rsidR="00E71161" w:rsidRPr="00773EAE" w:rsidRDefault="00E71161" w:rsidP="00AF1146">
            <w:pPr>
              <w:spacing w:line="240" w:lineRule="auto"/>
              <w:jc w:val="center"/>
              <w:rPr>
                <w:rtl/>
              </w:rPr>
            </w:pPr>
            <w:r w:rsidRPr="00773EAE">
              <w:rPr>
                <w:rFonts w:hint="cs"/>
                <w:rtl/>
              </w:rPr>
              <w:t>שלט "כניסת קהל" בצבע כחול 60</w:t>
            </w:r>
            <w:r w:rsidRPr="00773EAE">
              <w:rPr>
                <w:rFonts w:hint="cs"/>
              </w:rPr>
              <w:t>X</w:t>
            </w:r>
            <w:r w:rsidRPr="00773EAE">
              <w:rPr>
                <w:rFonts w:hint="cs"/>
                <w:rtl/>
              </w:rPr>
              <w:t>60</w:t>
            </w:r>
          </w:p>
        </w:tc>
        <w:tc>
          <w:tcPr>
            <w:tcW w:w="464" w:type="pct"/>
            <w:tcBorders>
              <w:right w:val="single" w:sz="18" w:space="0" w:color="auto"/>
            </w:tcBorders>
            <w:shd w:val="clear" w:color="auto" w:fill="auto"/>
          </w:tcPr>
          <w:p w14:paraId="08A00F51" w14:textId="77777777" w:rsidR="00E71161" w:rsidRPr="00773EAE" w:rsidRDefault="00E71161" w:rsidP="00AF1146">
            <w:pPr>
              <w:spacing w:line="240" w:lineRule="auto"/>
              <w:jc w:val="center"/>
              <w:rPr>
                <w:rtl/>
              </w:rPr>
            </w:pPr>
            <w:r w:rsidRPr="00773EAE">
              <w:rPr>
                <w:rFonts w:hint="cs"/>
                <w:rtl/>
              </w:rPr>
              <w:t>6</w:t>
            </w:r>
          </w:p>
        </w:tc>
      </w:tr>
      <w:tr w:rsidR="00E71161" w:rsidRPr="00773EAE" w14:paraId="25BEBF10" w14:textId="77777777" w:rsidTr="00E71161">
        <w:tc>
          <w:tcPr>
            <w:tcW w:w="479" w:type="pct"/>
            <w:tcBorders>
              <w:left w:val="single" w:sz="18" w:space="0" w:color="auto"/>
            </w:tcBorders>
          </w:tcPr>
          <w:p w14:paraId="469ADEDD"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3E649C07" w14:textId="77777777" w:rsidR="00E71161" w:rsidRPr="00773EAE" w:rsidRDefault="00E71161" w:rsidP="00AF1146">
            <w:pPr>
              <w:spacing w:line="240" w:lineRule="auto"/>
              <w:jc w:val="center"/>
              <w:rPr>
                <w:rtl/>
              </w:rPr>
            </w:pPr>
            <w:r w:rsidRPr="00773EAE">
              <w:rPr>
                <w:rFonts w:hint="cs"/>
                <w:rtl/>
              </w:rPr>
              <w:t>שלט "חנייה לקהל הרחב לעצרת הממלכתית לציון יום איחוד ירושלים" 80</w:t>
            </w:r>
            <w:r w:rsidRPr="00773EAE">
              <w:rPr>
                <w:rFonts w:hint="cs"/>
              </w:rPr>
              <w:t>X</w:t>
            </w:r>
            <w:r w:rsidRPr="00773EAE">
              <w:rPr>
                <w:rFonts w:hint="cs"/>
                <w:rtl/>
              </w:rPr>
              <w:t>80</w:t>
            </w:r>
          </w:p>
        </w:tc>
        <w:tc>
          <w:tcPr>
            <w:tcW w:w="464" w:type="pct"/>
            <w:tcBorders>
              <w:right w:val="single" w:sz="18" w:space="0" w:color="auto"/>
            </w:tcBorders>
            <w:shd w:val="clear" w:color="auto" w:fill="auto"/>
          </w:tcPr>
          <w:p w14:paraId="34C286EB" w14:textId="77777777" w:rsidR="00E71161" w:rsidRPr="00773EAE" w:rsidRDefault="00E71161" w:rsidP="00AF1146">
            <w:pPr>
              <w:spacing w:line="240" w:lineRule="auto"/>
              <w:jc w:val="center"/>
              <w:rPr>
                <w:rtl/>
              </w:rPr>
            </w:pPr>
            <w:r w:rsidRPr="00773EAE">
              <w:rPr>
                <w:rFonts w:hint="cs"/>
                <w:rtl/>
              </w:rPr>
              <w:t>15</w:t>
            </w:r>
          </w:p>
        </w:tc>
      </w:tr>
      <w:tr w:rsidR="00E71161" w:rsidRPr="00773EAE" w14:paraId="347B750C" w14:textId="77777777" w:rsidTr="00E71161">
        <w:tc>
          <w:tcPr>
            <w:tcW w:w="479" w:type="pct"/>
            <w:tcBorders>
              <w:left w:val="single" w:sz="18" w:space="0" w:color="auto"/>
            </w:tcBorders>
          </w:tcPr>
          <w:p w14:paraId="21B48C8D"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2680B87E" w14:textId="77777777" w:rsidR="00E71161" w:rsidRPr="00773EAE" w:rsidRDefault="00E71161" w:rsidP="00AF1146">
            <w:pPr>
              <w:spacing w:line="240" w:lineRule="auto"/>
              <w:jc w:val="center"/>
              <w:rPr>
                <w:rtl/>
              </w:rPr>
            </w:pPr>
            <w:r w:rsidRPr="00773EAE">
              <w:rPr>
                <w:rFonts w:hint="cs"/>
                <w:rtl/>
              </w:rPr>
              <w:t>שלט "שירותים" עם ציור גברים ונשים 60</w:t>
            </w:r>
            <w:r w:rsidRPr="00773EAE">
              <w:rPr>
                <w:rFonts w:hint="cs"/>
              </w:rPr>
              <w:t>X</w:t>
            </w:r>
            <w:r w:rsidRPr="00773EAE">
              <w:rPr>
                <w:rFonts w:hint="cs"/>
                <w:rtl/>
              </w:rPr>
              <w:t>60</w:t>
            </w:r>
          </w:p>
        </w:tc>
        <w:tc>
          <w:tcPr>
            <w:tcW w:w="464" w:type="pct"/>
            <w:tcBorders>
              <w:right w:val="single" w:sz="18" w:space="0" w:color="auto"/>
            </w:tcBorders>
            <w:shd w:val="clear" w:color="auto" w:fill="auto"/>
          </w:tcPr>
          <w:p w14:paraId="33328740" w14:textId="77777777" w:rsidR="00E71161" w:rsidRPr="00773EAE" w:rsidRDefault="00E71161" w:rsidP="00AF1146">
            <w:pPr>
              <w:spacing w:line="240" w:lineRule="auto"/>
              <w:jc w:val="center"/>
              <w:rPr>
                <w:rtl/>
              </w:rPr>
            </w:pPr>
            <w:r w:rsidRPr="00773EAE">
              <w:rPr>
                <w:rFonts w:hint="cs"/>
                <w:rtl/>
              </w:rPr>
              <w:t>4</w:t>
            </w:r>
          </w:p>
        </w:tc>
      </w:tr>
      <w:tr w:rsidR="00E71161" w:rsidRPr="00773EAE" w14:paraId="6F65A9A8" w14:textId="77777777" w:rsidTr="00E71161">
        <w:tc>
          <w:tcPr>
            <w:tcW w:w="479" w:type="pct"/>
            <w:tcBorders>
              <w:left w:val="single" w:sz="18" w:space="0" w:color="auto"/>
            </w:tcBorders>
          </w:tcPr>
          <w:p w14:paraId="7F461C2E"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3FB41436" w14:textId="77777777" w:rsidR="00E71161" w:rsidRPr="00773EAE" w:rsidRDefault="00E71161" w:rsidP="00AF1146">
            <w:pPr>
              <w:spacing w:line="240" w:lineRule="auto"/>
              <w:jc w:val="center"/>
              <w:rPr>
                <w:rtl/>
              </w:rPr>
            </w:pPr>
            <w:r w:rsidRPr="00773EAE">
              <w:rPr>
                <w:rFonts w:hint="cs"/>
                <w:rtl/>
              </w:rPr>
              <w:t>שלט "סכנה חשמל" עם הציור באדום</w:t>
            </w:r>
          </w:p>
        </w:tc>
        <w:tc>
          <w:tcPr>
            <w:tcW w:w="464" w:type="pct"/>
            <w:tcBorders>
              <w:right w:val="single" w:sz="18" w:space="0" w:color="auto"/>
            </w:tcBorders>
            <w:shd w:val="clear" w:color="auto" w:fill="auto"/>
          </w:tcPr>
          <w:p w14:paraId="7A782D10" w14:textId="77777777" w:rsidR="00E71161" w:rsidRPr="00773EAE" w:rsidRDefault="00E71161" w:rsidP="00AF1146">
            <w:pPr>
              <w:spacing w:line="240" w:lineRule="auto"/>
              <w:jc w:val="center"/>
              <w:rPr>
                <w:rtl/>
              </w:rPr>
            </w:pPr>
            <w:r w:rsidRPr="00773EAE">
              <w:rPr>
                <w:rFonts w:hint="cs"/>
                <w:rtl/>
              </w:rPr>
              <w:t>3</w:t>
            </w:r>
          </w:p>
        </w:tc>
      </w:tr>
      <w:tr w:rsidR="00E71161" w:rsidRPr="00773EAE" w14:paraId="588F2318" w14:textId="77777777" w:rsidTr="00E71161">
        <w:tc>
          <w:tcPr>
            <w:tcW w:w="479" w:type="pct"/>
            <w:tcBorders>
              <w:left w:val="single" w:sz="18" w:space="0" w:color="auto"/>
            </w:tcBorders>
          </w:tcPr>
          <w:p w14:paraId="2A2A9322"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3E5B57FE" w14:textId="77777777" w:rsidR="00E71161" w:rsidRPr="00773EAE" w:rsidRDefault="00E71161" w:rsidP="00AF1146">
            <w:pPr>
              <w:spacing w:line="240" w:lineRule="auto"/>
              <w:jc w:val="center"/>
              <w:rPr>
                <w:rtl/>
              </w:rPr>
            </w:pPr>
            <w:r w:rsidRPr="00773EAE">
              <w:rPr>
                <w:rFonts w:hint="cs"/>
                <w:rtl/>
              </w:rPr>
              <w:t>שלט "סכנה גז" עם סימון אש באדום</w:t>
            </w:r>
          </w:p>
        </w:tc>
        <w:tc>
          <w:tcPr>
            <w:tcW w:w="464" w:type="pct"/>
            <w:tcBorders>
              <w:right w:val="single" w:sz="18" w:space="0" w:color="auto"/>
            </w:tcBorders>
            <w:shd w:val="clear" w:color="auto" w:fill="auto"/>
          </w:tcPr>
          <w:p w14:paraId="514B808B" w14:textId="77777777" w:rsidR="00E71161" w:rsidRPr="00773EAE" w:rsidRDefault="00E71161" w:rsidP="00AF1146">
            <w:pPr>
              <w:spacing w:line="240" w:lineRule="auto"/>
              <w:jc w:val="center"/>
              <w:rPr>
                <w:rtl/>
              </w:rPr>
            </w:pPr>
            <w:r w:rsidRPr="00773EAE">
              <w:rPr>
                <w:rFonts w:hint="cs"/>
                <w:rtl/>
              </w:rPr>
              <w:t>2</w:t>
            </w:r>
          </w:p>
        </w:tc>
      </w:tr>
      <w:tr w:rsidR="00E71161" w:rsidRPr="00773EAE" w14:paraId="2C5F8B90" w14:textId="77777777" w:rsidTr="00E71161">
        <w:tc>
          <w:tcPr>
            <w:tcW w:w="479" w:type="pct"/>
            <w:tcBorders>
              <w:left w:val="single" w:sz="18" w:space="0" w:color="auto"/>
            </w:tcBorders>
          </w:tcPr>
          <w:p w14:paraId="06423E51"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365D60CC" w14:textId="77777777" w:rsidR="00E71161" w:rsidRPr="00773EAE" w:rsidRDefault="00E71161" w:rsidP="00AF1146">
            <w:pPr>
              <w:spacing w:line="240" w:lineRule="auto"/>
              <w:jc w:val="center"/>
              <w:rPr>
                <w:rtl/>
              </w:rPr>
            </w:pPr>
            <w:r w:rsidRPr="00773EAE">
              <w:rPr>
                <w:rFonts w:hint="cs"/>
                <w:rtl/>
              </w:rPr>
              <w:t>שלט "זהירות זיקוקין" באדום</w:t>
            </w:r>
          </w:p>
        </w:tc>
        <w:tc>
          <w:tcPr>
            <w:tcW w:w="464" w:type="pct"/>
            <w:tcBorders>
              <w:right w:val="single" w:sz="18" w:space="0" w:color="auto"/>
            </w:tcBorders>
            <w:shd w:val="clear" w:color="auto" w:fill="auto"/>
          </w:tcPr>
          <w:p w14:paraId="375754DE" w14:textId="77777777" w:rsidR="00E71161" w:rsidRPr="00773EAE" w:rsidRDefault="00E71161" w:rsidP="00AF1146">
            <w:pPr>
              <w:spacing w:line="240" w:lineRule="auto"/>
              <w:jc w:val="center"/>
              <w:rPr>
                <w:rtl/>
              </w:rPr>
            </w:pPr>
            <w:r w:rsidRPr="00773EAE">
              <w:rPr>
                <w:rFonts w:hint="cs"/>
                <w:rtl/>
              </w:rPr>
              <w:t>1</w:t>
            </w:r>
          </w:p>
        </w:tc>
      </w:tr>
      <w:tr w:rsidR="00E71161" w:rsidRPr="00773EAE" w14:paraId="2EA6D2D6" w14:textId="77777777" w:rsidTr="00E71161">
        <w:tc>
          <w:tcPr>
            <w:tcW w:w="479" w:type="pct"/>
            <w:tcBorders>
              <w:left w:val="single" w:sz="18" w:space="0" w:color="auto"/>
            </w:tcBorders>
          </w:tcPr>
          <w:p w14:paraId="6879CEA7"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23F9D77A" w14:textId="77777777" w:rsidR="00E71161" w:rsidRPr="00773EAE" w:rsidRDefault="00E71161" w:rsidP="00AF1146">
            <w:pPr>
              <w:spacing w:line="240" w:lineRule="auto"/>
              <w:jc w:val="center"/>
              <w:rPr>
                <w:rtl/>
              </w:rPr>
            </w:pPr>
            <w:r w:rsidRPr="00773EAE">
              <w:rPr>
                <w:rFonts w:hint="cs"/>
                <w:rtl/>
              </w:rPr>
              <w:t>שלט "זהירות פירוטכניקה" באדום</w:t>
            </w:r>
          </w:p>
        </w:tc>
        <w:tc>
          <w:tcPr>
            <w:tcW w:w="464" w:type="pct"/>
            <w:tcBorders>
              <w:right w:val="single" w:sz="18" w:space="0" w:color="auto"/>
            </w:tcBorders>
            <w:shd w:val="clear" w:color="auto" w:fill="auto"/>
          </w:tcPr>
          <w:p w14:paraId="42CC31FF" w14:textId="77777777" w:rsidR="00E71161" w:rsidRPr="00773EAE" w:rsidRDefault="00E71161" w:rsidP="00AF1146">
            <w:pPr>
              <w:spacing w:line="240" w:lineRule="auto"/>
              <w:jc w:val="center"/>
              <w:rPr>
                <w:rtl/>
              </w:rPr>
            </w:pPr>
            <w:r w:rsidRPr="00773EAE">
              <w:rPr>
                <w:rFonts w:hint="cs"/>
                <w:rtl/>
              </w:rPr>
              <w:t>1</w:t>
            </w:r>
          </w:p>
        </w:tc>
      </w:tr>
      <w:tr w:rsidR="00E71161" w:rsidRPr="00773EAE" w14:paraId="08B3BEE8" w14:textId="77777777" w:rsidTr="00E71161">
        <w:tc>
          <w:tcPr>
            <w:tcW w:w="479" w:type="pct"/>
            <w:tcBorders>
              <w:left w:val="single" w:sz="18" w:space="0" w:color="auto"/>
            </w:tcBorders>
          </w:tcPr>
          <w:p w14:paraId="50F3355B"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1D52C731" w14:textId="77777777" w:rsidR="00E71161" w:rsidRPr="00773EAE" w:rsidRDefault="00E71161" w:rsidP="00AF1146">
            <w:pPr>
              <w:spacing w:line="240" w:lineRule="auto"/>
              <w:jc w:val="center"/>
              <w:rPr>
                <w:rtl/>
              </w:rPr>
            </w:pPr>
            <w:r w:rsidRPr="00773EAE">
              <w:rPr>
                <w:rFonts w:hint="cs"/>
                <w:rtl/>
              </w:rPr>
              <w:t>שלט "מתחם אמנים" בכחול 60</w:t>
            </w:r>
            <w:r w:rsidRPr="00773EAE">
              <w:rPr>
                <w:rFonts w:hint="cs"/>
              </w:rPr>
              <w:t>X</w:t>
            </w:r>
            <w:r w:rsidRPr="00773EAE">
              <w:rPr>
                <w:rFonts w:hint="cs"/>
                <w:rtl/>
              </w:rPr>
              <w:t xml:space="preserve">60 </w:t>
            </w:r>
          </w:p>
        </w:tc>
        <w:tc>
          <w:tcPr>
            <w:tcW w:w="464" w:type="pct"/>
            <w:tcBorders>
              <w:right w:val="single" w:sz="18" w:space="0" w:color="auto"/>
            </w:tcBorders>
            <w:shd w:val="clear" w:color="auto" w:fill="auto"/>
          </w:tcPr>
          <w:p w14:paraId="0BB06232" w14:textId="77777777" w:rsidR="00E71161" w:rsidRPr="00773EAE" w:rsidRDefault="00E71161" w:rsidP="00AF1146">
            <w:pPr>
              <w:spacing w:line="240" w:lineRule="auto"/>
              <w:jc w:val="center"/>
              <w:rPr>
                <w:rtl/>
              </w:rPr>
            </w:pPr>
            <w:r w:rsidRPr="00773EAE">
              <w:rPr>
                <w:rFonts w:hint="cs"/>
                <w:rtl/>
              </w:rPr>
              <w:t>1</w:t>
            </w:r>
          </w:p>
        </w:tc>
      </w:tr>
      <w:tr w:rsidR="00E71161" w:rsidRPr="00773EAE" w14:paraId="51C066BB" w14:textId="77777777" w:rsidTr="00E71161">
        <w:tc>
          <w:tcPr>
            <w:tcW w:w="479" w:type="pct"/>
            <w:tcBorders>
              <w:left w:val="single" w:sz="18" w:space="0" w:color="auto"/>
            </w:tcBorders>
          </w:tcPr>
          <w:p w14:paraId="72AF7A3C"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50F1333A" w14:textId="77777777" w:rsidR="00E71161" w:rsidRPr="00773EAE" w:rsidRDefault="00E71161" w:rsidP="00AF1146">
            <w:pPr>
              <w:spacing w:line="240" w:lineRule="auto"/>
              <w:jc w:val="center"/>
              <w:rPr>
                <w:rtl/>
              </w:rPr>
            </w:pPr>
            <w:r w:rsidRPr="00773EAE">
              <w:rPr>
                <w:rFonts w:hint="cs"/>
                <w:rtl/>
              </w:rPr>
              <w:t>שלט "חניית נכים" בכחול 60</w:t>
            </w:r>
            <w:r w:rsidRPr="00773EAE">
              <w:rPr>
                <w:rFonts w:hint="cs"/>
              </w:rPr>
              <w:t>X</w:t>
            </w:r>
            <w:r w:rsidRPr="00773EAE">
              <w:rPr>
                <w:rFonts w:hint="cs"/>
                <w:rtl/>
              </w:rPr>
              <w:t>60 עם ציור עגלת גלגלים</w:t>
            </w:r>
          </w:p>
        </w:tc>
        <w:tc>
          <w:tcPr>
            <w:tcW w:w="464" w:type="pct"/>
            <w:tcBorders>
              <w:right w:val="single" w:sz="18" w:space="0" w:color="auto"/>
            </w:tcBorders>
            <w:shd w:val="clear" w:color="auto" w:fill="auto"/>
          </w:tcPr>
          <w:p w14:paraId="50471368" w14:textId="77777777" w:rsidR="00E71161" w:rsidRPr="00773EAE" w:rsidRDefault="00E71161" w:rsidP="00AF1146">
            <w:pPr>
              <w:spacing w:line="240" w:lineRule="auto"/>
              <w:jc w:val="center"/>
              <w:rPr>
                <w:rtl/>
              </w:rPr>
            </w:pPr>
            <w:r w:rsidRPr="00773EAE">
              <w:rPr>
                <w:rFonts w:hint="cs"/>
                <w:rtl/>
              </w:rPr>
              <w:t>1</w:t>
            </w:r>
          </w:p>
        </w:tc>
      </w:tr>
      <w:tr w:rsidR="00E71161" w:rsidRPr="00773EAE" w14:paraId="5DA9DFD7" w14:textId="77777777" w:rsidTr="00E71161">
        <w:tc>
          <w:tcPr>
            <w:tcW w:w="479" w:type="pct"/>
            <w:tcBorders>
              <w:left w:val="single" w:sz="18" w:space="0" w:color="auto"/>
            </w:tcBorders>
          </w:tcPr>
          <w:p w14:paraId="5D31E7A1" w14:textId="77777777" w:rsidR="00E71161" w:rsidRPr="00773EAE"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5E8FE134" w14:textId="77777777" w:rsidR="00E71161" w:rsidRPr="00773EAE" w:rsidRDefault="00E71161" w:rsidP="00AF1146">
            <w:pPr>
              <w:spacing w:line="240" w:lineRule="auto"/>
              <w:jc w:val="center"/>
              <w:rPr>
                <w:rtl/>
              </w:rPr>
            </w:pPr>
            <w:r w:rsidRPr="00773EAE">
              <w:rPr>
                <w:rFonts w:hint="cs"/>
                <w:rtl/>
              </w:rPr>
              <w:t>שלט "חלוקת מים" בכחול 60</w:t>
            </w:r>
            <w:r w:rsidRPr="00773EAE">
              <w:rPr>
                <w:rFonts w:hint="cs"/>
              </w:rPr>
              <w:t>X</w:t>
            </w:r>
            <w:r w:rsidRPr="00773EAE">
              <w:rPr>
                <w:rFonts w:hint="cs"/>
                <w:rtl/>
              </w:rPr>
              <w:t>60</w:t>
            </w:r>
          </w:p>
        </w:tc>
        <w:tc>
          <w:tcPr>
            <w:tcW w:w="464" w:type="pct"/>
            <w:tcBorders>
              <w:right w:val="single" w:sz="18" w:space="0" w:color="auto"/>
            </w:tcBorders>
            <w:shd w:val="clear" w:color="auto" w:fill="auto"/>
          </w:tcPr>
          <w:p w14:paraId="50BF804D" w14:textId="77777777" w:rsidR="00E71161" w:rsidRPr="00773EAE" w:rsidRDefault="00E71161" w:rsidP="00AF1146">
            <w:pPr>
              <w:spacing w:line="240" w:lineRule="auto"/>
              <w:jc w:val="center"/>
              <w:rPr>
                <w:rtl/>
              </w:rPr>
            </w:pPr>
            <w:r w:rsidRPr="00773EAE">
              <w:rPr>
                <w:rFonts w:hint="cs"/>
                <w:rtl/>
              </w:rPr>
              <w:t>1</w:t>
            </w:r>
          </w:p>
        </w:tc>
      </w:tr>
      <w:tr w:rsidR="00E71161" w:rsidRPr="00773EAE" w14:paraId="756364F4" w14:textId="77777777" w:rsidTr="00E71161">
        <w:tc>
          <w:tcPr>
            <w:tcW w:w="479" w:type="pct"/>
            <w:tcBorders>
              <w:left w:val="single" w:sz="18" w:space="0" w:color="auto"/>
            </w:tcBorders>
          </w:tcPr>
          <w:p w14:paraId="58FD1B16" w14:textId="77777777" w:rsidR="00E71161" w:rsidRPr="00E71161" w:rsidRDefault="00E71161" w:rsidP="00171CD5">
            <w:pPr>
              <w:pStyle w:val="a7"/>
              <w:numPr>
                <w:ilvl w:val="0"/>
                <w:numId w:val="36"/>
              </w:numPr>
              <w:spacing w:line="240" w:lineRule="auto"/>
              <w:jc w:val="center"/>
              <w:rPr>
                <w:rtl/>
              </w:rPr>
            </w:pPr>
          </w:p>
        </w:tc>
        <w:tc>
          <w:tcPr>
            <w:tcW w:w="4057" w:type="pct"/>
            <w:tcBorders>
              <w:left w:val="single" w:sz="18" w:space="0" w:color="auto"/>
            </w:tcBorders>
            <w:shd w:val="clear" w:color="auto" w:fill="auto"/>
          </w:tcPr>
          <w:p w14:paraId="01050EFC" w14:textId="77777777" w:rsidR="00E71161" w:rsidRPr="00166979" w:rsidRDefault="00E71161" w:rsidP="00AF1146">
            <w:pPr>
              <w:spacing w:line="240" w:lineRule="auto"/>
              <w:jc w:val="center"/>
              <w:rPr>
                <w:rtl/>
              </w:rPr>
            </w:pPr>
            <w:r w:rsidRPr="00166979">
              <w:rPr>
                <w:rtl/>
              </w:rPr>
              <w:t>שלט "מתחם נכים" 6</w:t>
            </w:r>
            <w:r w:rsidRPr="00166979">
              <w:rPr>
                <w:rFonts w:hint="cs"/>
                <w:rtl/>
              </w:rPr>
              <w:t>0</w:t>
            </w:r>
            <w:r w:rsidRPr="00166979">
              <w:rPr>
                <w:rFonts w:hint="cs"/>
              </w:rPr>
              <w:t>X</w:t>
            </w:r>
            <w:r w:rsidRPr="00166979">
              <w:rPr>
                <w:rFonts w:hint="cs"/>
                <w:rtl/>
              </w:rPr>
              <w:t>60</w:t>
            </w:r>
          </w:p>
        </w:tc>
        <w:tc>
          <w:tcPr>
            <w:tcW w:w="464" w:type="pct"/>
            <w:tcBorders>
              <w:right w:val="single" w:sz="18" w:space="0" w:color="auto"/>
            </w:tcBorders>
            <w:shd w:val="clear" w:color="auto" w:fill="auto"/>
          </w:tcPr>
          <w:p w14:paraId="3A1C93EB" w14:textId="77777777" w:rsidR="00E71161" w:rsidRPr="00166979" w:rsidRDefault="00E71161" w:rsidP="00AF1146">
            <w:pPr>
              <w:spacing w:line="240" w:lineRule="auto"/>
              <w:jc w:val="center"/>
              <w:rPr>
                <w:rtl/>
              </w:rPr>
            </w:pPr>
            <w:r w:rsidRPr="00166979">
              <w:rPr>
                <w:rFonts w:hint="cs"/>
                <w:rtl/>
              </w:rPr>
              <w:t>1</w:t>
            </w:r>
          </w:p>
        </w:tc>
      </w:tr>
    </w:tbl>
    <w:p w14:paraId="0124CDFE" w14:textId="77777777" w:rsidR="00773EAE" w:rsidRPr="00773EAE" w:rsidRDefault="00773EAE" w:rsidP="00773EAE">
      <w:pPr>
        <w:widowControl w:val="0"/>
        <w:ind w:left="2002"/>
        <w:contextualSpacing/>
      </w:pPr>
    </w:p>
    <w:p w14:paraId="7BFF4BBB" w14:textId="77777777" w:rsidR="00773EAE" w:rsidRPr="00773EAE" w:rsidRDefault="00773EAE" w:rsidP="00A722D5">
      <w:pPr>
        <w:widowControl w:val="0"/>
        <w:numPr>
          <w:ilvl w:val="2"/>
          <w:numId w:val="6"/>
        </w:numPr>
        <w:contextualSpacing/>
      </w:pPr>
      <w:r w:rsidRPr="00773EAE">
        <w:rPr>
          <w:rFonts w:hint="cs"/>
          <w:rtl/>
        </w:rPr>
        <w:t>ברחבי מתחם האתר ובסביבתו יהיה שילוט בולט, אשר ידגיש את קיום האירוע ויכוון אל הבמה, השירותים וכן לעמדות שונות ברחבי האתר, ע"פ דרישות מהנדס הבטיחות והמשטרה וע"פ דרישות מרכז ההסברה.</w:t>
      </w:r>
    </w:p>
    <w:p w14:paraId="0C094990" w14:textId="77777777" w:rsidR="00773EAE" w:rsidRPr="00773EAE" w:rsidRDefault="00773EAE" w:rsidP="00A722D5">
      <w:pPr>
        <w:widowControl w:val="0"/>
        <w:numPr>
          <w:ilvl w:val="2"/>
          <w:numId w:val="6"/>
        </w:numPr>
        <w:contextualSpacing/>
      </w:pPr>
      <w:r w:rsidRPr="00773EAE">
        <w:rPr>
          <w:rFonts w:hint="cs"/>
          <w:rtl/>
        </w:rPr>
        <w:t>הקוליסות והבאנרים ייתלו ברחבי המתחם ע"פ הנחיית מרכז ההסברה.</w:t>
      </w:r>
    </w:p>
    <w:p w14:paraId="5B57C54B" w14:textId="77777777" w:rsidR="00773EAE" w:rsidRPr="00773EAE" w:rsidRDefault="00773EAE" w:rsidP="00A722D5">
      <w:pPr>
        <w:widowControl w:val="0"/>
        <w:numPr>
          <w:ilvl w:val="2"/>
          <w:numId w:val="6"/>
        </w:numPr>
        <w:contextualSpacing/>
        <w:rPr>
          <w:rtl/>
        </w:rPr>
      </w:pPr>
      <w:r w:rsidRPr="00773EAE">
        <w:rPr>
          <w:rFonts w:hint="cs"/>
          <w:rtl/>
        </w:rPr>
        <w:t xml:space="preserve">כלל השילוט במתחם האירוע ובכבישים הסובבים (החל מהעלייה לכביש 1 ועד לכבישים הסמוכים לגבעת התחמושת) יהיה באחריות המפיק, בהתאם להנחיות סגירות הכבישים והסדרי החניה של המשטרה, </w:t>
      </w:r>
      <w:r w:rsidR="00AF1146">
        <w:rPr>
          <w:rFonts w:hint="cs"/>
          <w:rtl/>
        </w:rPr>
        <w:t>ה</w:t>
      </w:r>
      <w:r w:rsidRPr="00773EAE">
        <w:rPr>
          <w:rFonts w:hint="cs"/>
          <w:rtl/>
        </w:rPr>
        <w:t xml:space="preserve">יחידת </w:t>
      </w:r>
      <w:r w:rsidR="00AF1146">
        <w:rPr>
          <w:rFonts w:hint="cs"/>
          <w:rtl/>
        </w:rPr>
        <w:t xml:space="preserve">לאבטחת </w:t>
      </w:r>
      <w:r w:rsidRPr="00773EAE">
        <w:rPr>
          <w:rFonts w:hint="cs"/>
          <w:rtl/>
        </w:rPr>
        <w:t xml:space="preserve">אישים ועיריית ירושלים. </w:t>
      </w:r>
    </w:p>
    <w:p w14:paraId="5138BFFD" w14:textId="77777777" w:rsidR="00773EAE" w:rsidRPr="00773EAE" w:rsidRDefault="00773EAE" w:rsidP="00773EAE">
      <w:pPr>
        <w:widowControl w:val="0"/>
        <w:ind w:left="1134"/>
        <w:contextualSpacing/>
        <w:rPr>
          <w:b/>
          <w:bCs/>
        </w:rPr>
      </w:pPr>
    </w:p>
    <w:p w14:paraId="092A1C6A" w14:textId="77777777" w:rsidR="00773EAE" w:rsidRPr="00773EAE" w:rsidRDefault="00773EAE" w:rsidP="00A722D5">
      <w:pPr>
        <w:widowControl w:val="0"/>
        <w:numPr>
          <w:ilvl w:val="1"/>
          <w:numId w:val="6"/>
        </w:numPr>
        <w:contextualSpacing/>
        <w:rPr>
          <w:b/>
          <w:bCs/>
        </w:rPr>
      </w:pPr>
      <w:r w:rsidRPr="00773EAE">
        <w:rPr>
          <w:rFonts w:hint="cs"/>
          <w:b/>
          <w:bCs/>
          <w:rtl/>
        </w:rPr>
        <w:t>בטחון, אבטחה, ניקיון וסדרנות:</w:t>
      </w:r>
    </w:p>
    <w:tbl>
      <w:tblPr>
        <w:bidiVisual/>
        <w:tblW w:w="4500" w:type="pct"/>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7359"/>
        <w:gridCol w:w="873"/>
      </w:tblGrid>
      <w:tr w:rsidR="002851F1" w:rsidRPr="00773EAE" w14:paraId="5D36C3AA" w14:textId="77777777" w:rsidTr="002851F1">
        <w:tc>
          <w:tcPr>
            <w:tcW w:w="309" w:type="pct"/>
            <w:tcBorders>
              <w:top w:val="single" w:sz="18" w:space="0" w:color="auto"/>
              <w:left w:val="single" w:sz="18" w:space="0" w:color="auto"/>
              <w:bottom w:val="single" w:sz="18" w:space="0" w:color="auto"/>
            </w:tcBorders>
            <w:shd w:val="clear" w:color="auto" w:fill="E6E6E6"/>
          </w:tcPr>
          <w:p w14:paraId="2F90B745" w14:textId="77777777" w:rsidR="002851F1" w:rsidRPr="00773EAE" w:rsidRDefault="002851F1" w:rsidP="00773EAE">
            <w:pPr>
              <w:spacing w:line="240" w:lineRule="auto"/>
              <w:jc w:val="center"/>
              <w:rPr>
                <w:rFonts w:ascii="David" w:hAnsi="David"/>
                <w:b/>
                <w:bCs/>
                <w:rtl/>
              </w:rPr>
            </w:pPr>
            <w:r>
              <w:rPr>
                <w:rFonts w:ascii="David" w:hAnsi="David" w:hint="cs"/>
                <w:b/>
                <w:bCs/>
                <w:rtl/>
              </w:rPr>
              <w:t>מס"ד</w:t>
            </w:r>
          </w:p>
        </w:tc>
        <w:tc>
          <w:tcPr>
            <w:tcW w:w="4154" w:type="pct"/>
            <w:tcBorders>
              <w:top w:val="single" w:sz="18" w:space="0" w:color="auto"/>
              <w:left w:val="single" w:sz="18" w:space="0" w:color="auto"/>
              <w:bottom w:val="single" w:sz="18" w:space="0" w:color="auto"/>
            </w:tcBorders>
            <w:shd w:val="clear" w:color="auto" w:fill="E6E6E6"/>
            <w:vAlign w:val="center"/>
          </w:tcPr>
          <w:p w14:paraId="5DD3A4B6" w14:textId="77777777" w:rsidR="002851F1" w:rsidRPr="00773EAE" w:rsidRDefault="002851F1" w:rsidP="00773EAE">
            <w:pPr>
              <w:spacing w:line="240" w:lineRule="auto"/>
              <w:jc w:val="center"/>
              <w:rPr>
                <w:rFonts w:ascii="David" w:hAnsi="David"/>
                <w:b/>
                <w:bCs/>
                <w:rtl/>
              </w:rPr>
            </w:pPr>
            <w:r w:rsidRPr="00773EAE">
              <w:rPr>
                <w:rFonts w:ascii="David" w:hAnsi="David" w:hint="cs"/>
                <w:b/>
                <w:bCs/>
                <w:rtl/>
              </w:rPr>
              <w:t>תיאור הפריט</w:t>
            </w:r>
          </w:p>
        </w:tc>
        <w:tc>
          <w:tcPr>
            <w:tcW w:w="537" w:type="pct"/>
            <w:tcBorders>
              <w:top w:val="single" w:sz="18" w:space="0" w:color="auto"/>
              <w:bottom w:val="single" w:sz="18" w:space="0" w:color="auto"/>
              <w:right w:val="single" w:sz="18" w:space="0" w:color="auto"/>
            </w:tcBorders>
            <w:shd w:val="clear" w:color="auto" w:fill="E6E6E6"/>
            <w:vAlign w:val="center"/>
          </w:tcPr>
          <w:p w14:paraId="1B62C15F" w14:textId="77777777" w:rsidR="002851F1" w:rsidRPr="00773EAE" w:rsidRDefault="002851F1" w:rsidP="00773EAE">
            <w:pPr>
              <w:spacing w:line="240" w:lineRule="auto"/>
              <w:jc w:val="center"/>
              <w:rPr>
                <w:b/>
                <w:bCs/>
                <w:rtl/>
              </w:rPr>
            </w:pPr>
            <w:r w:rsidRPr="00773EAE">
              <w:rPr>
                <w:rFonts w:hint="cs"/>
                <w:b/>
                <w:bCs/>
                <w:rtl/>
              </w:rPr>
              <w:t>היקף נדרש</w:t>
            </w:r>
          </w:p>
          <w:p w14:paraId="36A11887" w14:textId="77777777" w:rsidR="002851F1" w:rsidRPr="00773EAE" w:rsidRDefault="002851F1" w:rsidP="00773EAE">
            <w:pPr>
              <w:spacing w:line="240" w:lineRule="auto"/>
              <w:jc w:val="center"/>
              <w:rPr>
                <w:rFonts w:ascii="David" w:hAnsi="David"/>
                <w:b/>
                <w:bCs/>
                <w:rtl/>
              </w:rPr>
            </w:pPr>
            <w:r w:rsidRPr="00773EAE">
              <w:rPr>
                <w:rFonts w:hint="cs"/>
                <w:b/>
                <w:bCs/>
                <w:rtl/>
              </w:rPr>
              <w:t>משוער</w:t>
            </w:r>
          </w:p>
        </w:tc>
      </w:tr>
      <w:tr w:rsidR="002851F1" w:rsidRPr="00773EAE" w14:paraId="547906D1" w14:textId="77777777" w:rsidTr="002851F1">
        <w:tc>
          <w:tcPr>
            <w:tcW w:w="309" w:type="pct"/>
            <w:tcBorders>
              <w:top w:val="single" w:sz="18" w:space="0" w:color="auto"/>
              <w:left w:val="single" w:sz="18" w:space="0" w:color="auto"/>
            </w:tcBorders>
          </w:tcPr>
          <w:p w14:paraId="18FD3BAF" w14:textId="77777777" w:rsidR="002851F1" w:rsidRPr="00773EAE" w:rsidRDefault="002851F1" w:rsidP="00171CD5">
            <w:pPr>
              <w:pStyle w:val="a7"/>
              <w:numPr>
                <w:ilvl w:val="0"/>
                <w:numId w:val="37"/>
              </w:numPr>
              <w:spacing w:line="240" w:lineRule="auto"/>
              <w:rPr>
                <w:rtl/>
              </w:rPr>
            </w:pPr>
          </w:p>
        </w:tc>
        <w:tc>
          <w:tcPr>
            <w:tcW w:w="4154" w:type="pct"/>
            <w:tcBorders>
              <w:top w:val="single" w:sz="18" w:space="0" w:color="auto"/>
              <w:left w:val="single" w:sz="18" w:space="0" w:color="auto"/>
            </w:tcBorders>
            <w:shd w:val="clear" w:color="auto" w:fill="auto"/>
          </w:tcPr>
          <w:p w14:paraId="45E763C4" w14:textId="77777777" w:rsidR="002851F1" w:rsidRPr="00773EAE" w:rsidRDefault="002851F1" w:rsidP="00F9748C">
            <w:pPr>
              <w:spacing w:line="240" w:lineRule="auto"/>
              <w:rPr>
                <w:rtl/>
              </w:rPr>
            </w:pPr>
            <w:r w:rsidRPr="00773EAE">
              <w:rPr>
                <w:rFonts w:hint="cs"/>
                <w:rtl/>
              </w:rPr>
              <w:t>סדרן במשך 24 שעות לצורך שמירה רציפה בשטח למשך 1</w:t>
            </w:r>
            <w:r w:rsidR="00F9748C">
              <w:rPr>
                <w:rFonts w:hint="cs"/>
                <w:rtl/>
              </w:rPr>
              <w:t>4</w:t>
            </w:r>
            <w:r w:rsidRPr="00773EAE">
              <w:rPr>
                <w:rFonts w:hint="cs"/>
                <w:rtl/>
              </w:rPr>
              <w:t xml:space="preserve"> יום</w:t>
            </w:r>
          </w:p>
        </w:tc>
        <w:tc>
          <w:tcPr>
            <w:tcW w:w="537" w:type="pct"/>
            <w:tcBorders>
              <w:top w:val="single" w:sz="18" w:space="0" w:color="auto"/>
              <w:right w:val="single" w:sz="18" w:space="0" w:color="auto"/>
            </w:tcBorders>
            <w:shd w:val="clear" w:color="auto" w:fill="auto"/>
          </w:tcPr>
          <w:p w14:paraId="58EB4313" w14:textId="77777777" w:rsidR="002851F1" w:rsidRPr="00773EAE" w:rsidRDefault="002851F1" w:rsidP="00773EAE">
            <w:pPr>
              <w:spacing w:line="240" w:lineRule="auto"/>
              <w:jc w:val="center"/>
              <w:rPr>
                <w:rtl/>
              </w:rPr>
            </w:pPr>
            <w:r w:rsidRPr="00773EAE">
              <w:rPr>
                <w:rFonts w:hint="cs"/>
                <w:rtl/>
              </w:rPr>
              <w:t>2</w:t>
            </w:r>
          </w:p>
        </w:tc>
      </w:tr>
      <w:tr w:rsidR="002851F1" w:rsidRPr="00773EAE" w14:paraId="2E4FE56D" w14:textId="77777777" w:rsidTr="002851F1">
        <w:tc>
          <w:tcPr>
            <w:tcW w:w="309" w:type="pct"/>
            <w:tcBorders>
              <w:left w:val="single" w:sz="18" w:space="0" w:color="auto"/>
            </w:tcBorders>
          </w:tcPr>
          <w:p w14:paraId="420774BD" w14:textId="77777777" w:rsidR="002851F1" w:rsidRPr="00773EAE" w:rsidRDefault="002851F1" w:rsidP="00171CD5">
            <w:pPr>
              <w:pStyle w:val="a7"/>
              <w:numPr>
                <w:ilvl w:val="0"/>
                <w:numId w:val="37"/>
              </w:numPr>
              <w:spacing w:line="240" w:lineRule="auto"/>
              <w:rPr>
                <w:rtl/>
              </w:rPr>
            </w:pPr>
          </w:p>
        </w:tc>
        <w:tc>
          <w:tcPr>
            <w:tcW w:w="4154" w:type="pct"/>
            <w:tcBorders>
              <w:left w:val="single" w:sz="18" w:space="0" w:color="auto"/>
            </w:tcBorders>
            <w:shd w:val="clear" w:color="auto" w:fill="auto"/>
          </w:tcPr>
          <w:p w14:paraId="33165752" w14:textId="77777777" w:rsidR="002851F1" w:rsidRPr="00773EAE" w:rsidRDefault="002851F1" w:rsidP="00773EAE">
            <w:pPr>
              <w:spacing w:line="240" w:lineRule="auto"/>
            </w:pPr>
            <w:r w:rsidRPr="00773EAE">
              <w:rPr>
                <w:rFonts w:hint="cs"/>
                <w:rtl/>
              </w:rPr>
              <w:t>פועלי במה למשך 8 שעות שלושה ימי עבודה טרם הטקס</w:t>
            </w:r>
          </w:p>
        </w:tc>
        <w:tc>
          <w:tcPr>
            <w:tcW w:w="537" w:type="pct"/>
            <w:tcBorders>
              <w:right w:val="single" w:sz="18" w:space="0" w:color="auto"/>
            </w:tcBorders>
            <w:shd w:val="clear" w:color="auto" w:fill="auto"/>
          </w:tcPr>
          <w:p w14:paraId="7B20A466" w14:textId="77777777" w:rsidR="002851F1" w:rsidRPr="00773EAE" w:rsidRDefault="002851F1" w:rsidP="00773EAE">
            <w:pPr>
              <w:spacing w:line="240" w:lineRule="auto"/>
              <w:jc w:val="center"/>
              <w:rPr>
                <w:rtl/>
              </w:rPr>
            </w:pPr>
            <w:r w:rsidRPr="00773EAE">
              <w:rPr>
                <w:rFonts w:hint="cs"/>
                <w:rtl/>
              </w:rPr>
              <w:t>2</w:t>
            </w:r>
          </w:p>
        </w:tc>
      </w:tr>
      <w:tr w:rsidR="002851F1" w:rsidRPr="00773EAE" w14:paraId="5D4932E0" w14:textId="77777777" w:rsidTr="002851F1">
        <w:tc>
          <w:tcPr>
            <w:tcW w:w="309" w:type="pct"/>
            <w:tcBorders>
              <w:left w:val="single" w:sz="18" w:space="0" w:color="auto"/>
            </w:tcBorders>
          </w:tcPr>
          <w:p w14:paraId="4A21508D" w14:textId="77777777" w:rsidR="002851F1" w:rsidRPr="00773EAE" w:rsidRDefault="002851F1" w:rsidP="00171CD5">
            <w:pPr>
              <w:pStyle w:val="a7"/>
              <w:numPr>
                <w:ilvl w:val="0"/>
                <w:numId w:val="37"/>
              </w:numPr>
              <w:spacing w:line="240" w:lineRule="auto"/>
              <w:rPr>
                <w:rtl/>
              </w:rPr>
            </w:pPr>
          </w:p>
        </w:tc>
        <w:tc>
          <w:tcPr>
            <w:tcW w:w="4154" w:type="pct"/>
            <w:tcBorders>
              <w:left w:val="single" w:sz="18" w:space="0" w:color="auto"/>
            </w:tcBorders>
            <w:shd w:val="clear" w:color="auto" w:fill="auto"/>
          </w:tcPr>
          <w:p w14:paraId="7B1C15C6" w14:textId="77777777" w:rsidR="002851F1" w:rsidRPr="00773EAE" w:rsidRDefault="002851F1" w:rsidP="00773EAE">
            <w:pPr>
              <w:spacing w:line="240" w:lineRule="auto"/>
            </w:pPr>
            <w:r w:rsidRPr="00773EAE">
              <w:rPr>
                <w:rFonts w:hint="cs"/>
                <w:rtl/>
              </w:rPr>
              <w:t>פועלי במה למשך 14 שעות ביום הטקס</w:t>
            </w:r>
          </w:p>
        </w:tc>
        <w:tc>
          <w:tcPr>
            <w:tcW w:w="537" w:type="pct"/>
            <w:tcBorders>
              <w:right w:val="single" w:sz="18" w:space="0" w:color="auto"/>
            </w:tcBorders>
            <w:shd w:val="clear" w:color="auto" w:fill="auto"/>
          </w:tcPr>
          <w:p w14:paraId="7F7C43FD" w14:textId="77777777" w:rsidR="002851F1" w:rsidRPr="00773EAE" w:rsidRDefault="002851F1" w:rsidP="00773EAE">
            <w:pPr>
              <w:spacing w:line="240" w:lineRule="auto"/>
              <w:jc w:val="center"/>
              <w:rPr>
                <w:rtl/>
              </w:rPr>
            </w:pPr>
            <w:r w:rsidRPr="00773EAE">
              <w:rPr>
                <w:rFonts w:hint="cs"/>
                <w:rtl/>
              </w:rPr>
              <w:t>2</w:t>
            </w:r>
          </w:p>
        </w:tc>
      </w:tr>
      <w:tr w:rsidR="002851F1" w:rsidRPr="00773EAE" w14:paraId="44619A8B" w14:textId="77777777" w:rsidTr="002851F1">
        <w:tc>
          <w:tcPr>
            <w:tcW w:w="309" w:type="pct"/>
            <w:tcBorders>
              <w:left w:val="single" w:sz="18" w:space="0" w:color="auto"/>
            </w:tcBorders>
          </w:tcPr>
          <w:p w14:paraId="5C319FDA" w14:textId="77777777" w:rsidR="002851F1" w:rsidRPr="00773EAE" w:rsidRDefault="002851F1" w:rsidP="00171CD5">
            <w:pPr>
              <w:pStyle w:val="a7"/>
              <w:numPr>
                <w:ilvl w:val="0"/>
                <w:numId w:val="37"/>
              </w:numPr>
              <w:spacing w:line="240" w:lineRule="auto"/>
              <w:rPr>
                <w:rtl/>
              </w:rPr>
            </w:pPr>
          </w:p>
        </w:tc>
        <w:tc>
          <w:tcPr>
            <w:tcW w:w="4154" w:type="pct"/>
            <w:tcBorders>
              <w:left w:val="single" w:sz="18" w:space="0" w:color="auto"/>
            </w:tcBorders>
            <w:shd w:val="clear" w:color="auto" w:fill="auto"/>
          </w:tcPr>
          <w:p w14:paraId="76CE5E49" w14:textId="77777777" w:rsidR="002851F1" w:rsidRPr="00773EAE" w:rsidRDefault="002851F1" w:rsidP="00773EAE">
            <w:pPr>
              <w:spacing w:line="240" w:lineRule="auto"/>
            </w:pPr>
            <w:r w:rsidRPr="00773EAE">
              <w:rPr>
                <w:rFonts w:hint="cs"/>
                <w:rtl/>
              </w:rPr>
              <w:t>סדרן ליום הטקס למתחם הזיקוקין למשך 5 שעות</w:t>
            </w:r>
          </w:p>
        </w:tc>
        <w:tc>
          <w:tcPr>
            <w:tcW w:w="537" w:type="pct"/>
            <w:tcBorders>
              <w:right w:val="single" w:sz="18" w:space="0" w:color="auto"/>
            </w:tcBorders>
            <w:shd w:val="clear" w:color="auto" w:fill="auto"/>
          </w:tcPr>
          <w:p w14:paraId="66040C88" w14:textId="77777777" w:rsidR="002851F1" w:rsidRPr="00773EAE" w:rsidRDefault="002851F1" w:rsidP="00773EAE">
            <w:pPr>
              <w:spacing w:line="240" w:lineRule="auto"/>
              <w:jc w:val="center"/>
              <w:rPr>
                <w:rtl/>
              </w:rPr>
            </w:pPr>
            <w:r w:rsidRPr="00773EAE">
              <w:rPr>
                <w:rFonts w:hint="cs"/>
                <w:rtl/>
              </w:rPr>
              <w:t>3</w:t>
            </w:r>
          </w:p>
        </w:tc>
      </w:tr>
      <w:tr w:rsidR="002851F1" w:rsidRPr="00773EAE" w14:paraId="4AE3063D" w14:textId="77777777" w:rsidTr="002851F1">
        <w:tc>
          <w:tcPr>
            <w:tcW w:w="309" w:type="pct"/>
            <w:tcBorders>
              <w:left w:val="single" w:sz="18" w:space="0" w:color="auto"/>
            </w:tcBorders>
          </w:tcPr>
          <w:p w14:paraId="6F7297DE" w14:textId="77777777" w:rsidR="002851F1" w:rsidRPr="00773EAE" w:rsidRDefault="002851F1" w:rsidP="00171CD5">
            <w:pPr>
              <w:pStyle w:val="a7"/>
              <w:numPr>
                <w:ilvl w:val="0"/>
                <w:numId w:val="37"/>
              </w:numPr>
              <w:spacing w:line="240" w:lineRule="auto"/>
              <w:rPr>
                <w:rtl/>
              </w:rPr>
            </w:pPr>
          </w:p>
        </w:tc>
        <w:tc>
          <w:tcPr>
            <w:tcW w:w="4154" w:type="pct"/>
            <w:tcBorders>
              <w:left w:val="single" w:sz="18" w:space="0" w:color="auto"/>
            </w:tcBorders>
            <w:shd w:val="clear" w:color="auto" w:fill="auto"/>
          </w:tcPr>
          <w:p w14:paraId="1A390388" w14:textId="77777777" w:rsidR="002851F1" w:rsidRPr="00773EAE" w:rsidRDefault="002851F1" w:rsidP="00773EAE">
            <w:pPr>
              <w:spacing w:line="240" w:lineRule="auto"/>
            </w:pPr>
            <w:r w:rsidRPr="00773EAE">
              <w:rPr>
                <w:rFonts w:hint="cs"/>
                <w:rtl/>
              </w:rPr>
              <w:t>סדרן ליום הטקס למשך 9 שעות</w:t>
            </w:r>
          </w:p>
        </w:tc>
        <w:tc>
          <w:tcPr>
            <w:tcW w:w="537" w:type="pct"/>
            <w:tcBorders>
              <w:right w:val="single" w:sz="18" w:space="0" w:color="auto"/>
            </w:tcBorders>
            <w:shd w:val="clear" w:color="auto" w:fill="auto"/>
          </w:tcPr>
          <w:p w14:paraId="184930D4" w14:textId="77777777" w:rsidR="002851F1" w:rsidRPr="00773EAE" w:rsidRDefault="002851F1" w:rsidP="00F9748C">
            <w:pPr>
              <w:spacing w:line="240" w:lineRule="auto"/>
              <w:jc w:val="center"/>
              <w:rPr>
                <w:rtl/>
              </w:rPr>
            </w:pPr>
            <w:r w:rsidRPr="00773EAE">
              <w:rPr>
                <w:rFonts w:hint="cs"/>
                <w:rtl/>
              </w:rPr>
              <w:t>2</w:t>
            </w:r>
            <w:r w:rsidR="00F9748C">
              <w:rPr>
                <w:rFonts w:hint="cs"/>
                <w:rtl/>
              </w:rPr>
              <w:t>5</w:t>
            </w:r>
          </w:p>
        </w:tc>
      </w:tr>
      <w:tr w:rsidR="002851F1" w:rsidRPr="00773EAE" w14:paraId="754CE40E" w14:textId="77777777" w:rsidTr="002851F1">
        <w:tc>
          <w:tcPr>
            <w:tcW w:w="309" w:type="pct"/>
            <w:tcBorders>
              <w:left w:val="single" w:sz="18" w:space="0" w:color="auto"/>
            </w:tcBorders>
          </w:tcPr>
          <w:p w14:paraId="0273281B" w14:textId="77777777" w:rsidR="002851F1" w:rsidRPr="00773EAE" w:rsidRDefault="002851F1" w:rsidP="00171CD5">
            <w:pPr>
              <w:pStyle w:val="a7"/>
              <w:numPr>
                <w:ilvl w:val="0"/>
                <w:numId w:val="37"/>
              </w:numPr>
              <w:spacing w:line="240" w:lineRule="auto"/>
              <w:rPr>
                <w:rtl/>
              </w:rPr>
            </w:pPr>
          </w:p>
        </w:tc>
        <w:tc>
          <w:tcPr>
            <w:tcW w:w="4154" w:type="pct"/>
            <w:tcBorders>
              <w:left w:val="single" w:sz="18" w:space="0" w:color="auto"/>
            </w:tcBorders>
            <w:shd w:val="clear" w:color="auto" w:fill="auto"/>
          </w:tcPr>
          <w:p w14:paraId="16D65466" w14:textId="77777777" w:rsidR="002851F1" w:rsidRPr="00773EAE" w:rsidRDefault="002851F1" w:rsidP="00773EAE">
            <w:pPr>
              <w:spacing w:line="240" w:lineRule="auto"/>
            </w:pPr>
            <w:r w:rsidRPr="00773EAE">
              <w:rPr>
                <w:rFonts w:hint="cs"/>
                <w:rtl/>
              </w:rPr>
              <w:t xml:space="preserve">סדרן ליום הטקס למשך 8 שעות </w:t>
            </w:r>
            <w:r w:rsidR="00F9748C">
              <w:rPr>
                <w:rtl/>
              </w:rPr>
              <w:t>–</w:t>
            </w:r>
            <w:r>
              <w:rPr>
                <w:rFonts w:hint="cs"/>
                <w:rtl/>
              </w:rPr>
              <w:t xml:space="preserve"> </w:t>
            </w:r>
            <w:r w:rsidRPr="00773EAE">
              <w:rPr>
                <w:rFonts w:hint="cs"/>
                <w:rtl/>
              </w:rPr>
              <w:t>למשטרה</w:t>
            </w:r>
          </w:p>
        </w:tc>
        <w:tc>
          <w:tcPr>
            <w:tcW w:w="537" w:type="pct"/>
            <w:tcBorders>
              <w:right w:val="single" w:sz="18" w:space="0" w:color="auto"/>
            </w:tcBorders>
            <w:shd w:val="clear" w:color="auto" w:fill="auto"/>
          </w:tcPr>
          <w:p w14:paraId="37709690" w14:textId="77777777" w:rsidR="002851F1" w:rsidRPr="00773EAE" w:rsidRDefault="00F9748C" w:rsidP="00773EAE">
            <w:pPr>
              <w:spacing w:line="240" w:lineRule="auto"/>
              <w:jc w:val="center"/>
              <w:rPr>
                <w:rtl/>
              </w:rPr>
            </w:pPr>
            <w:r>
              <w:rPr>
                <w:rFonts w:hint="cs"/>
                <w:rtl/>
              </w:rPr>
              <w:t>35</w:t>
            </w:r>
          </w:p>
        </w:tc>
      </w:tr>
      <w:tr w:rsidR="002851F1" w:rsidRPr="00773EAE" w14:paraId="2836C378" w14:textId="77777777" w:rsidTr="002851F1">
        <w:tc>
          <w:tcPr>
            <w:tcW w:w="309" w:type="pct"/>
            <w:tcBorders>
              <w:left w:val="single" w:sz="18" w:space="0" w:color="auto"/>
            </w:tcBorders>
          </w:tcPr>
          <w:p w14:paraId="21D5F3CF" w14:textId="77777777" w:rsidR="002851F1" w:rsidRPr="00773EAE" w:rsidRDefault="002851F1" w:rsidP="00171CD5">
            <w:pPr>
              <w:pStyle w:val="a7"/>
              <w:numPr>
                <w:ilvl w:val="0"/>
                <w:numId w:val="37"/>
              </w:numPr>
              <w:spacing w:line="240" w:lineRule="auto"/>
              <w:rPr>
                <w:rtl/>
              </w:rPr>
            </w:pPr>
          </w:p>
        </w:tc>
        <w:tc>
          <w:tcPr>
            <w:tcW w:w="4154" w:type="pct"/>
            <w:tcBorders>
              <w:left w:val="single" w:sz="18" w:space="0" w:color="auto"/>
            </w:tcBorders>
            <w:shd w:val="clear" w:color="auto" w:fill="auto"/>
          </w:tcPr>
          <w:p w14:paraId="27F71674" w14:textId="77777777" w:rsidR="002851F1" w:rsidRPr="00773EAE" w:rsidRDefault="002851F1" w:rsidP="00773EAE">
            <w:pPr>
              <w:spacing w:line="240" w:lineRule="auto"/>
              <w:rPr>
                <w:rtl/>
              </w:rPr>
            </w:pPr>
            <w:r w:rsidRPr="00773EAE">
              <w:rPr>
                <w:rFonts w:hint="cs"/>
                <w:rtl/>
              </w:rPr>
              <w:t>פועל במה ליום הטקס למשך 8 שעות</w:t>
            </w:r>
          </w:p>
        </w:tc>
        <w:tc>
          <w:tcPr>
            <w:tcW w:w="537" w:type="pct"/>
            <w:tcBorders>
              <w:right w:val="single" w:sz="18" w:space="0" w:color="auto"/>
            </w:tcBorders>
            <w:shd w:val="clear" w:color="auto" w:fill="auto"/>
          </w:tcPr>
          <w:p w14:paraId="4D253A34" w14:textId="77777777" w:rsidR="002851F1" w:rsidRPr="00773EAE" w:rsidRDefault="002851F1" w:rsidP="00773EAE">
            <w:pPr>
              <w:spacing w:line="240" w:lineRule="auto"/>
              <w:jc w:val="center"/>
              <w:rPr>
                <w:rtl/>
              </w:rPr>
            </w:pPr>
            <w:r w:rsidRPr="00773EAE">
              <w:rPr>
                <w:rFonts w:hint="cs"/>
                <w:rtl/>
              </w:rPr>
              <w:t>3</w:t>
            </w:r>
          </w:p>
        </w:tc>
      </w:tr>
      <w:tr w:rsidR="002851F1" w:rsidRPr="00773EAE" w14:paraId="1C33BF19" w14:textId="77777777" w:rsidTr="002851F1">
        <w:tc>
          <w:tcPr>
            <w:tcW w:w="309" w:type="pct"/>
            <w:tcBorders>
              <w:left w:val="single" w:sz="18" w:space="0" w:color="auto"/>
            </w:tcBorders>
          </w:tcPr>
          <w:p w14:paraId="57F59F9E" w14:textId="77777777" w:rsidR="002851F1" w:rsidRPr="00773EAE" w:rsidRDefault="002851F1" w:rsidP="00171CD5">
            <w:pPr>
              <w:pStyle w:val="a7"/>
              <w:numPr>
                <w:ilvl w:val="0"/>
                <w:numId w:val="37"/>
              </w:numPr>
              <w:spacing w:line="240" w:lineRule="auto"/>
              <w:rPr>
                <w:rtl/>
              </w:rPr>
            </w:pPr>
          </w:p>
        </w:tc>
        <w:tc>
          <w:tcPr>
            <w:tcW w:w="4154" w:type="pct"/>
            <w:tcBorders>
              <w:left w:val="single" w:sz="18" w:space="0" w:color="auto"/>
            </w:tcBorders>
            <w:shd w:val="clear" w:color="auto" w:fill="auto"/>
          </w:tcPr>
          <w:p w14:paraId="04F9661D" w14:textId="77777777" w:rsidR="002851F1" w:rsidRPr="00773EAE" w:rsidRDefault="002851F1" w:rsidP="00773EAE">
            <w:pPr>
              <w:spacing w:line="240" w:lineRule="auto"/>
              <w:rPr>
                <w:rtl/>
              </w:rPr>
            </w:pPr>
            <w:r w:rsidRPr="00773EAE">
              <w:rPr>
                <w:rFonts w:hint="cs"/>
                <w:rtl/>
              </w:rPr>
              <w:t>עובד נקיון ליום לפני הטקס למשך 11 שעות</w:t>
            </w:r>
          </w:p>
        </w:tc>
        <w:tc>
          <w:tcPr>
            <w:tcW w:w="537" w:type="pct"/>
            <w:tcBorders>
              <w:right w:val="single" w:sz="18" w:space="0" w:color="auto"/>
            </w:tcBorders>
            <w:shd w:val="clear" w:color="auto" w:fill="auto"/>
          </w:tcPr>
          <w:p w14:paraId="6ECF27B8" w14:textId="77777777" w:rsidR="002851F1" w:rsidRPr="00773EAE" w:rsidRDefault="002851F1" w:rsidP="00773EAE">
            <w:pPr>
              <w:spacing w:line="240" w:lineRule="auto"/>
              <w:jc w:val="center"/>
              <w:rPr>
                <w:rtl/>
              </w:rPr>
            </w:pPr>
            <w:r w:rsidRPr="00773EAE">
              <w:rPr>
                <w:rFonts w:hint="cs"/>
                <w:rtl/>
              </w:rPr>
              <w:t>2</w:t>
            </w:r>
          </w:p>
        </w:tc>
      </w:tr>
      <w:tr w:rsidR="002851F1" w:rsidRPr="00773EAE" w14:paraId="3FA161DD" w14:textId="77777777" w:rsidTr="002851F1">
        <w:tc>
          <w:tcPr>
            <w:tcW w:w="309" w:type="pct"/>
            <w:tcBorders>
              <w:left w:val="single" w:sz="18" w:space="0" w:color="auto"/>
            </w:tcBorders>
          </w:tcPr>
          <w:p w14:paraId="0836E24D" w14:textId="77777777" w:rsidR="002851F1" w:rsidRPr="00773EAE" w:rsidRDefault="002851F1" w:rsidP="00171CD5">
            <w:pPr>
              <w:pStyle w:val="a7"/>
              <w:numPr>
                <w:ilvl w:val="0"/>
                <w:numId w:val="37"/>
              </w:numPr>
              <w:spacing w:line="240" w:lineRule="auto"/>
              <w:rPr>
                <w:rtl/>
              </w:rPr>
            </w:pPr>
          </w:p>
        </w:tc>
        <w:tc>
          <w:tcPr>
            <w:tcW w:w="4154" w:type="pct"/>
            <w:tcBorders>
              <w:left w:val="single" w:sz="18" w:space="0" w:color="auto"/>
            </w:tcBorders>
            <w:shd w:val="clear" w:color="auto" w:fill="auto"/>
          </w:tcPr>
          <w:p w14:paraId="3C944AA3" w14:textId="77777777" w:rsidR="002851F1" w:rsidRPr="00773EAE" w:rsidRDefault="002851F1" w:rsidP="00773EAE">
            <w:pPr>
              <w:spacing w:line="240" w:lineRule="auto"/>
            </w:pPr>
            <w:r w:rsidRPr="00773EAE">
              <w:rPr>
                <w:rFonts w:hint="cs"/>
                <w:rtl/>
              </w:rPr>
              <w:t>עובד נקיון ליום הטקס למשך 9 שעות</w:t>
            </w:r>
          </w:p>
        </w:tc>
        <w:tc>
          <w:tcPr>
            <w:tcW w:w="537" w:type="pct"/>
            <w:tcBorders>
              <w:right w:val="single" w:sz="18" w:space="0" w:color="auto"/>
            </w:tcBorders>
            <w:shd w:val="clear" w:color="auto" w:fill="auto"/>
          </w:tcPr>
          <w:p w14:paraId="20001E91" w14:textId="77777777" w:rsidR="002851F1" w:rsidRPr="00773EAE" w:rsidRDefault="002851F1" w:rsidP="00773EAE">
            <w:pPr>
              <w:spacing w:line="240" w:lineRule="auto"/>
              <w:jc w:val="center"/>
              <w:rPr>
                <w:rtl/>
              </w:rPr>
            </w:pPr>
            <w:r w:rsidRPr="00773EAE">
              <w:rPr>
                <w:rFonts w:hint="cs"/>
                <w:rtl/>
              </w:rPr>
              <w:t>4</w:t>
            </w:r>
          </w:p>
        </w:tc>
      </w:tr>
      <w:tr w:rsidR="002851F1" w:rsidRPr="00AB5216" w14:paraId="793FA810" w14:textId="77777777" w:rsidTr="002851F1">
        <w:tc>
          <w:tcPr>
            <w:tcW w:w="309" w:type="pct"/>
            <w:tcBorders>
              <w:left w:val="single" w:sz="18" w:space="0" w:color="auto"/>
            </w:tcBorders>
          </w:tcPr>
          <w:p w14:paraId="2D34362D" w14:textId="77777777" w:rsidR="002851F1" w:rsidRPr="00773EAE" w:rsidRDefault="002851F1" w:rsidP="00171CD5">
            <w:pPr>
              <w:pStyle w:val="a7"/>
              <w:numPr>
                <w:ilvl w:val="0"/>
                <w:numId w:val="37"/>
              </w:numPr>
              <w:spacing w:line="240" w:lineRule="auto"/>
              <w:rPr>
                <w:rtl/>
              </w:rPr>
            </w:pPr>
          </w:p>
        </w:tc>
        <w:tc>
          <w:tcPr>
            <w:tcW w:w="4154" w:type="pct"/>
            <w:tcBorders>
              <w:left w:val="single" w:sz="18" w:space="0" w:color="auto"/>
            </w:tcBorders>
            <w:shd w:val="clear" w:color="auto" w:fill="auto"/>
          </w:tcPr>
          <w:p w14:paraId="470F1C7C" w14:textId="77777777" w:rsidR="002851F1" w:rsidRPr="00AB5216" w:rsidRDefault="002851F1" w:rsidP="00773EAE">
            <w:pPr>
              <w:spacing w:line="240" w:lineRule="auto"/>
              <w:rPr>
                <w:rtl/>
              </w:rPr>
            </w:pPr>
            <w:r w:rsidRPr="00AB5216">
              <w:rPr>
                <w:rFonts w:hint="cs"/>
                <w:rtl/>
              </w:rPr>
              <w:t>עובד נקיון מיום תחילת ההקמות ועד יום הטקס (למשך 9 שעות בכל יום)</w:t>
            </w:r>
          </w:p>
        </w:tc>
        <w:tc>
          <w:tcPr>
            <w:tcW w:w="537" w:type="pct"/>
            <w:tcBorders>
              <w:right w:val="single" w:sz="18" w:space="0" w:color="auto"/>
            </w:tcBorders>
            <w:shd w:val="clear" w:color="auto" w:fill="auto"/>
          </w:tcPr>
          <w:p w14:paraId="29C4AD78" w14:textId="77777777" w:rsidR="002851F1" w:rsidRPr="00AB5216" w:rsidRDefault="002851F1" w:rsidP="00773EAE">
            <w:pPr>
              <w:spacing w:line="240" w:lineRule="auto"/>
              <w:jc w:val="center"/>
              <w:rPr>
                <w:rtl/>
              </w:rPr>
            </w:pPr>
            <w:r w:rsidRPr="00AB5216">
              <w:rPr>
                <w:rFonts w:hint="cs"/>
                <w:rtl/>
              </w:rPr>
              <w:t>2</w:t>
            </w:r>
          </w:p>
        </w:tc>
      </w:tr>
      <w:tr w:rsidR="002851F1" w:rsidRPr="00AB5216" w14:paraId="64BF47D8" w14:textId="77777777" w:rsidTr="002851F1">
        <w:tc>
          <w:tcPr>
            <w:tcW w:w="309" w:type="pct"/>
            <w:tcBorders>
              <w:left w:val="single" w:sz="18" w:space="0" w:color="auto"/>
            </w:tcBorders>
          </w:tcPr>
          <w:p w14:paraId="1A1F54FE" w14:textId="77777777" w:rsidR="002851F1" w:rsidRPr="00AB5216" w:rsidRDefault="002851F1" w:rsidP="00171CD5">
            <w:pPr>
              <w:pStyle w:val="a7"/>
              <w:numPr>
                <w:ilvl w:val="0"/>
                <w:numId w:val="37"/>
              </w:numPr>
              <w:spacing w:line="240" w:lineRule="auto"/>
              <w:rPr>
                <w:rtl/>
              </w:rPr>
            </w:pPr>
          </w:p>
        </w:tc>
        <w:tc>
          <w:tcPr>
            <w:tcW w:w="4154" w:type="pct"/>
            <w:tcBorders>
              <w:left w:val="single" w:sz="18" w:space="0" w:color="auto"/>
            </w:tcBorders>
            <w:shd w:val="clear" w:color="auto" w:fill="auto"/>
          </w:tcPr>
          <w:p w14:paraId="3F0C4C65" w14:textId="77777777" w:rsidR="002851F1" w:rsidRPr="00AB5216" w:rsidRDefault="002851F1" w:rsidP="00773EAE">
            <w:pPr>
              <w:spacing w:line="240" w:lineRule="auto"/>
              <w:rPr>
                <w:rtl/>
              </w:rPr>
            </w:pPr>
            <w:r w:rsidRPr="00AB5216">
              <w:rPr>
                <w:rFonts w:hint="cs"/>
                <w:rtl/>
              </w:rPr>
              <w:t>אחראי ראשי על הסדרנים</w:t>
            </w:r>
          </w:p>
        </w:tc>
        <w:tc>
          <w:tcPr>
            <w:tcW w:w="537" w:type="pct"/>
            <w:tcBorders>
              <w:right w:val="single" w:sz="18" w:space="0" w:color="auto"/>
            </w:tcBorders>
            <w:shd w:val="clear" w:color="auto" w:fill="auto"/>
          </w:tcPr>
          <w:p w14:paraId="55DB9A67" w14:textId="77777777" w:rsidR="002851F1" w:rsidRPr="00AB5216" w:rsidRDefault="002851F1" w:rsidP="00773EAE">
            <w:pPr>
              <w:spacing w:line="240" w:lineRule="auto"/>
              <w:jc w:val="center"/>
              <w:rPr>
                <w:rtl/>
              </w:rPr>
            </w:pPr>
            <w:r w:rsidRPr="00AB5216">
              <w:rPr>
                <w:rFonts w:hint="cs"/>
                <w:rtl/>
              </w:rPr>
              <w:t>1</w:t>
            </w:r>
          </w:p>
        </w:tc>
      </w:tr>
      <w:tr w:rsidR="002851F1" w:rsidRPr="00AB5216" w14:paraId="64189392" w14:textId="77777777" w:rsidTr="002851F1">
        <w:tc>
          <w:tcPr>
            <w:tcW w:w="309" w:type="pct"/>
            <w:tcBorders>
              <w:left w:val="single" w:sz="18" w:space="0" w:color="auto"/>
            </w:tcBorders>
          </w:tcPr>
          <w:p w14:paraId="19340EED" w14:textId="77777777" w:rsidR="002851F1" w:rsidRPr="00AB5216" w:rsidRDefault="002851F1" w:rsidP="00171CD5">
            <w:pPr>
              <w:pStyle w:val="a7"/>
              <w:numPr>
                <w:ilvl w:val="0"/>
                <w:numId w:val="37"/>
              </w:numPr>
              <w:spacing w:line="240" w:lineRule="auto"/>
              <w:rPr>
                <w:rtl/>
              </w:rPr>
            </w:pPr>
          </w:p>
        </w:tc>
        <w:tc>
          <w:tcPr>
            <w:tcW w:w="4154" w:type="pct"/>
            <w:tcBorders>
              <w:left w:val="single" w:sz="18" w:space="0" w:color="auto"/>
            </w:tcBorders>
            <w:shd w:val="clear" w:color="auto" w:fill="auto"/>
          </w:tcPr>
          <w:p w14:paraId="7D2D4B52" w14:textId="77777777" w:rsidR="002851F1" w:rsidRPr="00AB5216" w:rsidRDefault="002851F1" w:rsidP="00773EAE">
            <w:pPr>
              <w:spacing w:line="240" w:lineRule="auto"/>
              <w:rPr>
                <w:rtl/>
              </w:rPr>
            </w:pPr>
            <w:r w:rsidRPr="00AB5216">
              <w:rPr>
                <w:rFonts w:hint="cs"/>
                <w:rtl/>
              </w:rPr>
              <w:t>נומרטור לספירת קהל</w:t>
            </w:r>
          </w:p>
        </w:tc>
        <w:tc>
          <w:tcPr>
            <w:tcW w:w="537" w:type="pct"/>
            <w:tcBorders>
              <w:right w:val="single" w:sz="18" w:space="0" w:color="auto"/>
            </w:tcBorders>
            <w:shd w:val="clear" w:color="auto" w:fill="auto"/>
          </w:tcPr>
          <w:p w14:paraId="4DAF95F4" w14:textId="77777777" w:rsidR="002851F1" w:rsidRPr="00AB5216" w:rsidRDefault="002851F1" w:rsidP="00773EAE">
            <w:pPr>
              <w:spacing w:line="240" w:lineRule="auto"/>
              <w:jc w:val="center"/>
              <w:rPr>
                <w:rtl/>
              </w:rPr>
            </w:pPr>
            <w:r w:rsidRPr="00AB5216">
              <w:rPr>
                <w:rFonts w:hint="cs"/>
                <w:rtl/>
              </w:rPr>
              <w:t xml:space="preserve">2 </w:t>
            </w:r>
          </w:p>
        </w:tc>
      </w:tr>
      <w:tr w:rsidR="002851F1" w:rsidRPr="00AB5216" w14:paraId="393786F8" w14:textId="77777777" w:rsidTr="002851F1">
        <w:tc>
          <w:tcPr>
            <w:tcW w:w="309" w:type="pct"/>
            <w:tcBorders>
              <w:left w:val="single" w:sz="18" w:space="0" w:color="auto"/>
            </w:tcBorders>
          </w:tcPr>
          <w:p w14:paraId="1DE23164" w14:textId="77777777" w:rsidR="002851F1" w:rsidRPr="00AB5216" w:rsidRDefault="002851F1" w:rsidP="00171CD5">
            <w:pPr>
              <w:pStyle w:val="a7"/>
              <w:numPr>
                <w:ilvl w:val="0"/>
                <w:numId w:val="37"/>
              </w:numPr>
              <w:spacing w:line="240" w:lineRule="auto"/>
              <w:rPr>
                <w:rtl/>
              </w:rPr>
            </w:pPr>
          </w:p>
        </w:tc>
        <w:tc>
          <w:tcPr>
            <w:tcW w:w="4154" w:type="pct"/>
            <w:tcBorders>
              <w:left w:val="single" w:sz="18" w:space="0" w:color="auto"/>
            </w:tcBorders>
            <w:shd w:val="clear" w:color="auto" w:fill="auto"/>
          </w:tcPr>
          <w:p w14:paraId="098D8BA5" w14:textId="77777777" w:rsidR="002851F1" w:rsidRPr="00AB5216" w:rsidRDefault="002851F1" w:rsidP="00773EAE">
            <w:pPr>
              <w:spacing w:line="240" w:lineRule="auto"/>
              <w:rPr>
                <w:rtl/>
              </w:rPr>
            </w:pPr>
            <w:r w:rsidRPr="00AB5216">
              <w:rPr>
                <w:rFonts w:hint="cs"/>
                <w:rtl/>
              </w:rPr>
              <w:t>דיילות להכוונת קהל ליום הטקס למשך 6 שעות</w:t>
            </w:r>
          </w:p>
        </w:tc>
        <w:tc>
          <w:tcPr>
            <w:tcW w:w="537" w:type="pct"/>
            <w:tcBorders>
              <w:right w:val="single" w:sz="18" w:space="0" w:color="auto"/>
            </w:tcBorders>
            <w:shd w:val="clear" w:color="auto" w:fill="auto"/>
          </w:tcPr>
          <w:p w14:paraId="1632E2E7" w14:textId="77777777" w:rsidR="002851F1" w:rsidRPr="00AB5216" w:rsidRDefault="002851F1" w:rsidP="00773EAE">
            <w:pPr>
              <w:spacing w:line="240" w:lineRule="auto"/>
              <w:jc w:val="center"/>
              <w:rPr>
                <w:rtl/>
              </w:rPr>
            </w:pPr>
            <w:r w:rsidRPr="00AB5216">
              <w:rPr>
                <w:rFonts w:hint="cs"/>
                <w:rtl/>
              </w:rPr>
              <w:t>4</w:t>
            </w:r>
          </w:p>
        </w:tc>
      </w:tr>
      <w:tr w:rsidR="002851F1" w:rsidRPr="00AB5216" w14:paraId="411E36F2" w14:textId="77777777" w:rsidTr="002851F1">
        <w:tc>
          <w:tcPr>
            <w:tcW w:w="309" w:type="pct"/>
            <w:tcBorders>
              <w:left w:val="single" w:sz="18" w:space="0" w:color="auto"/>
            </w:tcBorders>
          </w:tcPr>
          <w:p w14:paraId="2241A3C6" w14:textId="77777777" w:rsidR="002851F1" w:rsidRPr="00AB5216" w:rsidRDefault="002851F1" w:rsidP="00171CD5">
            <w:pPr>
              <w:pStyle w:val="a7"/>
              <w:numPr>
                <w:ilvl w:val="0"/>
                <w:numId w:val="37"/>
              </w:numPr>
              <w:spacing w:line="240" w:lineRule="auto"/>
              <w:rPr>
                <w:rtl/>
              </w:rPr>
            </w:pPr>
          </w:p>
        </w:tc>
        <w:tc>
          <w:tcPr>
            <w:tcW w:w="4154" w:type="pct"/>
            <w:tcBorders>
              <w:left w:val="single" w:sz="18" w:space="0" w:color="auto"/>
            </w:tcBorders>
            <w:shd w:val="clear" w:color="auto" w:fill="auto"/>
          </w:tcPr>
          <w:p w14:paraId="4B34A7F0" w14:textId="77777777" w:rsidR="002851F1" w:rsidRPr="00AB5216" w:rsidRDefault="002851F1" w:rsidP="00773EAE">
            <w:pPr>
              <w:spacing w:line="240" w:lineRule="auto"/>
              <w:rPr>
                <w:rtl/>
              </w:rPr>
            </w:pPr>
            <w:r w:rsidRPr="00AB5216">
              <w:rPr>
                <w:rtl/>
              </w:rPr>
              <w:t>דיילות הושבת קהל י</w:t>
            </w:r>
            <w:r w:rsidRPr="00AB5216">
              <w:rPr>
                <w:rFonts w:hint="cs"/>
                <w:rtl/>
              </w:rPr>
              <w:t>י</w:t>
            </w:r>
            <w:r w:rsidRPr="00AB5216">
              <w:rPr>
                <w:rtl/>
              </w:rPr>
              <w:t>צוגיות למשך 7 שעות ביום האירוע</w:t>
            </w:r>
          </w:p>
        </w:tc>
        <w:tc>
          <w:tcPr>
            <w:tcW w:w="537" w:type="pct"/>
            <w:tcBorders>
              <w:right w:val="single" w:sz="18" w:space="0" w:color="auto"/>
            </w:tcBorders>
            <w:shd w:val="clear" w:color="auto" w:fill="auto"/>
          </w:tcPr>
          <w:p w14:paraId="3E1B8731" w14:textId="77777777" w:rsidR="002851F1" w:rsidRPr="00AB5216" w:rsidRDefault="002851F1" w:rsidP="00773EAE">
            <w:pPr>
              <w:spacing w:line="240" w:lineRule="auto"/>
              <w:jc w:val="center"/>
              <w:rPr>
                <w:rtl/>
              </w:rPr>
            </w:pPr>
            <w:r w:rsidRPr="00AB5216">
              <w:rPr>
                <w:rFonts w:hint="cs"/>
                <w:rtl/>
              </w:rPr>
              <w:t>7</w:t>
            </w:r>
          </w:p>
        </w:tc>
      </w:tr>
      <w:tr w:rsidR="002851F1" w:rsidRPr="00773EAE" w14:paraId="4329DC8B" w14:textId="77777777" w:rsidTr="002851F1">
        <w:tc>
          <w:tcPr>
            <w:tcW w:w="309" w:type="pct"/>
            <w:tcBorders>
              <w:left w:val="single" w:sz="18" w:space="0" w:color="auto"/>
            </w:tcBorders>
          </w:tcPr>
          <w:p w14:paraId="3F2EBB14" w14:textId="77777777" w:rsidR="002851F1" w:rsidRPr="00AB5216" w:rsidRDefault="002851F1" w:rsidP="00171CD5">
            <w:pPr>
              <w:pStyle w:val="a7"/>
              <w:numPr>
                <w:ilvl w:val="0"/>
                <w:numId w:val="37"/>
              </w:numPr>
              <w:spacing w:line="240" w:lineRule="auto"/>
              <w:rPr>
                <w:rtl/>
              </w:rPr>
            </w:pPr>
          </w:p>
        </w:tc>
        <w:tc>
          <w:tcPr>
            <w:tcW w:w="4154" w:type="pct"/>
            <w:tcBorders>
              <w:left w:val="single" w:sz="18" w:space="0" w:color="auto"/>
            </w:tcBorders>
            <w:shd w:val="clear" w:color="auto" w:fill="auto"/>
            <w:vAlign w:val="center"/>
          </w:tcPr>
          <w:p w14:paraId="7ECBCDF2" w14:textId="77777777" w:rsidR="002851F1" w:rsidRPr="00AB5216" w:rsidRDefault="002851F1" w:rsidP="00F9748C">
            <w:pPr>
              <w:spacing w:line="240" w:lineRule="auto"/>
              <w:rPr>
                <w:rtl/>
              </w:rPr>
            </w:pPr>
            <w:r w:rsidRPr="00AB5216">
              <w:rPr>
                <w:rFonts w:hint="cs"/>
                <w:rtl/>
                <w:lang w:eastAsia="ja-JP"/>
              </w:rPr>
              <w:t>עובד ליום הטקס ל</w:t>
            </w:r>
            <w:r w:rsidR="00F9748C" w:rsidRPr="00AB5216">
              <w:rPr>
                <w:rFonts w:hint="cs"/>
                <w:rtl/>
                <w:lang w:eastAsia="ja-JP"/>
              </w:rPr>
              <w:t>סידור ו</w:t>
            </w:r>
            <w:r w:rsidRPr="00AB5216">
              <w:rPr>
                <w:rFonts w:hint="cs"/>
                <w:rtl/>
                <w:lang w:eastAsia="ja-JP"/>
              </w:rPr>
              <w:t>חלוקת בקבוקי מים</w:t>
            </w:r>
            <w:r w:rsidRPr="00AB5216">
              <w:rPr>
                <w:rFonts w:hint="cs"/>
                <w:rtl/>
              </w:rPr>
              <w:t xml:space="preserve"> למשך </w:t>
            </w:r>
            <w:r w:rsidR="00F9748C" w:rsidRPr="00AB5216">
              <w:rPr>
                <w:rFonts w:hint="cs"/>
                <w:rtl/>
              </w:rPr>
              <w:t>8</w:t>
            </w:r>
            <w:r w:rsidRPr="00AB5216">
              <w:rPr>
                <w:rFonts w:hint="cs"/>
                <w:rtl/>
              </w:rPr>
              <w:t xml:space="preserve"> שעות</w:t>
            </w:r>
          </w:p>
        </w:tc>
        <w:tc>
          <w:tcPr>
            <w:tcW w:w="537" w:type="pct"/>
            <w:tcBorders>
              <w:right w:val="single" w:sz="18" w:space="0" w:color="auto"/>
            </w:tcBorders>
            <w:shd w:val="clear" w:color="auto" w:fill="auto"/>
            <w:vAlign w:val="center"/>
          </w:tcPr>
          <w:p w14:paraId="6BA8BB64" w14:textId="77777777" w:rsidR="002851F1" w:rsidRPr="00773EAE" w:rsidRDefault="002851F1" w:rsidP="00773EAE">
            <w:pPr>
              <w:spacing w:line="240" w:lineRule="auto"/>
              <w:jc w:val="center"/>
              <w:rPr>
                <w:rtl/>
              </w:rPr>
            </w:pPr>
            <w:r w:rsidRPr="00AB5216">
              <w:rPr>
                <w:rFonts w:hint="cs"/>
                <w:rtl/>
                <w:lang w:eastAsia="ja-JP"/>
              </w:rPr>
              <w:t>2</w:t>
            </w:r>
          </w:p>
        </w:tc>
      </w:tr>
    </w:tbl>
    <w:p w14:paraId="37FEAC05" w14:textId="77777777" w:rsidR="00773EAE" w:rsidRPr="00773EAE" w:rsidRDefault="00773EAE" w:rsidP="00773EAE">
      <w:pPr>
        <w:widowControl w:val="0"/>
        <w:ind w:left="2002"/>
        <w:contextualSpacing/>
      </w:pPr>
    </w:p>
    <w:p w14:paraId="401A0865" w14:textId="77777777" w:rsidR="00773EAE" w:rsidRPr="00773EAE" w:rsidRDefault="00773EAE" w:rsidP="00A722D5">
      <w:pPr>
        <w:widowControl w:val="0"/>
        <w:numPr>
          <w:ilvl w:val="2"/>
          <w:numId w:val="6"/>
        </w:numPr>
        <w:contextualSpacing/>
      </w:pPr>
      <w:r w:rsidRPr="00773EAE">
        <w:rPr>
          <w:rFonts w:hint="cs"/>
          <w:rtl/>
        </w:rPr>
        <w:t>על המציע להתחייב לעבוד בהתאם להוראות המשטרה והיחידה לאבטחת אישים ולשינויים הניתנים בהוראותיהם.</w:t>
      </w:r>
    </w:p>
    <w:p w14:paraId="41C0D698" w14:textId="77777777" w:rsidR="00773EAE" w:rsidRPr="00773EAE" w:rsidRDefault="00773EAE" w:rsidP="00A722D5">
      <w:pPr>
        <w:widowControl w:val="0"/>
        <w:numPr>
          <w:ilvl w:val="2"/>
          <w:numId w:val="6"/>
        </w:numPr>
        <w:contextualSpacing/>
      </w:pPr>
      <w:r w:rsidRPr="00773EAE">
        <w:rPr>
          <w:rFonts w:hint="cs"/>
          <w:rtl/>
        </w:rPr>
        <w:t xml:space="preserve">הספק יידרש לספק שירותי אבטחה וסדרנות, שיהיו תחת אחריותו לפי דרישות השטח, המשטרה והיחידה לאבטחת אישים. </w:t>
      </w:r>
    </w:p>
    <w:p w14:paraId="1DF55F23" w14:textId="77777777" w:rsidR="00773EAE" w:rsidRPr="00773EAE" w:rsidRDefault="00773EAE" w:rsidP="00A722D5">
      <w:pPr>
        <w:widowControl w:val="0"/>
        <w:numPr>
          <w:ilvl w:val="2"/>
          <w:numId w:val="6"/>
        </w:numPr>
        <w:contextualSpacing/>
      </w:pPr>
      <w:r w:rsidRPr="00773EAE">
        <w:rPr>
          <w:rFonts w:hint="cs"/>
          <w:rtl/>
        </w:rPr>
        <w:t>על הסדרנים המגיעים ליום הטקס להגיע בלבוש מכובד ביום הטקס בשעה 11:00 בדיוק.</w:t>
      </w:r>
    </w:p>
    <w:p w14:paraId="694F73FD" w14:textId="77777777" w:rsidR="00773EAE" w:rsidRPr="00773EAE" w:rsidRDefault="00773EAE" w:rsidP="00A722D5">
      <w:pPr>
        <w:widowControl w:val="0"/>
        <w:numPr>
          <w:ilvl w:val="2"/>
          <w:numId w:val="6"/>
        </w:numPr>
        <w:contextualSpacing/>
      </w:pPr>
      <w:r w:rsidRPr="00773EAE">
        <w:rPr>
          <w:rFonts w:hint="cs"/>
          <w:rtl/>
        </w:rPr>
        <w:t>הספק הזוכה ישלח נציג מטעמו לפגישת ספקים ותאום.</w:t>
      </w:r>
    </w:p>
    <w:p w14:paraId="2821AC8B" w14:textId="77777777" w:rsidR="00773EAE" w:rsidRPr="00773EAE" w:rsidRDefault="00773EAE" w:rsidP="00A722D5">
      <w:pPr>
        <w:widowControl w:val="0"/>
        <w:numPr>
          <w:ilvl w:val="2"/>
          <w:numId w:val="6"/>
        </w:numPr>
        <w:contextualSpacing/>
      </w:pPr>
      <w:r w:rsidRPr="00773EAE">
        <w:rPr>
          <w:rFonts w:hint="cs"/>
          <w:rtl/>
        </w:rPr>
        <w:t xml:space="preserve">כל  השומרים והסדרנים צריכים להגיע עם תעודות זהות. </w:t>
      </w:r>
    </w:p>
    <w:p w14:paraId="2EE51F19" w14:textId="77777777" w:rsidR="00773EAE" w:rsidRPr="00773EAE" w:rsidRDefault="00773EAE" w:rsidP="00A722D5">
      <w:pPr>
        <w:widowControl w:val="0"/>
        <w:numPr>
          <w:ilvl w:val="2"/>
          <w:numId w:val="6"/>
        </w:numPr>
        <w:contextualSpacing/>
        <w:rPr>
          <w:rtl/>
        </w:rPr>
      </w:pPr>
      <w:r w:rsidRPr="00773EAE">
        <w:rPr>
          <w:rFonts w:hint="cs"/>
          <w:rtl/>
        </w:rPr>
        <w:t>אין  להחליף סדרנים ושומרים  יומיים לפני האירוע.</w:t>
      </w:r>
    </w:p>
    <w:p w14:paraId="26E6CA51" w14:textId="77777777" w:rsidR="00773EAE" w:rsidRPr="00773EAE" w:rsidRDefault="00773EAE" w:rsidP="00A722D5">
      <w:pPr>
        <w:widowControl w:val="0"/>
        <w:numPr>
          <w:ilvl w:val="2"/>
          <w:numId w:val="6"/>
        </w:numPr>
        <w:contextualSpacing/>
      </w:pPr>
      <w:r w:rsidRPr="00773EAE">
        <w:rPr>
          <w:rFonts w:hint="cs"/>
          <w:rtl/>
        </w:rPr>
        <w:t>חובה לקבל רשימת הסדרנים כוללת מס' זהות עד שבוע לפני הטקס.</w:t>
      </w:r>
    </w:p>
    <w:p w14:paraId="7EEC3CCB" w14:textId="77777777" w:rsidR="00773EAE" w:rsidRPr="00773EAE" w:rsidRDefault="00773EAE" w:rsidP="00A722D5">
      <w:pPr>
        <w:widowControl w:val="0"/>
        <w:numPr>
          <w:ilvl w:val="2"/>
          <w:numId w:val="6"/>
        </w:numPr>
        <w:contextualSpacing/>
        <w:rPr>
          <w:rtl/>
        </w:rPr>
      </w:pPr>
      <w:r w:rsidRPr="00773EAE">
        <w:rPr>
          <w:rFonts w:hint="cs"/>
          <w:rtl/>
        </w:rPr>
        <w:t>השומרים והסדרנים צריכים להופיע בתלבושת מסודרת (בסמוך לטקס נבקש חלוקת סדרנים עם צבעי אפודים זוהרים שונים 2 צבעים).</w:t>
      </w:r>
    </w:p>
    <w:p w14:paraId="47E540DD" w14:textId="77777777" w:rsidR="00773EAE" w:rsidRDefault="00773EAE" w:rsidP="00A722D5">
      <w:pPr>
        <w:widowControl w:val="0"/>
        <w:numPr>
          <w:ilvl w:val="2"/>
          <w:numId w:val="6"/>
        </w:numPr>
        <w:contextualSpacing/>
      </w:pPr>
      <w:r w:rsidRPr="00773EAE">
        <w:rPr>
          <w:rFonts w:hint="cs"/>
          <w:rtl/>
        </w:rPr>
        <w:t>המציע יספק הסתרות ככל שיידרשו, לפי דרישת היחידה לאבטחת אישים.</w:t>
      </w:r>
    </w:p>
    <w:p w14:paraId="40F647B6" w14:textId="77777777" w:rsidR="00741D67" w:rsidRPr="00773EAE" w:rsidRDefault="00741D67" w:rsidP="00741D67">
      <w:pPr>
        <w:widowControl w:val="0"/>
        <w:ind w:left="2002"/>
        <w:contextualSpacing/>
      </w:pPr>
    </w:p>
    <w:p w14:paraId="4329DA66" w14:textId="77777777" w:rsidR="00773EAE" w:rsidRPr="00773EAE" w:rsidRDefault="00773EAE" w:rsidP="00A722D5">
      <w:pPr>
        <w:widowControl w:val="0"/>
        <w:numPr>
          <w:ilvl w:val="1"/>
          <w:numId w:val="6"/>
        </w:numPr>
        <w:contextualSpacing/>
        <w:rPr>
          <w:b/>
          <w:bCs/>
        </w:rPr>
      </w:pPr>
      <w:r w:rsidRPr="00773EAE">
        <w:rPr>
          <w:rFonts w:hint="cs"/>
          <w:b/>
          <w:bCs/>
          <w:rtl/>
        </w:rPr>
        <w:t>שירותים כימיים:</w:t>
      </w:r>
    </w:p>
    <w:tbl>
      <w:tblPr>
        <w:bidiVisual/>
        <w:tblW w:w="4518" w:type="pct"/>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7434"/>
        <w:gridCol w:w="834"/>
      </w:tblGrid>
      <w:tr w:rsidR="00733020" w:rsidRPr="00773EAE" w14:paraId="5631281C" w14:textId="77777777" w:rsidTr="00733020">
        <w:tc>
          <w:tcPr>
            <w:tcW w:w="408" w:type="pct"/>
            <w:tcBorders>
              <w:top w:val="single" w:sz="18" w:space="0" w:color="auto"/>
              <w:left w:val="single" w:sz="18" w:space="0" w:color="auto"/>
              <w:bottom w:val="single" w:sz="18" w:space="0" w:color="auto"/>
            </w:tcBorders>
            <w:shd w:val="clear" w:color="auto" w:fill="E6E6E6"/>
          </w:tcPr>
          <w:p w14:paraId="37AC4742" w14:textId="77777777" w:rsidR="00733020" w:rsidRPr="00733020" w:rsidRDefault="00733020" w:rsidP="00773EAE">
            <w:pPr>
              <w:spacing w:line="240" w:lineRule="auto"/>
              <w:jc w:val="center"/>
              <w:rPr>
                <w:rFonts w:ascii="David" w:hAnsi="David"/>
                <w:b/>
                <w:bCs/>
                <w:rtl/>
              </w:rPr>
            </w:pPr>
          </w:p>
          <w:p w14:paraId="67367E66" w14:textId="77777777" w:rsidR="00733020" w:rsidRPr="00733020" w:rsidRDefault="00733020" w:rsidP="00773EAE">
            <w:pPr>
              <w:spacing w:line="240" w:lineRule="auto"/>
              <w:jc w:val="center"/>
              <w:rPr>
                <w:rFonts w:ascii="David" w:hAnsi="David"/>
                <w:b/>
                <w:bCs/>
                <w:rtl/>
              </w:rPr>
            </w:pPr>
            <w:r w:rsidRPr="00733020">
              <w:rPr>
                <w:rFonts w:ascii="David" w:hAnsi="David" w:hint="cs"/>
                <w:b/>
                <w:bCs/>
                <w:rtl/>
              </w:rPr>
              <w:t>מס"ד</w:t>
            </w:r>
          </w:p>
        </w:tc>
        <w:tc>
          <w:tcPr>
            <w:tcW w:w="4129" w:type="pct"/>
            <w:tcBorders>
              <w:top w:val="single" w:sz="18" w:space="0" w:color="auto"/>
              <w:left w:val="single" w:sz="18" w:space="0" w:color="auto"/>
              <w:bottom w:val="single" w:sz="18" w:space="0" w:color="auto"/>
            </w:tcBorders>
            <w:shd w:val="clear" w:color="auto" w:fill="E6E6E6"/>
            <w:vAlign w:val="center"/>
          </w:tcPr>
          <w:p w14:paraId="309BFD93" w14:textId="77777777" w:rsidR="00733020" w:rsidRPr="00773EAE" w:rsidRDefault="00733020" w:rsidP="00773EAE">
            <w:pPr>
              <w:spacing w:line="240" w:lineRule="auto"/>
              <w:jc w:val="center"/>
              <w:rPr>
                <w:rFonts w:ascii="David" w:hAnsi="David"/>
                <w:b/>
                <w:bCs/>
                <w:rtl/>
              </w:rPr>
            </w:pPr>
            <w:r w:rsidRPr="00773EAE">
              <w:rPr>
                <w:rFonts w:ascii="David" w:hAnsi="David" w:hint="cs"/>
                <w:b/>
                <w:bCs/>
                <w:rtl/>
              </w:rPr>
              <w:t>תיאור הפריט</w:t>
            </w:r>
          </w:p>
        </w:tc>
        <w:tc>
          <w:tcPr>
            <w:tcW w:w="463" w:type="pct"/>
            <w:tcBorders>
              <w:top w:val="single" w:sz="18" w:space="0" w:color="auto"/>
              <w:bottom w:val="single" w:sz="18" w:space="0" w:color="auto"/>
              <w:right w:val="single" w:sz="18" w:space="0" w:color="auto"/>
            </w:tcBorders>
            <w:shd w:val="clear" w:color="auto" w:fill="E6E6E6"/>
            <w:vAlign w:val="center"/>
          </w:tcPr>
          <w:p w14:paraId="6B5BC72B" w14:textId="77777777" w:rsidR="00733020" w:rsidRPr="00773EAE" w:rsidRDefault="00733020" w:rsidP="00773EAE">
            <w:pPr>
              <w:spacing w:line="240" w:lineRule="auto"/>
              <w:jc w:val="center"/>
              <w:rPr>
                <w:b/>
                <w:bCs/>
                <w:rtl/>
              </w:rPr>
            </w:pPr>
            <w:r w:rsidRPr="00773EAE">
              <w:rPr>
                <w:rFonts w:hint="cs"/>
                <w:b/>
                <w:bCs/>
                <w:rtl/>
              </w:rPr>
              <w:t>היקף נדרש</w:t>
            </w:r>
          </w:p>
          <w:p w14:paraId="3AF4A380" w14:textId="77777777" w:rsidR="00733020" w:rsidRPr="00773EAE" w:rsidRDefault="00733020" w:rsidP="00773EAE">
            <w:pPr>
              <w:spacing w:line="240" w:lineRule="auto"/>
              <w:jc w:val="center"/>
              <w:rPr>
                <w:rFonts w:ascii="David" w:hAnsi="David"/>
                <w:b/>
                <w:bCs/>
                <w:rtl/>
              </w:rPr>
            </w:pPr>
            <w:r w:rsidRPr="00773EAE">
              <w:rPr>
                <w:rFonts w:hint="cs"/>
                <w:b/>
                <w:bCs/>
                <w:rtl/>
              </w:rPr>
              <w:t>משוער</w:t>
            </w:r>
          </w:p>
        </w:tc>
      </w:tr>
      <w:tr w:rsidR="00733020" w:rsidRPr="00773EAE" w14:paraId="06A03957" w14:textId="77777777" w:rsidTr="00733020">
        <w:tc>
          <w:tcPr>
            <w:tcW w:w="408" w:type="pct"/>
            <w:tcBorders>
              <w:top w:val="single" w:sz="18" w:space="0" w:color="auto"/>
              <w:left w:val="single" w:sz="18" w:space="0" w:color="auto"/>
            </w:tcBorders>
          </w:tcPr>
          <w:p w14:paraId="36DCA65F" w14:textId="77777777" w:rsidR="00733020" w:rsidRPr="00733020" w:rsidRDefault="00733020" w:rsidP="00171CD5">
            <w:pPr>
              <w:pStyle w:val="a7"/>
              <w:numPr>
                <w:ilvl w:val="0"/>
                <w:numId w:val="38"/>
              </w:numPr>
              <w:spacing w:line="240" w:lineRule="auto"/>
              <w:rPr>
                <w:rtl/>
              </w:rPr>
            </w:pPr>
          </w:p>
        </w:tc>
        <w:tc>
          <w:tcPr>
            <w:tcW w:w="4129" w:type="pct"/>
            <w:tcBorders>
              <w:top w:val="single" w:sz="18" w:space="0" w:color="auto"/>
              <w:left w:val="single" w:sz="18" w:space="0" w:color="auto"/>
            </w:tcBorders>
            <w:shd w:val="clear" w:color="auto" w:fill="auto"/>
          </w:tcPr>
          <w:p w14:paraId="49E74914" w14:textId="77777777" w:rsidR="00733020" w:rsidRPr="00773EAE" w:rsidRDefault="00733020" w:rsidP="00773EAE">
            <w:pPr>
              <w:spacing w:line="240" w:lineRule="auto"/>
              <w:rPr>
                <w:rtl/>
              </w:rPr>
            </w:pPr>
            <w:r w:rsidRPr="00773EAE">
              <w:rPr>
                <w:rFonts w:hint="cs"/>
                <w:rtl/>
              </w:rPr>
              <w:t>תאים רגילים (עם ברזיות)</w:t>
            </w:r>
          </w:p>
        </w:tc>
        <w:tc>
          <w:tcPr>
            <w:tcW w:w="463" w:type="pct"/>
            <w:tcBorders>
              <w:top w:val="single" w:sz="18" w:space="0" w:color="auto"/>
              <w:right w:val="single" w:sz="18" w:space="0" w:color="auto"/>
            </w:tcBorders>
            <w:shd w:val="clear" w:color="auto" w:fill="auto"/>
          </w:tcPr>
          <w:p w14:paraId="48EB5171" w14:textId="77777777" w:rsidR="00733020" w:rsidRPr="00773EAE" w:rsidRDefault="00733020" w:rsidP="00773EAE">
            <w:pPr>
              <w:spacing w:line="240" w:lineRule="auto"/>
              <w:jc w:val="center"/>
              <w:rPr>
                <w:rtl/>
              </w:rPr>
            </w:pPr>
            <w:r w:rsidRPr="00773EAE">
              <w:rPr>
                <w:rFonts w:hint="cs"/>
                <w:rtl/>
              </w:rPr>
              <w:t>10</w:t>
            </w:r>
          </w:p>
        </w:tc>
      </w:tr>
      <w:tr w:rsidR="00733020" w:rsidRPr="00773EAE" w14:paraId="3E35BCD0" w14:textId="77777777" w:rsidTr="00733020">
        <w:tc>
          <w:tcPr>
            <w:tcW w:w="408" w:type="pct"/>
            <w:tcBorders>
              <w:left w:val="single" w:sz="18" w:space="0" w:color="auto"/>
            </w:tcBorders>
          </w:tcPr>
          <w:p w14:paraId="4BC4778D" w14:textId="77777777" w:rsidR="00733020" w:rsidRPr="00733020" w:rsidRDefault="00733020" w:rsidP="00171CD5">
            <w:pPr>
              <w:pStyle w:val="a7"/>
              <w:numPr>
                <w:ilvl w:val="0"/>
                <w:numId w:val="38"/>
              </w:numPr>
              <w:spacing w:line="240" w:lineRule="auto"/>
              <w:rPr>
                <w:rtl/>
              </w:rPr>
            </w:pPr>
          </w:p>
        </w:tc>
        <w:tc>
          <w:tcPr>
            <w:tcW w:w="4129" w:type="pct"/>
            <w:tcBorders>
              <w:left w:val="single" w:sz="18" w:space="0" w:color="auto"/>
            </w:tcBorders>
            <w:shd w:val="clear" w:color="auto" w:fill="auto"/>
          </w:tcPr>
          <w:p w14:paraId="4B2B37DC" w14:textId="77777777" w:rsidR="00733020" w:rsidRPr="00773EAE" w:rsidRDefault="00733020" w:rsidP="00773EAE">
            <w:pPr>
              <w:spacing w:line="240" w:lineRule="auto"/>
            </w:pPr>
            <w:r w:rsidRPr="00773EAE">
              <w:rPr>
                <w:rFonts w:hint="cs"/>
                <w:rtl/>
              </w:rPr>
              <w:t>תאים מפוארים לבעלי מוגבלויות</w:t>
            </w:r>
          </w:p>
        </w:tc>
        <w:tc>
          <w:tcPr>
            <w:tcW w:w="463" w:type="pct"/>
            <w:tcBorders>
              <w:right w:val="single" w:sz="18" w:space="0" w:color="auto"/>
            </w:tcBorders>
            <w:shd w:val="clear" w:color="auto" w:fill="auto"/>
          </w:tcPr>
          <w:p w14:paraId="540AD261" w14:textId="77777777" w:rsidR="00733020" w:rsidRPr="00773EAE" w:rsidRDefault="00733020" w:rsidP="00773EAE">
            <w:pPr>
              <w:spacing w:line="240" w:lineRule="auto"/>
              <w:jc w:val="center"/>
              <w:rPr>
                <w:rtl/>
              </w:rPr>
            </w:pPr>
            <w:r w:rsidRPr="00773EAE">
              <w:rPr>
                <w:rFonts w:hint="cs"/>
                <w:rtl/>
              </w:rPr>
              <w:t>2</w:t>
            </w:r>
          </w:p>
        </w:tc>
      </w:tr>
    </w:tbl>
    <w:p w14:paraId="2E994EC8" w14:textId="77777777" w:rsidR="00773EAE" w:rsidRPr="00773EAE" w:rsidRDefault="00773EAE" w:rsidP="00773EAE">
      <w:pPr>
        <w:widowControl w:val="0"/>
        <w:ind w:left="2002"/>
        <w:contextualSpacing/>
      </w:pPr>
    </w:p>
    <w:p w14:paraId="4A70129E" w14:textId="77777777" w:rsidR="00773EAE" w:rsidRPr="00773EAE" w:rsidRDefault="00773EAE" w:rsidP="00A722D5">
      <w:pPr>
        <w:widowControl w:val="0"/>
        <w:numPr>
          <w:ilvl w:val="2"/>
          <w:numId w:val="6"/>
        </w:numPr>
        <w:contextualSpacing/>
      </w:pPr>
      <w:r w:rsidRPr="00773EAE">
        <w:rPr>
          <w:rFonts w:hint="cs"/>
          <w:rtl/>
        </w:rPr>
        <w:t>תאי השירותים יפעלו על מים באופן עצמאי (ללא חיבור מים).</w:t>
      </w:r>
    </w:p>
    <w:p w14:paraId="48870792" w14:textId="77777777" w:rsidR="00773EAE" w:rsidRPr="00773EAE" w:rsidRDefault="00773EAE" w:rsidP="00A722D5">
      <w:pPr>
        <w:widowControl w:val="0"/>
        <w:numPr>
          <w:ilvl w:val="2"/>
          <w:numId w:val="6"/>
        </w:numPr>
        <w:contextualSpacing/>
      </w:pPr>
      <w:r w:rsidRPr="00773EAE">
        <w:rPr>
          <w:rFonts w:hint="cs"/>
          <w:rtl/>
        </w:rPr>
        <w:t xml:space="preserve">התאים יגיעו בשעות הצהרים, יומיים לפני האירוע, בתיאום עם יחידת אבטחת אישים ומרכז ההסברה. </w:t>
      </w:r>
    </w:p>
    <w:p w14:paraId="7F3A5383" w14:textId="77777777" w:rsidR="00773EAE" w:rsidRPr="00773EAE" w:rsidRDefault="00773EAE" w:rsidP="00A722D5">
      <w:pPr>
        <w:widowControl w:val="0"/>
        <w:numPr>
          <w:ilvl w:val="2"/>
          <w:numId w:val="6"/>
        </w:numPr>
        <w:contextualSpacing/>
      </w:pPr>
      <w:r w:rsidRPr="00773EAE">
        <w:rPr>
          <w:rFonts w:hint="cs"/>
          <w:rtl/>
        </w:rPr>
        <w:t>השירות יכלול ניקיון במהלך שעות האירוע, נייר טואלט וסבון וכן ברזיות עם מים זורמים לשטיפת ידיים.</w:t>
      </w:r>
    </w:p>
    <w:p w14:paraId="7BA2C2DF" w14:textId="77777777" w:rsidR="00773EAE" w:rsidRPr="00773EAE" w:rsidRDefault="00773EAE" w:rsidP="00A722D5">
      <w:pPr>
        <w:widowControl w:val="0"/>
        <w:numPr>
          <w:ilvl w:val="1"/>
          <w:numId w:val="6"/>
        </w:numPr>
        <w:contextualSpacing/>
        <w:rPr>
          <w:b/>
          <w:bCs/>
        </w:rPr>
      </w:pPr>
      <w:r w:rsidRPr="00773EAE">
        <w:rPr>
          <w:rFonts w:hint="cs"/>
          <w:b/>
          <w:bCs/>
          <w:rtl/>
        </w:rPr>
        <w:t xml:space="preserve">מזון ושתייה: </w:t>
      </w:r>
    </w:p>
    <w:tbl>
      <w:tblPr>
        <w:bidiVisual/>
        <w:tblW w:w="4430" w:type="pct"/>
        <w:tblInd w:w="1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
        <w:gridCol w:w="6844"/>
        <w:gridCol w:w="1050"/>
      </w:tblGrid>
      <w:tr w:rsidR="00602A93" w:rsidRPr="00773EAE" w14:paraId="2290FF2F" w14:textId="77777777" w:rsidTr="001C750A">
        <w:tc>
          <w:tcPr>
            <w:tcW w:w="528" w:type="pct"/>
            <w:tcBorders>
              <w:top w:val="single" w:sz="18" w:space="0" w:color="auto"/>
              <w:left w:val="single" w:sz="18" w:space="0" w:color="auto"/>
              <w:bottom w:val="single" w:sz="18" w:space="0" w:color="auto"/>
            </w:tcBorders>
            <w:shd w:val="clear" w:color="auto" w:fill="E6E6E6"/>
          </w:tcPr>
          <w:p w14:paraId="2E1ACFA3" w14:textId="77777777" w:rsidR="00602A93" w:rsidRDefault="00602A93" w:rsidP="00773EAE">
            <w:pPr>
              <w:spacing w:line="240" w:lineRule="auto"/>
              <w:jc w:val="center"/>
              <w:rPr>
                <w:rFonts w:ascii="David" w:hAnsi="David"/>
                <w:b/>
                <w:bCs/>
                <w:rtl/>
              </w:rPr>
            </w:pPr>
          </w:p>
          <w:p w14:paraId="559C65F9" w14:textId="77777777" w:rsidR="00602A93" w:rsidRPr="00773EAE" w:rsidRDefault="00602A93" w:rsidP="00773EAE">
            <w:pPr>
              <w:spacing w:line="240" w:lineRule="auto"/>
              <w:jc w:val="center"/>
              <w:rPr>
                <w:rFonts w:ascii="David" w:hAnsi="David"/>
                <w:b/>
                <w:bCs/>
                <w:rtl/>
              </w:rPr>
            </w:pPr>
            <w:r>
              <w:rPr>
                <w:rFonts w:ascii="David" w:hAnsi="David" w:hint="cs"/>
                <w:b/>
                <w:bCs/>
                <w:rtl/>
              </w:rPr>
              <w:t>מס"ד</w:t>
            </w:r>
          </w:p>
        </w:tc>
        <w:tc>
          <w:tcPr>
            <w:tcW w:w="3877" w:type="pct"/>
            <w:tcBorders>
              <w:top w:val="single" w:sz="18" w:space="0" w:color="auto"/>
              <w:left w:val="single" w:sz="18" w:space="0" w:color="auto"/>
              <w:bottom w:val="single" w:sz="18" w:space="0" w:color="auto"/>
            </w:tcBorders>
            <w:shd w:val="clear" w:color="auto" w:fill="E6E6E6"/>
            <w:vAlign w:val="center"/>
          </w:tcPr>
          <w:p w14:paraId="6C00DF6A" w14:textId="77777777" w:rsidR="00602A93" w:rsidRPr="00773EAE" w:rsidRDefault="00602A93" w:rsidP="00773EAE">
            <w:pPr>
              <w:spacing w:line="240" w:lineRule="auto"/>
              <w:jc w:val="center"/>
              <w:rPr>
                <w:rFonts w:ascii="David" w:hAnsi="David"/>
                <w:b/>
                <w:bCs/>
                <w:rtl/>
              </w:rPr>
            </w:pPr>
            <w:r w:rsidRPr="00773EAE">
              <w:rPr>
                <w:rFonts w:ascii="David" w:hAnsi="David" w:hint="cs"/>
                <w:b/>
                <w:bCs/>
                <w:rtl/>
              </w:rPr>
              <w:t>תיאור הפריט</w:t>
            </w:r>
          </w:p>
        </w:tc>
        <w:tc>
          <w:tcPr>
            <w:tcW w:w="595" w:type="pct"/>
            <w:tcBorders>
              <w:top w:val="single" w:sz="18" w:space="0" w:color="auto"/>
              <w:bottom w:val="single" w:sz="18" w:space="0" w:color="auto"/>
              <w:right w:val="single" w:sz="18" w:space="0" w:color="auto"/>
            </w:tcBorders>
            <w:shd w:val="clear" w:color="auto" w:fill="E6E6E6"/>
            <w:vAlign w:val="center"/>
          </w:tcPr>
          <w:p w14:paraId="7887DD2A" w14:textId="77777777" w:rsidR="00602A93" w:rsidRPr="00773EAE" w:rsidRDefault="00602A93" w:rsidP="00773EAE">
            <w:pPr>
              <w:spacing w:line="240" w:lineRule="auto"/>
              <w:jc w:val="center"/>
              <w:rPr>
                <w:b/>
                <w:bCs/>
                <w:rtl/>
              </w:rPr>
            </w:pPr>
            <w:r w:rsidRPr="00773EAE">
              <w:rPr>
                <w:rFonts w:hint="cs"/>
                <w:b/>
                <w:bCs/>
                <w:rtl/>
              </w:rPr>
              <w:t>היקף נדרש</w:t>
            </w:r>
          </w:p>
          <w:p w14:paraId="0F3C979C" w14:textId="77777777" w:rsidR="00602A93" w:rsidRPr="00773EAE" w:rsidRDefault="00602A93" w:rsidP="00773EAE">
            <w:pPr>
              <w:spacing w:line="240" w:lineRule="auto"/>
              <w:jc w:val="center"/>
              <w:rPr>
                <w:rFonts w:ascii="David" w:hAnsi="David"/>
                <w:b/>
                <w:bCs/>
                <w:rtl/>
              </w:rPr>
            </w:pPr>
            <w:r w:rsidRPr="00773EAE">
              <w:rPr>
                <w:rFonts w:hint="cs"/>
                <w:b/>
                <w:bCs/>
                <w:rtl/>
              </w:rPr>
              <w:t>משוער</w:t>
            </w:r>
          </w:p>
        </w:tc>
      </w:tr>
      <w:tr w:rsidR="00602A93" w:rsidRPr="00773EAE" w14:paraId="3B13DFB0" w14:textId="77777777" w:rsidTr="001C750A">
        <w:tc>
          <w:tcPr>
            <w:tcW w:w="528" w:type="pct"/>
            <w:tcBorders>
              <w:top w:val="single" w:sz="18" w:space="0" w:color="auto"/>
              <w:left w:val="single" w:sz="18" w:space="0" w:color="auto"/>
            </w:tcBorders>
          </w:tcPr>
          <w:p w14:paraId="2F9A7ACD" w14:textId="77777777" w:rsidR="00602A93" w:rsidRPr="00773EAE" w:rsidRDefault="00602A93" w:rsidP="00171CD5">
            <w:pPr>
              <w:pStyle w:val="a7"/>
              <w:numPr>
                <w:ilvl w:val="0"/>
                <w:numId w:val="39"/>
              </w:numPr>
              <w:spacing w:line="240" w:lineRule="auto"/>
              <w:rPr>
                <w:rtl/>
              </w:rPr>
            </w:pPr>
          </w:p>
        </w:tc>
        <w:tc>
          <w:tcPr>
            <w:tcW w:w="3877" w:type="pct"/>
            <w:tcBorders>
              <w:top w:val="single" w:sz="18" w:space="0" w:color="auto"/>
              <w:left w:val="single" w:sz="18" w:space="0" w:color="auto"/>
            </w:tcBorders>
            <w:shd w:val="clear" w:color="auto" w:fill="auto"/>
          </w:tcPr>
          <w:p w14:paraId="5465E450" w14:textId="77777777" w:rsidR="00602A93" w:rsidRPr="00773EAE" w:rsidRDefault="00602A93" w:rsidP="00773EAE">
            <w:pPr>
              <w:spacing w:line="240" w:lineRule="auto"/>
              <w:rPr>
                <w:rtl/>
              </w:rPr>
            </w:pPr>
            <w:r w:rsidRPr="00773EAE">
              <w:rPr>
                <w:rFonts w:hint="cs"/>
                <w:rtl/>
              </w:rPr>
              <w:t>קפה שחור</w:t>
            </w:r>
          </w:p>
        </w:tc>
        <w:tc>
          <w:tcPr>
            <w:tcW w:w="595" w:type="pct"/>
            <w:tcBorders>
              <w:top w:val="single" w:sz="18" w:space="0" w:color="auto"/>
              <w:right w:val="single" w:sz="18" w:space="0" w:color="auto"/>
            </w:tcBorders>
            <w:shd w:val="clear" w:color="auto" w:fill="auto"/>
          </w:tcPr>
          <w:p w14:paraId="63F4A2BC" w14:textId="77777777" w:rsidR="00602A93" w:rsidRPr="00773EAE" w:rsidRDefault="00602A93" w:rsidP="00773EAE">
            <w:pPr>
              <w:spacing w:line="240" w:lineRule="auto"/>
              <w:jc w:val="center"/>
              <w:rPr>
                <w:rtl/>
                <w:lang w:bidi="ar-SA"/>
              </w:rPr>
            </w:pPr>
            <w:r w:rsidRPr="00773EAE">
              <w:rPr>
                <w:rFonts w:hint="cs"/>
                <w:rtl/>
              </w:rPr>
              <w:t>5 חב'</w:t>
            </w:r>
          </w:p>
        </w:tc>
      </w:tr>
      <w:tr w:rsidR="00602A93" w:rsidRPr="00773EAE" w14:paraId="10D75410" w14:textId="77777777" w:rsidTr="001C750A">
        <w:tc>
          <w:tcPr>
            <w:tcW w:w="528" w:type="pct"/>
            <w:tcBorders>
              <w:left w:val="single" w:sz="18" w:space="0" w:color="auto"/>
            </w:tcBorders>
          </w:tcPr>
          <w:p w14:paraId="0479312B" w14:textId="77777777" w:rsidR="00602A93" w:rsidRPr="00773EAE" w:rsidRDefault="00602A93" w:rsidP="00171CD5">
            <w:pPr>
              <w:pStyle w:val="a7"/>
              <w:numPr>
                <w:ilvl w:val="0"/>
                <w:numId w:val="39"/>
              </w:numPr>
              <w:spacing w:line="240" w:lineRule="auto"/>
              <w:rPr>
                <w:rtl/>
              </w:rPr>
            </w:pPr>
          </w:p>
        </w:tc>
        <w:tc>
          <w:tcPr>
            <w:tcW w:w="3877" w:type="pct"/>
            <w:tcBorders>
              <w:left w:val="single" w:sz="18" w:space="0" w:color="auto"/>
            </w:tcBorders>
            <w:shd w:val="clear" w:color="auto" w:fill="auto"/>
          </w:tcPr>
          <w:p w14:paraId="385FE403" w14:textId="77777777" w:rsidR="00602A93" w:rsidRPr="00773EAE" w:rsidRDefault="00602A93" w:rsidP="00773EAE">
            <w:pPr>
              <w:spacing w:line="240" w:lineRule="auto"/>
            </w:pPr>
            <w:r w:rsidRPr="00773EAE">
              <w:rPr>
                <w:rFonts w:hint="cs"/>
                <w:rtl/>
              </w:rPr>
              <w:t>סוכר</w:t>
            </w:r>
          </w:p>
        </w:tc>
        <w:tc>
          <w:tcPr>
            <w:tcW w:w="595" w:type="pct"/>
            <w:tcBorders>
              <w:right w:val="single" w:sz="18" w:space="0" w:color="auto"/>
            </w:tcBorders>
            <w:shd w:val="clear" w:color="auto" w:fill="auto"/>
          </w:tcPr>
          <w:p w14:paraId="51BB1311" w14:textId="77777777" w:rsidR="00602A93" w:rsidRPr="00773EAE" w:rsidRDefault="00602A93" w:rsidP="00773EAE">
            <w:pPr>
              <w:spacing w:line="240" w:lineRule="auto"/>
              <w:jc w:val="center"/>
              <w:rPr>
                <w:rtl/>
                <w:lang w:bidi="ar-SA"/>
              </w:rPr>
            </w:pPr>
            <w:r w:rsidRPr="00773EAE">
              <w:rPr>
                <w:rFonts w:hint="cs"/>
                <w:rtl/>
              </w:rPr>
              <w:t>5 חב'</w:t>
            </w:r>
          </w:p>
        </w:tc>
      </w:tr>
      <w:tr w:rsidR="00602A93" w:rsidRPr="00773EAE" w14:paraId="71A5DFA5" w14:textId="77777777" w:rsidTr="001C750A">
        <w:tc>
          <w:tcPr>
            <w:tcW w:w="528" w:type="pct"/>
            <w:tcBorders>
              <w:left w:val="single" w:sz="18" w:space="0" w:color="auto"/>
            </w:tcBorders>
          </w:tcPr>
          <w:p w14:paraId="2FC097F8" w14:textId="77777777" w:rsidR="00602A93" w:rsidRPr="00773EAE" w:rsidRDefault="00602A93" w:rsidP="00171CD5">
            <w:pPr>
              <w:pStyle w:val="a7"/>
              <w:numPr>
                <w:ilvl w:val="0"/>
                <w:numId w:val="39"/>
              </w:numPr>
              <w:spacing w:line="240" w:lineRule="auto"/>
              <w:rPr>
                <w:rtl/>
              </w:rPr>
            </w:pPr>
          </w:p>
        </w:tc>
        <w:tc>
          <w:tcPr>
            <w:tcW w:w="3877" w:type="pct"/>
            <w:tcBorders>
              <w:left w:val="single" w:sz="18" w:space="0" w:color="auto"/>
            </w:tcBorders>
            <w:shd w:val="clear" w:color="auto" w:fill="auto"/>
          </w:tcPr>
          <w:p w14:paraId="0A92DABE" w14:textId="77777777" w:rsidR="00602A93" w:rsidRPr="00773EAE" w:rsidRDefault="00602A93" w:rsidP="00773EAE">
            <w:pPr>
              <w:spacing w:line="240" w:lineRule="auto"/>
            </w:pPr>
            <w:r w:rsidRPr="00773EAE">
              <w:rPr>
                <w:rFonts w:hint="cs"/>
                <w:rtl/>
              </w:rPr>
              <w:t>נס קפה</w:t>
            </w:r>
          </w:p>
        </w:tc>
        <w:tc>
          <w:tcPr>
            <w:tcW w:w="595" w:type="pct"/>
            <w:tcBorders>
              <w:right w:val="single" w:sz="18" w:space="0" w:color="auto"/>
            </w:tcBorders>
            <w:shd w:val="clear" w:color="auto" w:fill="auto"/>
          </w:tcPr>
          <w:p w14:paraId="3EDE4FBD" w14:textId="77777777" w:rsidR="00602A93" w:rsidRPr="00773EAE" w:rsidRDefault="00602A93" w:rsidP="00773EAE">
            <w:pPr>
              <w:spacing w:line="240" w:lineRule="auto"/>
              <w:jc w:val="center"/>
              <w:rPr>
                <w:rtl/>
                <w:lang w:bidi="ar-SA"/>
              </w:rPr>
            </w:pPr>
            <w:r w:rsidRPr="00773EAE">
              <w:rPr>
                <w:rFonts w:hint="cs"/>
                <w:rtl/>
              </w:rPr>
              <w:t>3</w:t>
            </w:r>
          </w:p>
        </w:tc>
      </w:tr>
      <w:tr w:rsidR="00602A93" w:rsidRPr="00773EAE" w14:paraId="62EDF4EF" w14:textId="77777777" w:rsidTr="001C750A">
        <w:tc>
          <w:tcPr>
            <w:tcW w:w="528" w:type="pct"/>
            <w:tcBorders>
              <w:left w:val="single" w:sz="18" w:space="0" w:color="auto"/>
            </w:tcBorders>
          </w:tcPr>
          <w:p w14:paraId="0381C2EB" w14:textId="77777777" w:rsidR="00602A93" w:rsidRPr="00773EAE" w:rsidRDefault="00602A93" w:rsidP="00171CD5">
            <w:pPr>
              <w:pStyle w:val="a7"/>
              <w:numPr>
                <w:ilvl w:val="0"/>
                <w:numId w:val="39"/>
              </w:numPr>
              <w:spacing w:line="240" w:lineRule="auto"/>
              <w:rPr>
                <w:rtl/>
              </w:rPr>
            </w:pPr>
          </w:p>
        </w:tc>
        <w:tc>
          <w:tcPr>
            <w:tcW w:w="3877" w:type="pct"/>
            <w:tcBorders>
              <w:left w:val="single" w:sz="18" w:space="0" w:color="auto"/>
            </w:tcBorders>
            <w:shd w:val="clear" w:color="auto" w:fill="auto"/>
          </w:tcPr>
          <w:p w14:paraId="241F5C28" w14:textId="77777777" w:rsidR="00602A93" w:rsidRPr="00773EAE" w:rsidRDefault="00602A93" w:rsidP="00773EAE">
            <w:pPr>
              <w:spacing w:line="240" w:lineRule="auto"/>
            </w:pPr>
            <w:r w:rsidRPr="00773EAE">
              <w:rPr>
                <w:rFonts w:hint="cs"/>
                <w:rtl/>
              </w:rPr>
              <w:t>תה בטעמים</w:t>
            </w:r>
          </w:p>
        </w:tc>
        <w:tc>
          <w:tcPr>
            <w:tcW w:w="595" w:type="pct"/>
            <w:tcBorders>
              <w:right w:val="single" w:sz="18" w:space="0" w:color="auto"/>
            </w:tcBorders>
            <w:shd w:val="clear" w:color="auto" w:fill="auto"/>
          </w:tcPr>
          <w:p w14:paraId="621F3981" w14:textId="77777777" w:rsidR="00602A93" w:rsidRPr="00773EAE" w:rsidRDefault="00602A93" w:rsidP="00773EAE">
            <w:pPr>
              <w:spacing w:line="240" w:lineRule="auto"/>
              <w:jc w:val="center"/>
              <w:rPr>
                <w:rtl/>
                <w:lang w:bidi="ar-SA"/>
              </w:rPr>
            </w:pPr>
            <w:r w:rsidRPr="00773EAE">
              <w:rPr>
                <w:rFonts w:hint="cs"/>
                <w:rtl/>
              </w:rPr>
              <w:t>3 חב'</w:t>
            </w:r>
          </w:p>
        </w:tc>
      </w:tr>
      <w:tr w:rsidR="00602A93" w:rsidRPr="00773EAE" w14:paraId="402A1F85" w14:textId="77777777" w:rsidTr="001C750A">
        <w:tc>
          <w:tcPr>
            <w:tcW w:w="528" w:type="pct"/>
            <w:tcBorders>
              <w:left w:val="single" w:sz="18" w:space="0" w:color="auto"/>
            </w:tcBorders>
          </w:tcPr>
          <w:p w14:paraId="5DDA6451" w14:textId="77777777" w:rsidR="00602A93" w:rsidRPr="00773EAE" w:rsidRDefault="00602A93" w:rsidP="00171CD5">
            <w:pPr>
              <w:pStyle w:val="a7"/>
              <w:numPr>
                <w:ilvl w:val="0"/>
                <w:numId w:val="39"/>
              </w:numPr>
              <w:spacing w:line="240" w:lineRule="auto"/>
              <w:rPr>
                <w:rtl/>
              </w:rPr>
            </w:pPr>
          </w:p>
        </w:tc>
        <w:tc>
          <w:tcPr>
            <w:tcW w:w="3877" w:type="pct"/>
            <w:tcBorders>
              <w:left w:val="single" w:sz="18" w:space="0" w:color="auto"/>
            </w:tcBorders>
            <w:shd w:val="clear" w:color="auto" w:fill="auto"/>
          </w:tcPr>
          <w:p w14:paraId="1E475C0F" w14:textId="77777777" w:rsidR="00602A93" w:rsidRPr="00773EAE" w:rsidRDefault="00602A93" w:rsidP="00773EAE">
            <w:pPr>
              <w:spacing w:line="240" w:lineRule="auto"/>
            </w:pPr>
            <w:r w:rsidRPr="00773EAE">
              <w:rPr>
                <w:rFonts w:hint="cs"/>
                <w:rtl/>
              </w:rPr>
              <w:t>נענע (חבילה ליום)</w:t>
            </w:r>
          </w:p>
        </w:tc>
        <w:tc>
          <w:tcPr>
            <w:tcW w:w="595" w:type="pct"/>
            <w:tcBorders>
              <w:right w:val="single" w:sz="18" w:space="0" w:color="auto"/>
            </w:tcBorders>
            <w:shd w:val="clear" w:color="auto" w:fill="auto"/>
          </w:tcPr>
          <w:p w14:paraId="32A35CC1" w14:textId="77777777" w:rsidR="00602A93" w:rsidRPr="00773EAE" w:rsidRDefault="00602A93" w:rsidP="00773EAE">
            <w:pPr>
              <w:spacing w:line="240" w:lineRule="auto"/>
              <w:jc w:val="center"/>
              <w:rPr>
                <w:rtl/>
                <w:lang w:bidi="ar-SA"/>
              </w:rPr>
            </w:pPr>
            <w:r w:rsidRPr="00773EAE">
              <w:rPr>
                <w:rFonts w:hint="cs"/>
                <w:rtl/>
              </w:rPr>
              <w:t xml:space="preserve">12 </w:t>
            </w:r>
          </w:p>
        </w:tc>
      </w:tr>
      <w:tr w:rsidR="00602A93" w:rsidRPr="00773EAE" w14:paraId="36D14E47" w14:textId="77777777" w:rsidTr="001C750A">
        <w:tc>
          <w:tcPr>
            <w:tcW w:w="528" w:type="pct"/>
            <w:tcBorders>
              <w:left w:val="single" w:sz="18" w:space="0" w:color="auto"/>
            </w:tcBorders>
          </w:tcPr>
          <w:p w14:paraId="2B080F21" w14:textId="77777777" w:rsidR="00602A93" w:rsidRPr="00773EAE" w:rsidRDefault="00602A93" w:rsidP="00171CD5">
            <w:pPr>
              <w:pStyle w:val="a7"/>
              <w:numPr>
                <w:ilvl w:val="0"/>
                <w:numId w:val="39"/>
              </w:numPr>
              <w:spacing w:line="240" w:lineRule="auto"/>
              <w:rPr>
                <w:rtl/>
              </w:rPr>
            </w:pPr>
          </w:p>
        </w:tc>
        <w:tc>
          <w:tcPr>
            <w:tcW w:w="3877" w:type="pct"/>
            <w:tcBorders>
              <w:left w:val="single" w:sz="18" w:space="0" w:color="auto"/>
            </w:tcBorders>
            <w:shd w:val="clear" w:color="auto" w:fill="auto"/>
          </w:tcPr>
          <w:p w14:paraId="6F392859" w14:textId="77777777" w:rsidR="00602A93" w:rsidRPr="00773EAE" w:rsidRDefault="00602A93" w:rsidP="00773EAE">
            <w:pPr>
              <w:spacing w:line="240" w:lineRule="auto"/>
            </w:pPr>
            <w:r w:rsidRPr="00773EAE">
              <w:rPr>
                <w:rFonts w:hint="cs"/>
                <w:rtl/>
              </w:rPr>
              <w:t>חלב</w:t>
            </w:r>
          </w:p>
        </w:tc>
        <w:tc>
          <w:tcPr>
            <w:tcW w:w="595" w:type="pct"/>
            <w:tcBorders>
              <w:right w:val="single" w:sz="18" w:space="0" w:color="auto"/>
            </w:tcBorders>
            <w:shd w:val="clear" w:color="auto" w:fill="auto"/>
          </w:tcPr>
          <w:p w14:paraId="7ECDC37B" w14:textId="77777777" w:rsidR="00602A93" w:rsidRPr="00773EAE" w:rsidRDefault="00602A93" w:rsidP="00773EAE">
            <w:pPr>
              <w:spacing w:line="240" w:lineRule="auto"/>
              <w:jc w:val="center"/>
              <w:rPr>
                <w:rtl/>
                <w:lang w:bidi="ar-SA"/>
              </w:rPr>
            </w:pPr>
            <w:r w:rsidRPr="00773EAE">
              <w:rPr>
                <w:rFonts w:hint="cs"/>
                <w:rtl/>
              </w:rPr>
              <w:t>20 קופסאות</w:t>
            </w:r>
          </w:p>
        </w:tc>
      </w:tr>
      <w:tr w:rsidR="00602A93" w:rsidRPr="00773EAE" w14:paraId="73D73B8D" w14:textId="77777777" w:rsidTr="001C750A">
        <w:tc>
          <w:tcPr>
            <w:tcW w:w="528" w:type="pct"/>
            <w:tcBorders>
              <w:left w:val="single" w:sz="18" w:space="0" w:color="auto"/>
            </w:tcBorders>
          </w:tcPr>
          <w:p w14:paraId="16B4D8BB" w14:textId="77777777" w:rsidR="00602A93" w:rsidRPr="00773EAE" w:rsidRDefault="00602A93" w:rsidP="00171CD5">
            <w:pPr>
              <w:pStyle w:val="a7"/>
              <w:numPr>
                <w:ilvl w:val="0"/>
                <w:numId w:val="39"/>
              </w:numPr>
              <w:spacing w:line="240" w:lineRule="auto"/>
              <w:rPr>
                <w:rtl/>
              </w:rPr>
            </w:pPr>
          </w:p>
        </w:tc>
        <w:tc>
          <w:tcPr>
            <w:tcW w:w="3877" w:type="pct"/>
            <w:tcBorders>
              <w:left w:val="single" w:sz="18" w:space="0" w:color="auto"/>
            </w:tcBorders>
            <w:shd w:val="clear" w:color="auto" w:fill="auto"/>
            <w:vAlign w:val="center"/>
          </w:tcPr>
          <w:p w14:paraId="32EB36BB" w14:textId="77777777" w:rsidR="00602A93" w:rsidRPr="00773EAE" w:rsidRDefault="00602A93" w:rsidP="00773EAE">
            <w:pPr>
              <w:spacing w:line="240" w:lineRule="auto"/>
            </w:pPr>
            <w:r w:rsidRPr="00773EAE">
              <w:rPr>
                <w:rFonts w:hint="cs"/>
                <w:rtl/>
                <w:lang w:eastAsia="ja-JP"/>
              </w:rPr>
              <w:t>עמדת "קפה רץ" ורוגעלך לאמנים למשך יומיים שלפני ההופעה</w:t>
            </w:r>
            <w:r w:rsidRPr="00773EAE">
              <w:rPr>
                <w:rFonts w:hint="cs"/>
                <w:rtl/>
              </w:rPr>
              <w:t>, לפי תיאום עם מרכז ההסברה</w:t>
            </w:r>
          </w:p>
        </w:tc>
        <w:tc>
          <w:tcPr>
            <w:tcW w:w="595" w:type="pct"/>
            <w:tcBorders>
              <w:right w:val="single" w:sz="18" w:space="0" w:color="auto"/>
            </w:tcBorders>
            <w:shd w:val="clear" w:color="auto" w:fill="auto"/>
            <w:vAlign w:val="center"/>
          </w:tcPr>
          <w:p w14:paraId="049F71A3" w14:textId="77777777" w:rsidR="00602A93" w:rsidRPr="00773EAE" w:rsidRDefault="00602A93" w:rsidP="00773EAE">
            <w:pPr>
              <w:spacing w:line="240" w:lineRule="auto"/>
              <w:jc w:val="center"/>
              <w:rPr>
                <w:rtl/>
                <w:lang w:bidi="ar-SA"/>
              </w:rPr>
            </w:pPr>
            <w:r w:rsidRPr="00773EAE">
              <w:rPr>
                <w:rFonts w:hint="cs"/>
                <w:rtl/>
                <w:lang w:eastAsia="ja-JP"/>
              </w:rPr>
              <w:t>2</w:t>
            </w:r>
          </w:p>
        </w:tc>
      </w:tr>
      <w:tr w:rsidR="00602A93" w:rsidRPr="00773EAE" w14:paraId="2584E05C" w14:textId="77777777" w:rsidTr="001C750A">
        <w:tc>
          <w:tcPr>
            <w:tcW w:w="528" w:type="pct"/>
            <w:tcBorders>
              <w:left w:val="single" w:sz="18" w:space="0" w:color="auto"/>
            </w:tcBorders>
          </w:tcPr>
          <w:p w14:paraId="2314790D" w14:textId="77777777" w:rsidR="00602A93" w:rsidRPr="00773EAE" w:rsidRDefault="00602A93" w:rsidP="00171CD5">
            <w:pPr>
              <w:pStyle w:val="a7"/>
              <w:numPr>
                <w:ilvl w:val="0"/>
                <w:numId w:val="39"/>
              </w:numPr>
              <w:spacing w:line="240" w:lineRule="auto"/>
              <w:rPr>
                <w:rtl/>
              </w:rPr>
            </w:pPr>
          </w:p>
        </w:tc>
        <w:tc>
          <w:tcPr>
            <w:tcW w:w="3877" w:type="pct"/>
            <w:tcBorders>
              <w:left w:val="single" w:sz="18" w:space="0" w:color="auto"/>
            </w:tcBorders>
            <w:shd w:val="clear" w:color="auto" w:fill="auto"/>
            <w:vAlign w:val="center"/>
          </w:tcPr>
          <w:p w14:paraId="63749FB1" w14:textId="77777777" w:rsidR="00602A93" w:rsidRPr="00773EAE" w:rsidRDefault="00602A93" w:rsidP="00773EAE">
            <w:pPr>
              <w:spacing w:line="240" w:lineRule="auto"/>
              <w:rPr>
                <w:rtl/>
                <w:lang w:bidi="ar-SA"/>
              </w:rPr>
            </w:pPr>
            <w:r w:rsidRPr="00773EAE">
              <w:rPr>
                <w:rFonts w:hint="cs"/>
                <w:rtl/>
              </w:rPr>
              <w:t>עמדת "קפה-רץ" ועוגיות במהלך כל ימי ההקמה והפירוק</w:t>
            </w:r>
          </w:p>
        </w:tc>
        <w:tc>
          <w:tcPr>
            <w:tcW w:w="595" w:type="pct"/>
            <w:tcBorders>
              <w:right w:val="single" w:sz="18" w:space="0" w:color="auto"/>
            </w:tcBorders>
            <w:shd w:val="clear" w:color="auto" w:fill="auto"/>
            <w:vAlign w:val="center"/>
          </w:tcPr>
          <w:p w14:paraId="0C1F3D71" w14:textId="77777777" w:rsidR="00602A93" w:rsidRPr="00773EAE" w:rsidRDefault="00602A93" w:rsidP="00773EAE">
            <w:pPr>
              <w:spacing w:line="240" w:lineRule="auto"/>
              <w:jc w:val="center"/>
              <w:rPr>
                <w:rtl/>
                <w:lang w:bidi="ar-SA"/>
              </w:rPr>
            </w:pPr>
            <w:r w:rsidRPr="00773EAE">
              <w:rPr>
                <w:rFonts w:hint="cs"/>
                <w:rtl/>
                <w:lang w:eastAsia="ja-JP"/>
              </w:rPr>
              <w:t>2</w:t>
            </w:r>
          </w:p>
        </w:tc>
      </w:tr>
      <w:tr w:rsidR="00602A93" w:rsidRPr="00773EAE" w14:paraId="3EAE895D" w14:textId="77777777" w:rsidTr="001C750A">
        <w:tc>
          <w:tcPr>
            <w:tcW w:w="528" w:type="pct"/>
            <w:tcBorders>
              <w:left w:val="single" w:sz="18" w:space="0" w:color="auto"/>
            </w:tcBorders>
          </w:tcPr>
          <w:p w14:paraId="759FE7C2" w14:textId="77777777" w:rsidR="00602A93" w:rsidRPr="00773EAE" w:rsidRDefault="00602A93" w:rsidP="00171CD5">
            <w:pPr>
              <w:pStyle w:val="a7"/>
              <w:numPr>
                <w:ilvl w:val="0"/>
                <w:numId w:val="39"/>
              </w:numPr>
              <w:spacing w:line="240" w:lineRule="auto"/>
              <w:rPr>
                <w:rtl/>
              </w:rPr>
            </w:pPr>
          </w:p>
        </w:tc>
        <w:tc>
          <w:tcPr>
            <w:tcW w:w="3877" w:type="pct"/>
            <w:tcBorders>
              <w:left w:val="single" w:sz="18" w:space="0" w:color="auto"/>
            </w:tcBorders>
            <w:shd w:val="clear" w:color="auto" w:fill="auto"/>
            <w:vAlign w:val="center"/>
          </w:tcPr>
          <w:p w14:paraId="128B027A" w14:textId="77777777" w:rsidR="00602A93" w:rsidRPr="00773EAE" w:rsidRDefault="00602A93" w:rsidP="00773EAE">
            <w:pPr>
              <w:spacing w:line="240" w:lineRule="auto"/>
            </w:pPr>
            <w:r w:rsidRPr="00773EAE">
              <w:rPr>
                <w:rFonts w:hint="cs"/>
                <w:rtl/>
              </w:rPr>
              <w:t xml:space="preserve">בקבוקי מים </w:t>
            </w:r>
          </w:p>
        </w:tc>
        <w:tc>
          <w:tcPr>
            <w:tcW w:w="595" w:type="pct"/>
            <w:tcBorders>
              <w:right w:val="single" w:sz="18" w:space="0" w:color="auto"/>
            </w:tcBorders>
            <w:shd w:val="clear" w:color="auto" w:fill="auto"/>
            <w:vAlign w:val="center"/>
          </w:tcPr>
          <w:p w14:paraId="79EAC5AD" w14:textId="77777777" w:rsidR="00602A93" w:rsidRPr="00773EAE" w:rsidRDefault="00602A93" w:rsidP="00773EAE">
            <w:pPr>
              <w:spacing w:line="240" w:lineRule="auto"/>
              <w:jc w:val="center"/>
              <w:rPr>
                <w:rtl/>
                <w:lang w:bidi="ar-SA"/>
              </w:rPr>
            </w:pPr>
            <w:r w:rsidRPr="00773EAE">
              <w:rPr>
                <w:rFonts w:hint="cs"/>
                <w:rtl/>
                <w:lang w:eastAsia="ja-JP"/>
              </w:rPr>
              <w:t>7000</w:t>
            </w:r>
          </w:p>
        </w:tc>
      </w:tr>
      <w:tr w:rsidR="00602A93" w:rsidRPr="00773EAE" w14:paraId="71181B6F" w14:textId="77777777" w:rsidTr="001C750A">
        <w:tc>
          <w:tcPr>
            <w:tcW w:w="528" w:type="pct"/>
            <w:tcBorders>
              <w:left w:val="single" w:sz="18" w:space="0" w:color="auto"/>
            </w:tcBorders>
          </w:tcPr>
          <w:p w14:paraId="48D89704" w14:textId="77777777" w:rsidR="00602A93" w:rsidRPr="00773EAE" w:rsidRDefault="00602A93" w:rsidP="00171CD5">
            <w:pPr>
              <w:pStyle w:val="a7"/>
              <w:numPr>
                <w:ilvl w:val="0"/>
                <w:numId w:val="39"/>
              </w:numPr>
              <w:spacing w:line="240" w:lineRule="auto"/>
              <w:rPr>
                <w:rtl/>
              </w:rPr>
            </w:pPr>
          </w:p>
        </w:tc>
        <w:tc>
          <w:tcPr>
            <w:tcW w:w="3877" w:type="pct"/>
            <w:tcBorders>
              <w:left w:val="single" w:sz="18" w:space="0" w:color="auto"/>
            </w:tcBorders>
            <w:shd w:val="clear" w:color="auto" w:fill="auto"/>
            <w:vAlign w:val="center"/>
          </w:tcPr>
          <w:p w14:paraId="38265350" w14:textId="77777777" w:rsidR="00602A93" w:rsidRPr="00773EAE" w:rsidRDefault="00602A93" w:rsidP="00EA6484">
            <w:pPr>
              <w:spacing w:line="240" w:lineRule="auto"/>
              <w:rPr>
                <w:rtl/>
                <w:lang w:bidi="ar-SA"/>
              </w:rPr>
            </w:pPr>
            <w:r w:rsidRPr="00773EAE">
              <w:rPr>
                <w:rFonts w:hint="cs"/>
                <w:rtl/>
                <w:lang w:eastAsia="ja-JP"/>
              </w:rPr>
              <w:t>מפגש סיכום של הטקס לכל הגורמים שעסקו בטקס באתר גבעת התחמושת. לכך יידרש שולחן עבור כ- 50 איש עם פירות, שתיה, עוגות, יין, כריכונים, פלטות מתאבנים מסוגים שונים, שתיה חמה וקרה, מפיות, צלחות, סכו"ם, פח אשפה</w:t>
            </w:r>
          </w:p>
        </w:tc>
        <w:tc>
          <w:tcPr>
            <w:tcW w:w="595" w:type="pct"/>
            <w:tcBorders>
              <w:right w:val="single" w:sz="18" w:space="0" w:color="auto"/>
            </w:tcBorders>
            <w:shd w:val="clear" w:color="auto" w:fill="auto"/>
            <w:vAlign w:val="center"/>
          </w:tcPr>
          <w:p w14:paraId="3156FC41" w14:textId="77777777" w:rsidR="00602A93" w:rsidRPr="00773EAE" w:rsidRDefault="00602A93" w:rsidP="00773EAE">
            <w:pPr>
              <w:spacing w:line="240" w:lineRule="auto"/>
              <w:jc w:val="center"/>
              <w:rPr>
                <w:rtl/>
                <w:lang w:bidi="ar-SA"/>
              </w:rPr>
            </w:pPr>
            <w:r w:rsidRPr="00773EAE">
              <w:rPr>
                <w:rFonts w:hint="cs"/>
                <w:rtl/>
                <w:lang w:eastAsia="ja-JP"/>
              </w:rPr>
              <w:t>1</w:t>
            </w:r>
          </w:p>
        </w:tc>
      </w:tr>
      <w:tr w:rsidR="001C750A" w:rsidRPr="00773EAE" w14:paraId="5CD951CF" w14:textId="77777777" w:rsidTr="001C750A">
        <w:tc>
          <w:tcPr>
            <w:tcW w:w="528" w:type="pct"/>
            <w:vMerge w:val="restart"/>
            <w:tcBorders>
              <w:left w:val="single" w:sz="18" w:space="0" w:color="auto"/>
            </w:tcBorders>
          </w:tcPr>
          <w:p w14:paraId="44E158A6" w14:textId="77777777" w:rsidR="001C750A" w:rsidRPr="00773EAE" w:rsidRDefault="001C750A" w:rsidP="00171CD5">
            <w:pPr>
              <w:pStyle w:val="a7"/>
              <w:numPr>
                <w:ilvl w:val="0"/>
                <w:numId w:val="39"/>
              </w:numPr>
              <w:spacing w:line="240" w:lineRule="auto"/>
              <w:rPr>
                <w:rtl/>
              </w:rPr>
            </w:pPr>
          </w:p>
        </w:tc>
        <w:tc>
          <w:tcPr>
            <w:tcW w:w="3877" w:type="pct"/>
            <w:tcBorders>
              <w:left w:val="single" w:sz="18" w:space="0" w:color="auto"/>
            </w:tcBorders>
            <w:shd w:val="clear" w:color="auto" w:fill="auto"/>
            <w:vAlign w:val="center"/>
          </w:tcPr>
          <w:p w14:paraId="1412C4BB" w14:textId="77777777" w:rsidR="001C750A" w:rsidRPr="00F507F1" w:rsidRDefault="001C750A" w:rsidP="00773EAE">
            <w:pPr>
              <w:spacing w:line="240" w:lineRule="auto"/>
              <w:rPr>
                <w:rtl/>
                <w:lang w:bidi="ar-SA"/>
              </w:rPr>
            </w:pPr>
            <w:r w:rsidRPr="00F507F1">
              <w:rPr>
                <w:rFonts w:hint="cs"/>
                <w:rtl/>
                <w:lang w:eastAsia="ja-JP"/>
              </w:rPr>
              <w:t>חמגשיות בשריות למהלך ימי ההקמה והפירוקים</w:t>
            </w:r>
          </w:p>
        </w:tc>
        <w:tc>
          <w:tcPr>
            <w:tcW w:w="595" w:type="pct"/>
            <w:tcBorders>
              <w:right w:val="single" w:sz="18" w:space="0" w:color="auto"/>
            </w:tcBorders>
            <w:shd w:val="clear" w:color="auto" w:fill="auto"/>
            <w:vAlign w:val="center"/>
          </w:tcPr>
          <w:p w14:paraId="2F11E70B" w14:textId="77777777" w:rsidR="001C750A" w:rsidRPr="00F507F1" w:rsidRDefault="001C750A" w:rsidP="00773EAE">
            <w:pPr>
              <w:spacing w:line="240" w:lineRule="auto"/>
              <w:jc w:val="center"/>
              <w:rPr>
                <w:rtl/>
                <w:lang w:bidi="ar-SA"/>
              </w:rPr>
            </w:pPr>
            <w:r w:rsidRPr="00F507F1">
              <w:rPr>
                <w:rFonts w:hint="cs"/>
                <w:rtl/>
                <w:lang w:eastAsia="ja-JP"/>
              </w:rPr>
              <w:t>150</w:t>
            </w:r>
          </w:p>
        </w:tc>
      </w:tr>
      <w:tr w:rsidR="001C750A" w:rsidRPr="00773EAE" w14:paraId="17B7A42B" w14:textId="77777777" w:rsidTr="001C750A">
        <w:tc>
          <w:tcPr>
            <w:tcW w:w="528" w:type="pct"/>
            <w:vMerge/>
            <w:tcBorders>
              <w:left w:val="single" w:sz="18" w:space="0" w:color="auto"/>
            </w:tcBorders>
          </w:tcPr>
          <w:p w14:paraId="1824509D" w14:textId="77777777" w:rsidR="001C750A" w:rsidRPr="00602A93" w:rsidRDefault="001C750A" w:rsidP="00171CD5">
            <w:pPr>
              <w:pStyle w:val="a7"/>
              <w:numPr>
                <w:ilvl w:val="0"/>
                <w:numId w:val="39"/>
              </w:numPr>
              <w:spacing w:line="240" w:lineRule="auto"/>
              <w:rPr>
                <w:rtl/>
              </w:rPr>
            </w:pPr>
          </w:p>
        </w:tc>
        <w:tc>
          <w:tcPr>
            <w:tcW w:w="3877" w:type="pct"/>
            <w:tcBorders>
              <w:left w:val="single" w:sz="18" w:space="0" w:color="auto"/>
            </w:tcBorders>
            <w:shd w:val="clear" w:color="auto" w:fill="auto"/>
            <w:vAlign w:val="center"/>
          </w:tcPr>
          <w:p w14:paraId="4435456A" w14:textId="77777777" w:rsidR="001C750A" w:rsidRPr="00F507F1" w:rsidRDefault="001C750A" w:rsidP="00773EAE">
            <w:pPr>
              <w:spacing w:line="240" w:lineRule="auto"/>
              <w:rPr>
                <w:rtl/>
                <w:lang w:eastAsia="ja-JP"/>
              </w:rPr>
            </w:pPr>
            <w:r w:rsidRPr="00F507F1">
              <w:rPr>
                <w:rFonts w:hint="cs"/>
                <w:rtl/>
                <w:lang w:eastAsia="ja-JP"/>
              </w:rPr>
              <w:t>חמגשיות בשריות לחזרה גנרלית</w:t>
            </w:r>
          </w:p>
        </w:tc>
        <w:tc>
          <w:tcPr>
            <w:tcW w:w="595" w:type="pct"/>
            <w:tcBorders>
              <w:right w:val="single" w:sz="18" w:space="0" w:color="auto"/>
            </w:tcBorders>
            <w:shd w:val="clear" w:color="auto" w:fill="auto"/>
            <w:vAlign w:val="center"/>
          </w:tcPr>
          <w:p w14:paraId="4AB4DE0E" w14:textId="77777777" w:rsidR="001C750A" w:rsidRPr="00F507F1" w:rsidRDefault="001C750A" w:rsidP="00773EAE">
            <w:pPr>
              <w:spacing w:line="240" w:lineRule="auto"/>
              <w:jc w:val="center"/>
              <w:rPr>
                <w:rtl/>
                <w:lang w:eastAsia="ja-JP"/>
              </w:rPr>
            </w:pPr>
            <w:r w:rsidRPr="00F507F1">
              <w:rPr>
                <w:rFonts w:hint="cs"/>
                <w:rtl/>
                <w:lang w:eastAsia="ja-JP"/>
              </w:rPr>
              <w:t>150</w:t>
            </w:r>
          </w:p>
        </w:tc>
      </w:tr>
      <w:tr w:rsidR="001C750A" w:rsidRPr="00773EAE" w14:paraId="0A209469" w14:textId="77777777" w:rsidTr="001C750A">
        <w:tc>
          <w:tcPr>
            <w:tcW w:w="528" w:type="pct"/>
            <w:vMerge/>
            <w:tcBorders>
              <w:left w:val="single" w:sz="18" w:space="0" w:color="auto"/>
            </w:tcBorders>
          </w:tcPr>
          <w:p w14:paraId="7B21BA5E" w14:textId="77777777" w:rsidR="001C750A" w:rsidRPr="00773EAE" w:rsidRDefault="001C750A" w:rsidP="00171CD5">
            <w:pPr>
              <w:pStyle w:val="a7"/>
              <w:numPr>
                <w:ilvl w:val="0"/>
                <w:numId w:val="39"/>
              </w:numPr>
              <w:spacing w:line="240" w:lineRule="auto"/>
              <w:rPr>
                <w:rtl/>
              </w:rPr>
            </w:pPr>
          </w:p>
        </w:tc>
        <w:tc>
          <w:tcPr>
            <w:tcW w:w="3877" w:type="pct"/>
            <w:tcBorders>
              <w:left w:val="single" w:sz="18" w:space="0" w:color="auto"/>
            </w:tcBorders>
            <w:shd w:val="clear" w:color="auto" w:fill="auto"/>
            <w:vAlign w:val="center"/>
          </w:tcPr>
          <w:p w14:paraId="57F7A38E" w14:textId="77777777" w:rsidR="001C750A" w:rsidRPr="00F507F1" w:rsidRDefault="001C750A" w:rsidP="00773EAE">
            <w:pPr>
              <w:spacing w:line="240" w:lineRule="auto"/>
              <w:rPr>
                <w:rtl/>
                <w:lang w:eastAsia="ja-JP"/>
              </w:rPr>
            </w:pPr>
            <w:r w:rsidRPr="00F507F1">
              <w:rPr>
                <w:rFonts w:hint="cs"/>
                <w:rtl/>
                <w:lang w:eastAsia="ja-JP"/>
              </w:rPr>
              <w:t>חמגשיות בשריות ליום הטקס</w:t>
            </w:r>
          </w:p>
        </w:tc>
        <w:tc>
          <w:tcPr>
            <w:tcW w:w="595" w:type="pct"/>
            <w:tcBorders>
              <w:right w:val="single" w:sz="18" w:space="0" w:color="auto"/>
            </w:tcBorders>
            <w:shd w:val="clear" w:color="auto" w:fill="auto"/>
            <w:vAlign w:val="center"/>
          </w:tcPr>
          <w:p w14:paraId="524A5EB8" w14:textId="77777777" w:rsidR="001C750A" w:rsidRPr="00F507F1" w:rsidRDefault="001C750A" w:rsidP="00773EAE">
            <w:pPr>
              <w:spacing w:line="240" w:lineRule="auto"/>
              <w:jc w:val="center"/>
              <w:rPr>
                <w:rtl/>
                <w:lang w:eastAsia="ja-JP"/>
              </w:rPr>
            </w:pPr>
            <w:r w:rsidRPr="00F507F1">
              <w:rPr>
                <w:rFonts w:hint="cs"/>
                <w:rtl/>
                <w:lang w:eastAsia="ja-JP"/>
              </w:rPr>
              <w:t>200</w:t>
            </w:r>
          </w:p>
        </w:tc>
      </w:tr>
      <w:tr w:rsidR="001C750A" w:rsidRPr="00773EAE" w14:paraId="2DC3D20F" w14:textId="77777777" w:rsidTr="001C750A">
        <w:tc>
          <w:tcPr>
            <w:tcW w:w="528" w:type="pct"/>
            <w:vMerge w:val="restart"/>
            <w:tcBorders>
              <w:left w:val="single" w:sz="18" w:space="0" w:color="auto"/>
            </w:tcBorders>
          </w:tcPr>
          <w:p w14:paraId="1EEA3246" w14:textId="77777777" w:rsidR="001C750A" w:rsidRPr="00773EAE" w:rsidRDefault="001C750A" w:rsidP="00171CD5">
            <w:pPr>
              <w:pStyle w:val="a7"/>
              <w:numPr>
                <w:ilvl w:val="0"/>
                <w:numId w:val="39"/>
              </w:numPr>
              <w:spacing w:line="240" w:lineRule="auto"/>
              <w:rPr>
                <w:rtl/>
              </w:rPr>
            </w:pPr>
          </w:p>
        </w:tc>
        <w:tc>
          <w:tcPr>
            <w:tcW w:w="3877" w:type="pct"/>
            <w:tcBorders>
              <w:left w:val="single" w:sz="18" w:space="0" w:color="auto"/>
            </w:tcBorders>
            <w:shd w:val="clear" w:color="auto" w:fill="auto"/>
            <w:vAlign w:val="center"/>
          </w:tcPr>
          <w:p w14:paraId="19976EC4" w14:textId="77777777" w:rsidR="001C750A" w:rsidRPr="00F507F1" w:rsidRDefault="001C750A" w:rsidP="00773EAE">
            <w:pPr>
              <w:spacing w:line="240" w:lineRule="auto"/>
            </w:pPr>
            <w:r w:rsidRPr="00F507F1">
              <w:rPr>
                <w:rFonts w:hint="cs"/>
                <w:rtl/>
                <w:lang w:eastAsia="ja-JP"/>
              </w:rPr>
              <w:t>כריכים חלבי/פרווה למהלך ימי ההקמה והפירוקים</w:t>
            </w:r>
          </w:p>
        </w:tc>
        <w:tc>
          <w:tcPr>
            <w:tcW w:w="595" w:type="pct"/>
            <w:tcBorders>
              <w:right w:val="single" w:sz="18" w:space="0" w:color="auto"/>
            </w:tcBorders>
            <w:shd w:val="clear" w:color="auto" w:fill="auto"/>
            <w:vAlign w:val="center"/>
          </w:tcPr>
          <w:p w14:paraId="618105AE" w14:textId="77777777" w:rsidR="001C750A" w:rsidRPr="00F507F1" w:rsidRDefault="001C750A" w:rsidP="00773EAE">
            <w:pPr>
              <w:spacing w:line="240" w:lineRule="auto"/>
              <w:jc w:val="center"/>
              <w:rPr>
                <w:rtl/>
                <w:lang w:bidi="ar-SA"/>
              </w:rPr>
            </w:pPr>
            <w:r w:rsidRPr="00F507F1">
              <w:rPr>
                <w:rFonts w:hint="cs"/>
                <w:rtl/>
                <w:lang w:eastAsia="ja-JP"/>
              </w:rPr>
              <w:t>200</w:t>
            </w:r>
          </w:p>
        </w:tc>
      </w:tr>
      <w:tr w:rsidR="001C750A" w:rsidRPr="00773EAE" w14:paraId="287A51D6" w14:textId="77777777" w:rsidTr="001C750A">
        <w:tc>
          <w:tcPr>
            <w:tcW w:w="528" w:type="pct"/>
            <w:vMerge/>
            <w:tcBorders>
              <w:left w:val="single" w:sz="18" w:space="0" w:color="auto"/>
            </w:tcBorders>
          </w:tcPr>
          <w:p w14:paraId="4C5E47DD" w14:textId="77777777" w:rsidR="001C750A" w:rsidRPr="00602A93" w:rsidRDefault="001C750A" w:rsidP="00171CD5">
            <w:pPr>
              <w:pStyle w:val="a7"/>
              <w:numPr>
                <w:ilvl w:val="0"/>
                <w:numId w:val="39"/>
              </w:numPr>
              <w:spacing w:line="240" w:lineRule="auto"/>
              <w:rPr>
                <w:rtl/>
              </w:rPr>
            </w:pPr>
          </w:p>
        </w:tc>
        <w:tc>
          <w:tcPr>
            <w:tcW w:w="3877" w:type="pct"/>
            <w:tcBorders>
              <w:left w:val="single" w:sz="18" w:space="0" w:color="auto"/>
            </w:tcBorders>
            <w:shd w:val="clear" w:color="auto" w:fill="auto"/>
            <w:vAlign w:val="center"/>
          </w:tcPr>
          <w:p w14:paraId="57F7CEE3" w14:textId="77777777" w:rsidR="001C750A" w:rsidRPr="00F507F1" w:rsidRDefault="001C750A" w:rsidP="00773EAE">
            <w:pPr>
              <w:spacing w:line="240" w:lineRule="auto"/>
            </w:pPr>
            <w:r w:rsidRPr="00F507F1">
              <w:rPr>
                <w:rFonts w:hint="cs"/>
                <w:rtl/>
                <w:lang w:eastAsia="ja-JP"/>
              </w:rPr>
              <w:t>כריכים חלבי/פרווה לחזרה הגנרלית</w:t>
            </w:r>
          </w:p>
        </w:tc>
        <w:tc>
          <w:tcPr>
            <w:tcW w:w="595" w:type="pct"/>
            <w:tcBorders>
              <w:right w:val="single" w:sz="18" w:space="0" w:color="auto"/>
            </w:tcBorders>
            <w:shd w:val="clear" w:color="auto" w:fill="auto"/>
            <w:vAlign w:val="center"/>
          </w:tcPr>
          <w:p w14:paraId="58C8BFFE" w14:textId="77777777" w:rsidR="001C750A" w:rsidRPr="00F507F1" w:rsidRDefault="001C750A" w:rsidP="00773EAE">
            <w:pPr>
              <w:spacing w:line="240" w:lineRule="auto"/>
              <w:jc w:val="center"/>
              <w:rPr>
                <w:rtl/>
                <w:lang w:bidi="ar-SA"/>
              </w:rPr>
            </w:pPr>
            <w:r w:rsidRPr="00F507F1">
              <w:rPr>
                <w:rFonts w:hint="cs"/>
                <w:rtl/>
                <w:lang w:eastAsia="ja-JP"/>
              </w:rPr>
              <w:t>200</w:t>
            </w:r>
          </w:p>
        </w:tc>
      </w:tr>
      <w:tr w:rsidR="001C750A" w:rsidRPr="00773EAE" w14:paraId="6CE8EE9E" w14:textId="77777777" w:rsidTr="001C750A">
        <w:tc>
          <w:tcPr>
            <w:tcW w:w="528" w:type="pct"/>
            <w:vMerge/>
            <w:tcBorders>
              <w:left w:val="single" w:sz="18" w:space="0" w:color="auto"/>
            </w:tcBorders>
          </w:tcPr>
          <w:p w14:paraId="77A23B0E" w14:textId="77777777" w:rsidR="001C750A" w:rsidRPr="00602A93" w:rsidRDefault="001C750A" w:rsidP="00171CD5">
            <w:pPr>
              <w:pStyle w:val="a7"/>
              <w:numPr>
                <w:ilvl w:val="0"/>
                <w:numId w:val="39"/>
              </w:numPr>
              <w:spacing w:line="240" w:lineRule="auto"/>
              <w:rPr>
                <w:rtl/>
              </w:rPr>
            </w:pPr>
          </w:p>
        </w:tc>
        <w:tc>
          <w:tcPr>
            <w:tcW w:w="3877" w:type="pct"/>
            <w:tcBorders>
              <w:left w:val="single" w:sz="18" w:space="0" w:color="auto"/>
            </w:tcBorders>
            <w:shd w:val="clear" w:color="auto" w:fill="auto"/>
            <w:vAlign w:val="center"/>
          </w:tcPr>
          <w:p w14:paraId="25C090C2" w14:textId="77777777" w:rsidR="001C750A" w:rsidRPr="00F507F1" w:rsidRDefault="001C750A" w:rsidP="00773EAE">
            <w:pPr>
              <w:spacing w:line="240" w:lineRule="auto"/>
              <w:rPr>
                <w:rtl/>
                <w:lang w:eastAsia="ja-JP"/>
              </w:rPr>
            </w:pPr>
            <w:r w:rsidRPr="00F507F1">
              <w:rPr>
                <w:rFonts w:hint="cs"/>
                <w:rtl/>
                <w:lang w:eastAsia="ja-JP"/>
              </w:rPr>
              <w:t>כריכים ליום הטקס</w:t>
            </w:r>
          </w:p>
        </w:tc>
        <w:tc>
          <w:tcPr>
            <w:tcW w:w="595" w:type="pct"/>
            <w:tcBorders>
              <w:right w:val="single" w:sz="18" w:space="0" w:color="auto"/>
            </w:tcBorders>
            <w:shd w:val="clear" w:color="auto" w:fill="auto"/>
            <w:vAlign w:val="center"/>
          </w:tcPr>
          <w:p w14:paraId="677E21F0" w14:textId="77777777" w:rsidR="001C750A" w:rsidRPr="00F507F1" w:rsidRDefault="001C750A" w:rsidP="00773EAE">
            <w:pPr>
              <w:spacing w:line="240" w:lineRule="auto"/>
              <w:jc w:val="center"/>
              <w:rPr>
                <w:rtl/>
                <w:lang w:eastAsia="ja-JP"/>
              </w:rPr>
            </w:pPr>
            <w:r w:rsidRPr="00F507F1">
              <w:rPr>
                <w:rFonts w:hint="cs"/>
                <w:rtl/>
                <w:lang w:eastAsia="ja-JP"/>
              </w:rPr>
              <w:t>300</w:t>
            </w:r>
          </w:p>
        </w:tc>
      </w:tr>
      <w:tr w:rsidR="001C750A" w:rsidRPr="00773EAE" w14:paraId="533DB2D1" w14:textId="77777777" w:rsidTr="001C750A">
        <w:tc>
          <w:tcPr>
            <w:tcW w:w="528" w:type="pct"/>
            <w:vMerge w:val="restart"/>
            <w:tcBorders>
              <w:left w:val="single" w:sz="18" w:space="0" w:color="auto"/>
            </w:tcBorders>
          </w:tcPr>
          <w:p w14:paraId="3F171BF5" w14:textId="77777777" w:rsidR="001C750A" w:rsidRPr="00602A93" w:rsidRDefault="001C750A" w:rsidP="00171CD5">
            <w:pPr>
              <w:pStyle w:val="a7"/>
              <w:numPr>
                <w:ilvl w:val="0"/>
                <w:numId w:val="39"/>
              </w:numPr>
              <w:spacing w:line="240" w:lineRule="auto"/>
              <w:rPr>
                <w:rtl/>
              </w:rPr>
            </w:pPr>
          </w:p>
        </w:tc>
        <w:tc>
          <w:tcPr>
            <w:tcW w:w="3877" w:type="pct"/>
            <w:tcBorders>
              <w:left w:val="single" w:sz="18" w:space="0" w:color="auto"/>
            </w:tcBorders>
            <w:shd w:val="clear" w:color="auto" w:fill="auto"/>
          </w:tcPr>
          <w:p w14:paraId="749869E1" w14:textId="77777777" w:rsidR="001C750A" w:rsidRPr="00F507F1" w:rsidRDefault="001C750A" w:rsidP="00773EAE">
            <w:r w:rsidRPr="00F507F1">
              <w:rPr>
                <w:rtl/>
              </w:rPr>
              <w:t>ארגזי פירות</w:t>
            </w:r>
            <w:r w:rsidRPr="00F507F1">
              <w:rPr>
                <w:rFonts w:hint="cs"/>
                <w:rtl/>
              </w:rPr>
              <w:t xml:space="preserve"> שונים</w:t>
            </w:r>
            <w:r w:rsidRPr="00F507F1">
              <w:rPr>
                <w:rtl/>
              </w:rPr>
              <w:t xml:space="preserve"> </w:t>
            </w:r>
            <w:r w:rsidRPr="00F507F1">
              <w:rPr>
                <w:rFonts w:hint="cs"/>
                <w:rtl/>
              </w:rPr>
              <w:t xml:space="preserve">( סה"כ </w:t>
            </w:r>
            <w:r w:rsidRPr="00F507F1">
              <w:rPr>
                <w:rtl/>
              </w:rPr>
              <w:t>10  ק"ג</w:t>
            </w:r>
            <w:r w:rsidRPr="00F507F1">
              <w:rPr>
                <w:rFonts w:hint="cs"/>
                <w:rtl/>
              </w:rPr>
              <w:t>)</w:t>
            </w:r>
            <w:r w:rsidRPr="00F507F1">
              <w:rPr>
                <w:rtl/>
              </w:rPr>
              <w:t xml:space="preserve"> לחזרה</w:t>
            </w:r>
            <w:r w:rsidRPr="00F507F1">
              <w:t xml:space="preserve"> </w:t>
            </w:r>
            <w:r w:rsidRPr="00F507F1">
              <w:rPr>
                <w:rFonts w:hint="cs"/>
                <w:rtl/>
              </w:rPr>
              <w:t>גנרלית</w:t>
            </w:r>
          </w:p>
        </w:tc>
        <w:tc>
          <w:tcPr>
            <w:tcW w:w="595" w:type="pct"/>
            <w:tcBorders>
              <w:right w:val="single" w:sz="18" w:space="0" w:color="auto"/>
            </w:tcBorders>
            <w:shd w:val="clear" w:color="auto" w:fill="auto"/>
            <w:vAlign w:val="center"/>
          </w:tcPr>
          <w:p w14:paraId="1622E1D0" w14:textId="77777777" w:rsidR="001C750A" w:rsidRPr="00F507F1" w:rsidRDefault="001C750A" w:rsidP="00773EAE">
            <w:pPr>
              <w:spacing w:line="240" w:lineRule="auto"/>
              <w:jc w:val="center"/>
              <w:rPr>
                <w:rtl/>
                <w:lang w:eastAsia="ja-JP"/>
              </w:rPr>
            </w:pPr>
            <w:r w:rsidRPr="00F507F1">
              <w:rPr>
                <w:rFonts w:hint="cs"/>
                <w:rtl/>
                <w:lang w:eastAsia="ja-JP"/>
              </w:rPr>
              <w:t>1</w:t>
            </w:r>
          </w:p>
        </w:tc>
      </w:tr>
      <w:tr w:rsidR="001C750A" w:rsidRPr="00773EAE" w14:paraId="34A88480" w14:textId="77777777" w:rsidTr="001C750A">
        <w:tc>
          <w:tcPr>
            <w:tcW w:w="528" w:type="pct"/>
            <w:vMerge/>
            <w:tcBorders>
              <w:left w:val="single" w:sz="18" w:space="0" w:color="auto"/>
            </w:tcBorders>
          </w:tcPr>
          <w:p w14:paraId="0101D5FE" w14:textId="77777777" w:rsidR="001C750A" w:rsidRPr="00602A93" w:rsidRDefault="001C750A" w:rsidP="00171CD5">
            <w:pPr>
              <w:pStyle w:val="a7"/>
              <w:numPr>
                <w:ilvl w:val="0"/>
                <w:numId w:val="39"/>
              </w:numPr>
              <w:spacing w:line="240" w:lineRule="auto"/>
              <w:rPr>
                <w:rtl/>
              </w:rPr>
            </w:pPr>
          </w:p>
        </w:tc>
        <w:tc>
          <w:tcPr>
            <w:tcW w:w="3877" w:type="pct"/>
            <w:tcBorders>
              <w:left w:val="single" w:sz="18" w:space="0" w:color="auto"/>
            </w:tcBorders>
            <w:shd w:val="clear" w:color="auto" w:fill="auto"/>
          </w:tcPr>
          <w:p w14:paraId="3E7B317D" w14:textId="77777777" w:rsidR="001C750A" w:rsidRPr="00F507F1" w:rsidRDefault="001C750A" w:rsidP="00773EAE">
            <w:r w:rsidRPr="00F507F1">
              <w:rPr>
                <w:rtl/>
              </w:rPr>
              <w:t>ארגזי פירות</w:t>
            </w:r>
            <w:r w:rsidRPr="00F507F1">
              <w:rPr>
                <w:rFonts w:hint="cs"/>
                <w:rtl/>
              </w:rPr>
              <w:t xml:space="preserve"> שונים</w:t>
            </w:r>
            <w:r w:rsidRPr="00F507F1">
              <w:rPr>
                <w:rtl/>
              </w:rPr>
              <w:t xml:space="preserve"> </w:t>
            </w:r>
            <w:r w:rsidRPr="00F507F1">
              <w:rPr>
                <w:rFonts w:hint="cs"/>
                <w:rtl/>
              </w:rPr>
              <w:t xml:space="preserve">(סה"כ </w:t>
            </w:r>
            <w:r w:rsidRPr="00F507F1">
              <w:rPr>
                <w:rtl/>
              </w:rPr>
              <w:t>10  ק"ג</w:t>
            </w:r>
            <w:r w:rsidRPr="00F507F1">
              <w:rPr>
                <w:rFonts w:hint="cs"/>
                <w:rtl/>
              </w:rPr>
              <w:t>)</w:t>
            </w:r>
            <w:r w:rsidRPr="00F507F1">
              <w:rPr>
                <w:rtl/>
              </w:rPr>
              <w:t xml:space="preserve"> ל</w:t>
            </w:r>
            <w:r w:rsidRPr="00F507F1">
              <w:rPr>
                <w:rFonts w:hint="cs"/>
                <w:rtl/>
              </w:rPr>
              <w:t>יום הטקס</w:t>
            </w:r>
          </w:p>
        </w:tc>
        <w:tc>
          <w:tcPr>
            <w:tcW w:w="595" w:type="pct"/>
            <w:tcBorders>
              <w:right w:val="single" w:sz="18" w:space="0" w:color="auto"/>
            </w:tcBorders>
            <w:shd w:val="clear" w:color="auto" w:fill="auto"/>
            <w:vAlign w:val="center"/>
          </w:tcPr>
          <w:p w14:paraId="17265571" w14:textId="77777777" w:rsidR="001C750A" w:rsidRPr="00F507F1" w:rsidRDefault="001C750A" w:rsidP="00773EAE">
            <w:pPr>
              <w:spacing w:line="240" w:lineRule="auto"/>
              <w:jc w:val="center"/>
              <w:rPr>
                <w:rtl/>
                <w:lang w:eastAsia="ja-JP"/>
              </w:rPr>
            </w:pPr>
            <w:r w:rsidRPr="00F507F1">
              <w:rPr>
                <w:rFonts w:hint="cs"/>
                <w:rtl/>
                <w:lang w:eastAsia="ja-JP"/>
              </w:rPr>
              <w:t>1</w:t>
            </w:r>
          </w:p>
        </w:tc>
      </w:tr>
    </w:tbl>
    <w:p w14:paraId="3FF00209" w14:textId="77777777" w:rsidR="00773EAE" w:rsidRPr="00773EAE" w:rsidRDefault="00773EAE" w:rsidP="00773EAE"/>
    <w:p w14:paraId="758ADD72" w14:textId="77777777" w:rsidR="00773EAE" w:rsidRPr="00773EAE" w:rsidRDefault="00773EAE" w:rsidP="00A722D5">
      <w:pPr>
        <w:widowControl w:val="0"/>
        <w:numPr>
          <w:ilvl w:val="1"/>
          <w:numId w:val="6"/>
        </w:numPr>
        <w:contextualSpacing/>
        <w:rPr>
          <w:b/>
          <w:bCs/>
        </w:rPr>
      </w:pPr>
      <w:r w:rsidRPr="00773EAE">
        <w:rPr>
          <w:rFonts w:hint="cs"/>
          <w:b/>
          <w:bCs/>
          <w:rtl/>
        </w:rPr>
        <w:t>ציוד לוגיסטי:</w:t>
      </w:r>
    </w:p>
    <w:tbl>
      <w:tblPr>
        <w:bidiVisual/>
        <w:tblW w:w="4430" w:type="pct"/>
        <w:tblInd w:w="1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7274"/>
        <w:gridCol w:w="818"/>
      </w:tblGrid>
      <w:tr w:rsidR="00602A93" w:rsidRPr="00773EAE" w14:paraId="14933746" w14:textId="77777777" w:rsidTr="00602A93">
        <w:tc>
          <w:tcPr>
            <w:tcW w:w="399" w:type="pct"/>
            <w:tcBorders>
              <w:top w:val="single" w:sz="18" w:space="0" w:color="auto"/>
              <w:left w:val="single" w:sz="18" w:space="0" w:color="auto"/>
              <w:bottom w:val="single" w:sz="18" w:space="0" w:color="auto"/>
            </w:tcBorders>
            <w:shd w:val="clear" w:color="auto" w:fill="E6E6E6"/>
          </w:tcPr>
          <w:p w14:paraId="6B5E57DF" w14:textId="77777777" w:rsidR="00602A93" w:rsidRDefault="00602A93" w:rsidP="00773EAE">
            <w:pPr>
              <w:spacing w:line="240" w:lineRule="auto"/>
              <w:jc w:val="center"/>
              <w:rPr>
                <w:rFonts w:ascii="David" w:hAnsi="David"/>
                <w:b/>
                <w:bCs/>
                <w:rtl/>
              </w:rPr>
            </w:pPr>
          </w:p>
          <w:p w14:paraId="1D5DF0C9" w14:textId="77777777" w:rsidR="00602A93" w:rsidRPr="00773EAE" w:rsidRDefault="00602A93" w:rsidP="00773EAE">
            <w:pPr>
              <w:spacing w:line="240" w:lineRule="auto"/>
              <w:jc w:val="center"/>
              <w:rPr>
                <w:rFonts w:ascii="David" w:hAnsi="David"/>
                <w:b/>
                <w:bCs/>
                <w:rtl/>
              </w:rPr>
            </w:pPr>
            <w:r>
              <w:rPr>
                <w:rFonts w:ascii="David" w:hAnsi="David" w:hint="cs"/>
                <w:b/>
                <w:bCs/>
                <w:rtl/>
              </w:rPr>
              <w:t>מס"ד</w:t>
            </w:r>
          </w:p>
        </w:tc>
        <w:tc>
          <w:tcPr>
            <w:tcW w:w="4129" w:type="pct"/>
            <w:tcBorders>
              <w:top w:val="single" w:sz="18" w:space="0" w:color="auto"/>
              <w:left w:val="single" w:sz="18" w:space="0" w:color="auto"/>
              <w:bottom w:val="single" w:sz="18" w:space="0" w:color="auto"/>
            </w:tcBorders>
            <w:shd w:val="clear" w:color="auto" w:fill="E6E6E6"/>
            <w:vAlign w:val="center"/>
          </w:tcPr>
          <w:p w14:paraId="37EB22B7" w14:textId="77777777" w:rsidR="00602A93" w:rsidRPr="00773EAE" w:rsidRDefault="00602A93" w:rsidP="00773EAE">
            <w:pPr>
              <w:spacing w:line="240" w:lineRule="auto"/>
              <w:jc w:val="center"/>
              <w:rPr>
                <w:rFonts w:ascii="David" w:hAnsi="David"/>
                <w:b/>
                <w:bCs/>
                <w:rtl/>
              </w:rPr>
            </w:pPr>
            <w:r w:rsidRPr="00773EAE">
              <w:rPr>
                <w:rFonts w:ascii="David" w:hAnsi="David" w:hint="cs"/>
                <w:b/>
                <w:bCs/>
                <w:rtl/>
              </w:rPr>
              <w:t>תיאור הפריט</w:t>
            </w:r>
          </w:p>
        </w:tc>
        <w:tc>
          <w:tcPr>
            <w:tcW w:w="472" w:type="pct"/>
            <w:tcBorders>
              <w:top w:val="single" w:sz="18" w:space="0" w:color="auto"/>
              <w:bottom w:val="single" w:sz="18" w:space="0" w:color="auto"/>
              <w:right w:val="single" w:sz="18" w:space="0" w:color="auto"/>
            </w:tcBorders>
            <w:shd w:val="clear" w:color="auto" w:fill="E6E6E6"/>
            <w:vAlign w:val="center"/>
          </w:tcPr>
          <w:p w14:paraId="529F9C33" w14:textId="77777777" w:rsidR="00602A93" w:rsidRPr="00773EAE" w:rsidRDefault="00602A93" w:rsidP="00773EAE">
            <w:pPr>
              <w:spacing w:line="240" w:lineRule="auto"/>
              <w:jc w:val="center"/>
              <w:rPr>
                <w:b/>
                <w:bCs/>
                <w:rtl/>
              </w:rPr>
            </w:pPr>
            <w:r w:rsidRPr="00773EAE">
              <w:rPr>
                <w:rFonts w:hint="cs"/>
                <w:b/>
                <w:bCs/>
                <w:rtl/>
              </w:rPr>
              <w:t>היקף נדרש</w:t>
            </w:r>
          </w:p>
          <w:p w14:paraId="50382293" w14:textId="77777777" w:rsidR="00602A93" w:rsidRPr="00773EAE" w:rsidRDefault="00602A93" w:rsidP="00773EAE">
            <w:pPr>
              <w:spacing w:line="240" w:lineRule="auto"/>
              <w:jc w:val="center"/>
              <w:rPr>
                <w:rFonts w:ascii="David" w:hAnsi="David"/>
                <w:b/>
                <w:bCs/>
                <w:rtl/>
              </w:rPr>
            </w:pPr>
            <w:r w:rsidRPr="00773EAE">
              <w:rPr>
                <w:rFonts w:hint="cs"/>
                <w:b/>
                <w:bCs/>
                <w:rtl/>
              </w:rPr>
              <w:t>משוער</w:t>
            </w:r>
          </w:p>
        </w:tc>
      </w:tr>
      <w:tr w:rsidR="00602A93" w:rsidRPr="00773EAE" w14:paraId="20D107C3" w14:textId="77777777" w:rsidTr="00602A93">
        <w:tc>
          <w:tcPr>
            <w:tcW w:w="399" w:type="pct"/>
            <w:tcBorders>
              <w:top w:val="single" w:sz="18" w:space="0" w:color="auto"/>
              <w:left w:val="single" w:sz="18" w:space="0" w:color="auto"/>
            </w:tcBorders>
          </w:tcPr>
          <w:p w14:paraId="6EBC320C" w14:textId="77777777" w:rsidR="00602A93" w:rsidRPr="00773EAE" w:rsidRDefault="00602A93" w:rsidP="00171CD5">
            <w:pPr>
              <w:pStyle w:val="a7"/>
              <w:numPr>
                <w:ilvl w:val="0"/>
                <w:numId w:val="40"/>
              </w:numPr>
              <w:spacing w:line="240" w:lineRule="auto"/>
              <w:rPr>
                <w:rtl/>
              </w:rPr>
            </w:pPr>
          </w:p>
        </w:tc>
        <w:tc>
          <w:tcPr>
            <w:tcW w:w="4129" w:type="pct"/>
            <w:tcBorders>
              <w:top w:val="single" w:sz="18" w:space="0" w:color="auto"/>
              <w:left w:val="single" w:sz="18" w:space="0" w:color="auto"/>
            </w:tcBorders>
            <w:shd w:val="clear" w:color="auto" w:fill="auto"/>
          </w:tcPr>
          <w:p w14:paraId="44D8EA59" w14:textId="77777777" w:rsidR="00602A93" w:rsidRPr="00773EAE" w:rsidRDefault="00602A93" w:rsidP="00773EAE">
            <w:pPr>
              <w:spacing w:line="240" w:lineRule="auto"/>
              <w:rPr>
                <w:rtl/>
              </w:rPr>
            </w:pPr>
            <w:r w:rsidRPr="00773EAE">
              <w:rPr>
                <w:rFonts w:hint="cs"/>
                <w:rtl/>
              </w:rPr>
              <w:t>מפות לשולחנות</w:t>
            </w:r>
          </w:p>
        </w:tc>
        <w:tc>
          <w:tcPr>
            <w:tcW w:w="472" w:type="pct"/>
            <w:tcBorders>
              <w:top w:val="single" w:sz="18" w:space="0" w:color="auto"/>
              <w:right w:val="single" w:sz="18" w:space="0" w:color="auto"/>
            </w:tcBorders>
            <w:shd w:val="clear" w:color="auto" w:fill="auto"/>
          </w:tcPr>
          <w:p w14:paraId="50A33910" w14:textId="77777777" w:rsidR="00602A93" w:rsidRPr="00773EAE" w:rsidRDefault="00602A93" w:rsidP="00773EAE">
            <w:pPr>
              <w:spacing w:line="240" w:lineRule="auto"/>
              <w:jc w:val="center"/>
              <w:rPr>
                <w:rtl/>
                <w:lang w:bidi="ar-SA"/>
              </w:rPr>
            </w:pPr>
            <w:r w:rsidRPr="00773EAE">
              <w:rPr>
                <w:rFonts w:hint="cs"/>
                <w:rtl/>
              </w:rPr>
              <w:t>12</w:t>
            </w:r>
          </w:p>
        </w:tc>
      </w:tr>
      <w:tr w:rsidR="00602A93" w:rsidRPr="00773EAE" w14:paraId="27F1C323" w14:textId="77777777" w:rsidTr="00602A93">
        <w:tc>
          <w:tcPr>
            <w:tcW w:w="399" w:type="pct"/>
            <w:tcBorders>
              <w:left w:val="single" w:sz="18" w:space="0" w:color="auto"/>
            </w:tcBorders>
          </w:tcPr>
          <w:p w14:paraId="0E237B5D" w14:textId="77777777" w:rsidR="00602A93" w:rsidRPr="00773EAE" w:rsidRDefault="00602A93" w:rsidP="00171CD5">
            <w:pPr>
              <w:pStyle w:val="a7"/>
              <w:numPr>
                <w:ilvl w:val="0"/>
                <w:numId w:val="40"/>
              </w:numPr>
              <w:spacing w:line="240" w:lineRule="auto"/>
              <w:rPr>
                <w:rtl/>
              </w:rPr>
            </w:pPr>
          </w:p>
        </w:tc>
        <w:tc>
          <w:tcPr>
            <w:tcW w:w="4129" w:type="pct"/>
            <w:tcBorders>
              <w:left w:val="single" w:sz="18" w:space="0" w:color="auto"/>
            </w:tcBorders>
            <w:shd w:val="clear" w:color="auto" w:fill="auto"/>
          </w:tcPr>
          <w:p w14:paraId="0240691E" w14:textId="77777777" w:rsidR="00602A93" w:rsidRPr="00773EAE" w:rsidRDefault="00602A93" w:rsidP="00773EAE">
            <w:pPr>
              <w:spacing w:line="240" w:lineRule="auto"/>
            </w:pPr>
            <w:r w:rsidRPr="00773EAE">
              <w:rPr>
                <w:rFonts w:hint="cs"/>
                <w:rtl/>
              </w:rPr>
              <w:t>גליל נייר טואלט לשירותים כימיים</w:t>
            </w:r>
          </w:p>
        </w:tc>
        <w:tc>
          <w:tcPr>
            <w:tcW w:w="472" w:type="pct"/>
            <w:tcBorders>
              <w:right w:val="single" w:sz="18" w:space="0" w:color="auto"/>
            </w:tcBorders>
            <w:shd w:val="clear" w:color="auto" w:fill="auto"/>
          </w:tcPr>
          <w:p w14:paraId="7C0D5E90" w14:textId="77777777" w:rsidR="00602A93" w:rsidRPr="00773EAE" w:rsidRDefault="00602A93" w:rsidP="00773EAE">
            <w:pPr>
              <w:spacing w:line="240" w:lineRule="auto"/>
              <w:jc w:val="center"/>
              <w:rPr>
                <w:rtl/>
                <w:lang w:bidi="ar-SA"/>
              </w:rPr>
            </w:pPr>
            <w:r w:rsidRPr="00773EAE">
              <w:rPr>
                <w:rFonts w:hint="cs"/>
                <w:rtl/>
              </w:rPr>
              <w:t xml:space="preserve">50 </w:t>
            </w:r>
          </w:p>
        </w:tc>
      </w:tr>
      <w:tr w:rsidR="00602A93" w:rsidRPr="00773EAE" w14:paraId="6349F9F6" w14:textId="77777777" w:rsidTr="00602A93">
        <w:tc>
          <w:tcPr>
            <w:tcW w:w="399" w:type="pct"/>
            <w:tcBorders>
              <w:left w:val="single" w:sz="18" w:space="0" w:color="auto"/>
            </w:tcBorders>
          </w:tcPr>
          <w:p w14:paraId="00D7D3D6" w14:textId="77777777" w:rsidR="00602A93" w:rsidRPr="00773EAE" w:rsidRDefault="00602A93" w:rsidP="00171CD5">
            <w:pPr>
              <w:pStyle w:val="a7"/>
              <w:numPr>
                <w:ilvl w:val="0"/>
                <w:numId w:val="40"/>
              </w:numPr>
              <w:spacing w:line="240" w:lineRule="auto"/>
              <w:rPr>
                <w:rtl/>
              </w:rPr>
            </w:pPr>
          </w:p>
        </w:tc>
        <w:tc>
          <w:tcPr>
            <w:tcW w:w="4129" w:type="pct"/>
            <w:tcBorders>
              <w:left w:val="single" w:sz="18" w:space="0" w:color="auto"/>
            </w:tcBorders>
            <w:shd w:val="clear" w:color="auto" w:fill="auto"/>
          </w:tcPr>
          <w:p w14:paraId="72E65C1B" w14:textId="77777777" w:rsidR="00602A93" w:rsidRPr="00773EAE" w:rsidRDefault="00602A93" w:rsidP="00773EAE">
            <w:pPr>
              <w:spacing w:line="240" w:lineRule="auto"/>
            </w:pPr>
            <w:r w:rsidRPr="00773EAE">
              <w:rPr>
                <w:rFonts w:hint="cs"/>
                <w:rtl/>
              </w:rPr>
              <w:t>פחי אשפה גדולים</w:t>
            </w:r>
          </w:p>
        </w:tc>
        <w:tc>
          <w:tcPr>
            <w:tcW w:w="472" w:type="pct"/>
            <w:tcBorders>
              <w:right w:val="single" w:sz="18" w:space="0" w:color="auto"/>
            </w:tcBorders>
            <w:shd w:val="clear" w:color="auto" w:fill="auto"/>
          </w:tcPr>
          <w:p w14:paraId="0A686DD3" w14:textId="77777777" w:rsidR="00602A93" w:rsidRPr="00773EAE" w:rsidRDefault="00602A93" w:rsidP="00773EAE">
            <w:pPr>
              <w:spacing w:line="240" w:lineRule="auto"/>
              <w:jc w:val="center"/>
              <w:rPr>
                <w:rtl/>
                <w:lang w:bidi="ar-SA"/>
              </w:rPr>
            </w:pPr>
            <w:r w:rsidRPr="00773EAE">
              <w:rPr>
                <w:rFonts w:hint="cs"/>
                <w:rtl/>
              </w:rPr>
              <w:t>12</w:t>
            </w:r>
          </w:p>
        </w:tc>
      </w:tr>
      <w:tr w:rsidR="00602A93" w:rsidRPr="00773EAE" w14:paraId="1A4E1EB4" w14:textId="77777777" w:rsidTr="00602A93">
        <w:tc>
          <w:tcPr>
            <w:tcW w:w="399" w:type="pct"/>
            <w:tcBorders>
              <w:left w:val="single" w:sz="18" w:space="0" w:color="auto"/>
            </w:tcBorders>
          </w:tcPr>
          <w:p w14:paraId="2807490E" w14:textId="77777777" w:rsidR="00602A93" w:rsidRPr="00773EAE" w:rsidRDefault="00602A93" w:rsidP="00171CD5">
            <w:pPr>
              <w:pStyle w:val="a7"/>
              <w:numPr>
                <w:ilvl w:val="0"/>
                <w:numId w:val="40"/>
              </w:numPr>
              <w:spacing w:line="240" w:lineRule="auto"/>
              <w:rPr>
                <w:rtl/>
              </w:rPr>
            </w:pPr>
          </w:p>
        </w:tc>
        <w:tc>
          <w:tcPr>
            <w:tcW w:w="4129" w:type="pct"/>
            <w:tcBorders>
              <w:left w:val="single" w:sz="18" w:space="0" w:color="auto"/>
            </w:tcBorders>
            <w:shd w:val="clear" w:color="auto" w:fill="auto"/>
          </w:tcPr>
          <w:p w14:paraId="3A8A6D23" w14:textId="77777777" w:rsidR="00602A93" w:rsidRPr="00773EAE" w:rsidRDefault="00602A93" w:rsidP="00773EAE">
            <w:pPr>
              <w:spacing w:line="240" w:lineRule="auto"/>
            </w:pPr>
            <w:r w:rsidRPr="00773EAE">
              <w:rPr>
                <w:rFonts w:hint="cs"/>
                <w:rtl/>
              </w:rPr>
              <w:t>מקרר גלידות למים</w:t>
            </w:r>
          </w:p>
        </w:tc>
        <w:tc>
          <w:tcPr>
            <w:tcW w:w="472" w:type="pct"/>
            <w:tcBorders>
              <w:right w:val="single" w:sz="18" w:space="0" w:color="auto"/>
            </w:tcBorders>
            <w:shd w:val="clear" w:color="auto" w:fill="auto"/>
          </w:tcPr>
          <w:p w14:paraId="6B89A364" w14:textId="77777777" w:rsidR="00602A93" w:rsidRPr="00773EAE" w:rsidRDefault="00F9748C" w:rsidP="00773EAE">
            <w:pPr>
              <w:spacing w:line="240" w:lineRule="auto"/>
              <w:jc w:val="center"/>
              <w:rPr>
                <w:rtl/>
                <w:lang w:bidi="ar-SA"/>
              </w:rPr>
            </w:pPr>
            <w:r>
              <w:rPr>
                <w:rFonts w:hint="cs"/>
                <w:rtl/>
              </w:rPr>
              <w:t>2</w:t>
            </w:r>
          </w:p>
        </w:tc>
      </w:tr>
      <w:tr w:rsidR="00602A93" w:rsidRPr="00773EAE" w14:paraId="568A885A" w14:textId="77777777" w:rsidTr="00602A93">
        <w:tc>
          <w:tcPr>
            <w:tcW w:w="399" w:type="pct"/>
            <w:tcBorders>
              <w:left w:val="single" w:sz="18" w:space="0" w:color="auto"/>
            </w:tcBorders>
          </w:tcPr>
          <w:p w14:paraId="41FC9E1B" w14:textId="77777777" w:rsidR="00602A93" w:rsidRPr="00773EAE" w:rsidRDefault="00602A93" w:rsidP="00171CD5">
            <w:pPr>
              <w:pStyle w:val="a7"/>
              <w:numPr>
                <w:ilvl w:val="0"/>
                <w:numId w:val="40"/>
              </w:numPr>
              <w:spacing w:line="240" w:lineRule="auto"/>
              <w:rPr>
                <w:rtl/>
              </w:rPr>
            </w:pPr>
          </w:p>
        </w:tc>
        <w:tc>
          <w:tcPr>
            <w:tcW w:w="4129" w:type="pct"/>
            <w:tcBorders>
              <w:left w:val="single" w:sz="18" w:space="0" w:color="auto"/>
            </w:tcBorders>
            <w:shd w:val="clear" w:color="auto" w:fill="auto"/>
          </w:tcPr>
          <w:p w14:paraId="134A4CED" w14:textId="77777777" w:rsidR="00602A93" w:rsidRPr="00773EAE" w:rsidRDefault="00602A93" w:rsidP="00773EAE">
            <w:pPr>
              <w:spacing w:line="240" w:lineRule="auto"/>
            </w:pPr>
            <w:r w:rsidRPr="00773EAE">
              <w:rPr>
                <w:rFonts w:hint="cs"/>
                <w:rtl/>
              </w:rPr>
              <w:t>כבל חשמל 50 מ' אורך</w:t>
            </w:r>
          </w:p>
        </w:tc>
        <w:tc>
          <w:tcPr>
            <w:tcW w:w="472" w:type="pct"/>
            <w:tcBorders>
              <w:right w:val="single" w:sz="18" w:space="0" w:color="auto"/>
            </w:tcBorders>
            <w:shd w:val="clear" w:color="auto" w:fill="auto"/>
          </w:tcPr>
          <w:p w14:paraId="2475CEC8" w14:textId="77777777" w:rsidR="00602A93" w:rsidRPr="00773EAE" w:rsidRDefault="00F9748C" w:rsidP="00F9748C">
            <w:pPr>
              <w:spacing w:line="240" w:lineRule="auto"/>
              <w:jc w:val="center"/>
              <w:rPr>
                <w:rtl/>
              </w:rPr>
            </w:pPr>
            <w:r>
              <w:rPr>
                <w:rFonts w:hint="cs"/>
                <w:rtl/>
              </w:rPr>
              <w:t>5</w:t>
            </w:r>
          </w:p>
        </w:tc>
      </w:tr>
      <w:tr w:rsidR="00602A93" w:rsidRPr="00773EAE" w14:paraId="2D2A0E15" w14:textId="77777777" w:rsidTr="00602A93">
        <w:tc>
          <w:tcPr>
            <w:tcW w:w="399" w:type="pct"/>
            <w:tcBorders>
              <w:left w:val="single" w:sz="18" w:space="0" w:color="auto"/>
            </w:tcBorders>
          </w:tcPr>
          <w:p w14:paraId="1B9DB94B" w14:textId="77777777" w:rsidR="00602A93" w:rsidRPr="00773EAE" w:rsidRDefault="00602A93" w:rsidP="00171CD5">
            <w:pPr>
              <w:pStyle w:val="a7"/>
              <w:numPr>
                <w:ilvl w:val="0"/>
                <w:numId w:val="40"/>
              </w:numPr>
              <w:spacing w:line="240" w:lineRule="auto"/>
              <w:rPr>
                <w:rtl/>
              </w:rPr>
            </w:pPr>
          </w:p>
        </w:tc>
        <w:tc>
          <w:tcPr>
            <w:tcW w:w="4129" w:type="pct"/>
            <w:tcBorders>
              <w:left w:val="single" w:sz="18" w:space="0" w:color="auto"/>
            </w:tcBorders>
            <w:shd w:val="clear" w:color="auto" w:fill="auto"/>
          </w:tcPr>
          <w:p w14:paraId="0CDA287F" w14:textId="77777777" w:rsidR="00602A93" w:rsidRPr="00773EAE" w:rsidRDefault="00602A93" w:rsidP="00773EAE">
            <w:pPr>
              <w:spacing w:line="240" w:lineRule="auto"/>
            </w:pPr>
            <w:r w:rsidRPr="00773EAE">
              <w:rPr>
                <w:rFonts w:hint="cs"/>
                <w:rtl/>
              </w:rPr>
              <w:t>מייחם (מחמם מים חשמלי)</w:t>
            </w:r>
          </w:p>
        </w:tc>
        <w:tc>
          <w:tcPr>
            <w:tcW w:w="472" w:type="pct"/>
            <w:tcBorders>
              <w:right w:val="single" w:sz="18" w:space="0" w:color="auto"/>
            </w:tcBorders>
            <w:shd w:val="clear" w:color="auto" w:fill="auto"/>
          </w:tcPr>
          <w:p w14:paraId="28505718" w14:textId="77777777" w:rsidR="00602A93" w:rsidRPr="00773EAE" w:rsidRDefault="00602A93" w:rsidP="00773EAE">
            <w:pPr>
              <w:spacing w:line="240" w:lineRule="auto"/>
              <w:jc w:val="center"/>
              <w:rPr>
                <w:rtl/>
                <w:lang w:bidi="ar-SA"/>
              </w:rPr>
            </w:pPr>
            <w:r w:rsidRPr="00773EAE">
              <w:rPr>
                <w:rFonts w:hint="cs"/>
                <w:rtl/>
              </w:rPr>
              <w:t>3</w:t>
            </w:r>
          </w:p>
        </w:tc>
      </w:tr>
      <w:tr w:rsidR="00602A93" w:rsidRPr="00773EAE" w14:paraId="7AE3CD06" w14:textId="77777777" w:rsidTr="00602A93">
        <w:tc>
          <w:tcPr>
            <w:tcW w:w="399" w:type="pct"/>
            <w:tcBorders>
              <w:left w:val="single" w:sz="18" w:space="0" w:color="auto"/>
            </w:tcBorders>
          </w:tcPr>
          <w:p w14:paraId="416B17B7" w14:textId="77777777" w:rsidR="00602A93" w:rsidRPr="00773EAE" w:rsidRDefault="00602A93" w:rsidP="00171CD5">
            <w:pPr>
              <w:pStyle w:val="a7"/>
              <w:numPr>
                <w:ilvl w:val="0"/>
                <w:numId w:val="40"/>
              </w:numPr>
              <w:spacing w:line="240" w:lineRule="auto"/>
              <w:rPr>
                <w:rtl/>
              </w:rPr>
            </w:pPr>
          </w:p>
        </w:tc>
        <w:tc>
          <w:tcPr>
            <w:tcW w:w="4129" w:type="pct"/>
            <w:tcBorders>
              <w:left w:val="single" w:sz="18" w:space="0" w:color="auto"/>
            </w:tcBorders>
            <w:shd w:val="clear" w:color="auto" w:fill="auto"/>
          </w:tcPr>
          <w:p w14:paraId="4479AA63" w14:textId="77777777" w:rsidR="00602A93" w:rsidRPr="00773EAE" w:rsidRDefault="00602A93" w:rsidP="00773EAE">
            <w:pPr>
              <w:spacing w:line="240" w:lineRule="auto"/>
            </w:pPr>
            <w:r w:rsidRPr="00773EAE">
              <w:rPr>
                <w:rFonts w:hint="cs"/>
                <w:rtl/>
              </w:rPr>
              <w:t xml:space="preserve">כוסות חד פעמי לקפה </w:t>
            </w:r>
          </w:p>
        </w:tc>
        <w:tc>
          <w:tcPr>
            <w:tcW w:w="472" w:type="pct"/>
            <w:tcBorders>
              <w:right w:val="single" w:sz="18" w:space="0" w:color="auto"/>
            </w:tcBorders>
            <w:shd w:val="clear" w:color="auto" w:fill="auto"/>
          </w:tcPr>
          <w:p w14:paraId="0A8A68D1" w14:textId="77777777" w:rsidR="00602A93" w:rsidRPr="00773EAE" w:rsidRDefault="00602A93" w:rsidP="00773EAE">
            <w:pPr>
              <w:spacing w:line="240" w:lineRule="auto"/>
              <w:jc w:val="center"/>
              <w:rPr>
                <w:rtl/>
                <w:lang w:bidi="ar-SA"/>
              </w:rPr>
            </w:pPr>
            <w:r w:rsidRPr="00773EAE">
              <w:rPr>
                <w:rFonts w:hint="cs"/>
                <w:rtl/>
              </w:rPr>
              <w:t>10000</w:t>
            </w:r>
          </w:p>
        </w:tc>
      </w:tr>
      <w:tr w:rsidR="00602A93" w:rsidRPr="00773EAE" w14:paraId="7175A5D5" w14:textId="77777777" w:rsidTr="00602A93">
        <w:tc>
          <w:tcPr>
            <w:tcW w:w="399" w:type="pct"/>
            <w:tcBorders>
              <w:left w:val="single" w:sz="18" w:space="0" w:color="auto"/>
            </w:tcBorders>
          </w:tcPr>
          <w:p w14:paraId="103D5ABD" w14:textId="77777777" w:rsidR="00602A93" w:rsidRPr="00773EAE" w:rsidRDefault="00602A93" w:rsidP="00171CD5">
            <w:pPr>
              <w:pStyle w:val="a7"/>
              <w:numPr>
                <w:ilvl w:val="0"/>
                <w:numId w:val="40"/>
              </w:numPr>
              <w:spacing w:line="240" w:lineRule="auto"/>
              <w:rPr>
                <w:rtl/>
              </w:rPr>
            </w:pPr>
          </w:p>
        </w:tc>
        <w:tc>
          <w:tcPr>
            <w:tcW w:w="4129" w:type="pct"/>
            <w:tcBorders>
              <w:left w:val="single" w:sz="18" w:space="0" w:color="auto"/>
            </w:tcBorders>
            <w:shd w:val="clear" w:color="auto" w:fill="auto"/>
          </w:tcPr>
          <w:p w14:paraId="1CCECC5E" w14:textId="77777777" w:rsidR="00602A93" w:rsidRPr="00773EAE" w:rsidRDefault="00602A93" w:rsidP="00773EAE">
            <w:pPr>
              <w:spacing w:line="240" w:lineRule="auto"/>
              <w:rPr>
                <w:rtl/>
                <w:lang w:bidi="ar-SA"/>
              </w:rPr>
            </w:pPr>
            <w:r w:rsidRPr="00773EAE">
              <w:rPr>
                <w:rFonts w:hint="cs"/>
                <w:rtl/>
              </w:rPr>
              <w:t>כפיות חד פעמי</w:t>
            </w:r>
          </w:p>
        </w:tc>
        <w:tc>
          <w:tcPr>
            <w:tcW w:w="472" w:type="pct"/>
            <w:tcBorders>
              <w:right w:val="single" w:sz="18" w:space="0" w:color="auto"/>
            </w:tcBorders>
            <w:shd w:val="clear" w:color="auto" w:fill="auto"/>
          </w:tcPr>
          <w:p w14:paraId="44830578" w14:textId="77777777" w:rsidR="00602A93" w:rsidRPr="00773EAE" w:rsidRDefault="00602A93" w:rsidP="00773EAE">
            <w:pPr>
              <w:spacing w:line="240" w:lineRule="auto"/>
              <w:jc w:val="center"/>
              <w:rPr>
                <w:rtl/>
                <w:lang w:bidi="ar-SA"/>
              </w:rPr>
            </w:pPr>
            <w:r w:rsidRPr="00773EAE">
              <w:rPr>
                <w:rFonts w:hint="cs"/>
                <w:rtl/>
              </w:rPr>
              <w:t>1000</w:t>
            </w:r>
          </w:p>
        </w:tc>
      </w:tr>
      <w:tr w:rsidR="00602A93" w:rsidRPr="00773EAE" w14:paraId="2C3DF126" w14:textId="77777777" w:rsidTr="00602A93">
        <w:tc>
          <w:tcPr>
            <w:tcW w:w="399" w:type="pct"/>
            <w:tcBorders>
              <w:left w:val="single" w:sz="18" w:space="0" w:color="auto"/>
            </w:tcBorders>
          </w:tcPr>
          <w:p w14:paraId="4967C308" w14:textId="77777777" w:rsidR="00602A93" w:rsidRPr="00773EAE" w:rsidRDefault="00602A93" w:rsidP="00171CD5">
            <w:pPr>
              <w:pStyle w:val="a7"/>
              <w:numPr>
                <w:ilvl w:val="0"/>
                <w:numId w:val="40"/>
              </w:numPr>
              <w:spacing w:line="240" w:lineRule="auto"/>
              <w:rPr>
                <w:rtl/>
              </w:rPr>
            </w:pPr>
          </w:p>
        </w:tc>
        <w:tc>
          <w:tcPr>
            <w:tcW w:w="4129" w:type="pct"/>
            <w:tcBorders>
              <w:left w:val="single" w:sz="18" w:space="0" w:color="auto"/>
            </w:tcBorders>
            <w:shd w:val="clear" w:color="auto" w:fill="auto"/>
          </w:tcPr>
          <w:p w14:paraId="2CB1DE0D" w14:textId="77777777" w:rsidR="00602A93" w:rsidRPr="00773EAE" w:rsidRDefault="00602A93" w:rsidP="00773EAE">
            <w:pPr>
              <w:spacing w:line="240" w:lineRule="auto"/>
            </w:pPr>
            <w:r w:rsidRPr="00773EAE">
              <w:rPr>
                <w:rFonts w:hint="cs"/>
                <w:rtl/>
              </w:rPr>
              <w:t>כפות חד פעמי</w:t>
            </w:r>
          </w:p>
        </w:tc>
        <w:tc>
          <w:tcPr>
            <w:tcW w:w="472" w:type="pct"/>
            <w:tcBorders>
              <w:right w:val="single" w:sz="18" w:space="0" w:color="auto"/>
            </w:tcBorders>
            <w:shd w:val="clear" w:color="auto" w:fill="auto"/>
          </w:tcPr>
          <w:p w14:paraId="3EA071E3" w14:textId="77777777" w:rsidR="00602A93" w:rsidRPr="00773EAE" w:rsidRDefault="00602A93" w:rsidP="00773EAE">
            <w:pPr>
              <w:spacing w:line="240" w:lineRule="auto"/>
              <w:jc w:val="center"/>
              <w:rPr>
                <w:rtl/>
                <w:lang w:bidi="ar-SA"/>
              </w:rPr>
            </w:pPr>
            <w:r w:rsidRPr="00773EAE">
              <w:rPr>
                <w:rFonts w:hint="cs"/>
                <w:rtl/>
              </w:rPr>
              <w:t>100</w:t>
            </w:r>
          </w:p>
        </w:tc>
      </w:tr>
      <w:tr w:rsidR="00602A93" w:rsidRPr="00773EAE" w14:paraId="0E4F6A50" w14:textId="77777777" w:rsidTr="00602A93">
        <w:tc>
          <w:tcPr>
            <w:tcW w:w="399" w:type="pct"/>
            <w:tcBorders>
              <w:left w:val="single" w:sz="18" w:space="0" w:color="auto"/>
            </w:tcBorders>
          </w:tcPr>
          <w:p w14:paraId="5F5916EB" w14:textId="77777777" w:rsidR="00602A93" w:rsidRPr="00773EAE" w:rsidRDefault="00602A93" w:rsidP="00171CD5">
            <w:pPr>
              <w:pStyle w:val="a7"/>
              <w:numPr>
                <w:ilvl w:val="0"/>
                <w:numId w:val="40"/>
              </w:numPr>
              <w:spacing w:line="240" w:lineRule="auto"/>
              <w:rPr>
                <w:rtl/>
              </w:rPr>
            </w:pPr>
          </w:p>
        </w:tc>
        <w:tc>
          <w:tcPr>
            <w:tcW w:w="4129" w:type="pct"/>
            <w:tcBorders>
              <w:left w:val="single" w:sz="18" w:space="0" w:color="auto"/>
            </w:tcBorders>
            <w:shd w:val="clear" w:color="auto" w:fill="auto"/>
          </w:tcPr>
          <w:p w14:paraId="77D12696" w14:textId="77777777" w:rsidR="00602A93" w:rsidRPr="00773EAE" w:rsidRDefault="00602A93" w:rsidP="00773EAE">
            <w:pPr>
              <w:spacing w:line="240" w:lineRule="auto"/>
              <w:rPr>
                <w:rtl/>
                <w:lang w:bidi="ar-SA"/>
              </w:rPr>
            </w:pPr>
            <w:r w:rsidRPr="00773EAE">
              <w:rPr>
                <w:rFonts w:hint="cs"/>
                <w:rtl/>
              </w:rPr>
              <w:t>סכינים חד פעמי</w:t>
            </w:r>
          </w:p>
        </w:tc>
        <w:tc>
          <w:tcPr>
            <w:tcW w:w="472" w:type="pct"/>
            <w:tcBorders>
              <w:right w:val="single" w:sz="18" w:space="0" w:color="auto"/>
            </w:tcBorders>
            <w:shd w:val="clear" w:color="auto" w:fill="auto"/>
          </w:tcPr>
          <w:p w14:paraId="2DC233F1" w14:textId="77777777" w:rsidR="00602A93" w:rsidRPr="00773EAE" w:rsidRDefault="00602A93" w:rsidP="00773EAE">
            <w:pPr>
              <w:spacing w:line="240" w:lineRule="auto"/>
              <w:jc w:val="center"/>
              <w:rPr>
                <w:rtl/>
                <w:lang w:bidi="ar-SA"/>
              </w:rPr>
            </w:pPr>
            <w:r w:rsidRPr="00773EAE">
              <w:rPr>
                <w:rFonts w:hint="cs"/>
                <w:rtl/>
              </w:rPr>
              <w:t>100</w:t>
            </w:r>
          </w:p>
        </w:tc>
      </w:tr>
      <w:tr w:rsidR="00602A93" w:rsidRPr="00773EAE" w14:paraId="39334373" w14:textId="77777777" w:rsidTr="00602A93">
        <w:tc>
          <w:tcPr>
            <w:tcW w:w="399" w:type="pct"/>
            <w:tcBorders>
              <w:left w:val="single" w:sz="18" w:space="0" w:color="auto"/>
            </w:tcBorders>
          </w:tcPr>
          <w:p w14:paraId="17AE36A9" w14:textId="77777777" w:rsidR="00602A93" w:rsidRPr="00773EAE" w:rsidRDefault="00602A93" w:rsidP="00171CD5">
            <w:pPr>
              <w:pStyle w:val="a7"/>
              <w:numPr>
                <w:ilvl w:val="0"/>
                <w:numId w:val="40"/>
              </w:numPr>
              <w:spacing w:line="240" w:lineRule="auto"/>
              <w:rPr>
                <w:rtl/>
              </w:rPr>
            </w:pPr>
          </w:p>
        </w:tc>
        <w:tc>
          <w:tcPr>
            <w:tcW w:w="4129" w:type="pct"/>
            <w:tcBorders>
              <w:left w:val="single" w:sz="18" w:space="0" w:color="auto"/>
            </w:tcBorders>
            <w:shd w:val="clear" w:color="auto" w:fill="auto"/>
          </w:tcPr>
          <w:p w14:paraId="1173C2B2" w14:textId="77777777" w:rsidR="00602A93" w:rsidRPr="00773EAE" w:rsidRDefault="00602A93" w:rsidP="00773EAE">
            <w:pPr>
              <w:spacing w:line="240" w:lineRule="auto"/>
              <w:rPr>
                <w:rtl/>
                <w:lang w:bidi="ar-SA"/>
              </w:rPr>
            </w:pPr>
            <w:r w:rsidRPr="00773EAE">
              <w:rPr>
                <w:rFonts w:hint="cs"/>
                <w:rtl/>
              </w:rPr>
              <w:t>מזלגות חד פעמי</w:t>
            </w:r>
          </w:p>
        </w:tc>
        <w:tc>
          <w:tcPr>
            <w:tcW w:w="472" w:type="pct"/>
            <w:tcBorders>
              <w:right w:val="single" w:sz="18" w:space="0" w:color="auto"/>
            </w:tcBorders>
            <w:shd w:val="clear" w:color="auto" w:fill="auto"/>
          </w:tcPr>
          <w:p w14:paraId="2100DD37" w14:textId="77777777" w:rsidR="00602A93" w:rsidRPr="00773EAE" w:rsidRDefault="00602A93" w:rsidP="00773EAE">
            <w:pPr>
              <w:spacing w:line="240" w:lineRule="auto"/>
              <w:jc w:val="center"/>
              <w:rPr>
                <w:rtl/>
                <w:lang w:bidi="ar-SA"/>
              </w:rPr>
            </w:pPr>
            <w:r w:rsidRPr="00773EAE">
              <w:rPr>
                <w:rFonts w:hint="cs"/>
                <w:rtl/>
              </w:rPr>
              <w:t>200</w:t>
            </w:r>
          </w:p>
        </w:tc>
      </w:tr>
      <w:tr w:rsidR="00602A93" w:rsidRPr="00773EAE" w14:paraId="0C33EF5F" w14:textId="77777777" w:rsidTr="00602A93">
        <w:tc>
          <w:tcPr>
            <w:tcW w:w="399" w:type="pct"/>
            <w:tcBorders>
              <w:left w:val="single" w:sz="18" w:space="0" w:color="auto"/>
            </w:tcBorders>
          </w:tcPr>
          <w:p w14:paraId="7EAF5CA7" w14:textId="77777777" w:rsidR="00602A93" w:rsidRPr="00773EAE" w:rsidRDefault="00602A93" w:rsidP="00171CD5">
            <w:pPr>
              <w:pStyle w:val="a7"/>
              <w:numPr>
                <w:ilvl w:val="0"/>
                <w:numId w:val="40"/>
              </w:numPr>
              <w:spacing w:line="240" w:lineRule="auto"/>
              <w:rPr>
                <w:rtl/>
              </w:rPr>
            </w:pPr>
          </w:p>
        </w:tc>
        <w:tc>
          <w:tcPr>
            <w:tcW w:w="4129" w:type="pct"/>
            <w:tcBorders>
              <w:left w:val="single" w:sz="18" w:space="0" w:color="auto"/>
            </w:tcBorders>
            <w:shd w:val="clear" w:color="auto" w:fill="auto"/>
          </w:tcPr>
          <w:p w14:paraId="2882769E" w14:textId="77777777" w:rsidR="00602A93" w:rsidRPr="00773EAE" w:rsidRDefault="00602A93" w:rsidP="00773EAE">
            <w:pPr>
              <w:spacing w:line="240" w:lineRule="auto"/>
            </w:pPr>
            <w:r w:rsidRPr="00773EAE">
              <w:rPr>
                <w:rFonts w:hint="cs"/>
                <w:rtl/>
              </w:rPr>
              <w:t>צלחות חד פעמי גדול</w:t>
            </w:r>
          </w:p>
        </w:tc>
        <w:tc>
          <w:tcPr>
            <w:tcW w:w="472" w:type="pct"/>
            <w:tcBorders>
              <w:right w:val="single" w:sz="18" w:space="0" w:color="auto"/>
            </w:tcBorders>
            <w:shd w:val="clear" w:color="auto" w:fill="auto"/>
          </w:tcPr>
          <w:p w14:paraId="300D604B" w14:textId="77777777" w:rsidR="00602A93" w:rsidRPr="00773EAE" w:rsidRDefault="00602A93" w:rsidP="00773EAE">
            <w:pPr>
              <w:spacing w:line="240" w:lineRule="auto"/>
              <w:jc w:val="center"/>
              <w:rPr>
                <w:rtl/>
                <w:lang w:bidi="ar-SA"/>
              </w:rPr>
            </w:pPr>
            <w:r w:rsidRPr="00773EAE">
              <w:rPr>
                <w:rFonts w:hint="cs"/>
                <w:rtl/>
              </w:rPr>
              <w:t>500</w:t>
            </w:r>
          </w:p>
        </w:tc>
      </w:tr>
      <w:tr w:rsidR="00602A93" w:rsidRPr="00773EAE" w14:paraId="52343AA7" w14:textId="77777777" w:rsidTr="00602A93">
        <w:tc>
          <w:tcPr>
            <w:tcW w:w="399" w:type="pct"/>
            <w:tcBorders>
              <w:left w:val="single" w:sz="18" w:space="0" w:color="auto"/>
            </w:tcBorders>
          </w:tcPr>
          <w:p w14:paraId="3F72C5FC" w14:textId="77777777" w:rsidR="00602A93" w:rsidRPr="00773EAE" w:rsidRDefault="00602A93" w:rsidP="00171CD5">
            <w:pPr>
              <w:pStyle w:val="a7"/>
              <w:numPr>
                <w:ilvl w:val="0"/>
                <w:numId w:val="40"/>
              </w:numPr>
              <w:spacing w:line="240" w:lineRule="auto"/>
              <w:rPr>
                <w:rtl/>
              </w:rPr>
            </w:pPr>
          </w:p>
        </w:tc>
        <w:tc>
          <w:tcPr>
            <w:tcW w:w="4129" w:type="pct"/>
            <w:tcBorders>
              <w:left w:val="single" w:sz="18" w:space="0" w:color="auto"/>
            </w:tcBorders>
            <w:shd w:val="clear" w:color="auto" w:fill="auto"/>
          </w:tcPr>
          <w:p w14:paraId="31223069" w14:textId="77777777" w:rsidR="00602A93" w:rsidRPr="00773EAE" w:rsidRDefault="00602A93" w:rsidP="00773EAE">
            <w:pPr>
              <w:spacing w:line="240" w:lineRule="auto"/>
            </w:pPr>
            <w:r w:rsidRPr="00773EAE">
              <w:rPr>
                <w:rFonts w:hint="cs"/>
                <w:rtl/>
              </w:rPr>
              <w:t>צלחות חד פעמי קטן</w:t>
            </w:r>
          </w:p>
        </w:tc>
        <w:tc>
          <w:tcPr>
            <w:tcW w:w="472" w:type="pct"/>
            <w:tcBorders>
              <w:right w:val="single" w:sz="18" w:space="0" w:color="auto"/>
            </w:tcBorders>
            <w:shd w:val="clear" w:color="auto" w:fill="auto"/>
          </w:tcPr>
          <w:p w14:paraId="07A7FA26" w14:textId="77777777" w:rsidR="00602A93" w:rsidRPr="00773EAE" w:rsidRDefault="00602A93" w:rsidP="00773EAE">
            <w:pPr>
              <w:spacing w:line="240" w:lineRule="auto"/>
              <w:jc w:val="center"/>
              <w:rPr>
                <w:rtl/>
                <w:lang w:bidi="ar-SA"/>
              </w:rPr>
            </w:pPr>
            <w:r w:rsidRPr="00773EAE">
              <w:rPr>
                <w:rFonts w:hint="cs"/>
                <w:rtl/>
              </w:rPr>
              <w:t>500</w:t>
            </w:r>
          </w:p>
        </w:tc>
      </w:tr>
      <w:tr w:rsidR="00602A93" w:rsidRPr="00773EAE" w14:paraId="36794429" w14:textId="77777777" w:rsidTr="00602A93">
        <w:tc>
          <w:tcPr>
            <w:tcW w:w="399" w:type="pct"/>
            <w:tcBorders>
              <w:left w:val="single" w:sz="18" w:space="0" w:color="auto"/>
            </w:tcBorders>
          </w:tcPr>
          <w:p w14:paraId="38BAF102" w14:textId="77777777" w:rsidR="00602A93" w:rsidRPr="00773EAE" w:rsidRDefault="00602A93" w:rsidP="00171CD5">
            <w:pPr>
              <w:pStyle w:val="a7"/>
              <w:numPr>
                <w:ilvl w:val="0"/>
                <w:numId w:val="40"/>
              </w:numPr>
              <w:spacing w:line="240" w:lineRule="auto"/>
              <w:rPr>
                <w:rtl/>
              </w:rPr>
            </w:pPr>
          </w:p>
        </w:tc>
        <w:tc>
          <w:tcPr>
            <w:tcW w:w="4129" w:type="pct"/>
            <w:tcBorders>
              <w:left w:val="single" w:sz="18" w:space="0" w:color="auto"/>
            </w:tcBorders>
            <w:shd w:val="clear" w:color="auto" w:fill="auto"/>
          </w:tcPr>
          <w:p w14:paraId="76BCB97B" w14:textId="77777777" w:rsidR="00602A93" w:rsidRPr="00773EAE" w:rsidRDefault="00602A93" w:rsidP="00773EAE">
            <w:pPr>
              <w:spacing w:line="240" w:lineRule="auto"/>
            </w:pPr>
            <w:r w:rsidRPr="00773EAE">
              <w:rPr>
                <w:rFonts w:hint="cs"/>
                <w:rtl/>
              </w:rPr>
              <w:t>שקיות גדולות לאשפה</w:t>
            </w:r>
          </w:p>
        </w:tc>
        <w:tc>
          <w:tcPr>
            <w:tcW w:w="472" w:type="pct"/>
            <w:tcBorders>
              <w:right w:val="single" w:sz="18" w:space="0" w:color="auto"/>
            </w:tcBorders>
            <w:shd w:val="clear" w:color="auto" w:fill="auto"/>
          </w:tcPr>
          <w:p w14:paraId="4124A922" w14:textId="77777777" w:rsidR="00602A93" w:rsidRPr="00773EAE" w:rsidRDefault="00602A93" w:rsidP="00773EAE">
            <w:pPr>
              <w:spacing w:line="240" w:lineRule="auto"/>
              <w:jc w:val="center"/>
              <w:rPr>
                <w:rtl/>
                <w:lang w:bidi="ar-SA"/>
              </w:rPr>
            </w:pPr>
            <w:r w:rsidRPr="00773EAE">
              <w:rPr>
                <w:rFonts w:hint="cs"/>
                <w:rtl/>
              </w:rPr>
              <w:t>400</w:t>
            </w:r>
          </w:p>
        </w:tc>
      </w:tr>
    </w:tbl>
    <w:p w14:paraId="6538A552" w14:textId="77777777" w:rsidR="00773EAE" w:rsidRPr="00773EAE" w:rsidRDefault="00773EAE" w:rsidP="00773EAE">
      <w:pPr>
        <w:widowControl w:val="0"/>
        <w:ind w:left="1134"/>
        <w:contextualSpacing/>
        <w:rPr>
          <w:b/>
          <w:bCs/>
        </w:rPr>
      </w:pPr>
    </w:p>
    <w:p w14:paraId="492B1F1E" w14:textId="77777777" w:rsidR="00773EAE" w:rsidRPr="00773EAE" w:rsidRDefault="00773EAE" w:rsidP="00A722D5">
      <w:pPr>
        <w:widowControl w:val="0"/>
        <w:numPr>
          <w:ilvl w:val="1"/>
          <w:numId w:val="6"/>
        </w:numPr>
        <w:contextualSpacing/>
        <w:rPr>
          <w:b/>
          <w:bCs/>
        </w:rPr>
      </w:pPr>
      <w:r w:rsidRPr="00773EAE">
        <w:rPr>
          <w:rFonts w:hint="cs"/>
          <w:b/>
          <w:bCs/>
          <w:rtl/>
        </w:rPr>
        <w:t>צילום סטילס ווידאו:</w:t>
      </w:r>
    </w:p>
    <w:tbl>
      <w:tblPr>
        <w:bidiVisual/>
        <w:tblW w:w="4484" w:type="pct"/>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3"/>
        <w:gridCol w:w="7088"/>
        <w:gridCol w:w="833"/>
      </w:tblGrid>
      <w:tr w:rsidR="00E725F2" w:rsidRPr="00773EAE" w14:paraId="24C8F198" w14:textId="77777777" w:rsidTr="00F9748C">
        <w:tc>
          <w:tcPr>
            <w:tcW w:w="567" w:type="pct"/>
            <w:tcBorders>
              <w:top w:val="single" w:sz="18" w:space="0" w:color="auto"/>
              <w:left w:val="single" w:sz="18" w:space="0" w:color="auto"/>
              <w:bottom w:val="single" w:sz="18" w:space="0" w:color="auto"/>
            </w:tcBorders>
            <w:shd w:val="clear" w:color="auto" w:fill="E6E6E6"/>
          </w:tcPr>
          <w:p w14:paraId="1655A40F" w14:textId="77777777" w:rsidR="00E725F2" w:rsidRDefault="00E725F2" w:rsidP="00773EAE">
            <w:pPr>
              <w:spacing w:line="240" w:lineRule="auto"/>
              <w:jc w:val="center"/>
              <w:rPr>
                <w:rFonts w:ascii="David" w:hAnsi="David"/>
                <w:b/>
                <w:bCs/>
                <w:rtl/>
              </w:rPr>
            </w:pPr>
          </w:p>
          <w:p w14:paraId="6E8384F9" w14:textId="77777777" w:rsidR="00E725F2" w:rsidRPr="00773EAE" w:rsidRDefault="00E725F2" w:rsidP="00773EAE">
            <w:pPr>
              <w:spacing w:line="240" w:lineRule="auto"/>
              <w:jc w:val="center"/>
              <w:rPr>
                <w:rFonts w:ascii="David" w:hAnsi="David"/>
                <w:b/>
                <w:bCs/>
                <w:rtl/>
              </w:rPr>
            </w:pPr>
            <w:r>
              <w:rPr>
                <w:rFonts w:ascii="David" w:hAnsi="David" w:hint="cs"/>
                <w:b/>
                <w:bCs/>
                <w:rtl/>
              </w:rPr>
              <w:t>מס"ד</w:t>
            </w:r>
          </w:p>
        </w:tc>
        <w:tc>
          <w:tcPr>
            <w:tcW w:w="3967" w:type="pct"/>
            <w:tcBorders>
              <w:top w:val="single" w:sz="18" w:space="0" w:color="auto"/>
              <w:left w:val="single" w:sz="18" w:space="0" w:color="auto"/>
              <w:bottom w:val="single" w:sz="18" w:space="0" w:color="auto"/>
            </w:tcBorders>
            <w:shd w:val="clear" w:color="auto" w:fill="E6E6E6"/>
            <w:vAlign w:val="center"/>
          </w:tcPr>
          <w:p w14:paraId="46914722" w14:textId="77777777" w:rsidR="00E725F2" w:rsidRPr="00773EAE" w:rsidRDefault="00E725F2" w:rsidP="00773EAE">
            <w:pPr>
              <w:spacing w:line="240" w:lineRule="auto"/>
              <w:jc w:val="center"/>
              <w:rPr>
                <w:rFonts w:ascii="David" w:hAnsi="David"/>
                <w:b/>
                <w:bCs/>
                <w:rtl/>
              </w:rPr>
            </w:pPr>
            <w:r w:rsidRPr="00773EAE">
              <w:rPr>
                <w:rFonts w:ascii="David" w:hAnsi="David" w:hint="cs"/>
                <w:b/>
                <w:bCs/>
                <w:rtl/>
              </w:rPr>
              <w:t>תיאור הפריט</w:t>
            </w:r>
          </w:p>
        </w:tc>
        <w:tc>
          <w:tcPr>
            <w:tcW w:w="466" w:type="pct"/>
            <w:tcBorders>
              <w:top w:val="single" w:sz="18" w:space="0" w:color="auto"/>
              <w:bottom w:val="single" w:sz="18" w:space="0" w:color="auto"/>
              <w:right w:val="single" w:sz="18" w:space="0" w:color="auto"/>
            </w:tcBorders>
            <w:shd w:val="clear" w:color="auto" w:fill="E6E6E6"/>
            <w:vAlign w:val="center"/>
          </w:tcPr>
          <w:p w14:paraId="4E62B4CC" w14:textId="77777777" w:rsidR="00E725F2" w:rsidRPr="00773EAE" w:rsidRDefault="00E725F2" w:rsidP="00773EAE">
            <w:pPr>
              <w:spacing w:line="240" w:lineRule="auto"/>
              <w:jc w:val="center"/>
              <w:rPr>
                <w:b/>
                <w:bCs/>
                <w:rtl/>
              </w:rPr>
            </w:pPr>
            <w:r w:rsidRPr="00773EAE">
              <w:rPr>
                <w:rFonts w:hint="cs"/>
                <w:b/>
                <w:bCs/>
                <w:rtl/>
              </w:rPr>
              <w:t>היקף נדרש</w:t>
            </w:r>
          </w:p>
          <w:p w14:paraId="3BBEE0F5" w14:textId="77777777" w:rsidR="00E725F2" w:rsidRPr="00773EAE" w:rsidRDefault="00E725F2" w:rsidP="00773EAE">
            <w:pPr>
              <w:spacing w:line="240" w:lineRule="auto"/>
              <w:jc w:val="center"/>
              <w:rPr>
                <w:rFonts w:ascii="David" w:hAnsi="David"/>
                <w:b/>
                <w:bCs/>
                <w:rtl/>
              </w:rPr>
            </w:pPr>
            <w:r w:rsidRPr="00773EAE">
              <w:rPr>
                <w:rFonts w:hint="cs"/>
                <w:b/>
                <w:bCs/>
                <w:rtl/>
              </w:rPr>
              <w:t>משוער</w:t>
            </w:r>
          </w:p>
        </w:tc>
      </w:tr>
      <w:tr w:rsidR="00E725F2" w:rsidRPr="00773EAE" w14:paraId="0A9040BC" w14:textId="77777777" w:rsidTr="00F9748C">
        <w:tc>
          <w:tcPr>
            <w:tcW w:w="567" w:type="pct"/>
            <w:tcBorders>
              <w:top w:val="single" w:sz="18" w:space="0" w:color="auto"/>
              <w:left w:val="single" w:sz="18" w:space="0" w:color="auto"/>
            </w:tcBorders>
          </w:tcPr>
          <w:p w14:paraId="4BE91ED9" w14:textId="77777777" w:rsidR="00E725F2" w:rsidRPr="00773EAE" w:rsidRDefault="00E725F2" w:rsidP="00171CD5">
            <w:pPr>
              <w:pStyle w:val="a7"/>
              <w:numPr>
                <w:ilvl w:val="0"/>
                <w:numId w:val="41"/>
              </w:numPr>
              <w:spacing w:line="240" w:lineRule="auto"/>
              <w:rPr>
                <w:rtl/>
              </w:rPr>
            </w:pPr>
          </w:p>
        </w:tc>
        <w:tc>
          <w:tcPr>
            <w:tcW w:w="3967" w:type="pct"/>
            <w:tcBorders>
              <w:top w:val="single" w:sz="18" w:space="0" w:color="auto"/>
              <w:left w:val="single" w:sz="18" w:space="0" w:color="auto"/>
            </w:tcBorders>
            <w:shd w:val="clear" w:color="auto" w:fill="auto"/>
          </w:tcPr>
          <w:p w14:paraId="49514160" w14:textId="77777777" w:rsidR="00E725F2" w:rsidRPr="00773EAE" w:rsidRDefault="00E725F2" w:rsidP="00773EAE">
            <w:pPr>
              <w:spacing w:line="240" w:lineRule="auto"/>
              <w:rPr>
                <w:rtl/>
              </w:rPr>
            </w:pPr>
            <w:r w:rsidRPr="00773EAE">
              <w:rPr>
                <w:rFonts w:hint="cs"/>
                <w:rtl/>
              </w:rPr>
              <w:t>צלם סטילס למשך כל זמן המופע</w:t>
            </w:r>
          </w:p>
        </w:tc>
        <w:tc>
          <w:tcPr>
            <w:tcW w:w="466" w:type="pct"/>
            <w:tcBorders>
              <w:top w:val="single" w:sz="18" w:space="0" w:color="auto"/>
              <w:right w:val="single" w:sz="18" w:space="0" w:color="auto"/>
            </w:tcBorders>
            <w:shd w:val="clear" w:color="auto" w:fill="auto"/>
          </w:tcPr>
          <w:p w14:paraId="4D45D1D9" w14:textId="77777777" w:rsidR="00E725F2" w:rsidRPr="00773EAE" w:rsidRDefault="00E725F2" w:rsidP="00773EAE">
            <w:pPr>
              <w:spacing w:line="240" w:lineRule="auto"/>
              <w:jc w:val="center"/>
              <w:rPr>
                <w:rtl/>
              </w:rPr>
            </w:pPr>
            <w:r w:rsidRPr="00773EAE">
              <w:rPr>
                <w:rFonts w:hint="cs"/>
                <w:rtl/>
              </w:rPr>
              <w:t>1</w:t>
            </w:r>
          </w:p>
        </w:tc>
      </w:tr>
      <w:tr w:rsidR="00E725F2" w:rsidRPr="00773EAE" w14:paraId="7259763E" w14:textId="77777777" w:rsidTr="00F9748C">
        <w:tc>
          <w:tcPr>
            <w:tcW w:w="567" w:type="pct"/>
            <w:tcBorders>
              <w:left w:val="single" w:sz="18" w:space="0" w:color="auto"/>
            </w:tcBorders>
          </w:tcPr>
          <w:p w14:paraId="5B102A09" w14:textId="77777777" w:rsidR="00E725F2" w:rsidRPr="00773EAE" w:rsidRDefault="00E725F2" w:rsidP="00171CD5">
            <w:pPr>
              <w:pStyle w:val="a7"/>
              <w:numPr>
                <w:ilvl w:val="0"/>
                <w:numId w:val="41"/>
              </w:numPr>
              <w:spacing w:line="240" w:lineRule="auto"/>
              <w:rPr>
                <w:rtl/>
              </w:rPr>
            </w:pPr>
          </w:p>
        </w:tc>
        <w:tc>
          <w:tcPr>
            <w:tcW w:w="3967" w:type="pct"/>
            <w:tcBorders>
              <w:left w:val="single" w:sz="18" w:space="0" w:color="auto"/>
            </w:tcBorders>
            <w:shd w:val="clear" w:color="auto" w:fill="auto"/>
          </w:tcPr>
          <w:p w14:paraId="16298EE3" w14:textId="77777777" w:rsidR="00E725F2" w:rsidRPr="00773EAE" w:rsidRDefault="00E725F2" w:rsidP="00773EAE">
            <w:pPr>
              <w:spacing w:line="240" w:lineRule="auto"/>
            </w:pPr>
            <w:r w:rsidRPr="00773EAE">
              <w:rPr>
                <w:rFonts w:hint="cs"/>
                <w:rtl/>
              </w:rPr>
              <w:t>אלבום מהודר שיכיל 200 תמונות סטילס בגודל  13</w:t>
            </w:r>
            <w:r w:rsidRPr="00773EAE">
              <w:rPr>
                <w:rFonts w:hint="cs"/>
              </w:rPr>
              <w:t>X</w:t>
            </w:r>
            <w:r w:rsidRPr="00773EAE">
              <w:rPr>
                <w:rFonts w:hint="cs"/>
                <w:rtl/>
              </w:rPr>
              <w:t>18 מסודרות</w:t>
            </w:r>
          </w:p>
        </w:tc>
        <w:tc>
          <w:tcPr>
            <w:tcW w:w="466" w:type="pct"/>
            <w:tcBorders>
              <w:right w:val="single" w:sz="18" w:space="0" w:color="auto"/>
            </w:tcBorders>
            <w:shd w:val="clear" w:color="auto" w:fill="auto"/>
          </w:tcPr>
          <w:p w14:paraId="535B585B" w14:textId="77777777" w:rsidR="00E725F2" w:rsidRPr="00773EAE" w:rsidRDefault="00E725F2" w:rsidP="00773EAE">
            <w:pPr>
              <w:spacing w:line="240" w:lineRule="auto"/>
              <w:jc w:val="center"/>
              <w:rPr>
                <w:rtl/>
              </w:rPr>
            </w:pPr>
            <w:r w:rsidRPr="00773EAE">
              <w:rPr>
                <w:rFonts w:hint="cs"/>
                <w:rtl/>
              </w:rPr>
              <w:t>200</w:t>
            </w:r>
          </w:p>
        </w:tc>
      </w:tr>
      <w:tr w:rsidR="00E725F2" w:rsidRPr="00773EAE" w14:paraId="10774CFD" w14:textId="77777777" w:rsidTr="00F9748C">
        <w:tc>
          <w:tcPr>
            <w:tcW w:w="567" w:type="pct"/>
            <w:tcBorders>
              <w:left w:val="single" w:sz="18" w:space="0" w:color="auto"/>
            </w:tcBorders>
          </w:tcPr>
          <w:p w14:paraId="6D1A2AE5" w14:textId="77777777" w:rsidR="00E725F2" w:rsidRPr="00773EAE" w:rsidRDefault="00E725F2" w:rsidP="00171CD5">
            <w:pPr>
              <w:pStyle w:val="a7"/>
              <w:numPr>
                <w:ilvl w:val="0"/>
                <w:numId w:val="41"/>
              </w:numPr>
              <w:spacing w:line="240" w:lineRule="auto"/>
            </w:pPr>
          </w:p>
        </w:tc>
        <w:tc>
          <w:tcPr>
            <w:tcW w:w="3967" w:type="pct"/>
            <w:tcBorders>
              <w:left w:val="single" w:sz="18" w:space="0" w:color="auto"/>
            </w:tcBorders>
            <w:shd w:val="clear" w:color="auto" w:fill="auto"/>
          </w:tcPr>
          <w:p w14:paraId="1FEC957E" w14:textId="77777777" w:rsidR="00E725F2" w:rsidRPr="00773EAE" w:rsidRDefault="00E725F2" w:rsidP="00E725F2">
            <w:pPr>
              <w:spacing w:line="240" w:lineRule="auto"/>
            </w:pPr>
            <w:r w:rsidRPr="00773EAE">
              <w:rPr>
                <w:rFonts w:hint="cs"/>
              </w:rPr>
              <w:t>CD</w:t>
            </w:r>
            <w:r w:rsidRPr="00773EAE">
              <w:rPr>
                <w:rFonts w:hint="cs"/>
                <w:rtl/>
              </w:rPr>
              <w:t xml:space="preserve"> עם העתקי תמונות הסטילס</w:t>
            </w:r>
          </w:p>
        </w:tc>
        <w:tc>
          <w:tcPr>
            <w:tcW w:w="466" w:type="pct"/>
            <w:tcBorders>
              <w:right w:val="single" w:sz="18" w:space="0" w:color="auto"/>
            </w:tcBorders>
            <w:shd w:val="clear" w:color="auto" w:fill="auto"/>
          </w:tcPr>
          <w:p w14:paraId="522FD7D1" w14:textId="77777777" w:rsidR="00E725F2" w:rsidRPr="00773EAE" w:rsidRDefault="00E725F2" w:rsidP="00E725F2">
            <w:pPr>
              <w:spacing w:line="240" w:lineRule="auto"/>
              <w:jc w:val="center"/>
              <w:rPr>
                <w:rtl/>
              </w:rPr>
            </w:pPr>
            <w:r w:rsidRPr="00773EAE">
              <w:rPr>
                <w:rFonts w:hint="cs"/>
                <w:rtl/>
              </w:rPr>
              <w:t>5</w:t>
            </w:r>
          </w:p>
        </w:tc>
      </w:tr>
      <w:tr w:rsidR="00F9748C" w:rsidRPr="00773EAE" w14:paraId="4FD3C457" w14:textId="77777777" w:rsidTr="00F9748C">
        <w:tc>
          <w:tcPr>
            <w:tcW w:w="567" w:type="pct"/>
            <w:tcBorders>
              <w:left w:val="single" w:sz="18" w:space="0" w:color="auto"/>
            </w:tcBorders>
          </w:tcPr>
          <w:p w14:paraId="4BD13424" w14:textId="77777777" w:rsidR="00F9748C" w:rsidRPr="00773EAE" w:rsidRDefault="00F9748C" w:rsidP="00171CD5">
            <w:pPr>
              <w:pStyle w:val="a7"/>
              <w:numPr>
                <w:ilvl w:val="0"/>
                <w:numId w:val="41"/>
              </w:numPr>
              <w:spacing w:line="240" w:lineRule="auto"/>
            </w:pPr>
          </w:p>
        </w:tc>
        <w:tc>
          <w:tcPr>
            <w:tcW w:w="3967" w:type="pct"/>
            <w:tcBorders>
              <w:left w:val="single" w:sz="18" w:space="0" w:color="auto"/>
            </w:tcBorders>
            <w:shd w:val="clear" w:color="auto" w:fill="auto"/>
          </w:tcPr>
          <w:p w14:paraId="33CA25B1" w14:textId="77777777" w:rsidR="00F9748C" w:rsidRPr="00773EAE" w:rsidRDefault="00F9748C" w:rsidP="00F9748C">
            <w:pPr>
              <w:spacing w:line="240" w:lineRule="auto"/>
            </w:pPr>
            <w:r>
              <w:t>DOK</w:t>
            </w:r>
            <w:r w:rsidRPr="00773EAE">
              <w:rPr>
                <w:rFonts w:hint="cs"/>
                <w:rtl/>
              </w:rPr>
              <w:t xml:space="preserve"> עם העתקי תמונות הסטילס</w:t>
            </w:r>
          </w:p>
        </w:tc>
        <w:tc>
          <w:tcPr>
            <w:tcW w:w="466" w:type="pct"/>
            <w:tcBorders>
              <w:right w:val="single" w:sz="18" w:space="0" w:color="auto"/>
            </w:tcBorders>
            <w:shd w:val="clear" w:color="auto" w:fill="auto"/>
          </w:tcPr>
          <w:p w14:paraId="6D14BE41" w14:textId="77777777" w:rsidR="00F9748C" w:rsidRPr="00F9748C" w:rsidRDefault="00F9748C" w:rsidP="00F9748C">
            <w:pPr>
              <w:spacing w:line="240" w:lineRule="auto"/>
              <w:jc w:val="center"/>
              <w:rPr>
                <w:rtl/>
              </w:rPr>
            </w:pPr>
            <w:r>
              <w:rPr>
                <w:rFonts w:hint="cs"/>
                <w:rtl/>
              </w:rPr>
              <w:t>5</w:t>
            </w:r>
          </w:p>
        </w:tc>
      </w:tr>
      <w:tr w:rsidR="00E134D0" w:rsidRPr="00773EAE" w14:paraId="2F9EC751" w14:textId="77777777" w:rsidTr="00F9748C">
        <w:tc>
          <w:tcPr>
            <w:tcW w:w="567" w:type="pct"/>
            <w:tcBorders>
              <w:left w:val="single" w:sz="18" w:space="0" w:color="auto"/>
            </w:tcBorders>
          </w:tcPr>
          <w:p w14:paraId="0A2019D9" w14:textId="77777777" w:rsidR="00E134D0" w:rsidRPr="00773EAE" w:rsidRDefault="00E134D0" w:rsidP="00171CD5">
            <w:pPr>
              <w:pStyle w:val="a7"/>
              <w:numPr>
                <w:ilvl w:val="0"/>
                <w:numId w:val="41"/>
              </w:numPr>
              <w:spacing w:line="240" w:lineRule="auto"/>
            </w:pPr>
          </w:p>
        </w:tc>
        <w:tc>
          <w:tcPr>
            <w:tcW w:w="3967" w:type="pct"/>
            <w:tcBorders>
              <w:left w:val="single" w:sz="18" w:space="0" w:color="auto"/>
            </w:tcBorders>
            <w:shd w:val="clear" w:color="auto" w:fill="auto"/>
          </w:tcPr>
          <w:p w14:paraId="0C8C3DF3" w14:textId="77777777" w:rsidR="00E134D0" w:rsidRDefault="00E134D0" w:rsidP="00F9748C">
            <w:pPr>
              <w:spacing w:line="240" w:lineRule="auto"/>
            </w:pPr>
            <w:r>
              <w:rPr>
                <w:rFonts w:hint="cs"/>
                <w:rtl/>
              </w:rPr>
              <w:t>גיבוי של כל התמונות בענן</w:t>
            </w:r>
          </w:p>
        </w:tc>
        <w:tc>
          <w:tcPr>
            <w:tcW w:w="466" w:type="pct"/>
            <w:tcBorders>
              <w:right w:val="single" w:sz="18" w:space="0" w:color="auto"/>
            </w:tcBorders>
            <w:shd w:val="clear" w:color="auto" w:fill="auto"/>
          </w:tcPr>
          <w:p w14:paraId="7B315BE1" w14:textId="77777777" w:rsidR="00E134D0" w:rsidRPr="00E134D0" w:rsidRDefault="00E134D0" w:rsidP="00F9748C">
            <w:pPr>
              <w:spacing w:line="240" w:lineRule="auto"/>
              <w:jc w:val="center"/>
              <w:rPr>
                <w:rtl/>
              </w:rPr>
            </w:pPr>
            <w:r>
              <w:rPr>
                <w:rFonts w:hint="cs"/>
                <w:rtl/>
              </w:rPr>
              <w:t>1</w:t>
            </w:r>
          </w:p>
        </w:tc>
      </w:tr>
      <w:tr w:rsidR="00E134D0" w:rsidRPr="00773EAE" w14:paraId="72C9A509" w14:textId="77777777" w:rsidTr="00F9748C">
        <w:tc>
          <w:tcPr>
            <w:tcW w:w="567" w:type="pct"/>
            <w:tcBorders>
              <w:left w:val="single" w:sz="18" w:space="0" w:color="auto"/>
            </w:tcBorders>
          </w:tcPr>
          <w:p w14:paraId="79513C93" w14:textId="77777777" w:rsidR="00E134D0" w:rsidRPr="00773EAE" w:rsidRDefault="00E134D0" w:rsidP="00171CD5">
            <w:pPr>
              <w:pStyle w:val="a7"/>
              <w:numPr>
                <w:ilvl w:val="0"/>
                <w:numId w:val="41"/>
              </w:numPr>
              <w:spacing w:line="240" w:lineRule="auto"/>
            </w:pPr>
          </w:p>
        </w:tc>
        <w:tc>
          <w:tcPr>
            <w:tcW w:w="3967" w:type="pct"/>
            <w:tcBorders>
              <w:left w:val="single" w:sz="18" w:space="0" w:color="auto"/>
            </w:tcBorders>
            <w:shd w:val="clear" w:color="auto" w:fill="auto"/>
          </w:tcPr>
          <w:p w14:paraId="3C8DBE8D" w14:textId="77777777" w:rsidR="00E134D0" w:rsidRDefault="00E134D0" w:rsidP="00E134D0">
            <w:pPr>
              <w:spacing w:line="240" w:lineRule="auto"/>
            </w:pPr>
            <w:r>
              <w:rPr>
                <w:rFonts w:hint="cs"/>
                <w:rtl/>
              </w:rPr>
              <w:t>הפצה של 70 תמונות נבחרות באמצעים דיגיטליים עד שעה לאחר הטקס</w:t>
            </w:r>
          </w:p>
        </w:tc>
        <w:tc>
          <w:tcPr>
            <w:tcW w:w="466" w:type="pct"/>
            <w:tcBorders>
              <w:right w:val="single" w:sz="18" w:space="0" w:color="auto"/>
            </w:tcBorders>
            <w:shd w:val="clear" w:color="auto" w:fill="auto"/>
          </w:tcPr>
          <w:p w14:paraId="24D3F779" w14:textId="77777777" w:rsidR="00E134D0" w:rsidRDefault="00E134D0" w:rsidP="00F9748C">
            <w:pPr>
              <w:spacing w:line="240" w:lineRule="auto"/>
              <w:jc w:val="center"/>
              <w:rPr>
                <w:rtl/>
              </w:rPr>
            </w:pPr>
            <w:r>
              <w:rPr>
                <w:rFonts w:hint="cs"/>
                <w:rtl/>
              </w:rPr>
              <w:t>70</w:t>
            </w:r>
          </w:p>
        </w:tc>
      </w:tr>
    </w:tbl>
    <w:p w14:paraId="3CCD406F" w14:textId="77777777" w:rsidR="00773EAE" w:rsidRPr="00773EAE" w:rsidRDefault="00773EAE" w:rsidP="00773EAE">
      <w:pPr>
        <w:widowControl w:val="0"/>
        <w:ind w:left="2002"/>
        <w:contextualSpacing/>
      </w:pPr>
    </w:p>
    <w:p w14:paraId="292DA709" w14:textId="77777777" w:rsidR="00773EAE" w:rsidRPr="00773EAE" w:rsidRDefault="00773EAE" w:rsidP="00A722D5">
      <w:pPr>
        <w:widowControl w:val="0"/>
        <w:numPr>
          <w:ilvl w:val="2"/>
          <w:numId w:val="6"/>
        </w:numPr>
        <w:contextualSpacing/>
      </w:pPr>
      <w:r w:rsidRPr="00773EAE">
        <w:rPr>
          <w:rFonts w:hint="cs"/>
          <w:rtl/>
        </w:rPr>
        <w:t>תמונות הסטילס תהיינה באיכות גבוהה.</w:t>
      </w:r>
    </w:p>
    <w:p w14:paraId="576DCD66" w14:textId="77777777" w:rsidR="00773EAE" w:rsidRPr="00773EAE" w:rsidRDefault="00773EAE" w:rsidP="00A722D5">
      <w:pPr>
        <w:widowControl w:val="0"/>
        <w:numPr>
          <w:ilvl w:val="2"/>
          <w:numId w:val="6"/>
        </w:numPr>
        <w:contextualSpacing/>
      </w:pPr>
      <w:r w:rsidRPr="00773EAE">
        <w:rPr>
          <w:rFonts w:hint="cs"/>
          <w:rtl/>
        </w:rPr>
        <w:t xml:space="preserve">מרכז ההסברה יבחר את התמונות שיהיו באלבום מתוך </w:t>
      </w:r>
      <w:r w:rsidRPr="00773EAE">
        <w:rPr>
          <w:rFonts w:hint="cs"/>
        </w:rPr>
        <w:t>CD</w:t>
      </w:r>
      <w:r w:rsidRPr="00773EAE">
        <w:rPr>
          <w:rFonts w:hint="cs"/>
          <w:rtl/>
        </w:rPr>
        <w:t xml:space="preserve"> שיוגש לידי נציג המרכז</w:t>
      </w:r>
      <w:r w:rsidR="00F9748C">
        <w:rPr>
          <w:rFonts w:hint="cs"/>
          <w:rtl/>
        </w:rPr>
        <w:t>, עד שבועיים לאחר הטקס</w:t>
      </w:r>
      <w:r w:rsidRPr="00773EAE">
        <w:rPr>
          <w:rFonts w:hint="cs"/>
          <w:rtl/>
        </w:rPr>
        <w:t>.</w:t>
      </w:r>
    </w:p>
    <w:p w14:paraId="2A6DA6AF" w14:textId="77777777" w:rsidR="00773EAE" w:rsidRPr="00773EAE" w:rsidRDefault="00773EAE" w:rsidP="00773EAE">
      <w:pPr>
        <w:widowControl w:val="0"/>
        <w:ind w:left="1134"/>
        <w:contextualSpacing/>
        <w:rPr>
          <w:b/>
          <w:bCs/>
        </w:rPr>
      </w:pPr>
    </w:p>
    <w:p w14:paraId="4BA05F3D" w14:textId="77777777" w:rsidR="00773EAE" w:rsidRPr="00773EAE" w:rsidRDefault="00773EAE" w:rsidP="00A722D5">
      <w:pPr>
        <w:widowControl w:val="0"/>
        <w:numPr>
          <w:ilvl w:val="1"/>
          <w:numId w:val="6"/>
        </w:numPr>
        <w:contextualSpacing/>
        <w:rPr>
          <w:b/>
          <w:bCs/>
        </w:rPr>
      </w:pPr>
      <w:r w:rsidRPr="00773EAE">
        <w:rPr>
          <w:rFonts w:hint="cs"/>
          <w:b/>
          <w:bCs/>
          <w:rtl/>
        </w:rPr>
        <w:t>זיקוקין ופירוטכניקה:</w:t>
      </w:r>
    </w:p>
    <w:p w14:paraId="627294EE" w14:textId="77777777" w:rsidR="00773EAE" w:rsidRPr="00773EAE" w:rsidRDefault="00773EAE" w:rsidP="00A722D5">
      <w:pPr>
        <w:widowControl w:val="0"/>
        <w:numPr>
          <w:ilvl w:val="2"/>
          <w:numId w:val="6"/>
        </w:numPr>
        <w:contextualSpacing/>
      </w:pPr>
      <w:r w:rsidRPr="00773EAE">
        <w:rPr>
          <w:rFonts w:hint="cs"/>
          <w:rtl/>
        </w:rPr>
        <w:t xml:space="preserve">מפרט </w:t>
      </w:r>
      <w:r w:rsidR="00507CB4" w:rsidRPr="00773EAE">
        <w:rPr>
          <w:rFonts w:hint="cs"/>
          <w:rtl/>
        </w:rPr>
        <w:t>זיקוקין</w:t>
      </w:r>
      <w:r w:rsidRPr="00773EAE">
        <w:rPr>
          <w:rFonts w:hint="cs"/>
          <w:rtl/>
        </w:rPr>
        <w:t>:</w:t>
      </w:r>
    </w:p>
    <w:tbl>
      <w:tblPr>
        <w:bidiVisual/>
        <w:tblW w:w="4509" w:type="pct"/>
        <w:tblInd w:w="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7018"/>
        <w:gridCol w:w="1232"/>
      </w:tblGrid>
      <w:tr w:rsidR="009B2E8D" w:rsidRPr="00773EAE" w14:paraId="16F0FDFC" w14:textId="77777777" w:rsidTr="009B2E8D">
        <w:tc>
          <w:tcPr>
            <w:tcW w:w="399" w:type="pct"/>
            <w:tcBorders>
              <w:top w:val="single" w:sz="18" w:space="0" w:color="auto"/>
              <w:left w:val="single" w:sz="18" w:space="0" w:color="auto"/>
              <w:bottom w:val="single" w:sz="18" w:space="0" w:color="auto"/>
            </w:tcBorders>
            <w:shd w:val="clear" w:color="auto" w:fill="E6E6E6"/>
          </w:tcPr>
          <w:p w14:paraId="60C84C45" w14:textId="77777777" w:rsidR="009B2E8D" w:rsidRDefault="009B2E8D" w:rsidP="00773EAE">
            <w:pPr>
              <w:spacing w:line="240" w:lineRule="auto"/>
              <w:jc w:val="center"/>
              <w:rPr>
                <w:rFonts w:ascii="David" w:hAnsi="David"/>
                <w:b/>
                <w:bCs/>
                <w:rtl/>
              </w:rPr>
            </w:pPr>
          </w:p>
          <w:p w14:paraId="7F22DCC9" w14:textId="77777777" w:rsidR="009B2E8D" w:rsidRPr="00773EAE" w:rsidRDefault="009B2E8D" w:rsidP="00773EAE">
            <w:pPr>
              <w:spacing w:line="240" w:lineRule="auto"/>
              <w:jc w:val="center"/>
              <w:rPr>
                <w:rFonts w:ascii="David" w:hAnsi="David"/>
                <w:b/>
                <w:bCs/>
                <w:rtl/>
              </w:rPr>
            </w:pPr>
            <w:r>
              <w:rPr>
                <w:rFonts w:ascii="David" w:hAnsi="David" w:hint="cs"/>
                <w:b/>
                <w:bCs/>
                <w:rtl/>
              </w:rPr>
              <w:t>מס"ד</w:t>
            </w:r>
          </w:p>
        </w:tc>
        <w:tc>
          <w:tcPr>
            <w:tcW w:w="3911" w:type="pct"/>
            <w:tcBorders>
              <w:top w:val="single" w:sz="18" w:space="0" w:color="auto"/>
              <w:left w:val="single" w:sz="18" w:space="0" w:color="auto"/>
              <w:bottom w:val="single" w:sz="18" w:space="0" w:color="auto"/>
            </w:tcBorders>
            <w:shd w:val="clear" w:color="auto" w:fill="E6E6E6"/>
            <w:vAlign w:val="center"/>
          </w:tcPr>
          <w:p w14:paraId="777D1688" w14:textId="77777777" w:rsidR="009B2E8D" w:rsidRPr="00773EAE" w:rsidRDefault="009B2E8D" w:rsidP="00773EAE">
            <w:pPr>
              <w:spacing w:line="240" w:lineRule="auto"/>
              <w:jc w:val="center"/>
              <w:rPr>
                <w:rFonts w:ascii="David" w:hAnsi="David"/>
                <w:b/>
                <w:bCs/>
                <w:rtl/>
              </w:rPr>
            </w:pPr>
            <w:r w:rsidRPr="00773EAE">
              <w:rPr>
                <w:rFonts w:ascii="David" w:hAnsi="David" w:hint="cs"/>
                <w:b/>
                <w:bCs/>
                <w:rtl/>
              </w:rPr>
              <w:t>תיאור הפריט</w:t>
            </w:r>
          </w:p>
        </w:tc>
        <w:tc>
          <w:tcPr>
            <w:tcW w:w="690" w:type="pct"/>
            <w:tcBorders>
              <w:top w:val="single" w:sz="18" w:space="0" w:color="auto"/>
              <w:bottom w:val="single" w:sz="18" w:space="0" w:color="auto"/>
              <w:right w:val="single" w:sz="18" w:space="0" w:color="auto"/>
            </w:tcBorders>
            <w:shd w:val="clear" w:color="auto" w:fill="E6E6E6"/>
            <w:vAlign w:val="center"/>
          </w:tcPr>
          <w:p w14:paraId="14D66801" w14:textId="77777777" w:rsidR="009B2E8D" w:rsidRPr="00773EAE" w:rsidRDefault="009B2E8D" w:rsidP="00773EAE">
            <w:pPr>
              <w:spacing w:line="240" w:lineRule="auto"/>
              <w:jc w:val="center"/>
              <w:rPr>
                <w:b/>
                <w:bCs/>
                <w:rtl/>
              </w:rPr>
            </w:pPr>
            <w:r w:rsidRPr="00773EAE">
              <w:rPr>
                <w:rFonts w:hint="cs"/>
                <w:b/>
                <w:bCs/>
                <w:rtl/>
              </w:rPr>
              <w:t>היקף נדרש</w:t>
            </w:r>
          </w:p>
          <w:p w14:paraId="0060A6F0" w14:textId="77777777" w:rsidR="009B2E8D" w:rsidRPr="00773EAE" w:rsidRDefault="009B2E8D" w:rsidP="00773EAE">
            <w:pPr>
              <w:spacing w:line="240" w:lineRule="auto"/>
              <w:jc w:val="center"/>
              <w:rPr>
                <w:rFonts w:ascii="David" w:hAnsi="David"/>
                <w:b/>
                <w:bCs/>
                <w:rtl/>
              </w:rPr>
            </w:pPr>
            <w:r w:rsidRPr="00773EAE">
              <w:rPr>
                <w:rFonts w:hint="cs"/>
                <w:b/>
                <w:bCs/>
                <w:rtl/>
              </w:rPr>
              <w:t>משוער</w:t>
            </w:r>
          </w:p>
        </w:tc>
      </w:tr>
      <w:tr w:rsidR="009B2E8D" w:rsidRPr="00773EAE" w14:paraId="1935FB31" w14:textId="77777777" w:rsidTr="009B2E8D">
        <w:tc>
          <w:tcPr>
            <w:tcW w:w="399" w:type="pct"/>
            <w:tcBorders>
              <w:top w:val="single" w:sz="18" w:space="0" w:color="auto"/>
              <w:left w:val="single" w:sz="18" w:space="0" w:color="auto"/>
            </w:tcBorders>
          </w:tcPr>
          <w:p w14:paraId="364C7A40" w14:textId="77777777" w:rsidR="009B2E8D" w:rsidRPr="00773EAE" w:rsidRDefault="009B2E8D" w:rsidP="00171CD5">
            <w:pPr>
              <w:pStyle w:val="a7"/>
              <w:numPr>
                <w:ilvl w:val="0"/>
                <w:numId w:val="42"/>
              </w:numPr>
              <w:spacing w:line="240" w:lineRule="auto"/>
              <w:rPr>
                <w:rtl/>
              </w:rPr>
            </w:pPr>
          </w:p>
        </w:tc>
        <w:tc>
          <w:tcPr>
            <w:tcW w:w="3911" w:type="pct"/>
            <w:tcBorders>
              <w:top w:val="single" w:sz="18" w:space="0" w:color="auto"/>
              <w:left w:val="single" w:sz="18" w:space="0" w:color="auto"/>
            </w:tcBorders>
            <w:shd w:val="clear" w:color="auto" w:fill="auto"/>
          </w:tcPr>
          <w:p w14:paraId="2EFAB8F5" w14:textId="77777777" w:rsidR="009B2E8D" w:rsidRPr="00773EAE" w:rsidRDefault="009B2E8D" w:rsidP="00773EAE">
            <w:pPr>
              <w:spacing w:line="240" w:lineRule="auto"/>
              <w:rPr>
                <w:rtl/>
              </w:rPr>
            </w:pPr>
            <w:r w:rsidRPr="00773EAE">
              <w:rPr>
                <w:rFonts w:hint="cs"/>
                <w:rtl/>
              </w:rPr>
              <w:t xml:space="preserve">אפקט פירוטכני העולה לגובה של </w:t>
            </w:r>
            <w:smartTag w:uri="urn:schemas-microsoft-com:office:smarttags" w:element="metricconverter">
              <w:smartTagPr>
                <w:attr w:name="ProductID" w:val="40 מטר"/>
              </w:smartTagPr>
              <w:r w:rsidRPr="00773EAE">
                <w:rPr>
                  <w:rFonts w:hint="cs"/>
                  <w:rtl/>
                </w:rPr>
                <w:t>40 מטר</w:t>
              </w:r>
            </w:smartTag>
            <w:r w:rsidRPr="00773EAE">
              <w:rPr>
                <w:rFonts w:hint="cs"/>
                <w:rtl/>
              </w:rPr>
              <w:t xml:space="preserve"> ומופעל על  מאחורי הבמה ויוצר קיר של אש</w:t>
            </w:r>
          </w:p>
        </w:tc>
        <w:tc>
          <w:tcPr>
            <w:tcW w:w="690" w:type="pct"/>
            <w:tcBorders>
              <w:top w:val="single" w:sz="18" w:space="0" w:color="auto"/>
              <w:right w:val="single" w:sz="18" w:space="0" w:color="auto"/>
            </w:tcBorders>
            <w:shd w:val="clear" w:color="auto" w:fill="auto"/>
          </w:tcPr>
          <w:p w14:paraId="63965489" w14:textId="77777777" w:rsidR="009B2E8D" w:rsidRPr="00773EAE" w:rsidRDefault="009B2E8D" w:rsidP="00773EAE">
            <w:pPr>
              <w:spacing w:line="240" w:lineRule="auto"/>
              <w:jc w:val="center"/>
              <w:rPr>
                <w:rtl/>
                <w:lang w:bidi="ar-SA"/>
              </w:rPr>
            </w:pPr>
            <w:r w:rsidRPr="00773EAE">
              <w:rPr>
                <w:rFonts w:hint="cs"/>
                <w:rtl/>
              </w:rPr>
              <w:t>60 מיין (כסף)</w:t>
            </w:r>
          </w:p>
        </w:tc>
      </w:tr>
      <w:tr w:rsidR="009B2E8D" w:rsidRPr="00773EAE" w14:paraId="7B28D153" w14:textId="77777777" w:rsidTr="009B2E8D">
        <w:tc>
          <w:tcPr>
            <w:tcW w:w="399" w:type="pct"/>
            <w:tcBorders>
              <w:left w:val="single" w:sz="18" w:space="0" w:color="auto"/>
            </w:tcBorders>
          </w:tcPr>
          <w:p w14:paraId="46F23E19" w14:textId="77777777" w:rsidR="009B2E8D" w:rsidRPr="00773EAE" w:rsidRDefault="009B2E8D" w:rsidP="00171CD5">
            <w:pPr>
              <w:pStyle w:val="a7"/>
              <w:numPr>
                <w:ilvl w:val="0"/>
                <w:numId w:val="42"/>
              </w:numPr>
              <w:spacing w:line="240" w:lineRule="auto"/>
              <w:rPr>
                <w:rtl/>
              </w:rPr>
            </w:pPr>
          </w:p>
        </w:tc>
        <w:tc>
          <w:tcPr>
            <w:tcW w:w="3911" w:type="pct"/>
            <w:tcBorders>
              <w:left w:val="single" w:sz="18" w:space="0" w:color="auto"/>
            </w:tcBorders>
            <w:shd w:val="clear" w:color="auto" w:fill="auto"/>
          </w:tcPr>
          <w:p w14:paraId="564520DE" w14:textId="77777777" w:rsidR="009B2E8D" w:rsidRPr="00773EAE" w:rsidRDefault="009B2E8D" w:rsidP="00773EAE">
            <w:pPr>
              <w:spacing w:line="240" w:lineRule="auto"/>
            </w:pPr>
            <w:r w:rsidRPr="00773EAE">
              <w:rPr>
                <w:rFonts w:hint="cs"/>
                <w:rtl/>
              </w:rPr>
              <w:t xml:space="preserve">אפקט פירוטכני העולה לגובה של </w:t>
            </w:r>
            <w:smartTag w:uri="urn:schemas-microsoft-com:office:smarttags" w:element="metricconverter">
              <w:smartTagPr>
                <w:attr w:name="ProductID" w:val="40 מטר"/>
              </w:smartTagPr>
              <w:r w:rsidRPr="00773EAE">
                <w:rPr>
                  <w:rFonts w:hint="cs"/>
                  <w:rtl/>
                </w:rPr>
                <w:t>40 מטר</w:t>
              </w:r>
            </w:smartTag>
            <w:r w:rsidRPr="00773EAE">
              <w:rPr>
                <w:rFonts w:hint="cs"/>
                <w:rtl/>
              </w:rPr>
              <w:t xml:space="preserve"> ומופעל מאחורי הבמה ויוצר קיר של אש</w:t>
            </w:r>
          </w:p>
        </w:tc>
        <w:tc>
          <w:tcPr>
            <w:tcW w:w="690" w:type="pct"/>
            <w:tcBorders>
              <w:right w:val="single" w:sz="18" w:space="0" w:color="auto"/>
            </w:tcBorders>
            <w:shd w:val="clear" w:color="auto" w:fill="auto"/>
          </w:tcPr>
          <w:p w14:paraId="350AD20B" w14:textId="77777777" w:rsidR="009B2E8D" w:rsidRPr="00773EAE" w:rsidRDefault="009B2E8D" w:rsidP="00773EAE">
            <w:pPr>
              <w:spacing w:line="240" w:lineRule="auto"/>
              <w:jc w:val="center"/>
              <w:rPr>
                <w:rtl/>
                <w:lang w:bidi="ar-SA"/>
              </w:rPr>
            </w:pPr>
            <w:r w:rsidRPr="00773EAE">
              <w:rPr>
                <w:rFonts w:hint="cs"/>
                <w:rtl/>
              </w:rPr>
              <w:t>60 מיין (זהב)</w:t>
            </w:r>
          </w:p>
        </w:tc>
      </w:tr>
      <w:tr w:rsidR="009B2E8D" w:rsidRPr="00773EAE" w14:paraId="3EF7253D" w14:textId="77777777" w:rsidTr="009B2E8D">
        <w:tc>
          <w:tcPr>
            <w:tcW w:w="399" w:type="pct"/>
            <w:tcBorders>
              <w:left w:val="single" w:sz="18" w:space="0" w:color="auto"/>
            </w:tcBorders>
          </w:tcPr>
          <w:p w14:paraId="67F35B7B" w14:textId="77777777" w:rsidR="009B2E8D" w:rsidRPr="00773EAE" w:rsidRDefault="009B2E8D" w:rsidP="00171CD5">
            <w:pPr>
              <w:pStyle w:val="a7"/>
              <w:numPr>
                <w:ilvl w:val="0"/>
                <w:numId w:val="42"/>
              </w:numPr>
              <w:spacing w:line="240" w:lineRule="auto"/>
              <w:rPr>
                <w:rtl/>
              </w:rPr>
            </w:pPr>
          </w:p>
        </w:tc>
        <w:tc>
          <w:tcPr>
            <w:tcW w:w="3911" w:type="pct"/>
            <w:tcBorders>
              <w:left w:val="single" w:sz="18" w:space="0" w:color="auto"/>
            </w:tcBorders>
            <w:shd w:val="clear" w:color="auto" w:fill="auto"/>
          </w:tcPr>
          <w:p w14:paraId="7E09611C" w14:textId="77777777" w:rsidR="009B2E8D" w:rsidRPr="00773EAE" w:rsidRDefault="009B2E8D" w:rsidP="00773EAE">
            <w:pPr>
              <w:spacing w:line="240" w:lineRule="auto"/>
            </w:pPr>
            <w:r w:rsidRPr="00773EAE">
              <w:rPr>
                <w:rFonts w:hint="cs"/>
                <w:rtl/>
              </w:rPr>
              <w:t xml:space="preserve">אפקט פירוטכני העולה לגובה של </w:t>
            </w:r>
            <w:smartTag w:uri="urn:schemas-microsoft-com:office:smarttags" w:element="metricconverter">
              <w:smartTagPr>
                <w:attr w:name="ProductID" w:val="40 מטר"/>
              </w:smartTagPr>
              <w:r w:rsidRPr="00773EAE">
                <w:rPr>
                  <w:rFonts w:hint="cs"/>
                  <w:rtl/>
                </w:rPr>
                <w:t>40 מטר</w:t>
              </w:r>
            </w:smartTag>
            <w:r w:rsidRPr="00773EAE">
              <w:rPr>
                <w:rFonts w:hint="cs"/>
                <w:rtl/>
              </w:rPr>
              <w:t xml:space="preserve"> ומופעל מאחורי הבמה ויוצר קיר של אש</w:t>
            </w:r>
          </w:p>
        </w:tc>
        <w:tc>
          <w:tcPr>
            <w:tcW w:w="690" w:type="pct"/>
            <w:tcBorders>
              <w:right w:val="single" w:sz="18" w:space="0" w:color="auto"/>
            </w:tcBorders>
            <w:shd w:val="clear" w:color="auto" w:fill="auto"/>
          </w:tcPr>
          <w:p w14:paraId="48DF70CC" w14:textId="77777777" w:rsidR="009B2E8D" w:rsidRPr="00773EAE" w:rsidRDefault="009B2E8D" w:rsidP="00773EAE">
            <w:pPr>
              <w:spacing w:line="240" w:lineRule="auto"/>
              <w:jc w:val="center"/>
              <w:rPr>
                <w:rtl/>
                <w:lang w:bidi="ar-SA"/>
              </w:rPr>
            </w:pPr>
            <w:r w:rsidRPr="00773EAE">
              <w:rPr>
                <w:rFonts w:hint="cs"/>
                <w:rtl/>
              </w:rPr>
              <w:t>60 מיין (צהוב)</w:t>
            </w:r>
          </w:p>
        </w:tc>
      </w:tr>
      <w:tr w:rsidR="009B2E8D" w:rsidRPr="00773EAE" w14:paraId="6A1936D6" w14:textId="77777777" w:rsidTr="009B2E8D">
        <w:tc>
          <w:tcPr>
            <w:tcW w:w="399" w:type="pct"/>
            <w:tcBorders>
              <w:left w:val="single" w:sz="18" w:space="0" w:color="auto"/>
            </w:tcBorders>
          </w:tcPr>
          <w:p w14:paraId="2A5C7AEA" w14:textId="77777777" w:rsidR="009B2E8D" w:rsidRPr="00773EAE" w:rsidRDefault="009B2E8D" w:rsidP="00171CD5">
            <w:pPr>
              <w:pStyle w:val="a7"/>
              <w:numPr>
                <w:ilvl w:val="0"/>
                <w:numId w:val="42"/>
              </w:numPr>
              <w:spacing w:line="240" w:lineRule="auto"/>
              <w:rPr>
                <w:rtl/>
              </w:rPr>
            </w:pPr>
          </w:p>
        </w:tc>
        <w:tc>
          <w:tcPr>
            <w:tcW w:w="3911" w:type="pct"/>
            <w:tcBorders>
              <w:left w:val="single" w:sz="18" w:space="0" w:color="auto"/>
            </w:tcBorders>
            <w:shd w:val="clear" w:color="auto" w:fill="auto"/>
          </w:tcPr>
          <w:p w14:paraId="38E4301C" w14:textId="77777777" w:rsidR="009B2E8D" w:rsidRPr="00773EAE" w:rsidRDefault="009B2E8D" w:rsidP="00773EAE">
            <w:pPr>
              <w:spacing w:line="240" w:lineRule="auto"/>
            </w:pPr>
            <w:r w:rsidRPr="00773EAE">
              <w:rPr>
                <w:rFonts w:hint="cs"/>
                <w:rtl/>
              </w:rPr>
              <w:t xml:space="preserve">אפקט פירוטכני העולה לגובה של </w:t>
            </w:r>
            <w:smartTag w:uri="urn:schemas-microsoft-com:office:smarttags" w:element="metricconverter">
              <w:smartTagPr>
                <w:attr w:name="ProductID" w:val="30 מטר"/>
              </w:smartTagPr>
              <w:r w:rsidRPr="00773EAE">
                <w:rPr>
                  <w:rFonts w:hint="cs"/>
                  <w:rtl/>
                </w:rPr>
                <w:t>30 מטר</w:t>
              </w:r>
            </w:smartTag>
            <w:r w:rsidRPr="00773EAE">
              <w:rPr>
                <w:rFonts w:hint="cs"/>
                <w:rtl/>
              </w:rPr>
              <w:t xml:space="preserve"> ומופעל  מאחורי הבמה ויוצר קיר של אש</w:t>
            </w:r>
          </w:p>
        </w:tc>
        <w:tc>
          <w:tcPr>
            <w:tcW w:w="690" w:type="pct"/>
            <w:tcBorders>
              <w:right w:val="single" w:sz="18" w:space="0" w:color="auto"/>
            </w:tcBorders>
            <w:shd w:val="clear" w:color="auto" w:fill="auto"/>
          </w:tcPr>
          <w:p w14:paraId="2516787E" w14:textId="77777777" w:rsidR="009B2E8D" w:rsidRPr="00773EAE" w:rsidRDefault="009B2E8D" w:rsidP="00773EAE">
            <w:pPr>
              <w:spacing w:line="240" w:lineRule="auto"/>
              <w:jc w:val="center"/>
              <w:rPr>
                <w:rtl/>
                <w:lang w:bidi="ar-SA"/>
              </w:rPr>
            </w:pPr>
            <w:r w:rsidRPr="00773EAE">
              <w:rPr>
                <w:rFonts w:hint="cs"/>
                <w:rtl/>
              </w:rPr>
              <w:t>60 מיין (כחול)</w:t>
            </w:r>
          </w:p>
        </w:tc>
      </w:tr>
      <w:tr w:rsidR="009B2E8D" w:rsidRPr="00773EAE" w14:paraId="7882AF2D" w14:textId="77777777" w:rsidTr="009B2E8D">
        <w:tc>
          <w:tcPr>
            <w:tcW w:w="399" w:type="pct"/>
            <w:tcBorders>
              <w:left w:val="single" w:sz="18" w:space="0" w:color="auto"/>
            </w:tcBorders>
          </w:tcPr>
          <w:p w14:paraId="6459B15E" w14:textId="77777777" w:rsidR="009B2E8D" w:rsidRPr="00773EAE" w:rsidRDefault="009B2E8D" w:rsidP="00171CD5">
            <w:pPr>
              <w:pStyle w:val="a7"/>
              <w:numPr>
                <w:ilvl w:val="0"/>
                <w:numId w:val="42"/>
              </w:numPr>
              <w:spacing w:line="240" w:lineRule="auto"/>
              <w:rPr>
                <w:rtl/>
              </w:rPr>
            </w:pPr>
          </w:p>
        </w:tc>
        <w:tc>
          <w:tcPr>
            <w:tcW w:w="3911" w:type="pct"/>
            <w:tcBorders>
              <w:left w:val="single" w:sz="18" w:space="0" w:color="auto"/>
            </w:tcBorders>
            <w:shd w:val="clear" w:color="auto" w:fill="auto"/>
          </w:tcPr>
          <w:p w14:paraId="5FF64621" w14:textId="77777777" w:rsidR="009B2E8D" w:rsidRPr="00773EAE" w:rsidRDefault="009B2E8D" w:rsidP="00773EAE">
            <w:pPr>
              <w:spacing w:line="240" w:lineRule="auto"/>
            </w:pPr>
            <w:r w:rsidRPr="00773EAE">
              <w:rPr>
                <w:rFonts w:hint="cs"/>
                <w:rtl/>
              </w:rPr>
              <w:t xml:space="preserve">אפקט פירוטכני העולה לגובה של </w:t>
            </w:r>
            <w:smartTag w:uri="urn:schemas-microsoft-com:office:smarttags" w:element="metricconverter">
              <w:smartTagPr>
                <w:attr w:name="ProductID" w:val="30 מטר"/>
              </w:smartTagPr>
              <w:r w:rsidRPr="00773EAE">
                <w:rPr>
                  <w:rFonts w:hint="cs"/>
                  <w:rtl/>
                </w:rPr>
                <w:t>30 מטר</w:t>
              </w:r>
            </w:smartTag>
            <w:r w:rsidRPr="00773EAE">
              <w:rPr>
                <w:rFonts w:hint="cs"/>
                <w:rtl/>
              </w:rPr>
              <w:t xml:space="preserve"> ומופעל מאחורי הבמה ויוצר קיר של אש</w:t>
            </w:r>
          </w:p>
        </w:tc>
        <w:tc>
          <w:tcPr>
            <w:tcW w:w="690" w:type="pct"/>
            <w:tcBorders>
              <w:right w:val="single" w:sz="18" w:space="0" w:color="auto"/>
            </w:tcBorders>
            <w:shd w:val="clear" w:color="auto" w:fill="auto"/>
          </w:tcPr>
          <w:p w14:paraId="05ED37CF" w14:textId="77777777" w:rsidR="009B2E8D" w:rsidRPr="00773EAE" w:rsidRDefault="009B2E8D" w:rsidP="00773EAE">
            <w:pPr>
              <w:spacing w:line="240" w:lineRule="auto"/>
              <w:jc w:val="center"/>
              <w:rPr>
                <w:rtl/>
                <w:lang w:bidi="ar-SA"/>
              </w:rPr>
            </w:pPr>
            <w:r w:rsidRPr="00773EAE">
              <w:rPr>
                <w:rFonts w:hint="cs"/>
                <w:rtl/>
              </w:rPr>
              <w:t>40  מיין  (ירוק)</w:t>
            </w:r>
          </w:p>
        </w:tc>
      </w:tr>
      <w:tr w:rsidR="009B2E8D" w:rsidRPr="00773EAE" w14:paraId="6C4DF393" w14:textId="77777777" w:rsidTr="009B2E8D">
        <w:tc>
          <w:tcPr>
            <w:tcW w:w="399" w:type="pct"/>
            <w:tcBorders>
              <w:left w:val="single" w:sz="18" w:space="0" w:color="auto"/>
            </w:tcBorders>
          </w:tcPr>
          <w:p w14:paraId="48874D47" w14:textId="77777777" w:rsidR="009B2E8D" w:rsidRPr="00773EAE" w:rsidRDefault="009B2E8D" w:rsidP="00171CD5">
            <w:pPr>
              <w:pStyle w:val="a7"/>
              <w:numPr>
                <w:ilvl w:val="0"/>
                <w:numId w:val="42"/>
              </w:numPr>
              <w:spacing w:line="240" w:lineRule="auto"/>
              <w:rPr>
                <w:rtl/>
              </w:rPr>
            </w:pPr>
          </w:p>
        </w:tc>
        <w:tc>
          <w:tcPr>
            <w:tcW w:w="3911" w:type="pct"/>
            <w:tcBorders>
              <w:left w:val="single" w:sz="18" w:space="0" w:color="auto"/>
            </w:tcBorders>
            <w:shd w:val="clear" w:color="auto" w:fill="auto"/>
          </w:tcPr>
          <w:p w14:paraId="09AC876B" w14:textId="77777777" w:rsidR="009B2E8D" w:rsidRPr="00773EAE" w:rsidRDefault="009B2E8D" w:rsidP="00773EAE">
            <w:pPr>
              <w:spacing w:line="240" w:lineRule="auto"/>
            </w:pPr>
            <w:r w:rsidRPr="00773EAE">
              <w:rPr>
                <w:rFonts w:hint="cs"/>
                <w:rtl/>
              </w:rPr>
              <w:t xml:space="preserve">אפקט פירוטכני העולה לגובה של </w:t>
            </w:r>
            <w:smartTag w:uri="urn:schemas-microsoft-com:office:smarttags" w:element="metricconverter">
              <w:smartTagPr>
                <w:attr w:name="ProductID" w:val="30 מטר"/>
              </w:smartTagPr>
              <w:r w:rsidRPr="00773EAE">
                <w:rPr>
                  <w:rFonts w:hint="cs"/>
                  <w:rtl/>
                </w:rPr>
                <w:t>30 מטר</w:t>
              </w:r>
            </w:smartTag>
            <w:r w:rsidRPr="00773EAE">
              <w:rPr>
                <w:rFonts w:hint="cs"/>
                <w:rtl/>
              </w:rPr>
              <w:t xml:space="preserve"> ומופעל מאחורי הבמה ויוצר קיר של אש</w:t>
            </w:r>
          </w:p>
        </w:tc>
        <w:tc>
          <w:tcPr>
            <w:tcW w:w="690" w:type="pct"/>
            <w:tcBorders>
              <w:right w:val="single" w:sz="18" w:space="0" w:color="auto"/>
            </w:tcBorders>
            <w:shd w:val="clear" w:color="auto" w:fill="auto"/>
          </w:tcPr>
          <w:p w14:paraId="3AD3D98E" w14:textId="77777777" w:rsidR="009B2E8D" w:rsidRPr="00773EAE" w:rsidRDefault="009B2E8D" w:rsidP="00773EAE">
            <w:pPr>
              <w:spacing w:line="240" w:lineRule="auto"/>
              <w:jc w:val="center"/>
              <w:rPr>
                <w:rtl/>
                <w:lang w:bidi="ar-SA"/>
              </w:rPr>
            </w:pPr>
            <w:r w:rsidRPr="00773EAE">
              <w:rPr>
                <w:rFonts w:hint="cs"/>
                <w:rtl/>
              </w:rPr>
              <w:t>60 מיין (אדום)</w:t>
            </w:r>
          </w:p>
        </w:tc>
      </w:tr>
      <w:tr w:rsidR="009B2E8D" w:rsidRPr="00773EAE" w14:paraId="2A6060AA" w14:textId="77777777" w:rsidTr="009B2E8D">
        <w:tc>
          <w:tcPr>
            <w:tcW w:w="399" w:type="pct"/>
            <w:tcBorders>
              <w:left w:val="single" w:sz="18" w:space="0" w:color="auto"/>
            </w:tcBorders>
          </w:tcPr>
          <w:p w14:paraId="05864A30" w14:textId="77777777" w:rsidR="009B2E8D" w:rsidRPr="00773EAE" w:rsidRDefault="009B2E8D" w:rsidP="00171CD5">
            <w:pPr>
              <w:pStyle w:val="a7"/>
              <w:numPr>
                <w:ilvl w:val="0"/>
                <w:numId w:val="42"/>
              </w:numPr>
              <w:spacing w:line="240" w:lineRule="auto"/>
              <w:rPr>
                <w:rtl/>
              </w:rPr>
            </w:pPr>
          </w:p>
        </w:tc>
        <w:tc>
          <w:tcPr>
            <w:tcW w:w="3911" w:type="pct"/>
            <w:tcBorders>
              <w:left w:val="single" w:sz="18" w:space="0" w:color="auto"/>
            </w:tcBorders>
            <w:shd w:val="clear" w:color="auto" w:fill="auto"/>
          </w:tcPr>
          <w:p w14:paraId="0BD8C99D" w14:textId="77777777" w:rsidR="009B2E8D" w:rsidRPr="00773EAE" w:rsidRDefault="009B2E8D" w:rsidP="009B2E8D">
            <w:pPr>
              <w:spacing w:line="240" w:lineRule="auto"/>
            </w:pPr>
            <w:r w:rsidRPr="00773EAE">
              <w:rPr>
                <w:rFonts w:hint="cs"/>
                <w:rtl/>
              </w:rPr>
              <w:t xml:space="preserve">שובל ענק, הנורות ממטול לגובה של </w:t>
            </w:r>
            <w:smartTag w:uri="urn:schemas-microsoft-com:office:smarttags" w:element="metricconverter">
              <w:smartTagPr>
                <w:attr w:name="ProductID" w:val="60 מטר"/>
              </w:smartTagPr>
              <w:r w:rsidRPr="00773EAE">
                <w:rPr>
                  <w:rFonts w:hint="cs"/>
                  <w:rtl/>
                </w:rPr>
                <w:t>60 מטר</w:t>
              </w:r>
            </w:smartTag>
            <w:r w:rsidRPr="00773EAE">
              <w:rPr>
                <w:rFonts w:hint="cs"/>
                <w:rtl/>
              </w:rPr>
              <w:t xml:space="preserve"> ( 1 פצצות במטול) ויוצרות שובל רקטי  - זהב</w:t>
            </w:r>
          </w:p>
        </w:tc>
        <w:tc>
          <w:tcPr>
            <w:tcW w:w="690" w:type="pct"/>
            <w:tcBorders>
              <w:right w:val="single" w:sz="18" w:space="0" w:color="auto"/>
            </w:tcBorders>
            <w:shd w:val="clear" w:color="auto" w:fill="auto"/>
          </w:tcPr>
          <w:p w14:paraId="16BB4C07" w14:textId="77777777" w:rsidR="009B2E8D" w:rsidRPr="00773EAE" w:rsidRDefault="009B2E8D" w:rsidP="00773EAE">
            <w:pPr>
              <w:spacing w:line="240" w:lineRule="auto"/>
              <w:jc w:val="center"/>
              <w:rPr>
                <w:rtl/>
                <w:lang w:bidi="ar-SA"/>
              </w:rPr>
            </w:pPr>
            <w:r w:rsidRPr="00773EAE">
              <w:rPr>
                <w:rFonts w:hint="cs"/>
                <w:rtl/>
              </w:rPr>
              <w:t xml:space="preserve">40   שובל זהב          </w:t>
            </w:r>
          </w:p>
        </w:tc>
      </w:tr>
      <w:tr w:rsidR="009B2E8D" w:rsidRPr="00773EAE" w14:paraId="14199AA9" w14:textId="77777777" w:rsidTr="009B2E8D">
        <w:tc>
          <w:tcPr>
            <w:tcW w:w="399" w:type="pct"/>
            <w:tcBorders>
              <w:left w:val="single" w:sz="18" w:space="0" w:color="auto"/>
            </w:tcBorders>
          </w:tcPr>
          <w:p w14:paraId="4E693578" w14:textId="77777777" w:rsidR="009B2E8D" w:rsidRPr="00773EAE" w:rsidRDefault="009B2E8D" w:rsidP="00171CD5">
            <w:pPr>
              <w:pStyle w:val="a7"/>
              <w:numPr>
                <w:ilvl w:val="0"/>
                <w:numId w:val="42"/>
              </w:numPr>
              <w:spacing w:line="240" w:lineRule="auto"/>
              <w:rPr>
                <w:rtl/>
              </w:rPr>
            </w:pPr>
          </w:p>
        </w:tc>
        <w:tc>
          <w:tcPr>
            <w:tcW w:w="3911" w:type="pct"/>
            <w:tcBorders>
              <w:left w:val="single" w:sz="18" w:space="0" w:color="auto"/>
            </w:tcBorders>
            <w:shd w:val="clear" w:color="auto" w:fill="auto"/>
          </w:tcPr>
          <w:p w14:paraId="35352306" w14:textId="77777777" w:rsidR="009B2E8D" w:rsidRPr="00773EAE" w:rsidRDefault="009B2E8D" w:rsidP="009B2E8D">
            <w:pPr>
              <w:spacing w:line="240" w:lineRule="auto"/>
              <w:rPr>
                <w:rtl/>
              </w:rPr>
            </w:pPr>
            <w:r w:rsidRPr="00773EAE">
              <w:rPr>
                <w:rFonts w:hint="cs"/>
                <w:rtl/>
              </w:rPr>
              <w:t xml:space="preserve">שובל ענק, הנורות ממטול לגובה של </w:t>
            </w:r>
            <w:smartTag w:uri="urn:schemas-microsoft-com:office:smarttags" w:element="metricconverter">
              <w:smartTagPr>
                <w:attr w:name="ProductID" w:val="60 מטר"/>
              </w:smartTagPr>
              <w:r w:rsidRPr="00773EAE">
                <w:rPr>
                  <w:rFonts w:hint="cs"/>
                  <w:rtl/>
                </w:rPr>
                <w:t>60 מטר</w:t>
              </w:r>
            </w:smartTag>
            <w:r w:rsidRPr="00773EAE">
              <w:rPr>
                <w:rFonts w:hint="cs"/>
                <w:rtl/>
              </w:rPr>
              <w:t xml:space="preserve"> ( 1 פצצות במטול) ויוצרות שובל רקטי  סילבר</w:t>
            </w:r>
          </w:p>
        </w:tc>
        <w:tc>
          <w:tcPr>
            <w:tcW w:w="690" w:type="pct"/>
            <w:tcBorders>
              <w:right w:val="single" w:sz="18" w:space="0" w:color="auto"/>
            </w:tcBorders>
            <w:shd w:val="clear" w:color="auto" w:fill="auto"/>
          </w:tcPr>
          <w:p w14:paraId="528D5C45" w14:textId="77777777" w:rsidR="009B2E8D" w:rsidRPr="00773EAE" w:rsidRDefault="009B2E8D" w:rsidP="00773EAE">
            <w:pPr>
              <w:spacing w:line="240" w:lineRule="auto"/>
              <w:jc w:val="center"/>
              <w:rPr>
                <w:rtl/>
                <w:lang w:bidi="ar-SA"/>
              </w:rPr>
            </w:pPr>
            <w:r w:rsidRPr="00773EAE">
              <w:rPr>
                <w:rFonts w:hint="cs"/>
                <w:rtl/>
              </w:rPr>
              <w:t xml:space="preserve">40   שובל סילבר        </w:t>
            </w:r>
          </w:p>
        </w:tc>
      </w:tr>
      <w:tr w:rsidR="009B2E8D" w:rsidRPr="00773EAE" w14:paraId="5A00C097" w14:textId="77777777" w:rsidTr="009B2E8D">
        <w:tc>
          <w:tcPr>
            <w:tcW w:w="399" w:type="pct"/>
            <w:tcBorders>
              <w:left w:val="single" w:sz="18" w:space="0" w:color="auto"/>
            </w:tcBorders>
          </w:tcPr>
          <w:p w14:paraId="354F05D5" w14:textId="77777777" w:rsidR="009B2E8D" w:rsidRPr="00773EAE" w:rsidRDefault="009B2E8D" w:rsidP="00171CD5">
            <w:pPr>
              <w:pStyle w:val="a7"/>
              <w:numPr>
                <w:ilvl w:val="0"/>
                <w:numId w:val="42"/>
              </w:numPr>
              <w:spacing w:line="240" w:lineRule="auto"/>
              <w:rPr>
                <w:rtl/>
              </w:rPr>
            </w:pPr>
          </w:p>
        </w:tc>
        <w:tc>
          <w:tcPr>
            <w:tcW w:w="3911" w:type="pct"/>
            <w:tcBorders>
              <w:left w:val="single" w:sz="18" w:space="0" w:color="auto"/>
            </w:tcBorders>
            <w:shd w:val="clear" w:color="auto" w:fill="auto"/>
          </w:tcPr>
          <w:p w14:paraId="339F9E50" w14:textId="77777777" w:rsidR="009B2E8D" w:rsidRPr="00773EAE" w:rsidRDefault="009B2E8D" w:rsidP="009B2E8D">
            <w:pPr>
              <w:spacing w:line="240" w:lineRule="auto"/>
              <w:rPr>
                <w:rtl/>
              </w:rPr>
            </w:pPr>
            <w:r w:rsidRPr="00773EAE">
              <w:rPr>
                <w:rFonts w:hint="cs"/>
                <w:rtl/>
              </w:rPr>
              <w:t xml:space="preserve">שובל ענק, הנורות ממטול לגובה של </w:t>
            </w:r>
            <w:smartTag w:uri="urn:schemas-microsoft-com:office:smarttags" w:element="metricconverter">
              <w:smartTagPr>
                <w:attr w:name="ProductID" w:val="60 מטר"/>
              </w:smartTagPr>
              <w:r w:rsidRPr="00773EAE">
                <w:rPr>
                  <w:rFonts w:hint="cs"/>
                  <w:rtl/>
                </w:rPr>
                <w:t>60 מטר</w:t>
              </w:r>
            </w:smartTag>
            <w:r w:rsidRPr="00773EAE">
              <w:rPr>
                <w:rFonts w:hint="cs"/>
                <w:rtl/>
              </w:rPr>
              <w:t xml:space="preserve"> ( 1 פצצות במטול) ויוצרות </w:t>
            </w:r>
          </w:p>
          <w:p w14:paraId="0D89260D" w14:textId="77777777" w:rsidR="009B2E8D" w:rsidRPr="00773EAE" w:rsidRDefault="009B2E8D" w:rsidP="009B2E8D">
            <w:pPr>
              <w:spacing w:line="240" w:lineRule="auto"/>
            </w:pPr>
            <w:r w:rsidRPr="00773EAE">
              <w:rPr>
                <w:rFonts w:hint="cs"/>
                <w:rtl/>
              </w:rPr>
              <w:t>שובל רקטי קרקלינג</w:t>
            </w:r>
          </w:p>
        </w:tc>
        <w:tc>
          <w:tcPr>
            <w:tcW w:w="690" w:type="pct"/>
            <w:tcBorders>
              <w:right w:val="single" w:sz="18" w:space="0" w:color="auto"/>
            </w:tcBorders>
            <w:shd w:val="clear" w:color="auto" w:fill="auto"/>
          </w:tcPr>
          <w:p w14:paraId="61858308" w14:textId="77777777" w:rsidR="009B2E8D" w:rsidRPr="00773EAE" w:rsidRDefault="009B2E8D" w:rsidP="00773EAE">
            <w:pPr>
              <w:spacing w:line="240" w:lineRule="auto"/>
              <w:jc w:val="center"/>
              <w:rPr>
                <w:rtl/>
                <w:lang w:bidi="ar-SA"/>
              </w:rPr>
            </w:pPr>
            <w:r w:rsidRPr="00773EAE">
              <w:rPr>
                <w:rFonts w:hint="cs"/>
                <w:rtl/>
              </w:rPr>
              <w:t xml:space="preserve">80   שובל קרקלינג     </w:t>
            </w:r>
          </w:p>
        </w:tc>
      </w:tr>
      <w:tr w:rsidR="009B2E8D" w:rsidRPr="00773EAE" w14:paraId="13FFBBB3" w14:textId="77777777" w:rsidTr="009B2E8D">
        <w:tc>
          <w:tcPr>
            <w:tcW w:w="399" w:type="pct"/>
            <w:tcBorders>
              <w:left w:val="single" w:sz="18" w:space="0" w:color="auto"/>
            </w:tcBorders>
          </w:tcPr>
          <w:p w14:paraId="69E95644" w14:textId="77777777" w:rsidR="009B2E8D" w:rsidRPr="00773EAE" w:rsidRDefault="009B2E8D" w:rsidP="00171CD5">
            <w:pPr>
              <w:pStyle w:val="a7"/>
              <w:numPr>
                <w:ilvl w:val="0"/>
                <w:numId w:val="42"/>
              </w:numPr>
              <w:spacing w:line="240" w:lineRule="auto"/>
              <w:rPr>
                <w:rtl/>
              </w:rPr>
            </w:pPr>
          </w:p>
        </w:tc>
        <w:tc>
          <w:tcPr>
            <w:tcW w:w="3911" w:type="pct"/>
            <w:tcBorders>
              <w:left w:val="single" w:sz="18" w:space="0" w:color="auto"/>
            </w:tcBorders>
            <w:shd w:val="clear" w:color="auto" w:fill="auto"/>
          </w:tcPr>
          <w:p w14:paraId="379F60BF" w14:textId="77777777" w:rsidR="009B2E8D" w:rsidRPr="00773EAE" w:rsidRDefault="009B2E8D" w:rsidP="00773EAE">
            <w:pPr>
              <w:spacing w:line="240" w:lineRule="auto"/>
              <w:rPr>
                <w:rtl/>
              </w:rPr>
            </w:pPr>
            <w:r w:rsidRPr="00773EAE">
              <w:rPr>
                <w:rFonts w:hint="cs"/>
                <w:rtl/>
              </w:rPr>
              <w:t xml:space="preserve">אפקט פירוטכני העולה לגובה של </w:t>
            </w:r>
            <w:smartTag w:uri="urn:schemas-microsoft-com:office:smarttags" w:element="metricconverter">
              <w:smartTagPr>
                <w:attr w:name="ProductID" w:val="30 מטר"/>
              </w:smartTagPr>
              <w:r w:rsidRPr="00773EAE">
                <w:rPr>
                  <w:rFonts w:hint="cs"/>
                  <w:rtl/>
                </w:rPr>
                <w:t>30 מטר</w:t>
              </w:r>
            </w:smartTag>
          </w:p>
        </w:tc>
        <w:tc>
          <w:tcPr>
            <w:tcW w:w="690" w:type="pct"/>
            <w:tcBorders>
              <w:right w:val="single" w:sz="18" w:space="0" w:color="auto"/>
            </w:tcBorders>
            <w:shd w:val="clear" w:color="auto" w:fill="auto"/>
          </w:tcPr>
          <w:p w14:paraId="784F4464" w14:textId="77777777" w:rsidR="009B2E8D" w:rsidRPr="00773EAE" w:rsidRDefault="009B2E8D" w:rsidP="00773EAE">
            <w:pPr>
              <w:spacing w:line="240" w:lineRule="auto"/>
              <w:jc w:val="center"/>
              <w:rPr>
                <w:rtl/>
                <w:lang w:bidi="ar-SA"/>
              </w:rPr>
            </w:pPr>
            <w:r w:rsidRPr="00773EAE">
              <w:rPr>
                <w:rFonts w:hint="cs"/>
                <w:rtl/>
              </w:rPr>
              <w:t xml:space="preserve">40 מיין זהב (עדין)     </w:t>
            </w:r>
          </w:p>
        </w:tc>
      </w:tr>
      <w:tr w:rsidR="009B2E8D" w:rsidRPr="00773EAE" w14:paraId="4EAB33F8" w14:textId="77777777" w:rsidTr="009B2E8D">
        <w:tc>
          <w:tcPr>
            <w:tcW w:w="399" w:type="pct"/>
            <w:tcBorders>
              <w:left w:val="single" w:sz="18" w:space="0" w:color="auto"/>
            </w:tcBorders>
          </w:tcPr>
          <w:p w14:paraId="54D06FCF" w14:textId="77777777" w:rsidR="009B2E8D" w:rsidRPr="00773EAE" w:rsidRDefault="009B2E8D" w:rsidP="00171CD5">
            <w:pPr>
              <w:pStyle w:val="a7"/>
              <w:numPr>
                <w:ilvl w:val="0"/>
                <w:numId w:val="42"/>
              </w:numPr>
              <w:spacing w:line="240" w:lineRule="auto"/>
              <w:rPr>
                <w:rtl/>
              </w:rPr>
            </w:pPr>
          </w:p>
        </w:tc>
        <w:tc>
          <w:tcPr>
            <w:tcW w:w="3911" w:type="pct"/>
            <w:tcBorders>
              <w:left w:val="single" w:sz="18" w:space="0" w:color="auto"/>
            </w:tcBorders>
            <w:shd w:val="clear" w:color="auto" w:fill="auto"/>
          </w:tcPr>
          <w:p w14:paraId="5B5E315D" w14:textId="77777777" w:rsidR="009B2E8D" w:rsidRPr="00773EAE" w:rsidRDefault="009B2E8D" w:rsidP="009B2E8D">
            <w:pPr>
              <w:spacing w:line="240" w:lineRule="auto"/>
              <w:rPr>
                <w:rtl/>
              </w:rPr>
            </w:pPr>
            <w:r w:rsidRPr="00773EAE">
              <w:rPr>
                <w:rFonts w:hint="cs"/>
                <w:rtl/>
              </w:rPr>
              <w:t xml:space="preserve">שובלי ענק, הנורות ממטול לגובה של </w:t>
            </w:r>
            <w:smartTag w:uri="urn:schemas-microsoft-com:office:smarttags" w:element="metricconverter">
              <w:smartTagPr>
                <w:attr w:name="ProductID" w:val="60 מטר"/>
              </w:smartTagPr>
              <w:r w:rsidRPr="00773EAE">
                <w:rPr>
                  <w:rFonts w:hint="cs"/>
                  <w:rtl/>
                </w:rPr>
                <w:t>60 מטר</w:t>
              </w:r>
            </w:smartTag>
            <w:r w:rsidRPr="00773EAE">
              <w:rPr>
                <w:rFonts w:hint="cs"/>
                <w:rtl/>
              </w:rPr>
              <w:t xml:space="preserve">  ויוצרות שובל רקטי  -</w:t>
            </w:r>
          </w:p>
          <w:p w14:paraId="47989C78" w14:textId="77777777" w:rsidR="009B2E8D" w:rsidRPr="00773EAE" w:rsidRDefault="009B2E8D" w:rsidP="00773EAE">
            <w:pPr>
              <w:spacing w:line="240" w:lineRule="auto"/>
              <w:rPr>
                <w:rtl/>
                <w:lang w:bidi="ar-SA"/>
              </w:rPr>
            </w:pPr>
            <w:r w:rsidRPr="00773EAE">
              <w:rPr>
                <w:rFonts w:hint="cs"/>
                <w:rtl/>
              </w:rPr>
              <w:t>קרקלינג בצורת מניפה ענקית</w:t>
            </w:r>
          </w:p>
        </w:tc>
        <w:tc>
          <w:tcPr>
            <w:tcW w:w="690" w:type="pct"/>
            <w:tcBorders>
              <w:right w:val="single" w:sz="18" w:space="0" w:color="auto"/>
            </w:tcBorders>
            <w:shd w:val="clear" w:color="auto" w:fill="auto"/>
          </w:tcPr>
          <w:p w14:paraId="44B77FB6" w14:textId="77777777" w:rsidR="009B2E8D" w:rsidRPr="00773EAE" w:rsidRDefault="009B2E8D" w:rsidP="00773EAE">
            <w:pPr>
              <w:spacing w:line="240" w:lineRule="auto"/>
              <w:jc w:val="center"/>
              <w:rPr>
                <w:rtl/>
                <w:lang w:bidi="ar-SA"/>
              </w:rPr>
            </w:pPr>
            <w:r w:rsidRPr="00773EAE">
              <w:rPr>
                <w:rFonts w:hint="cs"/>
                <w:rtl/>
              </w:rPr>
              <w:t xml:space="preserve">40   מניפות קרקלינג      </w:t>
            </w:r>
          </w:p>
        </w:tc>
      </w:tr>
      <w:tr w:rsidR="009B2E8D" w:rsidRPr="00773EAE" w14:paraId="5E068347" w14:textId="77777777" w:rsidTr="009B2E8D">
        <w:tc>
          <w:tcPr>
            <w:tcW w:w="399" w:type="pct"/>
            <w:tcBorders>
              <w:left w:val="single" w:sz="18" w:space="0" w:color="auto"/>
            </w:tcBorders>
          </w:tcPr>
          <w:p w14:paraId="18F59C8B" w14:textId="77777777" w:rsidR="009B2E8D" w:rsidRPr="00773EAE" w:rsidRDefault="009B2E8D" w:rsidP="00171CD5">
            <w:pPr>
              <w:pStyle w:val="a7"/>
              <w:numPr>
                <w:ilvl w:val="0"/>
                <w:numId w:val="42"/>
              </w:numPr>
              <w:spacing w:line="240" w:lineRule="auto"/>
              <w:rPr>
                <w:rtl/>
              </w:rPr>
            </w:pPr>
          </w:p>
        </w:tc>
        <w:tc>
          <w:tcPr>
            <w:tcW w:w="3911" w:type="pct"/>
            <w:tcBorders>
              <w:left w:val="single" w:sz="18" w:space="0" w:color="auto"/>
            </w:tcBorders>
            <w:shd w:val="clear" w:color="auto" w:fill="auto"/>
          </w:tcPr>
          <w:p w14:paraId="2183461B" w14:textId="77777777" w:rsidR="009B2E8D" w:rsidRPr="00773EAE" w:rsidRDefault="009B2E8D" w:rsidP="00773EAE">
            <w:pPr>
              <w:spacing w:line="240" w:lineRule="auto"/>
              <w:rPr>
                <w:rtl/>
              </w:rPr>
            </w:pPr>
            <w:r w:rsidRPr="00773EAE">
              <w:rPr>
                <w:rFonts w:hint="cs"/>
                <w:rtl/>
              </w:rPr>
              <w:t xml:space="preserve">הנורות ממטול לגובה של </w:t>
            </w:r>
            <w:smartTag w:uri="urn:schemas-microsoft-com:office:smarttags" w:element="metricconverter">
              <w:smartTagPr>
                <w:attr w:name="ProductID" w:val="50 מטר"/>
              </w:smartTagPr>
              <w:r w:rsidRPr="00773EAE">
                <w:rPr>
                  <w:rFonts w:hint="cs"/>
                  <w:rtl/>
                </w:rPr>
                <w:t>50 מטר</w:t>
              </w:r>
            </w:smartTag>
            <w:r w:rsidRPr="00773EAE">
              <w:rPr>
                <w:rFonts w:hint="cs"/>
                <w:rtl/>
              </w:rPr>
              <w:t xml:space="preserve"> ( 10 במטול) בתיזמון של  כ- 2 שניות </w:t>
            </w:r>
          </w:p>
          <w:p w14:paraId="442549D5" w14:textId="77777777" w:rsidR="009B2E8D" w:rsidRPr="00773EAE" w:rsidRDefault="009B2E8D" w:rsidP="00773EAE">
            <w:pPr>
              <w:spacing w:line="240" w:lineRule="auto"/>
              <w:rPr>
                <w:rtl/>
              </w:rPr>
            </w:pPr>
            <w:r w:rsidRPr="00773EAE">
              <w:rPr>
                <w:rFonts w:hint="cs"/>
                <w:rtl/>
              </w:rPr>
              <w:t xml:space="preserve">בין כוכב לכוכב ויוצרות שובל רקטי ענק- לבן, זהב, ירוק, אדום, כחול </w:t>
            </w:r>
          </w:p>
          <w:p w14:paraId="658E49EB" w14:textId="77777777" w:rsidR="009B2E8D" w:rsidRPr="00773EAE" w:rsidRDefault="009B2E8D" w:rsidP="00773EAE">
            <w:pPr>
              <w:widowControl w:val="0"/>
            </w:pPr>
            <w:r w:rsidRPr="00773EAE">
              <w:rPr>
                <w:rFonts w:hint="cs"/>
                <w:rtl/>
              </w:rPr>
              <w:t xml:space="preserve">תמונה של עמודי אש </w:t>
            </w:r>
          </w:p>
        </w:tc>
        <w:tc>
          <w:tcPr>
            <w:tcW w:w="690" w:type="pct"/>
            <w:tcBorders>
              <w:right w:val="single" w:sz="18" w:space="0" w:color="auto"/>
            </w:tcBorders>
            <w:shd w:val="clear" w:color="auto" w:fill="auto"/>
          </w:tcPr>
          <w:p w14:paraId="1EB69889" w14:textId="77777777" w:rsidR="009B2E8D" w:rsidRPr="00773EAE" w:rsidRDefault="009B2E8D" w:rsidP="00773EAE">
            <w:pPr>
              <w:spacing w:line="240" w:lineRule="auto"/>
              <w:jc w:val="center"/>
              <w:rPr>
                <w:rtl/>
                <w:lang w:bidi="ar-SA"/>
              </w:rPr>
            </w:pPr>
            <w:r w:rsidRPr="00773EAE">
              <w:rPr>
                <w:rFonts w:hint="cs"/>
                <w:rtl/>
              </w:rPr>
              <w:t xml:space="preserve">210   כוכבי שביט         </w:t>
            </w:r>
          </w:p>
        </w:tc>
      </w:tr>
    </w:tbl>
    <w:p w14:paraId="3AE72DE2" w14:textId="77777777" w:rsidR="00773EAE" w:rsidRPr="00773EAE" w:rsidRDefault="00773EAE" w:rsidP="00773EAE">
      <w:pPr>
        <w:widowControl w:val="0"/>
        <w:ind w:left="2002"/>
        <w:contextualSpacing/>
      </w:pPr>
    </w:p>
    <w:p w14:paraId="51D810F1" w14:textId="77777777" w:rsidR="00773EAE" w:rsidRPr="00AB5216" w:rsidRDefault="00773EAE" w:rsidP="00A722D5">
      <w:pPr>
        <w:widowControl w:val="0"/>
        <w:numPr>
          <w:ilvl w:val="2"/>
          <w:numId w:val="6"/>
        </w:numPr>
        <w:contextualSpacing/>
        <w:rPr>
          <w:rtl/>
        </w:rPr>
      </w:pPr>
      <w:r w:rsidRPr="00AB5216">
        <w:rPr>
          <w:rFonts w:hint="cs"/>
          <w:rtl/>
        </w:rPr>
        <w:t xml:space="preserve">הרכב מערכת </w:t>
      </w:r>
      <w:r w:rsidR="00507CB4" w:rsidRPr="00AB5216">
        <w:rPr>
          <w:rFonts w:hint="cs"/>
          <w:rtl/>
        </w:rPr>
        <w:t>זיקוקין</w:t>
      </w:r>
      <w:r w:rsidRPr="00AB5216">
        <w:rPr>
          <w:rFonts w:hint="cs"/>
          <w:rtl/>
        </w:rPr>
        <w:t>:</w:t>
      </w:r>
    </w:p>
    <w:tbl>
      <w:tblPr>
        <w:bidiVisual/>
        <w:tblW w:w="4367" w:type="pct"/>
        <w:tblInd w:w="1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6772"/>
        <w:gridCol w:w="1195"/>
      </w:tblGrid>
      <w:tr w:rsidR="00FE0765" w:rsidRPr="00773EAE" w14:paraId="10E85FA8" w14:textId="77777777" w:rsidTr="00FE0765">
        <w:tc>
          <w:tcPr>
            <w:tcW w:w="415" w:type="pct"/>
            <w:tcBorders>
              <w:top w:val="single" w:sz="18" w:space="0" w:color="auto"/>
              <w:left w:val="single" w:sz="18" w:space="0" w:color="auto"/>
              <w:bottom w:val="single" w:sz="18" w:space="0" w:color="auto"/>
            </w:tcBorders>
            <w:shd w:val="clear" w:color="auto" w:fill="E6E6E6"/>
          </w:tcPr>
          <w:p w14:paraId="690EBF38" w14:textId="77777777" w:rsidR="00FE0765" w:rsidRDefault="00FE0765" w:rsidP="00FE0765">
            <w:pPr>
              <w:spacing w:line="240" w:lineRule="auto"/>
              <w:jc w:val="center"/>
              <w:rPr>
                <w:rFonts w:ascii="David" w:hAnsi="David"/>
                <w:b/>
                <w:bCs/>
                <w:rtl/>
              </w:rPr>
            </w:pPr>
          </w:p>
          <w:p w14:paraId="75CAC718" w14:textId="77777777" w:rsidR="00FE0765" w:rsidRPr="00773EAE" w:rsidRDefault="00FE0765" w:rsidP="00FE0765">
            <w:pPr>
              <w:spacing w:line="240" w:lineRule="auto"/>
              <w:jc w:val="center"/>
              <w:rPr>
                <w:rFonts w:ascii="David" w:hAnsi="David"/>
                <w:b/>
                <w:bCs/>
                <w:rtl/>
              </w:rPr>
            </w:pPr>
            <w:r>
              <w:rPr>
                <w:rFonts w:ascii="David" w:hAnsi="David" w:hint="cs"/>
                <w:b/>
                <w:bCs/>
                <w:rtl/>
              </w:rPr>
              <w:t>מס"ד</w:t>
            </w:r>
          </w:p>
        </w:tc>
        <w:tc>
          <w:tcPr>
            <w:tcW w:w="3895" w:type="pct"/>
            <w:tcBorders>
              <w:top w:val="single" w:sz="18" w:space="0" w:color="auto"/>
              <w:left w:val="single" w:sz="18" w:space="0" w:color="auto"/>
              <w:bottom w:val="single" w:sz="18" w:space="0" w:color="auto"/>
            </w:tcBorders>
            <w:shd w:val="clear" w:color="auto" w:fill="E6E6E6"/>
            <w:vAlign w:val="center"/>
          </w:tcPr>
          <w:p w14:paraId="7F44D84E" w14:textId="77777777" w:rsidR="00FE0765" w:rsidRPr="00773EAE" w:rsidRDefault="00FE0765" w:rsidP="00FE0765">
            <w:pPr>
              <w:spacing w:line="240" w:lineRule="auto"/>
              <w:jc w:val="center"/>
              <w:rPr>
                <w:rFonts w:ascii="David" w:hAnsi="David"/>
                <w:b/>
                <w:bCs/>
                <w:rtl/>
              </w:rPr>
            </w:pPr>
            <w:r w:rsidRPr="00773EAE">
              <w:rPr>
                <w:rFonts w:ascii="David" w:hAnsi="David" w:hint="cs"/>
                <w:b/>
                <w:bCs/>
                <w:rtl/>
              </w:rPr>
              <w:t>תיאור הפריט</w:t>
            </w:r>
          </w:p>
        </w:tc>
        <w:tc>
          <w:tcPr>
            <w:tcW w:w="690" w:type="pct"/>
            <w:tcBorders>
              <w:top w:val="single" w:sz="18" w:space="0" w:color="auto"/>
              <w:bottom w:val="single" w:sz="18" w:space="0" w:color="auto"/>
              <w:right w:val="single" w:sz="18" w:space="0" w:color="auto"/>
            </w:tcBorders>
            <w:shd w:val="clear" w:color="auto" w:fill="E6E6E6"/>
            <w:vAlign w:val="center"/>
          </w:tcPr>
          <w:p w14:paraId="0F2B1A74" w14:textId="77777777" w:rsidR="00FE0765" w:rsidRPr="00773EAE" w:rsidRDefault="00FE0765" w:rsidP="00FE0765">
            <w:pPr>
              <w:spacing w:line="240" w:lineRule="auto"/>
              <w:jc w:val="center"/>
              <w:rPr>
                <w:b/>
                <w:bCs/>
                <w:rtl/>
              </w:rPr>
            </w:pPr>
            <w:r w:rsidRPr="00773EAE">
              <w:rPr>
                <w:rFonts w:hint="cs"/>
                <w:b/>
                <w:bCs/>
                <w:rtl/>
              </w:rPr>
              <w:t>היקף נדרש</w:t>
            </w:r>
          </w:p>
          <w:p w14:paraId="03A2A032" w14:textId="77777777" w:rsidR="00FE0765" w:rsidRPr="00773EAE" w:rsidRDefault="00FE0765" w:rsidP="00FE0765">
            <w:pPr>
              <w:spacing w:line="240" w:lineRule="auto"/>
              <w:jc w:val="center"/>
              <w:rPr>
                <w:rFonts w:ascii="David" w:hAnsi="David"/>
                <w:b/>
                <w:bCs/>
                <w:rtl/>
              </w:rPr>
            </w:pPr>
            <w:r w:rsidRPr="00773EAE">
              <w:rPr>
                <w:rFonts w:hint="cs"/>
                <w:b/>
                <w:bCs/>
                <w:rtl/>
              </w:rPr>
              <w:t>משוער</w:t>
            </w:r>
          </w:p>
        </w:tc>
      </w:tr>
      <w:tr w:rsidR="00FE0765" w:rsidRPr="00773EAE" w14:paraId="24D54398" w14:textId="77777777" w:rsidTr="00FE0765">
        <w:tc>
          <w:tcPr>
            <w:tcW w:w="415" w:type="pct"/>
            <w:tcBorders>
              <w:top w:val="single" w:sz="18" w:space="0" w:color="auto"/>
              <w:left w:val="single" w:sz="18" w:space="0" w:color="auto"/>
            </w:tcBorders>
          </w:tcPr>
          <w:p w14:paraId="3DAA5A11" w14:textId="77777777" w:rsidR="00FE0765" w:rsidRPr="00773EAE" w:rsidRDefault="00FE0765" w:rsidP="00171CD5">
            <w:pPr>
              <w:pStyle w:val="a7"/>
              <w:numPr>
                <w:ilvl w:val="0"/>
                <w:numId w:val="43"/>
              </w:numPr>
              <w:spacing w:line="240" w:lineRule="auto"/>
              <w:rPr>
                <w:rtl/>
              </w:rPr>
            </w:pPr>
          </w:p>
        </w:tc>
        <w:tc>
          <w:tcPr>
            <w:tcW w:w="3895" w:type="pct"/>
            <w:tcBorders>
              <w:top w:val="single" w:sz="18" w:space="0" w:color="auto"/>
              <w:left w:val="single" w:sz="18" w:space="0" w:color="auto"/>
            </w:tcBorders>
            <w:shd w:val="clear" w:color="auto" w:fill="auto"/>
          </w:tcPr>
          <w:p w14:paraId="4B4E1431" w14:textId="77777777" w:rsidR="00FE0765" w:rsidRPr="00773EAE" w:rsidRDefault="00FE0765" w:rsidP="00FE0765">
            <w:pPr>
              <w:spacing w:line="240" w:lineRule="auto"/>
              <w:rPr>
                <w:rtl/>
              </w:rPr>
            </w:pPr>
            <w:r w:rsidRPr="00773EAE">
              <w:rPr>
                <w:rFonts w:hint="cs"/>
                <w:rtl/>
              </w:rPr>
              <w:t>פצצות 38 מ"מ הנורות מכוורת 19 קנים ויוצרת אפקט מרהיב של פרחי קורולה בצבע זהב היוצרות שובל כחול בזמן מעופן , תמונה של יער פרחים מוזהבים עם גבעול כחול</w:t>
            </w:r>
          </w:p>
        </w:tc>
        <w:tc>
          <w:tcPr>
            <w:tcW w:w="690" w:type="pct"/>
            <w:tcBorders>
              <w:top w:val="single" w:sz="18" w:space="0" w:color="auto"/>
              <w:right w:val="single" w:sz="18" w:space="0" w:color="auto"/>
            </w:tcBorders>
            <w:shd w:val="clear" w:color="auto" w:fill="auto"/>
          </w:tcPr>
          <w:p w14:paraId="0D6989B9" w14:textId="77777777" w:rsidR="00FE0765" w:rsidRPr="00773EAE" w:rsidRDefault="00FE0765" w:rsidP="00FE0765">
            <w:pPr>
              <w:spacing w:line="240" w:lineRule="auto"/>
              <w:jc w:val="center"/>
              <w:rPr>
                <w:rtl/>
                <w:lang w:bidi="ar-SA"/>
              </w:rPr>
            </w:pPr>
            <w:r w:rsidRPr="00773EAE">
              <w:rPr>
                <w:rFonts w:hint="cs"/>
                <w:rtl/>
              </w:rPr>
              <w:t xml:space="preserve">1 כוורת 19 קורולה              </w:t>
            </w:r>
          </w:p>
        </w:tc>
      </w:tr>
      <w:tr w:rsidR="00FE0765" w:rsidRPr="00773EAE" w14:paraId="1EE858C3" w14:textId="77777777" w:rsidTr="00FE0765">
        <w:tc>
          <w:tcPr>
            <w:tcW w:w="415" w:type="pct"/>
            <w:tcBorders>
              <w:left w:val="single" w:sz="18" w:space="0" w:color="auto"/>
            </w:tcBorders>
          </w:tcPr>
          <w:p w14:paraId="248ED957"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17349E26" w14:textId="77777777" w:rsidR="00FE0765" w:rsidRPr="00773EAE" w:rsidRDefault="00FE0765" w:rsidP="00E94575">
            <w:pPr>
              <w:spacing w:line="240" w:lineRule="auto"/>
            </w:pPr>
            <w:r w:rsidRPr="00773EAE">
              <w:rPr>
                <w:rFonts w:hint="cs"/>
                <w:rtl/>
              </w:rPr>
              <w:t>פצצות 38 מ"מ הנורות מכוורת 19 קנים ויוצרת אפקט מרהיב וייחודי של פרחי דליה במבחר צבעי הקשת  מלוות בניצנוצי סטרוב ושובל צבעוני בזמן מעופן.</w:t>
            </w:r>
          </w:p>
        </w:tc>
        <w:tc>
          <w:tcPr>
            <w:tcW w:w="690" w:type="pct"/>
            <w:tcBorders>
              <w:right w:val="single" w:sz="18" w:space="0" w:color="auto"/>
            </w:tcBorders>
            <w:shd w:val="clear" w:color="auto" w:fill="auto"/>
          </w:tcPr>
          <w:p w14:paraId="58A3CC7A" w14:textId="77777777" w:rsidR="00FE0765" w:rsidRPr="00773EAE" w:rsidRDefault="00FE0765" w:rsidP="00FE0765">
            <w:pPr>
              <w:spacing w:line="240" w:lineRule="auto"/>
              <w:jc w:val="center"/>
              <w:rPr>
                <w:rtl/>
                <w:lang w:bidi="ar-SA"/>
              </w:rPr>
            </w:pPr>
            <w:r w:rsidRPr="00773EAE">
              <w:rPr>
                <w:rFonts w:hint="cs"/>
                <w:rtl/>
              </w:rPr>
              <w:t xml:space="preserve">1 כוורת 19 דליה             </w:t>
            </w:r>
          </w:p>
        </w:tc>
      </w:tr>
      <w:tr w:rsidR="00FE0765" w:rsidRPr="00773EAE" w14:paraId="2F9C352A" w14:textId="77777777" w:rsidTr="00FE0765">
        <w:tc>
          <w:tcPr>
            <w:tcW w:w="415" w:type="pct"/>
            <w:tcBorders>
              <w:left w:val="single" w:sz="18" w:space="0" w:color="auto"/>
            </w:tcBorders>
          </w:tcPr>
          <w:p w14:paraId="52A1EEA8"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294D7741" w14:textId="77777777" w:rsidR="00FE0765" w:rsidRPr="00773EAE" w:rsidRDefault="00FE0765" w:rsidP="00FE0765">
            <w:pPr>
              <w:spacing w:line="240" w:lineRule="auto"/>
            </w:pPr>
            <w:r w:rsidRPr="00773EAE">
              <w:rPr>
                <w:rFonts w:hint="cs"/>
                <w:rtl/>
              </w:rPr>
              <w:t>פצצות 38 מ"מ הנורות מכוורת 19 קנים ויוצרת אפקט מרהיב של עצי ערבה בוכיה נשפכים בצבעים שונים תוך אלפי ניצנוצים מסביב מלוות בשובל מלכותי בזמן מעופן בשמים.</w:t>
            </w:r>
          </w:p>
        </w:tc>
        <w:tc>
          <w:tcPr>
            <w:tcW w:w="690" w:type="pct"/>
            <w:tcBorders>
              <w:right w:val="single" w:sz="18" w:space="0" w:color="auto"/>
            </w:tcBorders>
            <w:shd w:val="clear" w:color="auto" w:fill="auto"/>
          </w:tcPr>
          <w:p w14:paraId="1BE4B263" w14:textId="77777777" w:rsidR="00FE0765" w:rsidRPr="00773EAE" w:rsidRDefault="00FE0765" w:rsidP="00FE0765">
            <w:pPr>
              <w:spacing w:line="240" w:lineRule="auto"/>
              <w:jc w:val="center"/>
              <w:rPr>
                <w:rtl/>
                <w:lang w:bidi="ar-SA"/>
              </w:rPr>
            </w:pPr>
            <w:r w:rsidRPr="00773EAE">
              <w:rPr>
                <w:rFonts w:hint="cs"/>
                <w:rtl/>
              </w:rPr>
              <w:t>1 כוורת 19 ערבה</w:t>
            </w:r>
          </w:p>
        </w:tc>
      </w:tr>
      <w:tr w:rsidR="00FE0765" w:rsidRPr="00773EAE" w14:paraId="2EA01E71" w14:textId="77777777" w:rsidTr="00FE0765">
        <w:tc>
          <w:tcPr>
            <w:tcW w:w="415" w:type="pct"/>
            <w:tcBorders>
              <w:left w:val="single" w:sz="18" w:space="0" w:color="auto"/>
            </w:tcBorders>
          </w:tcPr>
          <w:p w14:paraId="16B064C0"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0815E116" w14:textId="77777777" w:rsidR="00FE0765" w:rsidRPr="00773EAE" w:rsidRDefault="00FE0765" w:rsidP="00FE0765">
            <w:pPr>
              <w:spacing w:line="240" w:lineRule="auto"/>
            </w:pPr>
            <w:r w:rsidRPr="00773EAE">
              <w:rPr>
                <w:rFonts w:hint="cs"/>
                <w:rtl/>
              </w:rPr>
              <w:t xml:space="preserve">פצצות </w:t>
            </w:r>
            <w:smartTag w:uri="urn:schemas-microsoft-com:office:smarttags" w:element="metricconverter">
              <w:smartTagPr>
                <w:attr w:name="ProductID" w:val="40 מ&quot;מ"/>
              </w:smartTagPr>
              <w:r w:rsidRPr="00773EAE">
                <w:rPr>
                  <w:rFonts w:hint="cs"/>
                  <w:rtl/>
                </w:rPr>
                <w:t>40 מ"מ</w:t>
              </w:r>
            </w:smartTag>
            <w:r w:rsidRPr="00773EAE">
              <w:rPr>
                <w:rFonts w:hint="cs"/>
                <w:rtl/>
              </w:rPr>
              <w:t xml:space="preserve"> הנורות מכוורת 19 קנים ויוצרת אפקט מרהיב של גלים אדומים מסולסלים בשמיים עם פיצוצי קרקלינג כחולים וזנב כחול לאורך מעופן.</w:t>
            </w:r>
          </w:p>
        </w:tc>
        <w:tc>
          <w:tcPr>
            <w:tcW w:w="690" w:type="pct"/>
            <w:tcBorders>
              <w:right w:val="single" w:sz="18" w:space="0" w:color="auto"/>
            </w:tcBorders>
            <w:shd w:val="clear" w:color="auto" w:fill="auto"/>
          </w:tcPr>
          <w:p w14:paraId="4A68B978" w14:textId="77777777" w:rsidR="00FE0765" w:rsidRPr="00773EAE" w:rsidRDefault="00FE0765" w:rsidP="00FE0765">
            <w:pPr>
              <w:spacing w:line="240" w:lineRule="auto"/>
              <w:jc w:val="center"/>
              <w:rPr>
                <w:rtl/>
                <w:lang w:bidi="ar-SA"/>
              </w:rPr>
            </w:pPr>
            <w:r w:rsidRPr="00773EAE">
              <w:rPr>
                <w:rFonts w:hint="cs"/>
                <w:rtl/>
              </w:rPr>
              <w:t xml:space="preserve">1 כוורת 19 קרקלינג           </w:t>
            </w:r>
          </w:p>
        </w:tc>
      </w:tr>
      <w:tr w:rsidR="00FE0765" w:rsidRPr="00773EAE" w14:paraId="6C501BD7" w14:textId="77777777" w:rsidTr="00FE0765">
        <w:tc>
          <w:tcPr>
            <w:tcW w:w="415" w:type="pct"/>
            <w:tcBorders>
              <w:left w:val="single" w:sz="18" w:space="0" w:color="auto"/>
            </w:tcBorders>
          </w:tcPr>
          <w:p w14:paraId="4FBC9377"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107221D6" w14:textId="77777777" w:rsidR="00FE0765" w:rsidRPr="00773EAE" w:rsidRDefault="00FE0765" w:rsidP="00FE0765">
            <w:pPr>
              <w:spacing w:line="240" w:lineRule="auto"/>
            </w:pPr>
            <w:r w:rsidRPr="00773EAE">
              <w:rPr>
                <w:rFonts w:hint="cs"/>
                <w:rtl/>
              </w:rPr>
              <w:t>פצצות 30 מ"מ הנורות מכוורת 25 קנים במטח של 5 פצצות</w:t>
            </w:r>
            <w:r w:rsidRPr="00773EAE">
              <w:t xml:space="preserve"> </w:t>
            </w:r>
            <w:r w:rsidRPr="00773EAE">
              <w:rPr>
                <w:rFonts w:hint="cs"/>
                <w:rtl/>
              </w:rPr>
              <w:t>בצורת מניפה בשמיים אפקט מרהיב של עצי קוקוס לבנים מלווים בגזע שובל רקטי מרהיב.</w:t>
            </w:r>
          </w:p>
        </w:tc>
        <w:tc>
          <w:tcPr>
            <w:tcW w:w="690" w:type="pct"/>
            <w:tcBorders>
              <w:right w:val="single" w:sz="18" w:space="0" w:color="auto"/>
            </w:tcBorders>
            <w:shd w:val="clear" w:color="auto" w:fill="auto"/>
          </w:tcPr>
          <w:p w14:paraId="0588CDE9" w14:textId="77777777" w:rsidR="00FE0765" w:rsidRPr="00773EAE" w:rsidRDefault="00FE0765" w:rsidP="00FE0765">
            <w:pPr>
              <w:spacing w:line="240" w:lineRule="auto"/>
              <w:jc w:val="center"/>
              <w:rPr>
                <w:rtl/>
                <w:lang w:bidi="ar-SA"/>
              </w:rPr>
            </w:pPr>
            <w:r w:rsidRPr="00773EAE">
              <w:rPr>
                <w:rFonts w:hint="cs"/>
                <w:rtl/>
              </w:rPr>
              <w:t xml:space="preserve">1 כוורת 25 פאן </w:t>
            </w:r>
            <w:r w:rsidRPr="00773EAE">
              <w:t>co</w:t>
            </w:r>
            <w:r w:rsidRPr="00773EAE">
              <w:rPr>
                <w:rFonts w:hint="cs"/>
                <w:rtl/>
              </w:rPr>
              <w:t xml:space="preserve">         </w:t>
            </w:r>
          </w:p>
        </w:tc>
      </w:tr>
      <w:tr w:rsidR="00FE0765" w:rsidRPr="00773EAE" w14:paraId="32401225" w14:textId="77777777" w:rsidTr="00FE0765">
        <w:tc>
          <w:tcPr>
            <w:tcW w:w="415" w:type="pct"/>
            <w:tcBorders>
              <w:left w:val="single" w:sz="18" w:space="0" w:color="auto"/>
            </w:tcBorders>
          </w:tcPr>
          <w:p w14:paraId="5848E9C9"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003DA668" w14:textId="77777777" w:rsidR="00FE0765" w:rsidRPr="00773EAE" w:rsidRDefault="00FE0765" w:rsidP="00FE0765">
            <w:pPr>
              <w:spacing w:line="240" w:lineRule="auto"/>
            </w:pPr>
            <w:r w:rsidRPr="00773EAE">
              <w:rPr>
                <w:rFonts w:hint="cs"/>
                <w:rtl/>
              </w:rPr>
              <w:t xml:space="preserve"> פצצות 30 מ"מ הנורות מכוורת 25 קנים במטח של 5 פצצות</w:t>
            </w:r>
            <w:r w:rsidRPr="00773EAE">
              <w:t xml:space="preserve"> </w:t>
            </w:r>
            <w:r w:rsidRPr="00773EAE">
              <w:rPr>
                <w:rFonts w:hint="cs"/>
                <w:rtl/>
              </w:rPr>
              <w:t>בצורת מניפה בשמיים</w:t>
            </w:r>
            <w:r w:rsidRPr="00773EAE">
              <w:rPr>
                <w:rFonts w:hint="cs"/>
              </w:rPr>
              <w:t xml:space="preserve"> </w:t>
            </w:r>
            <w:r w:rsidRPr="00773EAE">
              <w:rPr>
                <w:rFonts w:hint="cs"/>
                <w:rtl/>
              </w:rPr>
              <w:t>אפקט מרהיב של פרחי דליה אדומים ויהלומים כסופים מנצנצים בשמיים בליווי שרביט אדום</w:t>
            </w:r>
          </w:p>
        </w:tc>
        <w:tc>
          <w:tcPr>
            <w:tcW w:w="690" w:type="pct"/>
            <w:tcBorders>
              <w:right w:val="single" w:sz="18" w:space="0" w:color="auto"/>
            </w:tcBorders>
            <w:shd w:val="clear" w:color="auto" w:fill="auto"/>
          </w:tcPr>
          <w:p w14:paraId="582583D9" w14:textId="77777777" w:rsidR="00FE0765" w:rsidRPr="00773EAE" w:rsidRDefault="00FE0765" w:rsidP="00FE0765">
            <w:pPr>
              <w:spacing w:line="240" w:lineRule="auto"/>
              <w:jc w:val="center"/>
              <w:rPr>
                <w:rtl/>
                <w:lang w:bidi="ar-SA"/>
              </w:rPr>
            </w:pPr>
            <w:r w:rsidRPr="00773EAE">
              <w:rPr>
                <w:rFonts w:hint="cs"/>
                <w:rtl/>
              </w:rPr>
              <w:t xml:space="preserve">1 כוורת 25 פאן </w:t>
            </w:r>
            <w:r w:rsidRPr="00773EAE">
              <w:t>da</w:t>
            </w:r>
            <w:r w:rsidRPr="00773EAE">
              <w:rPr>
                <w:rFonts w:hint="cs"/>
                <w:rtl/>
              </w:rPr>
              <w:t xml:space="preserve">         </w:t>
            </w:r>
          </w:p>
        </w:tc>
      </w:tr>
      <w:tr w:rsidR="00FE0765" w:rsidRPr="00773EAE" w14:paraId="5DDFEB45" w14:textId="77777777" w:rsidTr="00FE0765">
        <w:tc>
          <w:tcPr>
            <w:tcW w:w="415" w:type="pct"/>
            <w:tcBorders>
              <w:left w:val="single" w:sz="18" w:space="0" w:color="auto"/>
            </w:tcBorders>
          </w:tcPr>
          <w:p w14:paraId="5F04F666"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5C6D828A" w14:textId="77777777" w:rsidR="00FE0765" w:rsidRPr="00773EAE" w:rsidRDefault="00FE0765" w:rsidP="00FE0765">
            <w:pPr>
              <w:spacing w:line="240" w:lineRule="auto"/>
              <w:rPr>
                <w:rtl/>
              </w:rPr>
            </w:pPr>
            <w:r w:rsidRPr="00773EAE">
              <w:rPr>
                <w:rFonts w:hint="cs"/>
                <w:rtl/>
              </w:rPr>
              <w:t>פצצות 30 מ"מ הנורות מכוורת 25 קנים במטח של 5 פצצות</w:t>
            </w:r>
            <w:r w:rsidRPr="00773EAE">
              <w:t xml:space="preserve"> </w:t>
            </w:r>
            <w:r w:rsidRPr="00773EAE">
              <w:rPr>
                <w:rFonts w:hint="cs"/>
                <w:rtl/>
              </w:rPr>
              <w:t>בצורת מניפה בשמיים</w:t>
            </w:r>
            <w:r w:rsidRPr="00773EAE">
              <w:rPr>
                <w:rFonts w:hint="cs"/>
              </w:rPr>
              <w:t xml:space="preserve"> </w:t>
            </w:r>
            <w:r w:rsidRPr="00773EAE">
              <w:rPr>
                <w:rFonts w:hint="cs"/>
                <w:rtl/>
              </w:rPr>
              <w:t>ויוצרות אפקט מרהיב של  רקמת חוטים שזורה בפריחת הדובדבן</w:t>
            </w:r>
          </w:p>
        </w:tc>
        <w:tc>
          <w:tcPr>
            <w:tcW w:w="690" w:type="pct"/>
            <w:tcBorders>
              <w:right w:val="single" w:sz="18" w:space="0" w:color="auto"/>
            </w:tcBorders>
            <w:shd w:val="clear" w:color="auto" w:fill="auto"/>
          </w:tcPr>
          <w:p w14:paraId="7035E004" w14:textId="77777777" w:rsidR="00FE0765" w:rsidRPr="00773EAE" w:rsidRDefault="00FE0765" w:rsidP="00FE0765">
            <w:pPr>
              <w:spacing w:line="240" w:lineRule="auto"/>
              <w:jc w:val="center"/>
              <w:rPr>
                <w:rtl/>
                <w:lang w:bidi="ar-SA"/>
              </w:rPr>
            </w:pPr>
            <w:r w:rsidRPr="00773EAE">
              <w:rPr>
                <w:rFonts w:hint="cs"/>
                <w:rtl/>
              </w:rPr>
              <w:t xml:space="preserve">1 כוורת 25 פאן </w:t>
            </w:r>
            <w:r w:rsidRPr="00773EAE">
              <w:t>br</w:t>
            </w:r>
            <w:r w:rsidRPr="00773EAE">
              <w:rPr>
                <w:rFonts w:hint="cs"/>
                <w:rtl/>
              </w:rPr>
              <w:t xml:space="preserve">         </w:t>
            </w:r>
          </w:p>
        </w:tc>
      </w:tr>
      <w:tr w:rsidR="00FE0765" w:rsidRPr="00773EAE" w14:paraId="355241F4" w14:textId="77777777" w:rsidTr="00FE0765">
        <w:tc>
          <w:tcPr>
            <w:tcW w:w="415" w:type="pct"/>
            <w:tcBorders>
              <w:left w:val="single" w:sz="18" w:space="0" w:color="auto"/>
            </w:tcBorders>
          </w:tcPr>
          <w:p w14:paraId="72518C9B"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3D8C0EA5" w14:textId="77777777" w:rsidR="00FE0765" w:rsidRPr="00773EAE" w:rsidRDefault="00FE0765" w:rsidP="00FE0765">
            <w:pPr>
              <w:spacing w:line="240" w:lineRule="auto"/>
              <w:rPr>
                <w:rtl/>
              </w:rPr>
            </w:pPr>
            <w:r w:rsidRPr="00773EAE">
              <w:rPr>
                <w:rFonts w:hint="cs"/>
                <w:rtl/>
              </w:rPr>
              <w:t xml:space="preserve">פצצות שורקות הנורות בשריקה עזה בליווי שובל לבן לגובה של כ-50 מטר ויוצרת אפקט של נחשים מתפתלים בשמיים.  </w:t>
            </w:r>
          </w:p>
        </w:tc>
        <w:tc>
          <w:tcPr>
            <w:tcW w:w="690" w:type="pct"/>
            <w:tcBorders>
              <w:right w:val="single" w:sz="18" w:space="0" w:color="auto"/>
            </w:tcBorders>
            <w:shd w:val="clear" w:color="auto" w:fill="auto"/>
          </w:tcPr>
          <w:p w14:paraId="411A9EFE" w14:textId="77777777" w:rsidR="00FE0765" w:rsidRPr="00773EAE" w:rsidRDefault="00FE0765" w:rsidP="00FE0765">
            <w:pPr>
              <w:spacing w:line="240" w:lineRule="auto"/>
              <w:jc w:val="center"/>
              <w:rPr>
                <w:rtl/>
                <w:lang w:bidi="ar-SA"/>
              </w:rPr>
            </w:pPr>
            <w:r w:rsidRPr="00773EAE">
              <w:rPr>
                <w:rFonts w:hint="cs"/>
                <w:rtl/>
              </w:rPr>
              <w:t xml:space="preserve">2 כוורת 50 שורק             </w:t>
            </w:r>
          </w:p>
        </w:tc>
      </w:tr>
      <w:tr w:rsidR="00FE0765" w:rsidRPr="00773EAE" w14:paraId="2C2460A3" w14:textId="77777777" w:rsidTr="00FE0765">
        <w:tc>
          <w:tcPr>
            <w:tcW w:w="415" w:type="pct"/>
            <w:tcBorders>
              <w:left w:val="single" w:sz="18" w:space="0" w:color="auto"/>
            </w:tcBorders>
          </w:tcPr>
          <w:p w14:paraId="2FB8F2A7"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6541AF4E" w14:textId="77777777" w:rsidR="00FE0765" w:rsidRPr="00773EAE" w:rsidRDefault="00FE0765" w:rsidP="00FE0765">
            <w:pPr>
              <w:spacing w:line="240" w:lineRule="auto"/>
            </w:pPr>
            <w:r w:rsidRPr="00773EAE">
              <w:rPr>
                <w:rFonts w:hint="cs"/>
                <w:rtl/>
              </w:rPr>
              <w:t>פצצות 38 מ"מ הנורות בתזמון מכוורת 25 קנים עם ירי פינלה מסיים  ויוצרות אפקט של פטריות פריחת הדובדבן בצבעי אדום לבן בליווי שובל צבעוני</w:t>
            </w:r>
          </w:p>
        </w:tc>
        <w:tc>
          <w:tcPr>
            <w:tcW w:w="690" w:type="pct"/>
            <w:tcBorders>
              <w:right w:val="single" w:sz="18" w:space="0" w:color="auto"/>
            </w:tcBorders>
            <w:shd w:val="clear" w:color="auto" w:fill="auto"/>
          </w:tcPr>
          <w:p w14:paraId="23EF3DD9" w14:textId="77777777" w:rsidR="00FE0765" w:rsidRPr="00773EAE" w:rsidRDefault="00FE0765" w:rsidP="00FE0765">
            <w:pPr>
              <w:spacing w:line="240" w:lineRule="auto"/>
              <w:jc w:val="center"/>
              <w:rPr>
                <w:rtl/>
                <w:lang w:bidi="ar-SA"/>
              </w:rPr>
            </w:pPr>
            <w:r w:rsidRPr="00773EAE">
              <w:rPr>
                <w:rFonts w:hint="cs"/>
                <w:rtl/>
              </w:rPr>
              <w:t xml:space="preserve">1 כוורת 25 דובדבן          </w:t>
            </w:r>
          </w:p>
        </w:tc>
      </w:tr>
      <w:tr w:rsidR="00FE0765" w:rsidRPr="00773EAE" w14:paraId="4AE6F6DF" w14:textId="77777777" w:rsidTr="00FE0765">
        <w:tc>
          <w:tcPr>
            <w:tcW w:w="415" w:type="pct"/>
            <w:tcBorders>
              <w:left w:val="single" w:sz="18" w:space="0" w:color="auto"/>
            </w:tcBorders>
          </w:tcPr>
          <w:p w14:paraId="0A9C068A"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1EB38DE3" w14:textId="77777777" w:rsidR="00FE0765" w:rsidRPr="00773EAE" w:rsidRDefault="00FE0765" w:rsidP="00FE0765">
            <w:pPr>
              <w:spacing w:line="240" w:lineRule="auto"/>
            </w:pPr>
            <w:r w:rsidRPr="00773EAE">
              <w:rPr>
                <w:rFonts w:hint="cs"/>
                <w:rtl/>
              </w:rPr>
              <w:t>פצצות 38 מ"מ הנורות בתזמון מכוורת 25 קנים עם ירי פינלה מסיים  ויוצרות רקמת כתרי זהב שזורים הנשפכים בליווי הבזקי סטרוב עם זנב כסוף</w:t>
            </w:r>
          </w:p>
        </w:tc>
        <w:tc>
          <w:tcPr>
            <w:tcW w:w="690" w:type="pct"/>
            <w:tcBorders>
              <w:right w:val="single" w:sz="18" w:space="0" w:color="auto"/>
            </w:tcBorders>
            <w:shd w:val="clear" w:color="auto" w:fill="auto"/>
          </w:tcPr>
          <w:p w14:paraId="69570851" w14:textId="77777777" w:rsidR="00FE0765" w:rsidRPr="00773EAE" w:rsidRDefault="00FE0765" w:rsidP="00FE0765">
            <w:pPr>
              <w:spacing w:line="240" w:lineRule="auto"/>
              <w:jc w:val="center"/>
              <w:rPr>
                <w:rtl/>
                <w:lang w:bidi="ar-SA"/>
              </w:rPr>
            </w:pPr>
            <w:r w:rsidRPr="00773EAE">
              <w:rPr>
                <w:rFonts w:hint="cs"/>
                <w:rtl/>
              </w:rPr>
              <w:t xml:space="preserve">1 כוורת 25 ברוקד         </w:t>
            </w:r>
          </w:p>
        </w:tc>
      </w:tr>
      <w:tr w:rsidR="00FE0765" w:rsidRPr="00773EAE" w14:paraId="6D398AED" w14:textId="77777777" w:rsidTr="00FE0765">
        <w:tc>
          <w:tcPr>
            <w:tcW w:w="415" w:type="pct"/>
            <w:tcBorders>
              <w:left w:val="single" w:sz="18" w:space="0" w:color="auto"/>
            </w:tcBorders>
          </w:tcPr>
          <w:p w14:paraId="1999B4FC"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38C0F792" w14:textId="77777777" w:rsidR="00FE0765" w:rsidRPr="00773EAE" w:rsidRDefault="00FE0765" w:rsidP="00FE0765">
            <w:pPr>
              <w:spacing w:line="240" w:lineRule="auto"/>
            </w:pPr>
            <w:r w:rsidRPr="00773EAE">
              <w:rPr>
                <w:rFonts w:hint="cs"/>
                <w:rtl/>
              </w:rPr>
              <w:t>פצצות 38 מ"מ הנורות מכוורת 49 קנים עם מטח פינלה בסיום</w:t>
            </w:r>
            <w:r w:rsidRPr="00773EAE">
              <w:rPr>
                <w:rFonts w:hint="cs"/>
              </w:rPr>
              <w:t xml:space="preserve"> </w:t>
            </w:r>
            <w:r w:rsidRPr="00773EAE">
              <w:rPr>
                <w:rFonts w:hint="cs"/>
                <w:rtl/>
              </w:rPr>
              <w:t xml:space="preserve">ויוצרות שדה של פרחי כריזנטמות ענקיים מלווים בזנבות כחולים </w:t>
            </w:r>
          </w:p>
        </w:tc>
        <w:tc>
          <w:tcPr>
            <w:tcW w:w="690" w:type="pct"/>
            <w:tcBorders>
              <w:right w:val="single" w:sz="18" w:space="0" w:color="auto"/>
            </w:tcBorders>
            <w:shd w:val="clear" w:color="auto" w:fill="auto"/>
          </w:tcPr>
          <w:p w14:paraId="5DE67594" w14:textId="77777777" w:rsidR="00FE0765" w:rsidRPr="00773EAE" w:rsidRDefault="00FE0765" w:rsidP="00E94575">
            <w:pPr>
              <w:spacing w:line="240" w:lineRule="auto"/>
              <w:jc w:val="center"/>
              <w:rPr>
                <w:rtl/>
                <w:lang w:bidi="ar-SA"/>
              </w:rPr>
            </w:pPr>
            <w:r w:rsidRPr="00773EAE">
              <w:rPr>
                <w:rFonts w:hint="cs"/>
                <w:rtl/>
              </w:rPr>
              <w:t>1 כוורת 49 סופר כריז</w:t>
            </w:r>
            <w:r w:rsidR="00E94575">
              <w:rPr>
                <w:rFonts w:hint="cs"/>
                <w:rtl/>
              </w:rPr>
              <w:t>ן</w:t>
            </w:r>
            <w:r w:rsidRPr="00773EAE">
              <w:rPr>
                <w:rFonts w:hint="cs"/>
                <w:rtl/>
              </w:rPr>
              <w:t xml:space="preserve">       </w:t>
            </w:r>
          </w:p>
        </w:tc>
      </w:tr>
      <w:tr w:rsidR="00FE0765" w:rsidRPr="00773EAE" w14:paraId="16E3B093" w14:textId="77777777" w:rsidTr="00FE0765">
        <w:tc>
          <w:tcPr>
            <w:tcW w:w="415" w:type="pct"/>
            <w:tcBorders>
              <w:left w:val="single" w:sz="18" w:space="0" w:color="auto"/>
            </w:tcBorders>
          </w:tcPr>
          <w:p w14:paraId="53938FF8"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5F071042" w14:textId="77777777" w:rsidR="00FE0765" w:rsidRPr="00773EAE" w:rsidRDefault="00FE0765" w:rsidP="00FE0765">
            <w:pPr>
              <w:spacing w:line="240" w:lineRule="auto"/>
            </w:pPr>
            <w:r w:rsidRPr="00773EAE">
              <w:rPr>
                <w:rFonts w:hint="cs"/>
                <w:rtl/>
              </w:rPr>
              <w:t>פצצות 38 מ"מ הנורות מכוורת 49 קנים עם מטח פינלה בסיום</w:t>
            </w:r>
            <w:r w:rsidRPr="00773EAE">
              <w:rPr>
                <w:rFonts w:hint="cs"/>
              </w:rPr>
              <w:t xml:space="preserve"> </w:t>
            </w:r>
            <w:r w:rsidRPr="00773EAE">
              <w:rPr>
                <w:rFonts w:hint="cs"/>
                <w:rtl/>
              </w:rPr>
              <w:t>ויוצרות מטר כוכבים צבעוניים ומנצנצים בשמיים בליווי שובל רקטי צבעוני בצורת חרוט</w:t>
            </w:r>
          </w:p>
        </w:tc>
        <w:tc>
          <w:tcPr>
            <w:tcW w:w="690" w:type="pct"/>
            <w:tcBorders>
              <w:right w:val="single" w:sz="18" w:space="0" w:color="auto"/>
            </w:tcBorders>
            <w:shd w:val="clear" w:color="auto" w:fill="auto"/>
          </w:tcPr>
          <w:p w14:paraId="2D0794C9" w14:textId="77777777" w:rsidR="00FE0765" w:rsidRPr="00773EAE" w:rsidRDefault="00FE0765" w:rsidP="00FE0765">
            <w:pPr>
              <w:spacing w:line="240" w:lineRule="auto"/>
              <w:jc w:val="center"/>
              <w:rPr>
                <w:rtl/>
                <w:lang w:bidi="ar-SA"/>
              </w:rPr>
            </w:pPr>
            <w:r w:rsidRPr="00773EAE">
              <w:rPr>
                <w:rFonts w:hint="cs"/>
                <w:rtl/>
              </w:rPr>
              <w:t xml:space="preserve">1 כוורת 49  כוכבים         </w:t>
            </w:r>
          </w:p>
        </w:tc>
      </w:tr>
      <w:tr w:rsidR="00FE0765" w:rsidRPr="00773EAE" w14:paraId="5BB409CB" w14:textId="77777777" w:rsidTr="00FE0765">
        <w:tc>
          <w:tcPr>
            <w:tcW w:w="415" w:type="pct"/>
            <w:tcBorders>
              <w:left w:val="single" w:sz="18" w:space="0" w:color="auto"/>
            </w:tcBorders>
          </w:tcPr>
          <w:p w14:paraId="37F9AACE"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001A6B8B" w14:textId="77777777" w:rsidR="00FE0765" w:rsidRPr="00773EAE" w:rsidRDefault="00FE0765" w:rsidP="00FE0765">
            <w:pPr>
              <w:spacing w:line="240" w:lineRule="auto"/>
            </w:pPr>
            <w:r w:rsidRPr="00773EAE">
              <w:rPr>
                <w:rFonts w:hint="cs"/>
                <w:rtl/>
              </w:rPr>
              <w:t>פצצות 38 מ"מ הנורות מכוורת 49 קנים עם מטח פינלה בסיום</w:t>
            </w:r>
            <w:r w:rsidRPr="00773EAE">
              <w:rPr>
                <w:rFonts w:hint="cs"/>
              </w:rPr>
              <w:t xml:space="preserve"> </w:t>
            </w:r>
            <w:r w:rsidRPr="00773EAE">
              <w:rPr>
                <w:rFonts w:hint="cs"/>
                <w:rtl/>
              </w:rPr>
              <w:t>ויוצרות תמונה בשמים של רקמת כתרים משובצים ביהלומים כחולים עם שובל זהב</w:t>
            </w:r>
          </w:p>
        </w:tc>
        <w:tc>
          <w:tcPr>
            <w:tcW w:w="690" w:type="pct"/>
            <w:tcBorders>
              <w:right w:val="single" w:sz="18" w:space="0" w:color="auto"/>
            </w:tcBorders>
            <w:shd w:val="clear" w:color="auto" w:fill="auto"/>
          </w:tcPr>
          <w:p w14:paraId="109C6AA6" w14:textId="77777777" w:rsidR="00FE0765" w:rsidRPr="00773EAE" w:rsidRDefault="00FE0765" w:rsidP="00FE0765">
            <w:pPr>
              <w:spacing w:line="240" w:lineRule="auto"/>
              <w:jc w:val="center"/>
              <w:rPr>
                <w:rtl/>
                <w:lang w:bidi="ar-SA"/>
              </w:rPr>
            </w:pPr>
            <w:r w:rsidRPr="00773EAE">
              <w:rPr>
                <w:rFonts w:hint="cs"/>
                <w:rtl/>
              </w:rPr>
              <w:t xml:space="preserve">1 כוורת 49  כתר         </w:t>
            </w:r>
          </w:p>
        </w:tc>
      </w:tr>
      <w:tr w:rsidR="00FE0765" w:rsidRPr="00773EAE" w14:paraId="1F91A14C" w14:textId="77777777" w:rsidTr="00FE0765">
        <w:tc>
          <w:tcPr>
            <w:tcW w:w="415" w:type="pct"/>
            <w:tcBorders>
              <w:left w:val="single" w:sz="18" w:space="0" w:color="auto"/>
            </w:tcBorders>
          </w:tcPr>
          <w:p w14:paraId="24E88E64"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08AB4FA0" w14:textId="77777777" w:rsidR="00FE0765" w:rsidRPr="00773EAE" w:rsidRDefault="00FE0765" w:rsidP="00FE0765">
            <w:pPr>
              <w:spacing w:line="240" w:lineRule="auto"/>
            </w:pPr>
            <w:r w:rsidRPr="00773EAE">
              <w:rPr>
                <w:rFonts w:hint="cs"/>
                <w:rtl/>
              </w:rPr>
              <w:t>פצצות 38 מ"מ הנורות מכוורת 49 קנים במטח של 7 פצצות</w:t>
            </w:r>
            <w:r w:rsidRPr="00773EAE">
              <w:t xml:space="preserve"> </w:t>
            </w:r>
            <w:r w:rsidRPr="00773EAE">
              <w:rPr>
                <w:rFonts w:hint="cs"/>
                <w:rtl/>
              </w:rPr>
              <w:t>בצורת מניפה בשמיים</w:t>
            </w:r>
            <w:r w:rsidRPr="00773EAE">
              <w:rPr>
                <w:rFonts w:hint="cs"/>
              </w:rPr>
              <w:t xml:space="preserve"> </w:t>
            </w:r>
            <w:r w:rsidRPr="00773EAE">
              <w:rPr>
                <w:rFonts w:hint="cs"/>
                <w:rtl/>
              </w:rPr>
              <w:t>ויוצרות אפקט של גלים אדומים  בשילוב שובלים אדומים.</w:t>
            </w:r>
          </w:p>
        </w:tc>
        <w:tc>
          <w:tcPr>
            <w:tcW w:w="690" w:type="pct"/>
            <w:tcBorders>
              <w:right w:val="single" w:sz="18" w:space="0" w:color="auto"/>
            </w:tcBorders>
            <w:shd w:val="clear" w:color="auto" w:fill="auto"/>
          </w:tcPr>
          <w:p w14:paraId="2F1A5091" w14:textId="77777777" w:rsidR="00FE0765" w:rsidRPr="00773EAE" w:rsidRDefault="00FE0765" w:rsidP="00FE0765">
            <w:pPr>
              <w:spacing w:line="240" w:lineRule="auto"/>
              <w:jc w:val="center"/>
              <w:rPr>
                <w:rtl/>
                <w:lang w:bidi="ar-SA"/>
              </w:rPr>
            </w:pPr>
            <w:r w:rsidRPr="00773EAE">
              <w:rPr>
                <w:rFonts w:hint="cs"/>
                <w:rtl/>
              </w:rPr>
              <w:t xml:space="preserve">1 כוורת 49 פאן </w:t>
            </w:r>
            <w:r w:rsidRPr="00773EAE">
              <w:rPr>
                <w:rFonts w:hint="cs"/>
              </w:rPr>
              <w:t>R</w:t>
            </w:r>
            <w:r w:rsidRPr="00773EAE">
              <w:rPr>
                <w:rFonts w:hint="cs"/>
                <w:rtl/>
              </w:rPr>
              <w:t xml:space="preserve">               </w:t>
            </w:r>
          </w:p>
        </w:tc>
      </w:tr>
      <w:tr w:rsidR="00FE0765" w:rsidRPr="00773EAE" w14:paraId="14E88DAD" w14:textId="77777777" w:rsidTr="00FE0765">
        <w:tc>
          <w:tcPr>
            <w:tcW w:w="415" w:type="pct"/>
            <w:tcBorders>
              <w:left w:val="single" w:sz="18" w:space="0" w:color="auto"/>
            </w:tcBorders>
          </w:tcPr>
          <w:p w14:paraId="30E59330"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724C6337" w14:textId="77777777" w:rsidR="00FE0765" w:rsidRPr="00773EAE" w:rsidRDefault="00FE0765" w:rsidP="00FE0765">
            <w:pPr>
              <w:spacing w:line="240" w:lineRule="auto"/>
            </w:pPr>
            <w:r w:rsidRPr="00773EAE">
              <w:rPr>
                <w:rFonts w:hint="cs"/>
                <w:rtl/>
              </w:rPr>
              <w:t>פצצות 38 מ"מ הנורות מכוורת 49 קנים במטח של 7 פצצות</w:t>
            </w:r>
            <w:r w:rsidRPr="00773EAE">
              <w:t xml:space="preserve"> </w:t>
            </w:r>
            <w:r w:rsidRPr="00773EAE">
              <w:rPr>
                <w:rFonts w:hint="cs"/>
                <w:rtl/>
              </w:rPr>
              <w:t>בצורת מניפה בשמיים</w:t>
            </w:r>
            <w:r w:rsidRPr="00773EAE">
              <w:rPr>
                <w:rFonts w:hint="cs"/>
              </w:rPr>
              <w:t xml:space="preserve"> </w:t>
            </w:r>
            <w:r w:rsidRPr="00773EAE">
              <w:rPr>
                <w:rFonts w:hint="cs"/>
                <w:rtl/>
              </w:rPr>
              <w:t>ויוצרות אפקט של יער עצי ערבה בוכיי</w:t>
            </w:r>
            <w:r w:rsidRPr="00773EAE">
              <w:rPr>
                <w:rFonts w:hint="eastAsia"/>
                <w:rtl/>
              </w:rPr>
              <w:t>ה</w:t>
            </w:r>
            <w:r w:rsidRPr="00773EAE">
              <w:rPr>
                <w:rFonts w:hint="cs"/>
                <w:rtl/>
              </w:rPr>
              <w:t xml:space="preserve"> ירוקים בשילוב כוכבי זהב מנצנצים עם שובלים ירוקים.</w:t>
            </w:r>
          </w:p>
        </w:tc>
        <w:tc>
          <w:tcPr>
            <w:tcW w:w="690" w:type="pct"/>
            <w:tcBorders>
              <w:right w:val="single" w:sz="18" w:space="0" w:color="auto"/>
            </w:tcBorders>
            <w:shd w:val="clear" w:color="auto" w:fill="auto"/>
          </w:tcPr>
          <w:p w14:paraId="77871975" w14:textId="77777777" w:rsidR="00FE0765" w:rsidRPr="00773EAE" w:rsidRDefault="00FE0765" w:rsidP="00FE0765">
            <w:pPr>
              <w:spacing w:line="240" w:lineRule="auto"/>
              <w:jc w:val="center"/>
              <w:rPr>
                <w:rtl/>
                <w:lang w:bidi="ar-SA"/>
              </w:rPr>
            </w:pPr>
            <w:r w:rsidRPr="00773EAE">
              <w:rPr>
                <w:rFonts w:hint="cs"/>
                <w:rtl/>
              </w:rPr>
              <w:t xml:space="preserve">1 כוורת 49 פאן </w:t>
            </w:r>
            <w:r w:rsidRPr="00773EAE">
              <w:rPr>
                <w:rFonts w:hint="cs"/>
              </w:rPr>
              <w:t>C</w:t>
            </w:r>
            <w:r w:rsidRPr="00773EAE">
              <w:rPr>
                <w:rFonts w:hint="cs"/>
                <w:rtl/>
              </w:rPr>
              <w:t xml:space="preserve">               </w:t>
            </w:r>
          </w:p>
        </w:tc>
      </w:tr>
      <w:tr w:rsidR="00FE0765" w:rsidRPr="00773EAE" w14:paraId="4BA929B5" w14:textId="77777777" w:rsidTr="00FE0765">
        <w:tc>
          <w:tcPr>
            <w:tcW w:w="415" w:type="pct"/>
            <w:tcBorders>
              <w:left w:val="single" w:sz="18" w:space="0" w:color="auto"/>
            </w:tcBorders>
          </w:tcPr>
          <w:p w14:paraId="388FD62D"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01185C43" w14:textId="77777777" w:rsidR="00FE0765" w:rsidRPr="00773EAE" w:rsidRDefault="00FE0765" w:rsidP="00FE0765">
            <w:pPr>
              <w:spacing w:line="240" w:lineRule="auto"/>
            </w:pPr>
            <w:r w:rsidRPr="00773EAE">
              <w:rPr>
                <w:rFonts w:hint="cs"/>
                <w:rtl/>
              </w:rPr>
              <w:t xml:space="preserve">פצצות 38 מ"מ הנורות מכוורת 57 קנים היוצרת מניפת ענק ברוחב ובגובה </w:t>
            </w:r>
            <w:smartTag w:uri="urn:schemas-microsoft-com:office:smarttags" w:element="metricconverter">
              <w:smartTagPr>
                <w:attr w:name="ProductID" w:val="60 מטר"/>
              </w:smartTagPr>
              <w:r w:rsidRPr="00773EAE">
                <w:rPr>
                  <w:rFonts w:hint="cs"/>
                  <w:rtl/>
                </w:rPr>
                <w:t>60 מטר</w:t>
              </w:r>
            </w:smartTag>
            <w:r w:rsidRPr="00773EAE">
              <w:rPr>
                <w:rFonts w:hint="cs"/>
                <w:rtl/>
              </w:rPr>
              <w:t xml:space="preserve">  של מסך זהב הפורץ בצורת גל הלוך וחזור ובסיומו פריצת הר געש ענקי.      </w:t>
            </w:r>
          </w:p>
        </w:tc>
        <w:tc>
          <w:tcPr>
            <w:tcW w:w="690" w:type="pct"/>
            <w:tcBorders>
              <w:right w:val="single" w:sz="18" w:space="0" w:color="auto"/>
            </w:tcBorders>
            <w:shd w:val="clear" w:color="auto" w:fill="auto"/>
          </w:tcPr>
          <w:p w14:paraId="1E9816A3" w14:textId="77777777" w:rsidR="00FE0765" w:rsidRPr="00773EAE" w:rsidRDefault="00FE0765" w:rsidP="00FE0765">
            <w:pPr>
              <w:spacing w:line="240" w:lineRule="auto"/>
              <w:jc w:val="center"/>
              <w:rPr>
                <w:rtl/>
                <w:lang w:bidi="ar-SA"/>
              </w:rPr>
            </w:pPr>
            <w:r w:rsidRPr="00773EAE">
              <w:rPr>
                <w:rFonts w:hint="cs"/>
                <w:rtl/>
              </w:rPr>
              <w:t>1 כוורת 57  גרנד פינאלה</w:t>
            </w:r>
            <w:r w:rsidRPr="00773EAE">
              <w:rPr>
                <w:rFonts w:hint="cs"/>
              </w:rPr>
              <w:t>A</w:t>
            </w:r>
          </w:p>
        </w:tc>
      </w:tr>
      <w:tr w:rsidR="00FE0765" w:rsidRPr="00773EAE" w14:paraId="77208B83" w14:textId="77777777" w:rsidTr="00FE0765">
        <w:tc>
          <w:tcPr>
            <w:tcW w:w="415" w:type="pct"/>
            <w:tcBorders>
              <w:left w:val="single" w:sz="18" w:space="0" w:color="auto"/>
            </w:tcBorders>
          </w:tcPr>
          <w:p w14:paraId="33B1D677"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487D5CF6" w14:textId="77777777" w:rsidR="00FE0765" w:rsidRPr="00773EAE" w:rsidRDefault="00FE0765" w:rsidP="00FE0765">
            <w:pPr>
              <w:spacing w:line="240" w:lineRule="auto"/>
            </w:pPr>
            <w:r w:rsidRPr="00773EAE">
              <w:rPr>
                <w:rFonts w:hint="cs"/>
                <w:rtl/>
              </w:rPr>
              <w:t xml:space="preserve">פצצות 38 מ"מ הנורות מכוורת 57 קנים היוצרת מניפת ענק ברוחב ובגובה </w:t>
            </w:r>
            <w:smartTag w:uri="urn:schemas-microsoft-com:office:smarttags" w:element="metricconverter">
              <w:smartTagPr>
                <w:attr w:name="ProductID" w:val="60 מטר"/>
              </w:smartTagPr>
              <w:r w:rsidRPr="00773EAE">
                <w:rPr>
                  <w:rFonts w:hint="cs"/>
                  <w:rtl/>
                </w:rPr>
                <w:t>60 מטר</w:t>
              </w:r>
            </w:smartTag>
            <w:r w:rsidRPr="00773EAE">
              <w:rPr>
                <w:rFonts w:hint="cs"/>
                <w:rtl/>
              </w:rPr>
              <w:t xml:space="preserve">  של שובלי כסף הפורצים בצורת גל הלוך וחזור ובסיומו פריצת שובלי ענק כסופים</w:t>
            </w:r>
          </w:p>
        </w:tc>
        <w:tc>
          <w:tcPr>
            <w:tcW w:w="690" w:type="pct"/>
            <w:tcBorders>
              <w:right w:val="single" w:sz="18" w:space="0" w:color="auto"/>
            </w:tcBorders>
            <w:shd w:val="clear" w:color="auto" w:fill="auto"/>
          </w:tcPr>
          <w:p w14:paraId="0C641905" w14:textId="77777777" w:rsidR="00FE0765" w:rsidRPr="00773EAE" w:rsidRDefault="00FE0765" w:rsidP="00FE0765">
            <w:pPr>
              <w:spacing w:line="240" w:lineRule="auto"/>
              <w:jc w:val="center"/>
              <w:rPr>
                <w:rtl/>
                <w:lang w:bidi="ar-SA"/>
              </w:rPr>
            </w:pPr>
            <w:r w:rsidRPr="00773EAE">
              <w:rPr>
                <w:rFonts w:hint="cs"/>
                <w:rtl/>
              </w:rPr>
              <w:t xml:space="preserve">1 כוורת 57 גרנד פינאלה </w:t>
            </w:r>
            <w:r w:rsidRPr="00773EAE">
              <w:rPr>
                <w:rFonts w:hint="cs"/>
              </w:rPr>
              <w:t>B</w:t>
            </w:r>
          </w:p>
        </w:tc>
      </w:tr>
      <w:tr w:rsidR="00FE0765" w:rsidRPr="00773EAE" w14:paraId="3AE457B0" w14:textId="77777777" w:rsidTr="00FE0765">
        <w:tc>
          <w:tcPr>
            <w:tcW w:w="415" w:type="pct"/>
            <w:tcBorders>
              <w:left w:val="single" w:sz="18" w:space="0" w:color="auto"/>
            </w:tcBorders>
          </w:tcPr>
          <w:p w14:paraId="3695115C"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0FC7B823" w14:textId="77777777" w:rsidR="00FE0765" w:rsidRPr="00773EAE" w:rsidRDefault="00FE0765" w:rsidP="00FE0765">
            <w:pPr>
              <w:spacing w:line="240" w:lineRule="auto"/>
            </w:pPr>
            <w:r w:rsidRPr="00773EAE">
              <w:rPr>
                <w:rFonts w:hint="cs"/>
                <w:rtl/>
              </w:rPr>
              <w:t xml:space="preserve">   פצצות 38 מ"מ הנורות מכוורת 65 קנים במטח של 13 פצצות</w:t>
            </w:r>
            <w:r w:rsidRPr="00773EAE">
              <w:t xml:space="preserve"> </w:t>
            </w:r>
            <w:r w:rsidRPr="00773EAE">
              <w:rPr>
                <w:rFonts w:hint="cs"/>
                <w:rtl/>
              </w:rPr>
              <w:t>בצורת מניפת ענק בשמיים</w:t>
            </w:r>
            <w:r w:rsidRPr="00773EAE">
              <w:rPr>
                <w:rFonts w:hint="cs"/>
              </w:rPr>
              <w:t xml:space="preserve"> </w:t>
            </w:r>
            <w:r w:rsidRPr="00773EAE">
              <w:rPr>
                <w:rFonts w:hint="cs"/>
                <w:rtl/>
              </w:rPr>
              <w:t xml:space="preserve"> היוצרת אפקט של פריצת הר געש בצבע זהב משולב בהילה ירוקה העוטפת את  השמיים בשמיכת שלג</w:t>
            </w:r>
          </w:p>
        </w:tc>
        <w:tc>
          <w:tcPr>
            <w:tcW w:w="690" w:type="pct"/>
            <w:tcBorders>
              <w:right w:val="single" w:sz="18" w:space="0" w:color="auto"/>
            </w:tcBorders>
            <w:shd w:val="clear" w:color="auto" w:fill="auto"/>
          </w:tcPr>
          <w:p w14:paraId="7BEFD5A7" w14:textId="77777777" w:rsidR="00FE0765" w:rsidRPr="00773EAE" w:rsidRDefault="00FE0765" w:rsidP="00FE0765">
            <w:pPr>
              <w:spacing w:line="240" w:lineRule="auto"/>
              <w:jc w:val="center"/>
              <w:rPr>
                <w:rtl/>
                <w:lang w:bidi="ar-SA"/>
              </w:rPr>
            </w:pPr>
            <w:r w:rsidRPr="00773EAE">
              <w:rPr>
                <w:rFonts w:hint="cs"/>
                <w:rtl/>
              </w:rPr>
              <w:t xml:space="preserve">1 כוורת 65 סופר ברוקד      </w:t>
            </w:r>
          </w:p>
        </w:tc>
      </w:tr>
      <w:tr w:rsidR="00FE0765" w:rsidRPr="00773EAE" w14:paraId="598E6D42" w14:textId="77777777" w:rsidTr="00FE0765">
        <w:tc>
          <w:tcPr>
            <w:tcW w:w="415" w:type="pct"/>
            <w:tcBorders>
              <w:left w:val="single" w:sz="18" w:space="0" w:color="auto"/>
            </w:tcBorders>
          </w:tcPr>
          <w:p w14:paraId="6504C3B1"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02D44575" w14:textId="77777777" w:rsidR="00FE0765" w:rsidRPr="00773EAE" w:rsidRDefault="00FE0765" w:rsidP="00FE0765">
            <w:pPr>
              <w:spacing w:line="240" w:lineRule="auto"/>
            </w:pPr>
            <w:r w:rsidRPr="00773EAE">
              <w:rPr>
                <w:rFonts w:hint="cs"/>
                <w:rtl/>
              </w:rPr>
              <w:t>פצצות 38 מ"מ הנורות מכוורת 65 קנים במטח של 13 פצצות</w:t>
            </w:r>
            <w:r w:rsidRPr="00773EAE">
              <w:t xml:space="preserve"> </w:t>
            </w:r>
            <w:r w:rsidRPr="00773EAE">
              <w:rPr>
                <w:rFonts w:hint="cs"/>
                <w:rtl/>
              </w:rPr>
              <w:t>בצורת מניפת ענק בשמיים</w:t>
            </w:r>
            <w:r w:rsidRPr="00773EAE">
              <w:rPr>
                <w:rFonts w:hint="cs"/>
              </w:rPr>
              <w:t xml:space="preserve"> </w:t>
            </w:r>
            <w:r w:rsidRPr="00773EAE">
              <w:rPr>
                <w:rFonts w:hint="cs"/>
                <w:rtl/>
              </w:rPr>
              <w:t xml:space="preserve"> היוצרת אפקט של לבה הפורצת מהר געש בצבע כחול משולב בכוכבים זוהרים בצבע כחול  </w:t>
            </w:r>
          </w:p>
        </w:tc>
        <w:tc>
          <w:tcPr>
            <w:tcW w:w="690" w:type="pct"/>
            <w:tcBorders>
              <w:right w:val="single" w:sz="18" w:space="0" w:color="auto"/>
            </w:tcBorders>
            <w:shd w:val="clear" w:color="auto" w:fill="auto"/>
          </w:tcPr>
          <w:p w14:paraId="2479390D" w14:textId="77777777" w:rsidR="00FE0765" w:rsidRPr="00773EAE" w:rsidRDefault="00FE0765" w:rsidP="00FE0765">
            <w:pPr>
              <w:spacing w:line="240" w:lineRule="auto"/>
              <w:jc w:val="center"/>
              <w:rPr>
                <w:rtl/>
                <w:lang w:bidi="ar-SA"/>
              </w:rPr>
            </w:pPr>
            <w:r w:rsidRPr="00773EAE">
              <w:rPr>
                <w:rFonts w:hint="cs"/>
                <w:rtl/>
              </w:rPr>
              <w:t xml:space="preserve">1 כוורת 65 הר געש כחול    </w:t>
            </w:r>
          </w:p>
        </w:tc>
      </w:tr>
      <w:tr w:rsidR="00FE0765" w:rsidRPr="00773EAE" w14:paraId="7E0D3682" w14:textId="77777777" w:rsidTr="00FE0765">
        <w:tc>
          <w:tcPr>
            <w:tcW w:w="415" w:type="pct"/>
            <w:tcBorders>
              <w:left w:val="single" w:sz="18" w:space="0" w:color="auto"/>
            </w:tcBorders>
          </w:tcPr>
          <w:p w14:paraId="48025D09"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1DB7F6DE" w14:textId="77777777" w:rsidR="00FE0765" w:rsidRPr="00773EAE" w:rsidRDefault="00FE0765" w:rsidP="00FE0765">
            <w:pPr>
              <w:spacing w:line="240" w:lineRule="auto"/>
            </w:pPr>
            <w:r w:rsidRPr="00773EAE">
              <w:rPr>
                <w:rFonts w:hint="cs"/>
                <w:rtl/>
              </w:rPr>
              <w:t>פצצות 38 מ"מ הנורות מכוורת בצרורות של עשיריות  ויוצרות מטח ענק של נטיפים מנצנצים בצבעי כסף אדום וירוק מלווים בשרביטי ענק נשפכים</w:t>
            </w:r>
          </w:p>
        </w:tc>
        <w:tc>
          <w:tcPr>
            <w:tcW w:w="690" w:type="pct"/>
            <w:tcBorders>
              <w:right w:val="single" w:sz="18" w:space="0" w:color="auto"/>
            </w:tcBorders>
            <w:shd w:val="clear" w:color="auto" w:fill="auto"/>
          </w:tcPr>
          <w:p w14:paraId="358658E6" w14:textId="77777777" w:rsidR="00FE0765" w:rsidRPr="00773EAE" w:rsidRDefault="00FE0765" w:rsidP="00FE0765">
            <w:pPr>
              <w:spacing w:line="240" w:lineRule="auto"/>
              <w:jc w:val="center"/>
              <w:rPr>
                <w:rtl/>
                <w:lang w:bidi="ar-SA"/>
              </w:rPr>
            </w:pPr>
            <w:r w:rsidRPr="00773EAE">
              <w:rPr>
                <w:rFonts w:hint="cs"/>
                <w:rtl/>
              </w:rPr>
              <w:t>1 כוורת 50  פאן</w:t>
            </w:r>
          </w:p>
        </w:tc>
      </w:tr>
      <w:tr w:rsidR="00FE0765" w:rsidRPr="00773EAE" w14:paraId="0F0DAFF4" w14:textId="77777777" w:rsidTr="00FE0765">
        <w:tc>
          <w:tcPr>
            <w:tcW w:w="415" w:type="pct"/>
            <w:tcBorders>
              <w:left w:val="single" w:sz="18" w:space="0" w:color="auto"/>
            </w:tcBorders>
          </w:tcPr>
          <w:p w14:paraId="5BF119F4"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4B7D81E1" w14:textId="77777777" w:rsidR="00FE0765" w:rsidRPr="00773EAE" w:rsidRDefault="00FE0765" w:rsidP="00FE0765">
            <w:pPr>
              <w:spacing w:line="240" w:lineRule="auto"/>
            </w:pPr>
            <w:r w:rsidRPr="00773EAE">
              <w:rPr>
                <w:rFonts w:hint="cs"/>
                <w:rtl/>
              </w:rPr>
              <w:t>פצצות 38 מ"מ הנורות מכוורת בצרורות בצורת מטוטלת  ויוצרות מסך ענק של עמודים זוהרים בשמיים בצבעי כחול אדום וירוק</w:t>
            </w:r>
          </w:p>
        </w:tc>
        <w:tc>
          <w:tcPr>
            <w:tcW w:w="690" w:type="pct"/>
            <w:tcBorders>
              <w:right w:val="single" w:sz="18" w:space="0" w:color="auto"/>
            </w:tcBorders>
            <w:shd w:val="clear" w:color="auto" w:fill="auto"/>
          </w:tcPr>
          <w:p w14:paraId="28EC5F38" w14:textId="77777777" w:rsidR="00FE0765" w:rsidRPr="00773EAE" w:rsidRDefault="00FE0765" w:rsidP="00FE0765">
            <w:pPr>
              <w:spacing w:line="240" w:lineRule="auto"/>
              <w:jc w:val="center"/>
              <w:rPr>
                <w:rtl/>
                <w:lang w:bidi="ar-SA"/>
              </w:rPr>
            </w:pPr>
            <w:r w:rsidRPr="00773EAE">
              <w:rPr>
                <w:rFonts w:hint="cs"/>
                <w:rtl/>
              </w:rPr>
              <w:t xml:space="preserve">1 כוורת 54  </w:t>
            </w:r>
            <w:r w:rsidRPr="00773EAE">
              <w:rPr>
                <w:rFonts w:hint="cs"/>
              </w:rPr>
              <w:t>Z</w:t>
            </w:r>
          </w:p>
        </w:tc>
      </w:tr>
      <w:tr w:rsidR="00FE0765" w:rsidRPr="00773EAE" w14:paraId="24277034" w14:textId="77777777" w:rsidTr="00FE0765">
        <w:tc>
          <w:tcPr>
            <w:tcW w:w="415" w:type="pct"/>
            <w:tcBorders>
              <w:left w:val="single" w:sz="18" w:space="0" w:color="auto"/>
            </w:tcBorders>
          </w:tcPr>
          <w:p w14:paraId="1B23D77E"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490ECAEC" w14:textId="77777777" w:rsidR="00FE0765" w:rsidRPr="00773EAE" w:rsidRDefault="00FE0765" w:rsidP="00FE0765">
            <w:pPr>
              <w:spacing w:line="240" w:lineRule="auto"/>
            </w:pPr>
            <w:r w:rsidRPr="00773EAE">
              <w:rPr>
                <w:rFonts w:hint="cs"/>
                <w:rtl/>
              </w:rPr>
              <w:t>פצצות 38 מ"מ הנורות מכוורת 100 קנים עם מטח פינלה בסיום</w:t>
            </w:r>
            <w:r w:rsidRPr="00773EAE">
              <w:rPr>
                <w:rFonts w:hint="cs"/>
              </w:rPr>
              <w:t xml:space="preserve"> </w:t>
            </w:r>
            <w:r w:rsidRPr="00773EAE">
              <w:rPr>
                <w:rFonts w:hint="cs"/>
                <w:rtl/>
              </w:rPr>
              <w:t>ויוצרות תמונת ענק של מפלי אש כסופים הזולגים לאט כלפי מטה וממלאים את השמיים במסך אש</w:t>
            </w:r>
          </w:p>
        </w:tc>
        <w:tc>
          <w:tcPr>
            <w:tcW w:w="690" w:type="pct"/>
            <w:tcBorders>
              <w:right w:val="single" w:sz="18" w:space="0" w:color="auto"/>
            </w:tcBorders>
            <w:shd w:val="clear" w:color="auto" w:fill="auto"/>
          </w:tcPr>
          <w:p w14:paraId="578BAAE1" w14:textId="77777777" w:rsidR="00FE0765" w:rsidRPr="00773EAE" w:rsidRDefault="00FE0765" w:rsidP="00FE0765">
            <w:pPr>
              <w:spacing w:line="240" w:lineRule="auto"/>
              <w:jc w:val="center"/>
              <w:rPr>
                <w:rtl/>
                <w:lang w:bidi="ar-SA"/>
              </w:rPr>
            </w:pPr>
            <w:r w:rsidRPr="00773EAE">
              <w:rPr>
                <w:rFonts w:hint="cs"/>
                <w:rtl/>
              </w:rPr>
              <w:t xml:space="preserve">1 כוורת 100 מפל                 </w:t>
            </w:r>
          </w:p>
        </w:tc>
      </w:tr>
      <w:tr w:rsidR="00FE0765" w:rsidRPr="00773EAE" w14:paraId="7791757B" w14:textId="77777777" w:rsidTr="00FE0765">
        <w:tc>
          <w:tcPr>
            <w:tcW w:w="415" w:type="pct"/>
            <w:tcBorders>
              <w:left w:val="single" w:sz="18" w:space="0" w:color="auto"/>
            </w:tcBorders>
          </w:tcPr>
          <w:p w14:paraId="1808350A"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0DE77250" w14:textId="77777777" w:rsidR="00FE0765" w:rsidRPr="00773EAE" w:rsidRDefault="00FE0765" w:rsidP="00FE0765">
            <w:pPr>
              <w:spacing w:line="240" w:lineRule="auto"/>
            </w:pPr>
            <w:r w:rsidRPr="00773EAE">
              <w:rPr>
                <w:rFonts w:hint="cs"/>
                <w:rtl/>
              </w:rPr>
              <w:t>פצצות 38 מ"מ הנורות מכוורת 100 קנים עם מטח פינלה בסיום</w:t>
            </w:r>
            <w:r w:rsidRPr="00773EAE">
              <w:t xml:space="preserve"> </w:t>
            </w:r>
            <w:r w:rsidRPr="00773EAE">
              <w:rPr>
                <w:rFonts w:hint="cs"/>
                <w:rtl/>
              </w:rPr>
              <w:t>ויוצרות מסך ענק של ריקמת חוטי כסף וזהב מלווים בפריחת עץ הדו</w:t>
            </w:r>
            <w:r w:rsidR="00507CB4">
              <w:rPr>
                <w:rFonts w:hint="cs"/>
                <w:rtl/>
              </w:rPr>
              <w:t>ב</w:t>
            </w:r>
            <w:r w:rsidRPr="00773EAE">
              <w:rPr>
                <w:rFonts w:hint="cs"/>
                <w:rtl/>
              </w:rPr>
              <w:t>דבן בצבע  אדום לבן</w:t>
            </w:r>
          </w:p>
        </w:tc>
        <w:tc>
          <w:tcPr>
            <w:tcW w:w="690" w:type="pct"/>
            <w:tcBorders>
              <w:right w:val="single" w:sz="18" w:space="0" w:color="auto"/>
            </w:tcBorders>
            <w:shd w:val="clear" w:color="auto" w:fill="auto"/>
          </w:tcPr>
          <w:p w14:paraId="03192AF4" w14:textId="77777777" w:rsidR="00FE0765" w:rsidRPr="00773EAE" w:rsidRDefault="00FE0765" w:rsidP="00FE0765">
            <w:pPr>
              <w:spacing w:line="240" w:lineRule="auto"/>
              <w:jc w:val="center"/>
              <w:rPr>
                <w:rtl/>
                <w:lang w:bidi="ar-SA"/>
              </w:rPr>
            </w:pPr>
            <w:r w:rsidRPr="00773EAE">
              <w:rPr>
                <w:rFonts w:hint="cs"/>
                <w:rtl/>
              </w:rPr>
              <w:t xml:space="preserve">1 כוורת 100 ברוקד            </w:t>
            </w:r>
          </w:p>
        </w:tc>
      </w:tr>
      <w:tr w:rsidR="00FE0765" w:rsidRPr="00773EAE" w14:paraId="5B158199" w14:textId="77777777" w:rsidTr="00FE0765">
        <w:tc>
          <w:tcPr>
            <w:tcW w:w="415" w:type="pct"/>
            <w:tcBorders>
              <w:left w:val="single" w:sz="18" w:space="0" w:color="auto"/>
            </w:tcBorders>
          </w:tcPr>
          <w:p w14:paraId="2254DB49"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2C6D43C8" w14:textId="77777777" w:rsidR="00FE0765" w:rsidRPr="00773EAE" w:rsidRDefault="00FE0765" w:rsidP="00FE0765">
            <w:pPr>
              <w:spacing w:line="240" w:lineRule="auto"/>
            </w:pPr>
            <w:r w:rsidRPr="00773EAE">
              <w:rPr>
                <w:rFonts w:hint="cs"/>
                <w:rtl/>
              </w:rPr>
              <w:t>פצצות 38 מ"מ הנורות מכוורת 100 קנים עם מטח פינלה בסיום</w:t>
            </w:r>
            <w:r w:rsidRPr="00773EAE">
              <w:rPr>
                <w:rFonts w:hint="cs"/>
              </w:rPr>
              <w:t xml:space="preserve"> </w:t>
            </w:r>
            <w:r w:rsidRPr="00773EAE">
              <w:rPr>
                <w:rFonts w:hint="cs"/>
                <w:rtl/>
              </w:rPr>
              <w:t xml:space="preserve">ויוצרות פריצות הר געש בצבע  כסף בליווי הבזקים ובסוף מעופם יער של עצי תמר מנצנצים בשילוב כוכבים צבעוניים.  </w:t>
            </w:r>
          </w:p>
        </w:tc>
        <w:tc>
          <w:tcPr>
            <w:tcW w:w="690" w:type="pct"/>
            <w:tcBorders>
              <w:right w:val="single" w:sz="18" w:space="0" w:color="auto"/>
            </w:tcBorders>
            <w:shd w:val="clear" w:color="auto" w:fill="auto"/>
          </w:tcPr>
          <w:p w14:paraId="76CE1556" w14:textId="77777777" w:rsidR="00FE0765" w:rsidRPr="00773EAE" w:rsidRDefault="00FE0765" w:rsidP="00FE0765">
            <w:pPr>
              <w:spacing w:line="240" w:lineRule="auto"/>
              <w:jc w:val="center"/>
              <w:rPr>
                <w:rtl/>
                <w:lang w:bidi="ar-SA"/>
              </w:rPr>
            </w:pPr>
            <w:r w:rsidRPr="00773EAE">
              <w:rPr>
                <w:rFonts w:hint="cs"/>
                <w:rtl/>
              </w:rPr>
              <w:t xml:space="preserve">1 כוורת </w:t>
            </w:r>
            <w:smartTag w:uri="urn:schemas-microsoft-com:office:smarttags" w:element="metricconverter">
              <w:smartTagPr>
                <w:attr w:name="ProductID" w:val="100 G"/>
              </w:smartTagPr>
              <w:r w:rsidRPr="00773EAE">
                <w:rPr>
                  <w:rFonts w:hint="cs"/>
                  <w:rtl/>
                </w:rPr>
                <w:t xml:space="preserve">100 </w:t>
              </w:r>
              <w:r w:rsidRPr="00773EAE">
                <w:rPr>
                  <w:rFonts w:hint="cs"/>
                </w:rPr>
                <w:t>G</w:t>
              </w:r>
            </w:smartTag>
          </w:p>
        </w:tc>
      </w:tr>
      <w:tr w:rsidR="00FE0765" w:rsidRPr="00773EAE" w14:paraId="3715546B" w14:textId="77777777" w:rsidTr="00FE0765">
        <w:tc>
          <w:tcPr>
            <w:tcW w:w="415" w:type="pct"/>
            <w:tcBorders>
              <w:left w:val="single" w:sz="18" w:space="0" w:color="auto"/>
            </w:tcBorders>
          </w:tcPr>
          <w:p w14:paraId="6319A013"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691EDC68" w14:textId="77777777" w:rsidR="00FE0765" w:rsidRPr="00773EAE" w:rsidRDefault="00FE0765" w:rsidP="00FE0765">
            <w:pPr>
              <w:spacing w:line="240" w:lineRule="auto"/>
              <w:rPr>
                <w:rtl/>
              </w:rPr>
            </w:pPr>
            <w:r w:rsidRPr="00773EAE">
              <w:rPr>
                <w:rFonts w:hint="eastAsia"/>
                <w:rtl/>
              </w:rPr>
              <w:t>מטח</w:t>
            </w:r>
            <w:r w:rsidRPr="00773EAE">
              <w:rPr>
                <w:rtl/>
              </w:rPr>
              <w:t xml:space="preserve"> </w:t>
            </w:r>
            <w:r w:rsidRPr="00773EAE">
              <w:rPr>
                <w:rFonts w:hint="eastAsia"/>
                <w:rtl/>
              </w:rPr>
              <w:t>של</w:t>
            </w:r>
            <w:r w:rsidRPr="00773EAE">
              <w:rPr>
                <w:rtl/>
              </w:rPr>
              <w:t xml:space="preserve"> </w:t>
            </w:r>
            <w:r w:rsidRPr="00773EAE">
              <w:rPr>
                <w:rFonts w:hint="eastAsia"/>
                <w:rtl/>
              </w:rPr>
              <w:t>פצצות</w:t>
            </w:r>
            <w:r w:rsidRPr="00773EAE">
              <w:rPr>
                <w:rtl/>
              </w:rPr>
              <w:t xml:space="preserve"> 3</w:t>
            </w:r>
            <w:r w:rsidRPr="00773EAE">
              <w:rPr>
                <w:rFonts w:hint="cs"/>
                <w:rtl/>
              </w:rPr>
              <w:t>8</w:t>
            </w:r>
            <w:r w:rsidRPr="00773EAE">
              <w:rPr>
                <w:rtl/>
              </w:rPr>
              <w:t xml:space="preserve"> מ"</w:t>
            </w:r>
            <w:r w:rsidRPr="00773EAE">
              <w:rPr>
                <w:rFonts w:hint="eastAsia"/>
                <w:rtl/>
              </w:rPr>
              <w:t>מ</w:t>
            </w:r>
            <w:r w:rsidRPr="00773EAE">
              <w:rPr>
                <w:rtl/>
              </w:rPr>
              <w:t xml:space="preserve"> </w:t>
            </w:r>
            <w:r w:rsidRPr="00773EAE">
              <w:rPr>
                <w:rFonts w:hint="cs"/>
                <w:rtl/>
              </w:rPr>
              <w:t>פיוני</w:t>
            </w:r>
            <w:r w:rsidRPr="00773EAE">
              <w:rPr>
                <w:rtl/>
              </w:rPr>
              <w:t xml:space="preserve"> </w:t>
            </w:r>
            <w:r w:rsidRPr="00773EAE">
              <w:rPr>
                <w:rFonts w:hint="eastAsia"/>
                <w:rtl/>
              </w:rPr>
              <w:t>הנורות</w:t>
            </w:r>
            <w:r w:rsidRPr="00773EAE">
              <w:rPr>
                <w:rtl/>
              </w:rPr>
              <w:t xml:space="preserve"> מכוורת בצורת האות </w:t>
            </w:r>
            <w:r w:rsidRPr="00773EAE">
              <w:rPr>
                <w:rFonts w:hint="cs"/>
              </w:rPr>
              <w:t>V</w:t>
            </w:r>
            <w:r w:rsidRPr="00773EAE">
              <w:rPr>
                <w:rtl/>
              </w:rPr>
              <w:t xml:space="preserve"> </w:t>
            </w:r>
            <w:r w:rsidRPr="00773EAE">
              <w:rPr>
                <w:rFonts w:hint="eastAsia"/>
                <w:rtl/>
              </w:rPr>
              <w:t>בתיזמון</w:t>
            </w:r>
            <w:r w:rsidRPr="00773EAE">
              <w:rPr>
                <w:rtl/>
              </w:rPr>
              <w:t xml:space="preserve"> </w:t>
            </w:r>
          </w:p>
          <w:p w14:paraId="5FFA6403" w14:textId="77777777" w:rsidR="00FE0765" w:rsidRPr="00773EAE" w:rsidRDefault="00FE0765" w:rsidP="00FE0765">
            <w:pPr>
              <w:spacing w:line="240" w:lineRule="auto"/>
              <w:rPr>
                <w:rtl/>
              </w:rPr>
            </w:pPr>
            <w:r w:rsidRPr="00773EAE">
              <w:rPr>
                <w:rFonts w:hint="cs"/>
                <w:rtl/>
              </w:rPr>
              <w:t>מ</w:t>
            </w:r>
            <w:r w:rsidRPr="00773EAE">
              <w:rPr>
                <w:rtl/>
              </w:rPr>
              <w:t>רשים</w:t>
            </w:r>
            <w:r w:rsidRPr="00773EAE">
              <w:rPr>
                <w:rFonts w:hint="cs"/>
                <w:rtl/>
              </w:rPr>
              <w:t xml:space="preserve"> </w:t>
            </w:r>
            <w:r w:rsidRPr="00773EAE">
              <w:rPr>
                <w:rFonts w:hint="eastAsia"/>
                <w:rtl/>
              </w:rPr>
              <w:t>ויוצרות</w:t>
            </w:r>
            <w:r w:rsidRPr="00773EAE">
              <w:rPr>
                <w:rtl/>
              </w:rPr>
              <w:t xml:space="preserve"> </w:t>
            </w:r>
            <w:r w:rsidRPr="00773EAE">
              <w:rPr>
                <w:rFonts w:hint="cs"/>
                <w:rtl/>
              </w:rPr>
              <w:t>איגלו</w:t>
            </w:r>
            <w:r w:rsidRPr="00773EAE">
              <w:rPr>
                <w:rtl/>
              </w:rPr>
              <w:t xml:space="preserve"> ענק של </w:t>
            </w:r>
            <w:r w:rsidRPr="00773EAE">
              <w:rPr>
                <w:rFonts w:hint="cs"/>
                <w:rtl/>
              </w:rPr>
              <w:t>ריקמת חוטים אדומים כחולים בשמיים</w:t>
            </w:r>
            <w:r w:rsidRPr="00773EAE">
              <w:rPr>
                <w:rtl/>
              </w:rPr>
              <w:t>.</w:t>
            </w:r>
          </w:p>
          <w:p w14:paraId="23DBA5F3" w14:textId="77777777" w:rsidR="00FE0765" w:rsidRPr="00773EAE" w:rsidRDefault="00FE0765" w:rsidP="00FE0765">
            <w:pPr>
              <w:widowControl w:val="0"/>
              <w:ind w:firstLine="720"/>
            </w:pPr>
          </w:p>
        </w:tc>
        <w:tc>
          <w:tcPr>
            <w:tcW w:w="690" w:type="pct"/>
            <w:tcBorders>
              <w:right w:val="single" w:sz="18" w:space="0" w:color="auto"/>
            </w:tcBorders>
            <w:shd w:val="clear" w:color="auto" w:fill="auto"/>
          </w:tcPr>
          <w:p w14:paraId="3C7A3378" w14:textId="77777777" w:rsidR="00FE0765" w:rsidRPr="00773EAE" w:rsidRDefault="00FE0765" w:rsidP="00FE0765">
            <w:pPr>
              <w:spacing w:line="240" w:lineRule="auto"/>
              <w:jc w:val="center"/>
              <w:rPr>
                <w:rtl/>
                <w:lang w:bidi="ar-SA"/>
              </w:rPr>
            </w:pPr>
            <w:r w:rsidRPr="00773EAE">
              <w:rPr>
                <w:rFonts w:hint="cs"/>
                <w:rtl/>
              </w:rPr>
              <w:t>1 כוורת 100</w:t>
            </w:r>
            <w:r w:rsidRPr="00773EAE">
              <w:rPr>
                <w:rtl/>
              </w:rPr>
              <w:t xml:space="preserve">  </w:t>
            </w:r>
            <w:r w:rsidRPr="00773EAE">
              <w:rPr>
                <w:rFonts w:hint="cs"/>
                <w:rtl/>
              </w:rPr>
              <w:t xml:space="preserve"> </w:t>
            </w:r>
            <w:r w:rsidRPr="00773EAE">
              <w:rPr>
                <w:rtl/>
              </w:rPr>
              <w:t xml:space="preserve"> </w:t>
            </w:r>
            <w:r w:rsidRPr="00773EAE">
              <w:rPr>
                <w:rFonts w:hint="cs"/>
              </w:rPr>
              <w:t>V</w:t>
            </w:r>
          </w:p>
        </w:tc>
      </w:tr>
      <w:tr w:rsidR="00FE0765" w:rsidRPr="00773EAE" w14:paraId="191B69D7" w14:textId="77777777" w:rsidTr="00FE0765">
        <w:tc>
          <w:tcPr>
            <w:tcW w:w="415" w:type="pct"/>
            <w:tcBorders>
              <w:left w:val="single" w:sz="18" w:space="0" w:color="auto"/>
            </w:tcBorders>
          </w:tcPr>
          <w:p w14:paraId="48544DD5"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653AD0B9" w14:textId="77777777" w:rsidR="00FE0765" w:rsidRPr="00773EAE" w:rsidRDefault="00FE0765" w:rsidP="00FE0765">
            <w:pPr>
              <w:spacing w:line="240" w:lineRule="auto"/>
            </w:pPr>
            <w:r w:rsidRPr="00773EAE">
              <w:rPr>
                <w:rFonts w:hint="cs"/>
                <w:rtl/>
              </w:rPr>
              <w:t>פצצות 38 מ"מ הנורות מכוורת 100 קנים עם מטח פינלה בסיום</w:t>
            </w:r>
            <w:r w:rsidRPr="00773EAE">
              <w:rPr>
                <w:rFonts w:hint="cs"/>
              </w:rPr>
              <w:t xml:space="preserve"> </w:t>
            </w:r>
            <w:r w:rsidRPr="00773EAE">
              <w:rPr>
                <w:rFonts w:hint="cs"/>
                <w:rtl/>
              </w:rPr>
              <w:t>ויוצרות גשם כוכבים מנצנצים בצבע לבן ובליווי מפלים בצבע זהב הנשפכים באיטיות כלפי בליווי זנב זהב</w:t>
            </w:r>
          </w:p>
        </w:tc>
        <w:tc>
          <w:tcPr>
            <w:tcW w:w="690" w:type="pct"/>
            <w:tcBorders>
              <w:right w:val="single" w:sz="18" w:space="0" w:color="auto"/>
            </w:tcBorders>
            <w:shd w:val="clear" w:color="auto" w:fill="auto"/>
          </w:tcPr>
          <w:p w14:paraId="1C663C13" w14:textId="77777777" w:rsidR="00FE0765" w:rsidRPr="00773EAE" w:rsidRDefault="00FE0765" w:rsidP="00FE0765">
            <w:pPr>
              <w:spacing w:line="240" w:lineRule="auto"/>
              <w:jc w:val="center"/>
              <w:rPr>
                <w:rtl/>
                <w:lang w:bidi="ar-SA"/>
              </w:rPr>
            </w:pPr>
            <w:r w:rsidRPr="00773EAE">
              <w:rPr>
                <w:rFonts w:hint="cs"/>
                <w:rtl/>
              </w:rPr>
              <w:t xml:space="preserve">1 כוורת 100 פאן </w:t>
            </w:r>
            <w:r w:rsidRPr="00773EAE">
              <w:rPr>
                <w:rFonts w:hint="cs"/>
              </w:rPr>
              <w:t>W</w:t>
            </w:r>
            <w:r w:rsidRPr="00773EAE">
              <w:rPr>
                <w:rFonts w:hint="cs"/>
                <w:rtl/>
              </w:rPr>
              <w:t xml:space="preserve">            </w:t>
            </w:r>
          </w:p>
        </w:tc>
      </w:tr>
      <w:tr w:rsidR="00FE0765" w:rsidRPr="00773EAE" w14:paraId="7D3A81F0" w14:textId="77777777" w:rsidTr="00FE0765">
        <w:tc>
          <w:tcPr>
            <w:tcW w:w="415" w:type="pct"/>
            <w:tcBorders>
              <w:left w:val="single" w:sz="18" w:space="0" w:color="auto"/>
            </w:tcBorders>
          </w:tcPr>
          <w:p w14:paraId="4BB814C7" w14:textId="77777777" w:rsidR="00FE0765" w:rsidRPr="00773EAE" w:rsidRDefault="00FE0765" w:rsidP="00171CD5">
            <w:pPr>
              <w:pStyle w:val="a7"/>
              <w:numPr>
                <w:ilvl w:val="0"/>
                <w:numId w:val="43"/>
              </w:numPr>
              <w:spacing w:line="240" w:lineRule="auto"/>
              <w:rPr>
                <w:rtl/>
              </w:rPr>
            </w:pPr>
          </w:p>
        </w:tc>
        <w:tc>
          <w:tcPr>
            <w:tcW w:w="3895" w:type="pct"/>
            <w:tcBorders>
              <w:left w:val="single" w:sz="18" w:space="0" w:color="auto"/>
            </w:tcBorders>
            <w:shd w:val="clear" w:color="auto" w:fill="auto"/>
          </w:tcPr>
          <w:p w14:paraId="7001EE8E" w14:textId="77777777" w:rsidR="00FE0765" w:rsidRPr="00773EAE" w:rsidRDefault="00FE0765" w:rsidP="00FE0765">
            <w:pPr>
              <w:spacing w:line="240" w:lineRule="auto"/>
              <w:rPr>
                <w:rtl/>
              </w:rPr>
            </w:pPr>
            <w:r w:rsidRPr="00773EAE">
              <w:rPr>
                <w:rFonts w:hint="cs"/>
                <w:rtl/>
              </w:rPr>
              <w:t>ברחבת הבמה- אפקט של סילון עשן לגובה של עד 8 מטר יפוזר בשטח הבמה</w:t>
            </w:r>
          </w:p>
        </w:tc>
        <w:tc>
          <w:tcPr>
            <w:tcW w:w="690" w:type="pct"/>
            <w:tcBorders>
              <w:right w:val="single" w:sz="18" w:space="0" w:color="auto"/>
            </w:tcBorders>
            <w:shd w:val="clear" w:color="auto" w:fill="auto"/>
          </w:tcPr>
          <w:p w14:paraId="1529BCBE" w14:textId="77777777" w:rsidR="00FE0765" w:rsidRPr="00773EAE" w:rsidRDefault="00FE0765" w:rsidP="00FE0765">
            <w:pPr>
              <w:spacing w:line="240" w:lineRule="auto"/>
              <w:jc w:val="center"/>
              <w:rPr>
                <w:rtl/>
              </w:rPr>
            </w:pPr>
            <w:r w:rsidRPr="00773EAE">
              <w:rPr>
                <w:rFonts w:hint="cs"/>
                <w:rtl/>
              </w:rPr>
              <w:t xml:space="preserve">6 סילוני עשן                     </w:t>
            </w:r>
          </w:p>
        </w:tc>
      </w:tr>
    </w:tbl>
    <w:p w14:paraId="4897C7E0" w14:textId="77777777" w:rsidR="00773EAE" w:rsidRPr="00773EAE" w:rsidRDefault="00773EAE" w:rsidP="00773EAE">
      <w:pPr>
        <w:widowControl w:val="0"/>
        <w:ind w:left="1134"/>
        <w:contextualSpacing/>
        <w:rPr>
          <w:rtl/>
        </w:rPr>
      </w:pPr>
    </w:p>
    <w:p w14:paraId="01DBC79A" w14:textId="77777777" w:rsidR="00773EAE" w:rsidRPr="00773EAE" w:rsidRDefault="00773EAE" w:rsidP="00A722D5">
      <w:pPr>
        <w:widowControl w:val="0"/>
        <w:numPr>
          <w:ilvl w:val="2"/>
          <w:numId w:val="6"/>
        </w:numPr>
        <w:contextualSpacing/>
        <w:rPr>
          <w:rtl/>
        </w:rPr>
      </w:pPr>
      <w:r w:rsidRPr="00773EAE">
        <w:rPr>
          <w:rFonts w:hint="cs"/>
          <w:rtl/>
        </w:rPr>
        <w:t>קבלת האישורים הדרושים מגורמי הביטחון.</w:t>
      </w:r>
    </w:p>
    <w:p w14:paraId="67850FA6" w14:textId="77777777" w:rsidR="00773EAE" w:rsidRPr="00773EAE" w:rsidRDefault="00773EAE" w:rsidP="00A722D5">
      <w:pPr>
        <w:widowControl w:val="0"/>
        <w:numPr>
          <w:ilvl w:val="2"/>
          <w:numId w:val="6"/>
        </w:numPr>
        <w:contextualSpacing/>
        <w:rPr>
          <w:rtl/>
        </w:rPr>
      </w:pPr>
      <w:r w:rsidRPr="00773EAE">
        <w:rPr>
          <w:rFonts w:hint="cs"/>
          <w:rtl/>
        </w:rPr>
        <w:t xml:space="preserve">ביטוח קהל ורכוש </w:t>
      </w:r>
      <w:r w:rsidRPr="00773EAE">
        <w:rPr>
          <w:rtl/>
        </w:rPr>
        <w:t>–</w:t>
      </w:r>
      <w:r w:rsidRPr="00773EAE">
        <w:rPr>
          <w:rFonts w:hint="cs"/>
          <w:rtl/>
        </w:rPr>
        <w:t xml:space="preserve"> פוליסת ביטוח לפי דרישות המשרד.</w:t>
      </w:r>
    </w:p>
    <w:p w14:paraId="76B62FB1" w14:textId="77777777" w:rsidR="00773EAE" w:rsidRPr="00773EAE" w:rsidRDefault="00773EAE" w:rsidP="00A722D5">
      <w:pPr>
        <w:widowControl w:val="0"/>
        <w:numPr>
          <w:ilvl w:val="2"/>
          <w:numId w:val="6"/>
        </w:numPr>
        <w:contextualSpacing/>
      </w:pPr>
      <w:r w:rsidRPr="00773EAE">
        <w:rPr>
          <w:rFonts w:hint="cs"/>
          <w:rtl/>
        </w:rPr>
        <w:t>התקנת המערכת כשלושה ימים לפני הטקס, בתיאום עם המפיק.</w:t>
      </w:r>
    </w:p>
    <w:p w14:paraId="465088B8" w14:textId="77777777" w:rsidR="00773EAE" w:rsidRPr="00773EAE" w:rsidRDefault="00773EAE" w:rsidP="00A722D5">
      <w:pPr>
        <w:widowControl w:val="0"/>
        <w:numPr>
          <w:ilvl w:val="2"/>
          <w:numId w:val="6"/>
        </w:numPr>
        <w:contextualSpacing/>
        <w:rPr>
          <w:rtl/>
        </w:rPr>
      </w:pPr>
      <w:r w:rsidRPr="00773EAE">
        <w:rPr>
          <w:rFonts w:hint="cs"/>
          <w:rtl/>
        </w:rPr>
        <w:t xml:space="preserve">הפעלת המערכת ע"י צוות מפעילים מיומן ומורשה במהלך הטקס. </w:t>
      </w:r>
    </w:p>
    <w:p w14:paraId="1A99D895" w14:textId="77777777" w:rsidR="00773EAE" w:rsidRPr="00773EAE" w:rsidRDefault="00773EAE" w:rsidP="00A722D5">
      <w:pPr>
        <w:widowControl w:val="0"/>
        <w:numPr>
          <w:ilvl w:val="2"/>
          <w:numId w:val="6"/>
        </w:numPr>
        <w:contextualSpacing/>
        <w:rPr>
          <w:rtl/>
        </w:rPr>
      </w:pPr>
      <w:r w:rsidRPr="00773EAE">
        <w:rPr>
          <w:rFonts w:hint="cs"/>
          <w:rtl/>
        </w:rPr>
        <w:t>הובלה, התקנה ופירוק של המערכות.</w:t>
      </w:r>
    </w:p>
    <w:p w14:paraId="1B168886" w14:textId="77777777" w:rsidR="003116F4" w:rsidRDefault="003116F4" w:rsidP="003116F4">
      <w:pPr>
        <w:widowControl w:val="0"/>
        <w:ind w:left="2002"/>
        <w:contextualSpacing/>
        <w:rPr>
          <w:rtl/>
        </w:rPr>
      </w:pPr>
    </w:p>
    <w:p w14:paraId="4A803F97" w14:textId="77777777" w:rsidR="00773EAE" w:rsidRPr="003116F4" w:rsidRDefault="00773EAE" w:rsidP="003116F4">
      <w:pPr>
        <w:widowControl w:val="0"/>
        <w:ind w:left="2002"/>
        <w:contextualSpacing/>
        <w:rPr>
          <w:b/>
          <w:bCs/>
        </w:rPr>
      </w:pPr>
      <w:r w:rsidRPr="003116F4">
        <w:rPr>
          <w:rFonts w:hint="cs"/>
          <w:b/>
          <w:bCs/>
          <w:rtl/>
        </w:rPr>
        <w:t>יתכנו שינויים בתאום עם במאי הטקס.</w:t>
      </w:r>
    </w:p>
    <w:p w14:paraId="35146590" w14:textId="77777777" w:rsidR="00773EAE" w:rsidRPr="00773EAE" w:rsidRDefault="00773EAE" w:rsidP="00773EAE">
      <w:pPr>
        <w:widowControl w:val="0"/>
        <w:ind w:left="2002"/>
        <w:contextualSpacing/>
        <w:rPr>
          <w:rtl/>
        </w:rPr>
      </w:pPr>
    </w:p>
    <w:p w14:paraId="6A8919C1" w14:textId="77777777" w:rsidR="00773EAE" w:rsidRPr="00773EAE" w:rsidRDefault="00773EAE" w:rsidP="00A722D5">
      <w:pPr>
        <w:widowControl w:val="0"/>
        <w:numPr>
          <w:ilvl w:val="1"/>
          <w:numId w:val="6"/>
        </w:numPr>
        <w:contextualSpacing/>
        <w:rPr>
          <w:b/>
          <w:bCs/>
        </w:rPr>
      </w:pPr>
      <w:r w:rsidRPr="00773EAE">
        <w:rPr>
          <w:rFonts w:hint="cs"/>
          <w:b/>
          <w:bCs/>
          <w:rtl/>
        </w:rPr>
        <w:tab/>
        <w:t>גז לאבוקות:</w:t>
      </w:r>
    </w:p>
    <w:tbl>
      <w:tblPr>
        <w:bidiVisual/>
        <w:tblW w:w="4483" w:type="pct"/>
        <w:tblInd w:w="1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1"/>
        <w:gridCol w:w="7289"/>
        <w:gridCol w:w="832"/>
      </w:tblGrid>
      <w:tr w:rsidR="00C71407" w:rsidRPr="00773EAE" w14:paraId="21F3B7EF" w14:textId="77777777" w:rsidTr="00C71407">
        <w:tc>
          <w:tcPr>
            <w:tcW w:w="454" w:type="pct"/>
            <w:tcBorders>
              <w:top w:val="single" w:sz="18" w:space="0" w:color="auto"/>
              <w:left w:val="single" w:sz="18" w:space="0" w:color="auto"/>
              <w:bottom w:val="single" w:sz="18" w:space="0" w:color="auto"/>
            </w:tcBorders>
            <w:shd w:val="clear" w:color="auto" w:fill="E6E6E6"/>
          </w:tcPr>
          <w:p w14:paraId="28ADF627" w14:textId="77777777" w:rsidR="00C71407" w:rsidRDefault="00C71407" w:rsidP="00773EAE">
            <w:pPr>
              <w:spacing w:line="240" w:lineRule="auto"/>
              <w:jc w:val="center"/>
              <w:rPr>
                <w:rFonts w:ascii="David" w:hAnsi="David"/>
                <w:b/>
                <w:bCs/>
                <w:rtl/>
              </w:rPr>
            </w:pPr>
          </w:p>
          <w:p w14:paraId="34C9055E" w14:textId="77777777" w:rsidR="00C71407" w:rsidRPr="00773EAE" w:rsidRDefault="00C71407" w:rsidP="00773EAE">
            <w:pPr>
              <w:spacing w:line="240" w:lineRule="auto"/>
              <w:jc w:val="center"/>
              <w:rPr>
                <w:rFonts w:ascii="David" w:hAnsi="David"/>
                <w:b/>
                <w:bCs/>
                <w:rtl/>
              </w:rPr>
            </w:pPr>
            <w:r>
              <w:rPr>
                <w:rFonts w:ascii="David" w:hAnsi="David" w:hint="cs"/>
                <w:b/>
                <w:bCs/>
                <w:rtl/>
              </w:rPr>
              <w:t>מס"ד</w:t>
            </w:r>
          </w:p>
        </w:tc>
        <w:tc>
          <w:tcPr>
            <w:tcW w:w="4080" w:type="pct"/>
            <w:tcBorders>
              <w:top w:val="single" w:sz="18" w:space="0" w:color="auto"/>
              <w:left w:val="single" w:sz="18" w:space="0" w:color="auto"/>
              <w:bottom w:val="single" w:sz="18" w:space="0" w:color="auto"/>
            </w:tcBorders>
            <w:shd w:val="clear" w:color="auto" w:fill="E6E6E6"/>
            <w:vAlign w:val="center"/>
          </w:tcPr>
          <w:p w14:paraId="1EDFC0C4" w14:textId="77777777" w:rsidR="00C71407" w:rsidRPr="00773EAE" w:rsidRDefault="00C71407" w:rsidP="00773EAE">
            <w:pPr>
              <w:spacing w:line="240" w:lineRule="auto"/>
              <w:jc w:val="center"/>
              <w:rPr>
                <w:rFonts w:ascii="David" w:hAnsi="David"/>
                <w:b/>
                <w:bCs/>
                <w:rtl/>
              </w:rPr>
            </w:pPr>
            <w:r w:rsidRPr="00773EAE">
              <w:rPr>
                <w:rFonts w:ascii="David" w:hAnsi="David" w:hint="cs"/>
                <w:b/>
                <w:bCs/>
                <w:rtl/>
              </w:rPr>
              <w:t>תיאור הפריט</w:t>
            </w:r>
          </w:p>
        </w:tc>
        <w:tc>
          <w:tcPr>
            <w:tcW w:w="466" w:type="pct"/>
            <w:tcBorders>
              <w:top w:val="single" w:sz="18" w:space="0" w:color="auto"/>
              <w:bottom w:val="single" w:sz="18" w:space="0" w:color="auto"/>
              <w:right w:val="single" w:sz="18" w:space="0" w:color="auto"/>
            </w:tcBorders>
            <w:shd w:val="clear" w:color="auto" w:fill="E6E6E6"/>
            <w:vAlign w:val="center"/>
          </w:tcPr>
          <w:p w14:paraId="08F2DBF9" w14:textId="77777777" w:rsidR="00C71407" w:rsidRPr="00773EAE" w:rsidRDefault="00C71407" w:rsidP="00773EAE">
            <w:pPr>
              <w:spacing w:line="240" w:lineRule="auto"/>
              <w:jc w:val="center"/>
              <w:rPr>
                <w:b/>
                <w:bCs/>
                <w:rtl/>
              </w:rPr>
            </w:pPr>
            <w:r w:rsidRPr="00773EAE">
              <w:rPr>
                <w:rFonts w:hint="cs"/>
                <w:b/>
                <w:bCs/>
                <w:rtl/>
              </w:rPr>
              <w:t>היקף נדרש</w:t>
            </w:r>
          </w:p>
          <w:p w14:paraId="67ED9ED8" w14:textId="77777777" w:rsidR="00C71407" w:rsidRPr="00773EAE" w:rsidRDefault="00C71407" w:rsidP="00773EAE">
            <w:pPr>
              <w:spacing w:line="240" w:lineRule="auto"/>
              <w:jc w:val="center"/>
              <w:rPr>
                <w:rFonts w:ascii="David" w:hAnsi="David"/>
                <w:b/>
                <w:bCs/>
                <w:rtl/>
              </w:rPr>
            </w:pPr>
            <w:r w:rsidRPr="00773EAE">
              <w:rPr>
                <w:rFonts w:hint="cs"/>
                <w:b/>
                <w:bCs/>
                <w:rtl/>
              </w:rPr>
              <w:t>משוער</w:t>
            </w:r>
          </w:p>
        </w:tc>
      </w:tr>
      <w:tr w:rsidR="00E134D0" w:rsidRPr="00773EAE" w14:paraId="112A0E65" w14:textId="77777777" w:rsidTr="00C71407">
        <w:tc>
          <w:tcPr>
            <w:tcW w:w="454" w:type="pct"/>
            <w:tcBorders>
              <w:top w:val="single" w:sz="18" w:space="0" w:color="auto"/>
              <w:left w:val="single" w:sz="18" w:space="0" w:color="auto"/>
            </w:tcBorders>
          </w:tcPr>
          <w:p w14:paraId="1DE42225" w14:textId="77777777" w:rsidR="00E134D0" w:rsidRPr="00773EAE" w:rsidRDefault="00E134D0" w:rsidP="00171CD5">
            <w:pPr>
              <w:pStyle w:val="a7"/>
              <w:numPr>
                <w:ilvl w:val="0"/>
                <w:numId w:val="44"/>
              </w:numPr>
              <w:spacing w:line="240" w:lineRule="auto"/>
              <w:rPr>
                <w:rtl/>
              </w:rPr>
            </w:pPr>
          </w:p>
        </w:tc>
        <w:tc>
          <w:tcPr>
            <w:tcW w:w="4080" w:type="pct"/>
            <w:tcBorders>
              <w:top w:val="single" w:sz="18" w:space="0" w:color="auto"/>
              <w:left w:val="single" w:sz="18" w:space="0" w:color="auto"/>
            </w:tcBorders>
            <w:shd w:val="clear" w:color="auto" w:fill="auto"/>
          </w:tcPr>
          <w:p w14:paraId="53FEA282" w14:textId="77777777" w:rsidR="00E134D0" w:rsidRPr="00773EAE" w:rsidRDefault="00E134D0" w:rsidP="00E134D0">
            <w:pPr>
              <w:spacing w:line="240" w:lineRule="auto"/>
              <w:rPr>
                <w:rtl/>
              </w:rPr>
            </w:pPr>
            <w:r>
              <w:rPr>
                <w:rFonts w:hint="cs"/>
                <w:rtl/>
              </w:rPr>
              <w:t>התקנת המערכות ע"י טכנאי במהלך ההקמות (ליום עבודה).</w:t>
            </w:r>
          </w:p>
        </w:tc>
        <w:tc>
          <w:tcPr>
            <w:tcW w:w="466" w:type="pct"/>
            <w:tcBorders>
              <w:top w:val="single" w:sz="18" w:space="0" w:color="auto"/>
              <w:right w:val="single" w:sz="18" w:space="0" w:color="auto"/>
            </w:tcBorders>
            <w:shd w:val="clear" w:color="auto" w:fill="auto"/>
          </w:tcPr>
          <w:p w14:paraId="6AAD307D" w14:textId="77777777" w:rsidR="00E134D0" w:rsidRPr="00773EAE" w:rsidRDefault="00E134D0" w:rsidP="00773EAE">
            <w:pPr>
              <w:spacing w:line="240" w:lineRule="auto"/>
              <w:jc w:val="center"/>
              <w:rPr>
                <w:rtl/>
              </w:rPr>
            </w:pPr>
            <w:r>
              <w:rPr>
                <w:rFonts w:hint="cs"/>
                <w:rtl/>
              </w:rPr>
              <w:t>2</w:t>
            </w:r>
          </w:p>
        </w:tc>
      </w:tr>
      <w:tr w:rsidR="00C71407" w:rsidRPr="00773EAE" w14:paraId="7C65FAF6" w14:textId="77777777" w:rsidTr="00C71407">
        <w:tc>
          <w:tcPr>
            <w:tcW w:w="454" w:type="pct"/>
            <w:tcBorders>
              <w:top w:val="single" w:sz="18" w:space="0" w:color="auto"/>
              <w:left w:val="single" w:sz="18" w:space="0" w:color="auto"/>
            </w:tcBorders>
          </w:tcPr>
          <w:p w14:paraId="1576EA26" w14:textId="77777777" w:rsidR="00C71407" w:rsidRPr="00773EAE" w:rsidRDefault="00C71407" w:rsidP="00171CD5">
            <w:pPr>
              <w:pStyle w:val="a7"/>
              <w:numPr>
                <w:ilvl w:val="0"/>
                <w:numId w:val="44"/>
              </w:numPr>
              <w:spacing w:line="240" w:lineRule="auto"/>
              <w:rPr>
                <w:rtl/>
              </w:rPr>
            </w:pPr>
          </w:p>
        </w:tc>
        <w:tc>
          <w:tcPr>
            <w:tcW w:w="4080" w:type="pct"/>
            <w:tcBorders>
              <w:top w:val="single" w:sz="18" w:space="0" w:color="auto"/>
              <w:left w:val="single" w:sz="18" w:space="0" w:color="auto"/>
            </w:tcBorders>
            <w:shd w:val="clear" w:color="auto" w:fill="auto"/>
          </w:tcPr>
          <w:p w14:paraId="0E0162CA" w14:textId="77777777" w:rsidR="00C71407" w:rsidRPr="00773EAE" w:rsidRDefault="00C71407" w:rsidP="00773EAE">
            <w:pPr>
              <w:spacing w:line="240" w:lineRule="auto"/>
              <w:rPr>
                <w:rtl/>
              </w:rPr>
            </w:pPr>
            <w:r w:rsidRPr="00773EAE">
              <w:rPr>
                <w:rFonts w:hint="cs"/>
                <w:rtl/>
              </w:rPr>
              <w:t>הפעלת אבוקות גז למדליקי המשואות בבמה נפרדת</w:t>
            </w:r>
          </w:p>
        </w:tc>
        <w:tc>
          <w:tcPr>
            <w:tcW w:w="466" w:type="pct"/>
            <w:tcBorders>
              <w:top w:val="single" w:sz="18" w:space="0" w:color="auto"/>
              <w:right w:val="single" w:sz="18" w:space="0" w:color="auto"/>
            </w:tcBorders>
            <w:shd w:val="clear" w:color="auto" w:fill="auto"/>
          </w:tcPr>
          <w:p w14:paraId="66378E96" w14:textId="77777777" w:rsidR="00C71407" w:rsidRPr="00773EAE" w:rsidRDefault="00C71407" w:rsidP="00773EAE">
            <w:pPr>
              <w:spacing w:line="240" w:lineRule="auto"/>
              <w:jc w:val="center"/>
              <w:rPr>
                <w:rtl/>
              </w:rPr>
            </w:pPr>
            <w:r w:rsidRPr="00773EAE">
              <w:rPr>
                <w:rFonts w:hint="cs"/>
                <w:rtl/>
              </w:rPr>
              <w:t>8</w:t>
            </w:r>
          </w:p>
        </w:tc>
      </w:tr>
      <w:tr w:rsidR="00C71407" w:rsidRPr="00773EAE" w14:paraId="5D6E74E1" w14:textId="77777777" w:rsidTr="00C71407">
        <w:tc>
          <w:tcPr>
            <w:tcW w:w="454" w:type="pct"/>
            <w:tcBorders>
              <w:left w:val="single" w:sz="18" w:space="0" w:color="auto"/>
            </w:tcBorders>
          </w:tcPr>
          <w:p w14:paraId="6F59B3D6" w14:textId="77777777" w:rsidR="00C71407" w:rsidRPr="00773EAE" w:rsidRDefault="00C71407" w:rsidP="00171CD5">
            <w:pPr>
              <w:pStyle w:val="a7"/>
              <w:numPr>
                <w:ilvl w:val="0"/>
                <w:numId w:val="44"/>
              </w:numPr>
              <w:spacing w:line="240" w:lineRule="auto"/>
              <w:rPr>
                <w:rtl/>
              </w:rPr>
            </w:pPr>
          </w:p>
        </w:tc>
        <w:tc>
          <w:tcPr>
            <w:tcW w:w="4080" w:type="pct"/>
            <w:tcBorders>
              <w:left w:val="single" w:sz="18" w:space="0" w:color="auto"/>
            </w:tcBorders>
            <w:shd w:val="clear" w:color="auto" w:fill="auto"/>
          </w:tcPr>
          <w:p w14:paraId="5F551E56" w14:textId="77777777" w:rsidR="00C71407" w:rsidRPr="00773EAE" w:rsidRDefault="00C71407" w:rsidP="00773EAE">
            <w:pPr>
              <w:spacing w:line="240" w:lineRule="auto"/>
            </w:pPr>
            <w:r w:rsidRPr="00773EAE">
              <w:rPr>
                <w:rFonts w:hint="cs"/>
                <w:rtl/>
              </w:rPr>
              <w:t>ברנר להדלקת הלפיד</w:t>
            </w:r>
          </w:p>
        </w:tc>
        <w:tc>
          <w:tcPr>
            <w:tcW w:w="466" w:type="pct"/>
            <w:tcBorders>
              <w:right w:val="single" w:sz="18" w:space="0" w:color="auto"/>
            </w:tcBorders>
            <w:shd w:val="clear" w:color="auto" w:fill="auto"/>
          </w:tcPr>
          <w:p w14:paraId="5F79C459" w14:textId="77777777" w:rsidR="00C71407" w:rsidRPr="00773EAE" w:rsidRDefault="00C71407" w:rsidP="00773EAE">
            <w:pPr>
              <w:spacing w:line="240" w:lineRule="auto"/>
              <w:jc w:val="center"/>
              <w:rPr>
                <w:rtl/>
              </w:rPr>
            </w:pPr>
            <w:r w:rsidRPr="00773EAE">
              <w:rPr>
                <w:rFonts w:hint="cs"/>
                <w:rtl/>
              </w:rPr>
              <w:t>1</w:t>
            </w:r>
          </w:p>
        </w:tc>
      </w:tr>
      <w:tr w:rsidR="00C71407" w:rsidRPr="00773EAE" w14:paraId="535D65E8" w14:textId="77777777" w:rsidTr="00C71407">
        <w:tc>
          <w:tcPr>
            <w:tcW w:w="454" w:type="pct"/>
            <w:tcBorders>
              <w:left w:val="single" w:sz="18" w:space="0" w:color="auto"/>
            </w:tcBorders>
          </w:tcPr>
          <w:p w14:paraId="7186C0D0" w14:textId="77777777" w:rsidR="00C71407" w:rsidRPr="00773EAE" w:rsidRDefault="00C71407" w:rsidP="00171CD5">
            <w:pPr>
              <w:pStyle w:val="a7"/>
              <w:numPr>
                <w:ilvl w:val="0"/>
                <w:numId w:val="44"/>
              </w:numPr>
              <w:spacing w:line="240" w:lineRule="auto"/>
              <w:rPr>
                <w:rtl/>
              </w:rPr>
            </w:pPr>
          </w:p>
        </w:tc>
        <w:tc>
          <w:tcPr>
            <w:tcW w:w="4080" w:type="pct"/>
            <w:tcBorders>
              <w:left w:val="single" w:sz="18" w:space="0" w:color="auto"/>
            </w:tcBorders>
            <w:shd w:val="clear" w:color="auto" w:fill="auto"/>
          </w:tcPr>
          <w:p w14:paraId="599FED0A" w14:textId="77777777" w:rsidR="00C71407" w:rsidRPr="00773EAE" w:rsidRDefault="00C71407" w:rsidP="00773EAE">
            <w:pPr>
              <w:spacing w:line="240" w:lineRule="auto"/>
            </w:pPr>
            <w:r w:rsidRPr="00773EAE">
              <w:rPr>
                <w:rFonts w:hint="cs"/>
                <w:rtl/>
              </w:rPr>
              <w:t>מטף כיבוי אש צמוד לטכנאי הגז</w:t>
            </w:r>
          </w:p>
        </w:tc>
        <w:tc>
          <w:tcPr>
            <w:tcW w:w="466" w:type="pct"/>
            <w:tcBorders>
              <w:right w:val="single" w:sz="18" w:space="0" w:color="auto"/>
            </w:tcBorders>
            <w:shd w:val="clear" w:color="auto" w:fill="auto"/>
          </w:tcPr>
          <w:p w14:paraId="67556DAD" w14:textId="77777777" w:rsidR="00C71407" w:rsidRPr="00773EAE" w:rsidRDefault="00C71407" w:rsidP="00773EAE">
            <w:pPr>
              <w:spacing w:line="240" w:lineRule="auto"/>
              <w:jc w:val="center"/>
              <w:rPr>
                <w:rtl/>
              </w:rPr>
            </w:pPr>
            <w:r w:rsidRPr="00773EAE">
              <w:rPr>
                <w:rFonts w:hint="cs"/>
                <w:rtl/>
              </w:rPr>
              <w:t>5</w:t>
            </w:r>
          </w:p>
        </w:tc>
      </w:tr>
      <w:tr w:rsidR="00C71407" w:rsidRPr="00773EAE" w14:paraId="35351103" w14:textId="77777777" w:rsidTr="00C71407">
        <w:tc>
          <w:tcPr>
            <w:tcW w:w="454" w:type="pct"/>
            <w:tcBorders>
              <w:left w:val="single" w:sz="18" w:space="0" w:color="auto"/>
            </w:tcBorders>
          </w:tcPr>
          <w:p w14:paraId="411B49E0" w14:textId="77777777" w:rsidR="00C71407" w:rsidRPr="00773EAE" w:rsidRDefault="00C71407" w:rsidP="00171CD5">
            <w:pPr>
              <w:pStyle w:val="a7"/>
              <w:numPr>
                <w:ilvl w:val="0"/>
                <w:numId w:val="44"/>
              </w:numPr>
              <w:spacing w:line="240" w:lineRule="auto"/>
              <w:rPr>
                <w:rtl/>
              </w:rPr>
            </w:pPr>
          </w:p>
        </w:tc>
        <w:tc>
          <w:tcPr>
            <w:tcW w:w="4080" w:type="pct"/>
            <w:tcBorders>
              <w:left w:val="single" w:sz="18" w:space="0" w:color="auto"/>
            </w:tcBorders>
            <w:shd w:val="clear" w:color="auto" w:fill="auto"/>
          </w:tcPr>
          <w:p w14:paraId="4EEDF2FC" w14:textId="77777777" w:rsidR="00C71407" w:rsidRPr="00773EAE" w:rsidRDefault="00C71407" w:rsidP="00773EAE">
            <w:pPr>
              <w:spacing w:line="240" w:lineRule="auto"/>
              <w:rPr>
                <w:rtl/>
              </w:rPr>
            </w:pPr>
            <w:r w:rsidRPr="00773EAE">
              <w:rPr>
                <w:rFonts w:hint="cs"/>
                <w:rtl/>
              </w:rPr>
              <w:t>שקי חול להגנה על בלוני הגז, עפ"י דרישות גורמי הבטיחות</w:t>
            </w:r>
          </w:p>
        </w:tc>
        <w:tc>
          <w:tcPr>
            <w:tcW w:w="466" w:type="pct"/>
            <w:tcBorders>
              <w:right w:val="single" w:sz="18" w:space="0" w:color="auto"/>
            </w:tcBorders>
            <w:shd w:val="clear" w:color="auto" w:fill="auto"/>
          </w:tcPr>
          <w:p w14:paraId="198F9ADF" w14:textId="77777777" w:rsidR="00C71407" w:rsidRPr="00773EAE" w:rsidRDefault="00C71407" w:rsidP="00773EAE">
            <w:pPr>
              <w:spacing w:line="240" w:lineRule="auto"/>
              <w:jc w:val="center"/>
              <w:rPr>
                <w:rtl/>
              </w:rPr>
            </w:pPr>
            <w:r w:rsidRPr="00773EAE">
              <w:rPr>
                <w:rFonts w:hint="cs"/>
                <w:rtl/>
              </w:rPr>
              <w:t>10</w:t>
            </w:r>
          </w:p>
        </w:tc>
      </w:tr>
      <w:tr w:rsidR="00C71407" w:rsidRPr="00773EAE" w14:paraId="1ECEF355" w14:textId="77777777" w:rsidTr="00C71407">
        <w:tc>
          <w:tcPr>
            <w:tcW w:w="454" w:type="pct"/>
            <w:tcBorders>
              <w:left w:val="single" w:sz="18" w:space="0" w:color="auto"/>
            </w:tcBorders>
          </w:tcPr>
          <w:p w14:paraId="4FDA7C2D" w14:textId="77777777" w:rsidR="00C71407" w:rsidRPr="00773EAE" w:rsidRDefault="00C71407" w:rsidP="00171CD5">
            <w:pPr>
              <w:pStyle w:val="a7"/>
              <w:numPr>
                <w:ilvl w:val="0"/>
                <w:numId w:val="44"/>
              </w:numPr>
              <w:spacing w:line="240" w:lineRule="auto"/>
              <w:rPr>
                <w:rtl/>
              </w:rPr>
            </w:pPr>
          </w:p>
        </w:tc>
        <w:tc>
          <w:tcPr>
            <w:tcW w:w="4080" w:type="pct"/>
            <w:tcBorders>
              <w:left w:val="single" w:sz="18" w:space="0" w:color="auto"/>
            </w:tcBorders>
            <w:shd w:val="clear" w:color="auto" w:fill="auto"/>
          </w:tcPr>
          <w:p w14:paraId="0BDAAD42" w14:textId="77777777" w:rsidR="00C71407" w:rsidRPr="00773EAE" w:rsidRDefault="00C71407" w:rsidP="00773EAE">
            <w:pPr>
              <w:spacing w:line="240" w:lineRule="auto"/>
              <w:rPr>
                <w:rtl/>
              </w:rPr>
            </w:pPr>
            <w:r w:rsidRPr="00773EAE">
              <w:rPr>
                <w:rFonts w:hint="cs"/>
                <w:rtl/>
              </w:rPr>
              <w:t>טכנאי צמוד בין השעות  17:00-20:00 ביום החזרה גנרלית</w:t>
            </w:r>
          </w:p>
        </w:tc>
        <w:tc>
          <w:tcPr>
            <w:tcW w:w="466" w:type="pct"/>
            <w:tcBorders>
              <w:right w:val="single" w:sz="18" w:space="0" w:color="auto"/>
            </w:tcBorders>
            <w:shd w:val="clear" w:color="auto" w:fill="auto"/>
          </w:tcPr>
          <w:p w14:paraId="5F356776" w14:textId="77777777" w:rsidR="00C71407" w:rsidRPr="00773EAE" w:rsidRDefault="00C71407" w:rsidP="00773EAE">
            <w:pPr>
              <w:spacing w:line="240" w:lineRule="auto"/>
              <w:jc w:val="center"/>
              <w:rPr>
                <w:rtl/>
              </w:rPr>
            </w:pPr>
            <w:r w:rsidRPr="00773EAE">
              <w:rPr>
                <w:rFonts w:hint="cs"/>
                <w:rtl/>
              </w:rPr>
              <w:t>1</w:t>
            </w:r>
          </w:p>
        </w:tc>
      </w:tr>
      <w:tr w:rsidR="00C71407" w:rsidRPr="00773EAE" w14:paraId="3352E3A0" w14:textId="77777777" w:rsidTr="00C71407">
        <w:tc>
          <w:tcPr>
            <w:tcW w:w="454" w:type="pct"/>
            <w:tcBorders>
              <w:left w:val="single" w:sz="18" w:space="0" w:color="auto"/>
            </w:tcBorders>
          </w:tcPr>
          <w:p w14:paraId="0459D914" w14:textId="77777777" w:rsidR="00C71407" w:rsidRPr="00773EAE" w:rsidRDefault="00C71407" w:rsidP="00171CD5">
            <w:pPr>
              <w:pStyle w:val="a7"/>
              <w:numPr>
                <w:ilvl w:val="0"/>
                <w:numId w:val="44"/>
              </w:numPr>
              <w:spacing w:line="240" w:lineRule="auto"/>
              <w:rPr>
                <w:rtl/>
              </w:rPr>
            </w:pPr>
          </w:p>
        </w:tc>
        <w:tc>
          <w:tcPr>
            <w:tcW w:w="4080" w:type="pct"/>
            <w:tcBorders>
              <w:left w:val="single" w:sz="18" w:space="0" w:color="auto"/>
            </w:tcBorders>
            <w:shd w:val="clear" w:color="auto" w:fill="auto"/>
          </w:tcPr>
          <w:p w14:paraId="05E9758A" w14:textId="77777777" w:rsidR="00C71407" w:rsidRPr="00773EAE" w:rsidRDefault="00C71407" w:rsidP="00773EAE">
            <w:pPr>
              <w:spacing w:line="240" w:lineRule="auto"/>
              <w:rPr>
                <w:rtl/>
              </w:rPr>
            </w:pPr>
            <w:r w:rsidRPr="00773EAE">
              <w:rPr>
                <w:rFonts w:hint="cs"/>
                <w:rtl/>
              </w:rPr>
              <w:t>טכנאי ביום הטקס החל משעה 15:00 ועד תום הטקס הערכה 20:00. התייצבות הטכנאי באותו היום תהיה בשעה 08:00 בבוקר.</w:t>
            </w:r>
          </w:p>
        </w:tc>
        <w:tc>
          <w:tcPr>
            <w:tcW w:w="466" w:type="pct"/>
            <w:tcBorders>
              <w:right w:val="single" w:sz="18" w:space="0" w:color="auto"/>
            </w:tcBorders>
            <w:shd w:val="clear" w:color="auto" w:fill="auto"/>
          </w:tcPr>
          <w:p w14:paraId="684ED51F" w14:textId="77777777" w:rsidR="00C71407" w:rsidRPr="00773EAE" w:rsidRDefault="00C71407" w:rsidP="00773EAE">
            <w:pPr>
              <w:spacing w:line="240" w:lineRule="auto"/>
              <w:jc w:val="center"/>
              <w:rPr>
                <w:rtl/>
              </w:rPr>
            </w:pPr>
            <w:r w:rsidRPr="00773EAE">
              <w:rPr>
                <w:rFonts w:hint="cs"/>
                <w:rtl/>
              </w:rPr>
              <w:t>1</w:t>
            </w:r>
          </w:p>
        </w:tc>
      </w:tr>
    </w:tbl>
    <w:p w14:paraId="0DF3310B" w14:textId="77777777" w:rsidR="00773EAE" w:rsidRPr="00773EAE" w:rsidRDefault="00773EAE" w:rsidP="00E134D0">
      <w:pPr>
        <w:widowControl w:val="0"/>
        <w:numPr>
          <w:ilvl w:val="2"/>
          <w:numId w:val="6"/>
        </w:numPr>
        <w:contextualSpacing/>
      </w:pPr>
      <w:r w:rsidRPr="00773EAE">
        <w:rPr>
          <w:rFonts w:hint="cs"/>
          <w:rtl/>
        </w:rPr>
        <w:t>התקנת המערכות לפי תאום עם הספק</w:t>
      </w:r>
      <w:r w:rsidR="00E134D0">
        <w:rPr>
          <w:rFonts w:hint="cs"/>
          <w:rtl/>
        </w:rPr>
        <w:t xml:space="preserve"> </w:t>
      </w:r>
      <w:r w:rsidRPr="00773EAE">
        <w:rPr>
          <w:rFonts w:hint="cs"/>
          <w:rtl/>
        </w:rPr>
        <w:t>בתיאום עם המפיק.</w:t>
      </w:r>
    </w:p>
    <w:p w14:paraId="45AD2426" w14:textId="77777777" w:rsidR="00773EAE" w:rsidRPr="00773EAE" w:rsidRDefault="00773EAE" w:rsidP="00A722D5">
      <w:pPr>
        <w:widowControl w:val="0"/>
        <w:numPr>
          <w:ilvl w:val="2"/>
          <w:numId w:val="6"/>
        </w:numPr>
        <w:contextualSpacing/>
      </w:pPr>
      <w:r w:rsidRPr="00773EAE">
        <w:rPr>
          <w:rFonts w:hint="cs"/>
          <w:rtl/>
        </w:rPr>
        <w:t>אישור טכנאי גז מוסמך עם גמר ההתקנה.</w:t>
      </w:r>
    </w:p>
    <w:p w14:paraId="1E50A5A4" w14:textId="77777777" w:rsidR="00773EAE" w:rsidRPr="00773EAE" w:rsidRDefault="00773EAE" w:rsidP="00A722D5">
      <w:pPr>
        <w:widowControl w:val="0"/>
        <w:numPr>
          <w:ilvl w:val="2"/>
          <w:numId w:val="6"/>
        </w:numPr>
        <w:contextualSpacing/>
      </w:pPr>
      <w:r w:rsidRPr="00773EAE">
        <w:rPr>
          <w:rFonts w:hint="cs"/>
          <w:rtl/>
        </w:rPr>
        <w:t>הערה- מטעמי אבטחה, ייבחר בלון גז מתוך משאית הגז ביום הטקס בבוקר על ידי נציג אבטחת אישים.</w:t>
      </w:r>
    </w:p>
    <w:p w14:paraId="16EF4445" w14:textId="77777777" w:rsidR="00773EAE" w:rsidRPr="00773EAE" w:rsidRDefault="00773EAE" w:rsidP="00A722D5">
      <w:pPr>
        <w:widowControl w:val="0"/>
        <w:numPr>
          <w:ilvl w:val="2"/>
          <w:numId w:val="6"/>
        </w:numPr>
        <w:contextualSpacing/>
      </w:pPr>
      <w:r w:rsidRPr="00773EAE">
        <w:rPr>
          <w:rFonts w:hint="cs"/>
          <w:rtl/>
        </w:rPr>
        <w:t>הצעת המחיר תכלול הובלה, התקנה ופירוק בתום הטקס אחריות וביטוח.</w:t>
      </w:r>
    </w:p>
    <w:p w14:paraId="741ACDAD" w14:textId="77777777" w:rsidR="00773EAE" w:rsidRPr="00773EAE" w:rsidRDefault="00773EAE" w:rsidP="00A722D5">
      <w:pPr>
        <w:widowControl w:val="0"/>
        <w:numPr>
          <w:ilvl w:val="2"/>
          <w:numId w:val="6"/>
        </w:numPr>
        <w:contextualSpacing/>
      </w:pPr>
      <w:r w:rsidRPr="00773EAE">
        <w:rPr>
          <w:rFonts w:hint="cs"/>
          <w:rtl/>
        </w:rPr>
        <w:t>תיאומים נוספים יבוצעו בסמוך לאירוע.</w:t>
      </w:r>
    </w:p>
    <w:p w14:paraId="4351520B" w14:textId="77777777" w:rsidR="003116F4" w:rsidRDefault="003116F4" w:rsidP="003116F4">
      <w:pPr>
        <w:widowControl w:val="0"/>
        <w:ind w:left="2002"/>
        <w:contextualSpacing/>
        <w:rPr>
          <w:rtl/>
        </w:rPr>
      </w:pPr>
    </w:p>
    <w:p w14:paraId="21C554ED" w14:textId="77777777" w:rsidR="00773EAE" w:rsidRPr="003116F4" w:rsidRDefault="00773EAE" w:rsidP="003116F4">
      <w:pPr>
        <w:widowControl w:val="0"/>
        <w:ind w:left="2002"/>
        <w:contextualSpacing/>
        <w:rPr>
          <w:b/>
          <w:bCs/>
        </w:rPr>
      </w:pPr>
      <w:r w:rsidRPr="003116F4">
        <w:rPr>
          <w:rFonts w:hint="cs"/>
          <w:b/>
          <w:bCs/>
          <w:rtl/>
        </w:rPr>
        <w:t>סמוך למועד הטקס יש לוודא את פרטיו המדויקים עקב אפשרות לשינויים.</w:t>
      </w:r>
    </w:p>
    <w:p w14:paraId="2A57D547" w14:textId="77777777" w:rsidR="00773EAE" w:rsidRPr="00773EAE" w:rsidRDefault="00773EAE" w:rsidP="00773EAE">
      <w:pPr>
        <w:widowControl w:val="0"/>
        <w:ind w:left="2002"/>
        <w:contextualSpacing/>
      </w:pPr>
    </w:p>
    <w:p w14:paraId="069DBBB8" w14:textId="77777777" w:rsidR="00773EAE" w:rsidRPr="00773EAE" w:rsidRDefault="00773EAE" w:rsidP="00A722D5">
      <w:pPr>
        <w:widowControl w:val="0"/>
        <w:numPr>
          <w:ilvl w:val="1"/>
          <w:numId w:val="6"/>
        </w:numPr>
        <w:contextualSpacing/>
        <w:rPr>
          <w:b/>
          <w:bCs/>
        </w:rPr>
      </w:pPr>
      <w:r w:rsidRPr="00773EAE">
        <w:rPr>
          <w:rFonts w:hint="cs"/>
          <w:b/>
          <w:bCs/>
          <w:rtl/>
        </w:rPr>
        <w:t>כיבוי אש:</w:t>
      </w:r>
    </w:p>
    <w:tbl>
      <w:tblPr>
        <w:bidiVisual/>
        <w:tblW w:w="4501" w:type="pct"/>
        <w:tblInd w:w="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7"/>
        <w:gridCol w:w="7289"/>
        <w:gridCol w:w="832"/>
      </w:tblGrid>
      <w:tr w:rsidR="00C71407" w:rsidRPr="00773EAE" w14:paraId="4FD1EE4A" w14:textId="77777777" w:rsidTr="00C71407">
        <w:tc>
          <w:tcPr>
            <w:tcW w:w="472" w:type="pct"/>
            <w:tcBorders>
              <w:top w:val="single" w:sz="18" w:space="0" w:color="auto"/>
              <w:left w:val="single" w:sz="18" w:space="0" w:color="auto"/>
              <w:bottom w:val="single" w:sz="18" w:space="0" w:color="auto"/>
            </w:tcBorders>
            <w:shd w:val="clear" w:color="auto" w:fill="E6E6E6"/>
          </w:tcPr>
          <w:p w14:paraId="6C373AC9" w14:textId="77777777" w:rsidR="00C71407" w:rsidRDefault="00C71407" w:rsidP="00773EAE">
            <w:pPr>
              <w:spacing w:line="240" w:lineRule="auto"/>
              <w:jc w:val="center"/>
              <w:rPr>
                <w:rFonts w:ascii="David" w:hAnsi="David"/>
                <w:b/>
                <w:bCs/>
                <w:rtl/>
              </w:rPr>
            </w:pPr>
          </w:p>
          <w:p w14:paraId="1DD73306" w14:textId="77777777" w:rsidR="00C71407" w:rsidRPr="00773EAE" w:rsidRDefault="00C71407" w:rsidP="00773EAE">
            <w:pPr>
              <w:spacing w:line="240" w:lineRule="auto"/>
              <w:jc w:val="center"/>
              <w:rPr>
                <w:rFonts w:ascii="David" w:hAnsi="David"/>
                <w:b/>
                <w:bCs/>
                <w:rtl/>
              </w:rPr>
            </w:pPr>
            <w:r>
              <w:rPr>
                <w:rFonts w:ascii="David" w:hAnsi="David" w:hint="cs"/>
                <w:b/>
                <w:bCs/>
                <w:rtl/>
              </w:rPr>
              <w:t>מס"ד</w:t>
            </w:r>
          </w:p>
        </w:tc>
        <w:tc>
          <w:tcPr>
            <w:tcW w:w="4064" w:type="pct"/>
            <w:tcBorders>
              <w:top w:val="single" w:sz="18" w:space="0" w:color="auto"/>
              <w:left w:val="single" w:sz="18" w:space="0" w:color="auto"/>
              <w:bottom w:val="single" w:sz="18" w:space="0" w:color="auto"/>
            </w:tcBorders>
            <w:shd w:val="clear" w:color="auto" w:fill="E6E6E6"/>
            <w:vAlign w:val="center"/>
          </w:tcPr>
          <w:p w14:paraId="63CD2659" w14:textId="77777777" w:rsidR="00C71407" w:rsidRPr="00773EAE" w:rsidRDefault="00C71407" w:rsidP="00773EAE">
            <w:pPr>
              <w:spacing w:line="240" w:lineRule="auto"/>
              <w:jc w:val="center"/>
              <w:rPr>
                <w:rFonts w:ascii="David" w:hAnsi="David"/>
                <w:b/>
                <w:bCs/>
                <w:rtl/>
              </w:rPr>
            </w:pPr>
            <w:r w:rsidRPr="00773EAE">
              <w:rPr>
                <w:rFonts w:ascii="David" w:hAnsi="David" w:hint="cs"/>
                <w:b/>
                <w:bCs/>
                <w:rtl/>
              </w:rPr>
              <w:t>תיאור הפריט</w:t>
            </w:r>
          </w:p>
        </w:tc>
        <w:tc>
          <w:tcPr>
            <w:tcW w:w="464" w:type="pct"/>
            <w:tcBorders>
              <w:top w:val="single" w:sz="18" w:space="0" w:color="auto"/>
              <w:bottom w:val="single" w:sz="18" w:space="0" w:color="auto"/>
              <w:right w:val="single" w:sz="18" w:space="0" w:color="auto"/>
            </w:tcBorders>
            <w:shd w:val="clear" w:color="auto" w:fill="E6E6E6"/>
            <w:vAlign w:val="center"/>
          </w:tcPr>
          <w:p w14:paraId="504514E0" w14:textId="77777777" w:rsidR="00C71407" w:rsidRPr="00773EAE" w:rsidRDefault="00C71407" w:rsidP="00773EAE">
            <w:pPr>
              <w:spacing w:line="240" w:lineRule="auto"/>
              <w:jc w:val="center"/>
              <w:rPr>
                <w:b/>
                <w:bCs/>
                <w:rtl/>
              </w:rPr>
            </w:pPr>
            <w:r w:rsidRPr="00773EAE">
              <w:rPr>
                <w:rFonts w:hint="cs"/>
                <w:b/>
                <w:bCs/>
                <w:rtl/>
              </w:rPr>
              <w:t>היקף נדרש</w:t>
            </w:r>
          </w:p>
          <w:p w14:paraId="053EA879" w14:textId="77777777" w:rsidR="00C71407" w:rsidRPr="00773EAE" w:rsidRDefault="00C71407" w:rsidP="00773EAE">
            <w:pPr>
              <w:spacing w:line="240" w:lineRule="auto"/>
              <w:jc w:val="center"/>
              <w:rPr>
                <w:rFonts w:ascii="David" w:hAnsi="David"/>
                <w:b/>
                <w:bCs/>
                <w:rtl/>
              </w:rPr>
            </w:pPr>
            <w:r w:rsidRPr="00773EAE">
              <w:rPr>
                <w:rFonts w:hint="cs"/>
                <w:b/>
                <w:bCs/>
                <w:rtl/>
              </w:rPr>
              <w:t>משוער</w:t>
            </w:r>
          </w:p>
        </w:tc>
      </w:tr>
      <w:tr w:rsidR="00C71407" w:rsidRPr="00773EAE" w14:paraId="5B7F0957" w14:textId="77777777" w:rsidTr="00C71407">
        <w:tc>
          <w:tcPr>
            <w:tcW w:w="472" w:type="pct"/>
            <w:tcBorders>
              <w:top w:val="single" w:sz="18" w:space="0" w:color="auto"/>
              <w:left w:val="single" w:sz="18" w:space="0" w:color="auto"/>
            </w:tcBorders>
          </w:tcPr>
          <w:p w14:paraId="43AF7FE6" w14:textId="77777777" w:rsidR="00C71407" w:rsidRPr="00773EAE" w:rsidRDefault="00C71407" w:rsidP="00171CD5">
            <w:pPr>
              <w:pStyle w:val="a7"/>
              <w:numPr>
                <w:ilvl w:val="0"/>
                <w:numId w:val="45"/>
              </w:numPr>
              <w:spacing w:line="240" w:lineRule="auto"/>
              <w:rPr>
                <w:rtl/>
              </w:rPr>
            </w:pPr>
          </w:p>
        </w:tc>
        <w:tc>
          <w:tcPr>
            <w:tcW w:w="4064" w:type="pct"/>
            <w:tcBorders>
              <w:top w:val="single" w:sz="18" w:space="0" w:color="auto"/>
              <w:left w:val="single" w:sz="18" w:space="0" w:color="auto"/>
            </w:tcBorders>
            <w:shd w:val="clear" w:color="auto" w:fill="auto"/>
          </w:tcPr>
          <w:p w14:paraId="3ECA6D6D" w14:textId="77777777" w:rsidR="00C71407" w:rsidRPr="00773EAE" w:rsidRDefault="00C71407" w:rsidP="00773EAE">
            <w:pPr>
              <w:spacing w:line="240" w:lineRule="auto"/>
              <w:rPr>
                <w:rtl/>
              </w:rPr>
            </w:pPr>
            <w:r w:rsidRPr="00773EAE">
              <w:rPr>
                <w:rFonts w:hint="cs"/>
                <w:rtl/>
              </w:rPr>
              <w:t>כבאית למשך 9 שעות (כולל צוות) ביום הטקס</w:t>
            </w:r>
          </w:p>
        </w:tc>
        <w:tc>
          <w:tcPr>
            <w:tcW w:w="464" w:type="pct"/>
            <w:tcBorders>
              <w:top w:val="single" w:sz="18" w:space="0" w:color="auto"/>
              <w:right w:val="single" w:sz="18" w:space="0" w:color="auto"/>
            </w:tcBorders>
            <w:shd w:val="clear" w:color="auto" w:fill="auto"/>
          </w:tcPr>
          <w:p w14:paraId="76D4C463" w14:textId="77777777" w:rsidR="00C71407" w:rsidRPr="00773EAE" w:rsidRDefault="00C71407" w:rsidP="00773EAE">
            <w:pPr>
              <w:spacing w:line="240" w:lineRule="auto"/>
              <w:jc w:val="center"/>
              <w:rPr>
                <w:rtl/>
              </w:rPr>
            </w:pPr>
            <w:r w:rsidRPr="00773EAE">
              <w:rPr>
                <w:rFonts w:hint="cs"/>
                <w:rtl/>
              </w:rPr>
              <w:t>1</w:t>
            </w:r>
          </w:p>
        </w:tc>
      </w:tr>
      <w:tr w:rsidR="00C71407" w:rsidRPr="00773EAE" w14:paraId="0A19A7BF" w14:textId="77777777" w:rsidTr="00C71407">
        <w:tc>
          <w:tcPr>
            <w:tcW w:w="472" w:type="pct"/>
            <w:tcBorders>
              <w:left w:val="single" w:sz="18" w:space="0" w:color="auto"/>
            </w:tcBorders>
          </w:tcPr>
          <w:p w14:paraId="339646B7" w14:textId="77777777" w:rsidR="00C71407" w:rsidRPr="00773EAE" w:rsidRDefault="00C71407" w:rsidP="00171CD5">
            <w:pPr>
              <w:pStyle w:val="a7"/>
              <w:numPr>
                <w:ilvl w:val="0"/>
                <w:numId w:val="45"/>
              </w:numPr>
              <w:spacing w:line="240" w:lineRule="auto"/>
              <w:rPr>
                <w:rtl/>
              </w:rPr>
            </w:pPr>
          </w:p>
        </w:tc>
        <w:tc>
          <w:tcPr>
            <w:tcW w:w="4064" w:type="pct"/>
            <w:tcBorders>
              <w:left w:val="single" w:sz="18" w:space="0" w:color="auto"/>
            </w:tcBorders>
            <w:shd w:val="clear" w:color="auto" w:fill="auto"/>
          </w:tcPr>
          <w:p w14:paraId="2723BAD7" w14:textId="77777777" w:rsidR="00C71407" w:rsidRPr="00773EAE" w:rsidRDefault="00C71407" w:rsidP="00773EAE">
            <w:pPr>
              <w:spacing w:line="240" w:lineRule="auto"/>
            </w:pPr>
            <w:r w:rsidRPr="00773EAE">
              <w:rPr>
                <w:rFonts w:hint="cs"/>
                <w:rtl/>
              </w:rPr>
              <w:t>כבאי רגלי עם מיכל על הגב</w:t>
            </w:r>
          </w:p>
        </w:tc>
        <w:tc>
          <w:tcPr>
            <w:tcW w:w="464" w:type="pct"/>
            <w:tcBorders>
              <w:right w:val="single" w:sz="18" w:space="0" w:color="auto"/>
            </w:tcBorders>
            <w:shd w:val="clear" w:color="auto" w:fill="auto"/>
          </w:tcPr>
          <w:p w14:paraId="20C39436" w14:textId="77777777" w:rsidR="00C71407" w:rsidRPr="00773EAE" w:rsidRDefault="00C71407" w:rsidP="00773EAE">
            <w:pPr>
              <w:spacing w:line="240" w:lineRule="auto"/>
              <w:jc w:val="center"/>
              <w:rPr>
                <w:rtl/>
              </w:rPr>
            </w:pPr>
            <w:r w:rsidRPr="00773EAE">
              <w:rPr>
                <w:rFonts w:hint="cs"/>
                <w:rtl/>
              </w:rPr>
              <w:t>4</w:t>
            </w:r>
          </w:p>
        </w:tc>
      </w:tr>
    </w:tbl>
    <w:p w14:paraId="154512D8" w14:textId="77777777" w:rsidR="00773EAE" w:rsidRPr="00773EAE" w:rsidRDefault="00773EAE" w:rsidP="00A722D5">
      <w:pPr>
        <w:widowControl w:val="0"/>
        <w:numPr>
          <w:ilvl w:val="2"/>
          <w:numId w:val="6"/>
        </w:numPr>
        <w:contextualSpacing/>
      </w:pPr>
      <w:r w:rsidRPr="00773EAE">
        <w:rPr>
          <w:rFonts w:hint="cs"/>
          <w:rtl/>
        </w:rPr>
        <w:t>על הספק לדאוג לנוכחות שירותי כיבוי אש והכל בכפוף לתכנון מהנדס הבטיחות.</w:t>
      </w:r>
    </w:p>
    <w:p w14:paraId="15F0B4C0" w14:textId="77777777" w:rsidR="00773EAE" w:rsidRPr="00773EAE" w:rsidRDefault="00773EAE" w:rsidP="00773EAE">
      <w:pPr>
        <w:tabs>
          <w:tab w:val="left" w:pos="999"/>
        </w:tabs>
        <w:ind w:left="2002"/>
        <w:textAlignment w:val="auto"/>
        <w:rPr>
          <w:b/>
          <w:bCs/>
          <w:rtl/>
        </w:rPr>
      </w:pPr>
    </w:p>
    <w:p w14:paraId="4E52D9C7" w14:textId="77777777" w:rsidR="00773EAE" w:rsidRPr="00773EAE" w:rsidRDefault="00773EAE" w:rsidP="00A722D5">
      <w:pPr>
        <w:widowControl w:val="0"/>
        <w:numPr>
          <w:ilvl w:val="1"/>
          <w:numId w:val="6"/>
        </w:numPr>
        <w:contextualSpacing/>
        <w:rPr>
          <w:b/>
          <w:bCs/>
        </w:rPr>
      </w:pPr>
      <w:r w:rsidRPr="00773EAE">
        <w:rPr>
          <w:rFonts w:hint="cs"/>
          <w:b/>
          <w:bCs/>
          <w:rtl/>
        </w:rPr>
        <w:t>שרותי עזרה ראשונה:</w:t>
      </w:r>
    </w:p>
    <w:tbl>
      <w:tblPr>
        <w:bidiVisual/>
        <w:tblW w:w="4477" w:type="pct"/>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8"/>
        <w:gridCol w:w="7259"/>
        <w:gridCol w:w="833"/>
      </w:tblGrid>
      <w:tr w:rsidR="00391853" w:rsidRPr="00773EAE" w14:paraId="2F113BCE" w14:textId="77777777" w:rsidTr="00E134D0">
        <w:tc>
          <w:tcPr>
            <w:tcW w:w="464" w:type="pct"/>
            <w:tcBorders>
              <w:top w:val="single" w:sz="18" w:space="0" w:color="auto"/>
              <w:left w:val="single" w:sz="18" w:space="0" w:color="auto"/>
              <w:bottom w:val="single" w:sz="18" w:space="0" w:color="auto"/>
            </w:tcBorders>
            <w:shd w:val="clear" w:color="auto" w:fill="E6E6E6"/>
          </w:tcPr>
          <w:p w14:paraId="5B7991B1" w14:textId="77777777" w:rsidR="00391853" w:rsidRDefault="00391853" w:rsidP="00391853">
            <w:pPr>
              <w:spacing w:line="240" w:lineRule="auto"/>
              <w:jc w:val="center"/>
              <w:rPr>
                <w:rFonts w:ascii="David" w:hAnsi="David"/>
                <w:b/>
                <w:bCs/>
                <w:rtl/>
              </w:rPr>
            </w:pPr>
          </w:p>
          <w:p w14:paraId="61D70A71" w14:textId="77777777" w:rsidR="00391853" w:rsidRPr="00773EAE" w:rsidRDefault="00391853" w:rsidP="00391853">
            <w:pPr>
              <w:spacing w:line="240" w:lineRule="auto"/>
              <w:jc w:val="center"/>
              <w:rPr>
                <w:rFonts w:ascii="David" w:hAnsi="David"/>
                <w:b/>
                <w:bCs/>
                <w:rtl/>
              </w:rPr>
            </w:pPr>
            <w:r>
              <w:rPr>
                <w:rFonts w:ascii="David" w:hAnsi="David" w:hint="cs"/>
                <w:b/>
                <w:bCs/>
                <w:rtl/>
              </w:rPr>
              <w:t>מס"ד</w:t>
            </w:r>
          </w:p>
        </w:tc>
        <w:tc>
          <w:tcPr>
            <w:tcW w:w="4069" w:type="pct"/>
            <w:tcBorders>
              <w:top w:val="single" w:sz="18" w:space="0" w:color="auto"/>
              <w:left w:val="single" w:sz="18" w:space="0" w:color="auto"/>
              <w:bottom w:val="single" w:sz="18" w:space="0" w:color="auto"/>
            </w:tcBorders>
            <w:shd w:val="clear" w:color="auto" w:fill="E6E6E6"/>
            <w:vAlign w:val="center"/>
          </w:tcPr>
          <w:p w14:paraId="11B87469" w14:textId="77777777" w:rsidR="00391853" w:rsidRPr="00773EAE" w:rsidRDefault="00391853" w:rsidP="00391853">
            <w:pPr>
              <w:spacing w:line="240" w:lineRule="auto"/>
              <w:jc w:val="center"/>
              <w:rPr>
                <w:rFonts w:ascii="David" w:hAnsi="David"/>
                <w:b/>
                <w:bCs/>
                <w:rtl/>
              </w:rPr>
            </w:pPr>
            <w:r w:rsidRPr="00773EAE">
              <w:rPr>
                <w:rFonts w:ascii="David" w:hAnsi="David" w:hint="cs"/>
                <w:b/>
                <w:bCs/>
                <w:rtl/>
              </w:rPr>
              <w:t>תיאור הפריט</w:t>
            </w:r>
          </w:p>
        </w:tc>
        <w:tc>
          <w:tcPr>
            <w:tcW w:w="467" w:type="pct"/>
            <w:tcBorders>
              <w:top w:val="single" w:sz="18" w:space="0" w:color="auto"/>
              <w:bottom w:val="single" w:sz="18" w:space="0" w:color="auto"/>
              <w:right w:val="single" w:sz="18" w:space="0" w:color="auto"/>
            </w:tcBorders>
            <w:shd w:val="clear" w:color="auto" w:fill="E6E6E6"/>
            <w:vAlign w:val="center"/>
          </w:tcPr>
          <w:p w14:paraId="6C568E13" w14:textId="77777777" w:rsidR="00391853" w:rsidRPr="00773EAE" w:rsidRDefault="00391853" w:rsidP="00391853">
            <w:pPr>
              <w:spacing w:line="240" w:lineRule="auto"/>
              <w:jc w:val="center"/>
              <w:rPr>
                <w:b/>
                <w:bCs/>
                <w:rtl/>
              </w:rPr>
            </w:pPr>
            <w:r w:rsidRPr="00773EAE">
              <w:rPr>
                <w:rFonts w:hint="cs"/>
                <w:b/>
                <w:bCs/>
                <w:rtl/>
              </w:rPr>
              <w:t>היקף נדרש</w:t>
            </w:r>
          </w:p>
          <w:p w14:paraId="4F955601" w14:textId="77777777" w:rsidR="00391853" w:rsidRPr="00773EAE" w:rsidRDefault="00391853" w:rsidP="00391853">
            <w:pPr>
              <w:spacing w:line="240" w:lineRule="auto"/>
              <w:jc w:val="center"/>
              <w:rPr>
                <w:rFonts w:ascii="David" w:hAnsi="David"/>
                <w:b/>
                <w:bCs/>
                <w:rtl/>
              </w:rPr>
            </w:pPr>
            <w:r w:rsidRPr="00773EAE">
              <w:rPr>
                <w:rFonts w:hint="cs"/>
                <w:b/>
                <w:bCs/>
                <w:rtl/>
              </w:rPr>
              <w:t>משוער</w:t>
            </w:r>
          </w:p>
        </w:tc>
      </w:tr>
      <w:tr w:rsidR="00391853" w:rsidRPr="00773EAE" w14:paraId="69D41757" w14:textId="77777777" w:rsidTr="00E134D0">
        <w:tc>
          <w:tcPr>
            <w:tcW w:w="464" w:type="pct"/>
            <w:tcBorders>
              <w:top w:val="single" w:sz="18" w:space="0" w:color="auto"/>
              <w:left w:val="single" w:sz="18" w:space="0" w:color="auto"/>
            </w:tcBorders>
          </w:tcPr>
          <w:p w14:paraId="433026B3" w14:textId="77777777" w:rsidR="00391853" w:rsidRPr="00773EAE" w:rsidRDefault="00391853" w:rsidP="00171CD5">
            <w:pPr>
              <w:pStyle w:val="a7"/>
              <w:numPr>
                <w:ilvl w:val="0"/>
                <w:numId w:val="46"/>
              </w:numPr>
              <w:spacing w:line="240" w:lineRule="auto"/>
              <w:rPr>
                <w:rtl/>
              </w:rPr>
            </w:pPr>
          </w:p>
        </w:tc>
        <w:tc>
          <w:tcPr>
            <w:tcW w:w="4069" w:type="pct"/>
            <w:tcBorders>
              <w:top w:val="single" w:sz="18" w:space="0" w:color="auto"/>
              <w:left w:val="single" w:sz="18" w:space="0" w:color="auto"/>
            </w:tcBorders>
            <w:shd w:val="clear" w:color="auto" w:fill="auto"/>
          </w:tcPr>
          <w:p w14:paraId="29498B34" w14:textId="77777777" w:rsidR="00391853" w:rsidRPr="00773EAE" w:rsidRDefault="00391853" w:rsidP="00391853">
            <w:pPr>
              <w:spacing w:line="240" w:lineRule="auto"/>
              <w:rPr>
                <w:rtl/>
              </w:rPr>
            </w:pPr>
            <w:r w:rsidRPr="00773EAE">
              <w:rPr>
                <w:rFonts w:hint="cs"/>
                <w:rtl/>
              </w:rPr>
              <w:t>נוכחות אמבולנס ביום האירוע וביום החזרה הגנרלית</w:t>
            </w:r>
          </w:p>
        </w:tc>
        <w:tc>
          <w:tcPr>
            <w:tcW w:w="467" w:type="pct"/>
            <w:tcBorders>
              <w:top w:val="single" w:sz="18" w:space="0" w:color="auto"/>
              <w:right w:val="single" w:sz="18" w:space="0" w:color="auto"/>
            </w:tcBorders>
            <w:shd w:val="clear" w:color="auto" w:fill="auto"/>
          </w:tcPr>
          <w:p w14:paraId="056E0C22" w14:textId="77777777" w:rsidR="00391853" w:rsidRPr="00773EAE" w:rsidRDefault="00391853" w:rsidP="00391853">
            <w:pPr>
              <w:spacing w:line="240" w:lineRule="auto"/>
              <w:jc w:val="center"/>
              <w:rPr>
                <w:rtl/>
              </w:rPr>
            </w:pPr>
            <w:r w:rsidRPr="00773EAE">
              <w:rPr>
                <w:rFonts w:hint="cs"/>
                <w:rtl/>
              </w:rPr>
              <w:t>1</w:t>
            </w:r>
          </w:p>
        </w:tc>
      </w:tr>
      <w:tr w:rsidR="00391853" w:rsidRPr="00773EAE" w14:paraId="74D60998" w14:textId="77777777" w:rsidTr="00E134D0">
        <w:tc>
          <w:tcPr>
            <w:tcW w:w="464" w:type="pct"/>
            <w:tcBorders>
              <w:left w:val="single" w:sz="18" w:space="0" w:color="auto"/>
            </w:tcBorders>
          </w:tcPr>
          <w:p w14:paraId="08905E25" w14:textId="77777777" w:rsidR="00391853" w:rsidRPr="00773EAE" w:rsidRDefault="00391853" w:rsidP="00171CD5">
            <w:pPr>
              <w:pStyle w:val="a7"/>
              <w:numPr>
                <w:ilvl w:val="0"/>
                <w:numId w:val="46"/>
              </w:numPr>
              <w:spacing w:line="240" w:lineRule="auto"/>
              <w:rPr>
                <w:rtl/>
              </w:rPr>
            </w:pPr>
          </w:p>
        </w:tc>
        <w:tc>
          <w:tcPr>
            <w:tcW w:w="4069" w:type="pct"/>
            <w:tcBorders>
              <w:left w:val="single" w:sz="18" w:space="0" w:color="auto"/>
            </w:tcBorders>
            <w:shd w:val="clear" w:color="auto" w:fill="auto"/>
          </w:tcPr>
          <w:p w14:paraId="25785662" w14:textId="77777777" w:rsidR="00391853" w:rsidRPr="00773EAE" w:rsidRDefault="00391853" w:rsidP="00391853">
            <w:pPr>
              <w:spacing w:line="240" w:lineRule="auto"/>
            </w:pPr>
            <w:r w:rsidRPr="00773EAE">
              <w:rPr>
                <w:rFonts w:hint="cs"/>
                <w:rtl/>
              </w:rPr>
              <w:t>נוכחות ניידת נט"ן ביום האירוע</w:t>
            </w:r>
          </w:p>
        </w:tc>
        <w:tc>
          <w:tcPr>
            <w:tcW w:w="467" w:type="pct"/>
            <w:tcBorders>
              <w:right w:val="single" w:sz="18" w:space="0" w:color="auto"/>
            </w:tcBorders>
            <w:shd w:val="clear" w:color="auto" w:fill="auto"/>
          </w:tcPr>
          <w:p w14:paraId="1496B623" w14:textId="77777777" w:rsidR="00391853" w:rsidRPr="00773EAE" w:rsidRDefault="00391853" w:rsidP="00391853">
            <w:pPr>
              <w:spacing w:line="240" w:lineRule="auto"/>
              <w:jc w:val="center"/>
              <w:rPr>
                <w:rtl/>
              </w:rPr>
            </w:pPr>
            <w:r w:rsidRPr="00773EAE">
              <w:rPr>
                <w:rFonts w:hint="cs"/>
                <w:rtl/>
              </w:rPr>
              <w:t>1</w:t>
            </w:r>
          </w:p>
        </w:tc>
      </w:tr>
      <w:tr w:rsidR="00E134D0" w:rsidRPr="00773EAE" w14:paraId="6F7E0902" w14:textId="77777777" w:rsidTr="00E134D0">
        <w:tc>
          <w:tcPr>
            <w:tcW w:w="464" w:type="pct"/>
            <w:tcBorders>
              <w:left w:val="single" w:sz="18" w:space="0" w:color="auto"/>
            </w:tcBorders>
          </w:tcPr>
          <w:p w14:paraId="523B04DA" w14:textId="77777777" w:rsidR="00E134D0" w:rsidRPr="00773EAE" w:rsidRDefault="00E134D0" w:rsidP="00171CD5">
            <w:pPr>
              <w:pStyle w:val="a7"/>
              <w:numPr>
                <w:ilvl w:val="0"/>
                <w:numId w:val="46"/>
              </w:numPr>
              <w:spacing w:line="240" w:lineRule="auto"/>
              <w:rPr>
                <w:rtl/>
              </w:rPr>
            </w:pPr>
          </w:p>
        </w:tc>
        <w:tc>
          <w:tcPr>
            <w:tcW w:w="4069" w:type="pct"/>
            <w:tcBorders>
              <w:left w:val="single" w:sz="18" w:space="0" w:color="auto"/>
            </w:tcBorders>
            <w:shd w:val="clear" w:color="auto" w:fill="auto"/>
          </w:tcPr>
          <w:p w14:paraId="3D360A1E" w14:textId="77777777" w:rsidR="00E134D0" w:rsidRPr="00773EAE" w:rsidRDefault="00E134D0" w:rsidP="00391853">
            <w:pPr>
              <w:spacing w:line="240" w:lineRule="auto"/>
              <w:rPr>
                <w:rtl/>
              </w:rPr>
            </w:pPr>
            <w:r>
              <w:rPr>
                <w:rFonts w:hint="cs"/>
                <w:rtl/>
              </w:rPr>
              <w:t>צוות אמבולנס (לבן) ביום האירוע וביום החזרה הגנרלית</w:t>
            </w:r>
          </w:p>
        </w:tc>
        <w:tc>
          <w:tcPr>
            <w:tcW w:w="467" w:type="pct"/>
            <w:tcBorders>
              <w:right w:val="single" w:sz="18" w:space="0" w:color="auto"/>
            </w:tcBorders>
            <w:shd w:val="clear" w:color="auto" w:fill="auto"/>
          </w:tcPr>
          <w:p w14:paraId="5D2F0274" w14:textId="77777777" w:rsidR="00E134D0" w:rsidRPr="00773EAE" w:rsidRDefault="00E134D0" w:rsidP="00391853">
            <w:pPr>
              <w:spacing w:line="240" w:lineRule="auto"/>
              <w:jc w:val="center"/>
              <w:rPr>
                <w:rtl/>
              </w:rPr>
            </w:pPr>
            <w:r>
              <w:rPr>
                <w:rFonts w:hint="cs"/>
                <w:rtl/>
              </w:rPr>
              <w:t>1</w:t>
            </w:r>
          </w:p>
        </w:tc>
      </w:tr>
      <w:tr w:rsidR="00E134D0" w:rsidRPr="00773EAE" w14:paraId="2C97CD58" w14:textId="77777777" w:rsidTr="00E134D0">
        <w:tc>
          <w:tcPr>
            <w:tcW w:w="464" w:type="pct"/>
            <w:tcBorders>
              <w:left w:val="single" w:sz="18" w:space="0" w:color="auto"/>
            </w:tcBorders>
          </w:tcPr>
          <w:p w14:paraId="512C8F02" w14:textId="77777777" w:rsidR="00E134D0" w:rsidRPr="00773EAE" w:rsidRDefault="00E134D0" w:rsidP="00171CD5">
            <w:pPr>
              <w:pStyle w:val="a7"/>
              <w:numPr>
                <w:ilvl w:val="0"/>
                <w:numId w:val="46"/>
              </w:numPr>
              <w:spacing w:line="240" w:lineRule="auto"/>
              <w:rPr>
                <w:rtl/>
              </w:rPr>
            </w:pPr>
          </w:p>
        </w:tc>
        <w:tc>
          <w:tcPr>
            <w:tcW w:w="4069" w:type="pct"/>
            <w:tcBorders>
              <w:left w:val="single" w:sz="18" w:space="0" w:color="auto"/>
            </w:tcBorders>
            <w:shd w:val="clear" w:color="auto" w:fill="auto"/>
          </w:tcPr>
          <w:p w14:paraId="35770E2D" w14:textId="77777777" w:rsidR="00E134D0" w:rsidRPr="00773EAE" w:rsidRDefault="00E134D0" w:rsidP="00E134D0">
            <w:pPr>
              <w:spacing w:line="240" w:lineRule="auto"/>
              <w:rPr>
                <w:rtl/>
              </w:rPr>
            </w:pPr>
            <w:r>
              <w:rPr>
                <w:rFonts w:hint="cs"/>
                <w:rtl/>
              </w:rPr>
              <w:t>צוות</w:t>
            </w:r>
            <w:r w:rsidRPr="00773EAE">
              <w:rPr>
                <w:rFonts w:hint="cs"/>
                <w:rtl/>
              </w:rPr>
              <w:t xml:space="preserve"> נט"ן ביום האירוע</w:t>
            </w:r>
          </w:p>
        </w:tc>
        <w:tc>
          <w:tcPr>
            <w:tcW w:w="467" w:type="pct"/>
            <w:tcBorders>
              <w:right w:val="single" w:sz="18" w:space="0" w:color="auto"/>
            </w:tcBorders>
            <w:shd w:val="clear" w:color="auto" w:fill="auto"/>
          </w:tcPr>
          <w:p w14:paraId="3367B502" w14:textId="77777777" w:rsidR="00E134D0" w:rsidRPr="00773EAE" w:rsidRDefault="00E134D0" w:rsidP="00E134D0">
            <w:pPr>
              <w:spacing w:line="240" w:lineRule="auto"/>
              <w:jc w:val="center"/>
              <w:rPr>
                <w:rtl/>
              </w:rPr>
            </w:pPr>
            <w:r>
              <w:rPr>
                <w:rFonts w:hint="cs"/>
                <w:rtl/>
              </w:rPr>
              <w:t>1</w:t>
            </w:r>
          </w:p>
        </w:tc>
      </w:tr>
    </w:tbl>
    <w:p w14:paraId="56AD649C" w14:textId="77777777" w:rsidR="00773EAE" w:rsidRPr="00773EAE" w:rsidRDefault="00773EAE" w:rsidP="00773EAE">
      <w:pPr>
        <w:widowControl w:val="0"/>
        <w:ind w:left="2002"/>
        <w:contextualSpacing/>
      </w:pPr>
    </w:p>
    <w:p w14:paraId="54F9A4FD" w14:textId="77777777" w:rsidR="00773EAE" w:rsidRPr="00773EAE" w:rsidRDefault="00773EAE" w:rsidP="00A722D5">
      <w:pPr>
        <w:widowControl w:val="0"/>
        <w:numPr>
          <w:ilvl w:val="2"/>
          <w:numId w:val="6"/>
        </w:numPr>
        <w:contextualSpacing/>
      </w:pPr>
      <w:r w:rsidRPr="00773EAE">
        <w:rPr>
          <w:rFonts w:hint="cs"/>
          <w:rtl/>
        </w:rPr>
        <w:t xml:space="preserve">על הספק לדאוג להקמת תחנת עזרה ראשונה נגישה לאמבולנסים, כולל ערכת החייאה וכל הנדרש לכך. </w:t>
      </w:r>
    </w:p>
    <w:p w14:paraId="083B6278" w14:textId="77777777" w:rsidR="00773EAE" w:rsidRPr="00773EAE" w:rsidRDefault="00773EAE" w:rsidP="00773EAE">
      <w:pPr>
        <w:widowControl w:val="0"/>
        <w:ind w:left="360"/>
        <w:contextualSpacing/>
        <w:rPr>
          <w:b/>
          <w:bCs/>
          <w:u w:val="single"/>
        </w:rPr>
      </w:pPr>
    </w:p>
    <w:p w14:paraId="693D3FED" w14:textId="77777777" w:rsidR="00773EAE" w:rsidRPr="00773EAE" w:rsidRDefault="00773EAE" w:rsidP="00A722D5">
      <w:pPr>
        <w:widowControl w:val="0"/>
        <w:numPr>
          <w:ilvl w:val="0"/>
          <w:numId w:val="6"/>
        </w:numPr>
        <w:contextualSpacing/>
        <w:rPr>
          <w:b/>
          <w:bCs/>
          <w:u w:val="single"/>
        </w:rPr>
      </w:pPr>
      <w:r w:rsidRPr="00773EAE">
        <w:rPr>
          <w:rFonts w:hint="cs"/>
          <w:b/>
          <w:bCs/>
          <w:u w:val="single"/>
          <w:rtl/>
        </w:rPr>
        <w:t>ציוד ושירותים טכניים (אשכול 3 בהצעת המחיר):</w:t>
      </w:r>
    </w:p>
    <w:p w14:paraId="6DCA58FC" w14:textId="77777777" w:rsidR="00773EAE" w:rsidRPr="00773EAE" w:rsidRDefault="00773EAE" w:rsidP="00A722D5">
      <w:pPr>
        <w:widowControl w:val="0"/>
        <w:numPr>
          <w:ilvl w:val="1"/>
          <w:numId w:val="6"/>
        </w:numPr>
        <w:contextualSpacing/>
        <w:rPr>
          <w:b/>
          <w:bCs/>
        </w:rPr>
      </w:pPr>
      <w:r w:rsidRPr="00773EAE">
        <w:rPr>
          <w:rFonts w:hint="cs"/>
          <w:b/>
          <w:bCs/>
          <w:rtl/>
        </w:rPr>
        <w:t>מפרט תאורה</w:t>
      </w:r>
      <w:r w:rsidR="00567DB2">
        <w:rPr>
          <w:rFonts w:hint="cs"/>
          <w:b/>
          <w:bCs/>
          <w:rtl/>
        </w:rPr>
        <w:t xml:space="preserve"> (כולל תאורת במה)</w:t>
      </w:r>
      <w:r w:rsidRPr="00773EAE">
        <w:rPr>
          <w:rFonts w:hint="cs"/>
          <w:b/>
          <w:bCs/>
          <w:rtl/>
        </w:rPr>
        <w:t>:</w:t>
      </w:r>
    </w:p>
    <w:tbl>
      <w:tblPr>
        <w:bidiVisual/>
        <w:tblW w:w="4447" w:type="pct"/>
        <w:tblInd w:w="1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
        <w:gridCol w:w="6888"/>
        <w:gridCol w:w="1221"/>
      </w:tblGrid>
      <w:tr w:rsidR="00391853" w:rsidRPr="00773EAE" w14:paraId="11AC28A3" w14:textId="77777777" w:rsidTr="00BD3778">
        <w:tc>
          <w:tcPr>
            <w:tcW w:w="424" w:type="pct"/>
            <w:tcBorders>
              <w:top w:val="single" w:sz="18" w:space="0" w:color="auto"/>
              <w:left w:val="single" w:sz="18" w:space="0" w:color="auto"/>
              <w:bottom w:val="single" w:sz="18" w:space="0" w:color="auto"/>
            </w:tcBorders>
            <w:shd w:val="clear" w:color="auto" w:fill="E6E6E6"/>
          </w:tcPr>
          <w:p w14:paraId="06C4BF59" w14:textId="77777777" w:rsidR="00391853" w:rsidRDefault="00391853" w:rsidP="00773EAE">
            <w:pPr>
              <w:spacing w:line="240" w:lineRule="auto"/>
              <w:jc w:val="center"/>
              <w:rPr>
                <w:rFonts w:ascii="David" w:hAnsi="David"/>
                <w:b/>
                <w:bCs/>
                <w:rtl/>
              </w:rPr>
            </w:pPr>
          </w:p>
          <w:p w14:paraId="44ED804A" w14:textId="77777777" w:rsidR="00391853" w:rsidRPr="00773EAE" w:rsidRDefault="00391853" w:rsidP="00773EAE">
            <w:pPr>
              <w:spacing w:line="240" w:lineRule="auto"/>
              <w:jc w:val="center"/>
              <w:rPr>
                <w:rFonts w:ascii="David" w:hAnsi="David"/>
                <w:b/>
                <w:bCs/>
                <w:rtl/>
              </w:rPr>
            </w:pPr>
            <w:r>
              <w:rPr>
                <w:rFonts w:ascii="David" w:hAnsi="David" w:hint="cs"/>
                <w:b/>
                <w:bCs/>
                <w:rtl/>
              </w:rPr>
              <w:t>מס"ד</w:t>
            </w:r>
          </w:p>
        </w:tc>
        <w:tc>
          <w:tcPr>
            <w:tcW w:w="3887" w:type="pct"/>
            <w:tcBorders>
              <w:top w:val="single" w:sz="18" w:space="0" w:color="auto"/>
              <w:left w:val="single" w:sz="18" w:space="0" w:color="auto"/>
              <w:bottom w:val="single" w:sz="18" w:space="0" w:color="auto"/>
            </w:tcBorders>
            <w:shd w:val="clear" w:color="auto" w:fill="E6E6E6"/>
            <w:vAlign w:val="center"/>
          </w:tcPr>
          <w:p w14:paraId="665F713F" w14:textId="77777777" w:rsidR="00391853" w:rsidRPr="00773EAE" w:rsidRDefault="00391853" w:rsidP="00773EAE">
            <w:pPr>
              <w:spacing w:line="240" w:lineRule="auto"/>
              <w:jc w:val="center"/>
              <w:rPr>
                <w:rFonts w:ascii="David" w:hAnsi="David"/>
                <w:b/>
                <w:bCs/>
                <w:rtl/>
              </w:rPr>
            </w:pPr>
            <w:r w:rsidRPr="00773EAE">
              <w:rPr>
                <w:rFonts w:ascii="David" w:hAnsi="David" w:hint="cs"/>
                <w:b/>
                <w:bCs/>
                <w:rtl/>
              </w:rPr>
              <w:t>תיאור הפריט</w:t>
            </w:r>
          </w:p>
        </w:tc>
        <w:tc>
          <w:tcPr>
            <w:tcW w:w="689" w:type="pct"/>
            <w:tcBorders>
              <w:top w:val="single" w:sz="18" w:space="0" w:color="auto"/>
              <w:bottom w:val="single" w:sz="18" w:space="0" w:color="auto"/>
              <w:right w:val="single" w:sz="18" w:space="0" w:color="auto"/>
            </w:tcBorders>
            <w:shd w:val="clear" w:color="auto" w:fill="E6E6E6"/>
            <w:vAlign w:val="center"/>
          </w:tcPr>
          <w:p w14:paraId="768859F8" w14:textId="77777777" w:rsidR="00391853" w:rsidRPr="00773EAE" w:rsidRDefault="00391853" w:rsidP="00773EAE">
            <w:pPr>
              <w:spacing w:line="240" w:lineRule="auto"/>
              <w:jc w:val="center"/>
              <w:rPr>
                <w:b/>
                <w:bCs/>
                <w:rtl/>
              </w:rPr>
            </w:pPr>
            <w:r w:rsidRPr="00773EAE">
              <w:rPr>
                <w:rFonts w:hint="cs"/>
                <w:b/>
                <w:bCs/>
                <w:rtl/>
              </w:rPr>
              <w:t>היקף נדרש</w:t>
            </w:r>
          </w:p>
          <w:p w14:paraId="67F0885C" w14:textId="77777777" w:rsidR="00391853" w:rsidRPr="00773EAE" w:rsidRDefault="00391853" w:rsidP="00773EAE">
            <w:pPr>
              <w:spacing w:line="240" w:lineRule="auto"/>
              <w:jc w:val="center"/>
              <w:rPr>
                <w:rFonts w:ascii="David" w:hAnsi="David"/>
                <w:b/>
                <w:bCs/>
                <w:rtl/>
              </w:rPr>
            </w:pPr>
            <w:r w:rsidRPr="00773EAE">
              <w:rPr>
                <w:rFonts w:hint="cs"/>
                <w:b/>
                <w:bCs/>
                <w:rtl/>
              </w:rPr>
              <w:t>משוער</w:t>
            </w:r>
          </w:p>
        </w:tc>
      </w:tr>
      <w:tr w:rsidR="00391853" w:rsidRPr="00773EAE" w14:paraId="3E7B3E0B" w14:textId="77777777" w:rsidTr="00BD3778">
        <w:tc>
          <w:tcPr>
            <w:tcW w:w="424" w:type="pct"/>
            <w:tcBorders>
              <w:top w:val="single" w:sz="18" w:space="0" w:color="auto"/>
              <w:left w:val="single" w:sz="18" w:space="0" w:color="auto"/>
            </w:tcBorders>
          </w:tcPr>
          <w:p w14:paraId="149FA852" w14:textId="77777777" w:rsidR="00391853" w:rsidRPr="00773EAE" w:rsidRDefault="00391853" w:rsidP="00171CD5">
            <w:pPr>
              <w:pStyle w:val="a7"/>
              <w:numPr>
                <w:ilvl w:val="0"/>
                <w:numId w:val="47"/>
              </w:numPr>
              <w:spacing w:line="240" w:lineRule="auto"/>
              <w:jc w:val="center"/>
            </w:pPr>
          </w:p>
        </w:tc>
        <w:tc>
          <w:tcPr>
            <w:tcW w:w="3887" w:type="pct"/>
            <w:tcBorders>
              <w:top w:val="single" w:sz="18" w:space="0" w:color="auto"/>
              <w:left w:val="single" w:sz="18" w:space="0" w:color="auto"/>
            </w:tcBorders>
            <w:shd w:val="clear" w:color="auto" w:fill="auto"/>
          </w:tcPr>
          <w:p w14:paraId="4C09009E" w14:textId="77777777" w:rsidR="00391853" w:rsidRPr="00773EAE" w:rsidRDefault="00391853" w:rsidP="00773EAE">
            <w:pPr>
              <w:spacing w:line="240" w:lineRule="auto"/>
              <w:jc w:val="center"/>
            </w:pPr>
            <w:r w:rsidRPr="00773EAE">
              <w:t>5K</w:t>
            </w:r>
          </w:p>
        </w:tc>
        <w:tc>
          <w:tcPr>
            <w:tcW w:w="689" w:type="pct"/>
            <w:tcBorders>
              <w:top w:val="single" w:sz="18" w:space="0" w:color="auto"/>
              <w:right w:val="single" w:sz="18" w:space="0" w:color="auto"/>
            </w:tcBorders>
            <w:shd w:val="clear" w:color="auto" w:fill="auto"/>
          </w:tcPr>
          <w:p w14:paraId="10699B65" w14:textId="77777777" w:rsidR="00391853" w:rsidRPr="00773EAE" w:rsidRDefault="00567DB2" w:rsidP="00773EAE">
            <w:pPr>
              <w:spacing w:line="240" w:lineRule="auto"/>
              <w:jc w:val="center"/>
              <w:rPr>
                <w:lang w:bidi="ar-SA"/>
              </w:rPr>
            </w:pPr>
            <w:r>
              <w:rPr>
                <w:rFonts w:hint="cs"/>
                <w:rtl/>
              </w:rPr>
              <w:t>12</w:t>
            </w:r>
          </w:p>
        </w:tc>
      </w:tr>
      <w:tr w:rsidR="00391853" w:rsidRPr="00773EAE" w14:paraId="0A494250" w14:textId="77777777" w:rsidTr="00BD3778">
        <w:tc>
          <w:tcPr>
            <w:tcW w:w="424" w:type="pct"/>
            <w:tcBorders>
              <w:left w:val="single" w:sz="18" w:space="0" w:color="auto"/>
            </w:tcBorders>
          </w:tcPr>
          <w:p w14:paraId="1908095C"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645BCE55" w14:textId="77777777" w:rsidR="00391853" w:rsidRPr="00773EAE" w:rsidRDefault="00391853" w:rsidP="00773EAE">
            <w:pPr>
              <w:spacing w:line="240" w:lineRule="auto"/>
              <w:jc w:val="center"/>
              <w:rPr>
                <w:rtl/>
              </w:rPr>
            </w:pPr>
            <w:r w:rsidRPr="00773EAE">
              <w:t>2K</w:t>
            </w:r>
          </w:p>
        </w:tc>
        <w:tc>
          <w:tcPr>
            <w:tcW w:w="689" w:type="pct"/>
            <w:tcBorders>
              <w:right w:val="single" w:sz="18" w:space="0" w:color="auto"/>
            </w:tcBorders>
            <w:shd w:val="clear" w:color="auto" w:fill="auto"/>
          </w:tcPr>
          <w:p w14:paraId="310790C2" w14:textId="77777777" w:rsidR="00391853" w:rsidRPr="00773EAE" w:rsidRDefault="00567DB2" w:rsidP="00773EAE">
            <w:pPr>
              <w:spacing w:line="240" w:lineRule="auto"/>
              <w:jc w:val="center"/>
              <w:rPr>
                <w:rtl/>
              </w:rPr>
            </w:pPr>
            <w:r>
              <w:t>12</w:t>
            </w:r>
          </w:p>
        </w:tc>
      </w:tr>
      <w:tr w:rsidR="00391853" w:rsidRPr="00773EAE" w14:paraId="5A467158" w14:textId="77777777" w:rsidTr="00BD3778">
        <w:tc>
          <w:tcPr>
            <w:tcW w:w="424" w:type="pct"/>
            <w:tcBorders>
              <w:left w:val="single" w:sz="18" w:space="0" w:color="auto"/>
            </w:tcBorders>
          </w:tcPr>
          <w:p w14:paraId="3781B6C1"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064CCCBA" w14:textId="77777777" w:rsidR="00391853" w:rsidRPr="00773EAE" w:rsidRDefault="00391853" w:rsidP="00773EAE">
            <w:pPr>
              <w:spacing w:line="240" w:lineRule="auto"/>
              <w:jc w:val="center"/>
            </w:pPr>
            <w:r w:rsidRPr="00773EAE">
              <w:t>QUARTZ 500W</w:t>
            </w:r>
          </w:p>
        </w:tc>
        <w:tc>
          <w:tcPr>
            <w:tcW w:w="689" w:type="pct"/>
            <w:tcBorders>
              <w:right w:val="single" w:sz="18" w:space="0" w:color="auto"/>
            </w:tcBorders>
            <w:shd w:val="clear" w:color="auto" w:fill="auto"/>
          </w:tcPr>
          <w:p w14:paraId="4B56C167" w14:textId="77777777" w:rsidR="00391853" w:rsidRPr="00773EAE" w:rsidRDefault="00567DB2" w:rsidP="00773EAE">
            <w:pPr>
              <w:spacing w:line="240" w:lineRule="auto"/>
              <w:jc w:val="center"/>
              <w:rPr>
                <w:rtl/>
                <w:lang w:bidi="ar-SA"/>
              </w:rPr>
            </w:pPr>
            <w:r>
              <w:t>36</w:t>
            </w:r>
          </w:p>
        </w:tc>
      </w:tr>
      <w:tr w:rsidR="00391853" w:rsidRPr="00773EAE" w14:paraId="419BC642" w14:textId="77777777" w:rsidTr="00BD3778">
        <w:tc>
          <w:tcPr>
            <w:tcW w:w="424" w:type="pct"/>
            <w:tcBorders>
              <w:left w:val="single" w:sz="18" w:space="0" w:color="auto"/>
            </w:tcBorders>
          </w:tcPr>
          <w:p w14:paraId="5B773082"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068CC884" w14:textId="77777777" w:rsidR="00567DB2" w:rsidRDefault="00567DB2" w:rsidP="00567DB2">
            <w:pPr>
              <w:spacing w:line="240" w:lineRule="auto"/>
              <w:jc w:val="center"/>
              <w:rPr>
                <w:rtl/>
              </w:rPr>
            </w:pPr>
            <w:r>
              <w:rPr>
                <w:rFonts w:hint="cs"/>
              </w:rPr>
              <w:t>M</w:t>
            </w:r>
            <w:r>
              <w:t>ac viper</w:t>
            </w:r>
          </w:p>
          <w:p w14:paraId="61F528E6" w14:textId="77777777" w:rsidR="00391853" w:rsidRPr="00773EAE" w:rsidRDefault="00391853" w:rsidP="00567DB2">
            <w:pPr>
              <w:spacing w:line="240" w:lineRule="auto"/>
              <w:jc w:val="center"/>
              <w:rPr>
                <w:rtl/>
              </w:rPr>
            </w:pPr>
          </w:p>
        </w:tc>
        <w:tc>
          <w:tcPr>
            <w:tcW w:w="689" w:type="pct"/>
            <w:tcBorders>
              <w:right w:val="single" w:sz="18" w:space="0" w:color="auto"/>
            </w:tcBorders>
            <w:shd w:val="clear" w:color="auto" w:fill="auto"/>
          </w:tcPr>
          <w:p w14:paraId="152EDB32" w14:textId="77777777" w:rsidR="00391853" w:rsidRPr="00773EAE" w:rsidRDefault="00567DB2" w:rsidP="00773EAE">
            <w:pPr>
              <w:spacing w:line="240" w:lineRule="auto"/>
              <w:jc w:val="center"/>
              <w:rPr>
                <w:rtl/>
              </w:rPr>
            </w:pPr>
            <w:r>
              <w:rPr>
                <w:rFonts w:hint="cs"/>
                <w:rtl/>
              </w:rPr>
              <w:t>36</w:t>
            </w:r>
          </w:p>
        </w:tc>
      </w:tr>
      <w:tr w:rsidR="00391853" w:rsidRPr="00773EAE" w14:paraId="457356D1" w14:textId="77777777" w:rsidTr="00BD3778">
        <w:tc>
          <w:tcPr>
            <w:tcW w:w="424" w:type="pct"/>
            <w:tcBorders>
              <w:left w:val="single" w:sz="18" w:space="0" w:color="auto"/>
            </w:tcBorders>
          </w:tcPr>
          <w:p w14:paraId="1011BB8E"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1354E771" w14:textId="77777777" w:rsidR="00567DB2" w:rsidRDefault="00567DB2" w:rsidP="00567DB2">
            <w:pPr>
              <w:spacing w:line="240" w:lineRule="auto"/>
              <w:jc w:val="center"/>
            </w:pPr>
            <w:r>
              <w:t xml:space="preserve">Robe point / Puma </w:t>
            </w:r>
          </w:p>
          <w:p w14:paraId="3B3F9E03" w14:textId="77777777" w:rsidR="00391853" w:rsidRPr="00773EAE" w:rsidRDefault="00391853" w:rsidP="00773EAE">
            <w:pPr>
              <w:spacing w:line="240" w:lineRule="auto"/>
              <w:jc w:val="center"/>
            </w:pPr>
          </w:p>
        </w:tc>
        <w:tc>
          <w:tcPr>
            <w:tcW w:w="689" w:type="pct"/>
            <w:tcBorders>
              <w:right w:val="single" w:sz="18" w:space="0" w:color="auto"/>
            </w:tcBorders>
            <w:shd w:val="clear" w:color="auto" w:fill="auto"/>
          </w:tcPr>
          <w:p w14:paraId="129DA944" w14:textId="77777777" w:rsidR="00391853" w:rsidRPr="00773EAE" w:rsidRDefault="00567DB2" w:rsidP="00773EAE">
            <w:pPr>
              <w:spacing w:line="240" w:lineRule="auto"/>
              <w:jc w:val="center"/>
              <w:rPr>
                <w:rtl/>
              </w:rPr>
            </w:pPr>
            <w:r>
              <w:rPr>
                <w:rFonts w:hint="cs"/>
                <w:rtl/>
              </w:rPr>
              <w:t>36</w:t>
            </w:r>
          </w:p>
        </w:tc>
      </w:tr>
      <w:tr w:rsidR="00391853" w:rsidRPr="00773EAE" w14:paraId="25127775" w14:textId="77777777" w:rsidTr="00BD3778">
        <w:tc>
          <w:tcPr>
            <w:tcW w:w="424" w:type="pct"/>
            <w:tcBorders>
              <w:left w:val="single" w:sz="18" w:space="0" w:color="auto"/>
            </w:tcBorders>
          </w:tcPr>
          <w:p w14:paraId="74D663D8"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5FC14017" w14:textId="77777777" w:rsidR="00567DB2" w:rsidRDefault="00567DB2" w:rsidP="00567DB2">
            <w:pPr>
              <w:spacing w:line="240" w:lineRule="auto"/>
              <w:jc w:val="center"/>
            </w:pPr>
            <w:r>
              <w:t>Sharpy Beam 5R</w:t>
            </w:r>
          </w:p>
          <w:p w14:paraId="13C49E7B" w14:textId="77777777" w:rsidR="00391853" w:rsidRPr="00773EAE" w:rsidRDefault="00391853" w:rsidP="00773EAE">
            <w:pPr>
              <w:spacing w:line="240" w:lineRule="auto"/>
              <w:jc w:val="center"/>
            </w:pPr>
          </w:p>
        </w:tc>
        <w:tc>
          <w:tcPr>
            <w:tcW w:w="689" w:type="pct"/>
            <w:tcBorders>
              <w:right w:val="single" w:sz="18" w:space="0" w:color="auto"/>
            </w:tcBorders>
            <w:shd w:val="clear" w:color="auto" w:fill="auto"/>
          </w:tcPr>
          <w:p w14:paraId="79008C47" w14:textId="77777777" w:rsidR="00391853" w:rsidRPr="00773EAE" w:rsidRDefault="00567DB2" w:rsidP="00773EAE">
            <w:pPr>
              <w:spacing w:line="240" w:lineRule="auto"/>
              <w:jc w:val="center"/>
              <w:rPr>
                <w:rtl/>
              </w:rPr>
            </w:pPr>
            <w:r>
              <w:rPr>
                <w:rFonts w:hint="cs"/>
                <w:rtl/>
              </w:rPr>
              <w:t>60</w:t>
            </w:r>
          </w:p>
        </w:tc>
      </w:tr>
      <w:tr w:rsidR="00391853" w:rsidRPr="00773EAE" w14:paraId="4CE7A40F" w14:textId="77777777" w:rsidTr="00BD3778">
        <w:tc>
          <w:tcPr>
            <w:tcW w:w="424" w:type="pct"/>
            <w:tcBorders>
              <w:left w:val="single" w:sz="18" w:space="0" w:color="auto"/>
            </w:tcBorders>
          </w:tcPr>
          <w:p w14:paraId="507D7A20"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78C3076C" w14:textId="77777777" w:rsidR="00567DB2" w:rsidRDefault="00567DB2" w:rsidP="00567DB2">
            <w:pPr>
              <w:spacing w:line="240" w:lineRule="auto"/>
              <w:jc w:val="center"/>
            </w:pPr>
            <w:r>
              <w:t xml:space="preserve">Mac Aura </w:t>
            </w:r>
          </w:p>
          <w:p w14:paraId="6D00A65A" w14:textId="77777777" w:rsidR="00391853" w:rsidRPr="00773EAE" w:rsidRDefault="00391853" w:rsidP="00773EAE">
            <w:pPr>
              <w:spacing w:line="240" w:lineRule="auto"/>
              <w:jc w:val="center"/>
              <w:rPr>
                <w:rtl/>
              </w:rPr>
            </w:pPr>
          </w:p>
        </w:tc>
        <w:tc>
          <w:tcPr>
            <w:tcW w:w="689" w:type="pct"/>
            <w:tcBorders>
              <w:right w:val="single" w:sz="18" w:space="0" w:color="auto"/>
            </w:tcBorders>
            <w:shd w:val="clear" w:color="auto" w:fill="auto"/>
          </w:tcPr>
          <w:p w14:paraId="4CFACF18" w14:textId="77777777" w:rsidR="00391853" w:rsidRPr="00773EAE" w:rsidRDefault="00567DB2" w:rsidP="00773EAE">
            <w:pPr>
              <w:spacing w:line="240" w:lineRule="auto"/>
              <w:jc w:val="center"/>
              <w:rPr>
                <w:rtl/>
              </w:rPr>
            </w:pPr>
            <w:r>
              <w:rPr>
                <w:rFonts w:hint="cs"/>
                <w:rtl/>
              </w:rPr>
              <w:t>48</w:t>
            </w:r>
          </w:p>
        </w:tc>
      </w:tr>
      <w:tr w:rsidR="00391853" w:rsidRPr="00773EAE" w14:paraId="49E34E06" w14:textId="77777777" w:rsidTr="00BD3778">
        <w:tc>
          <w:tcPr>
            <w:tcW w:w="424" w:type="pct"/>
            <w:tcBorders>
              <w:left w:val="single" w:sz="18" w:space="0" w:color="auto"/>
            </w:tcBorders>
          </w:tcPr>
          <w:p w14:paraId="6D8DB335"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7020D756" w14:textId="77777777" w:rsidR="00567DB2" w:rsidRDefault="00567DB2" w:rsidP="00567DB2">
            <w:pPr>
              <w:spacing w:line="240" w:lineRule="auto"/>
              <w:jc w:val="center"/>
            </w:pPr>
            <w:r>
              <w:t xml:space="preserve">Mac 101 </w:t>
            </w:r>
          </w:p>
          <w:p w14:paraId="36F1EB6A" w14:textId="77777777" w:rsidR="00391853" w:rsidRPr="00773EAE" w:rsidRDefault="00391853" w:rsidP="00773EAE">
            <w:pPr>
              <w:spacing w:line="240" w:lineRule="auto"/>
              <w:jc w:val="center"/>
            </w:pPr>
          </w:p>
        </w:tc>
        <w:tc>
          <w:tcPr>
            <w:tcW w:w="689" w:type="pct"/>
            <w:tcBorders>
              <w:right w:val="single" w:sz="18" w:space="0" w:color="auto"/>
            </w:tcBorders>
            <w:shd w:val="clear" w:color="auto" w:fill="auto"/>
          </w:tcPr>
          <w:p w14:paraId="79E10E02" w14:textId="77777777" w:rsidR="00391853" w:rsidRPr="00773EAE" w:rsidRDefault="00567DB2" w:rsidP="00773EAE">
            <w:pPr>
              <w:spacing w:line="240" w:lineRule="auto"/>
              <w:jc w:val="center"/>
              <w:rPr>
                <w:rtl/>
              </w:rPr>
            </w:pPr>
            <w:r>
              <w:rPr>
                <w:rFonts w:hint="cs"/>
                <w:rtl/>
              </w:rPr>
              <w:t>36</w:t>
            </w:r>
          </w:p>
        </w:tc>
      </w:tr>
      <w:tr w:rsidR="00391853" w:rsidRPr="00773EAE" w14:paraId="05D676D3" w14:textId="77777777" w:rsidTr="00BD3778">
        <w:tc>
          <w:tcPr>
            <w:tcW w:w="424" w:type="pct"/>
            <w:tcBorders>
              <w:left w:val="single" w:sz="18" w:space="0" w:color="auto"/>
            </w:tcBorders>
          </w:tcPr>
          <w:p w14:paraId="30351A37"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003B8840" w14:textId="77777777" w:rsidR="00567DB2" w:rsidRDefault="00567DB2" w:rsidP="00567DB2">
            <w:pPr>
              <w:spacing w:line="240" w:lineRule="auto"/>
              <w:jc w:val="center"/>
              <w:rPr>
                <w:rtl/>
              </w:rPr>
            </w:pPr>
            <w:r>
              <w:t xml:space="preserve">Sunstrip </w:t>
            </w:r>
          </w:p>
          <w:p w14:paraId="06E6B1AE" w14:textId="77777777" w:rsidR="00391853" w:rsidRPr="00773EAE" w:rsidRDefault="00391853" w:rsidP="00773EAE">
            <w:pPr>
              <w:spacing w:line="240" w:lineRule="auto"/>
              <w:jc w:val="center"/>
              <w:rPr>
                <w:rtl/>
              </w:rPr>
            </w:pPr>
          </w:p>
        </w:tc>
        <w:tc>
          <w:tcPr>
            <w:tcW w:w="689" w:type="pct"/>
            <w:tcBorders>
              <w:right w:val="single" w:sz="18" w:space="0" w:color="auto"/>
            </w:tcBorders>
            <w:shd w:val="clear" w:color="auto" w:fill="auto"/>
          </w:tcPr>
          <w:p w14:paraId="5B3B1D0E" w14:textId="77777777" w:rsidR="00391853" w:rsidRPr="00773EAE" w:rsidRDefault="00567DB2" w:rsidP="00773EAE">
            <w:pPr>
              <w:spacing w:line="240" w:lineRule="auto"/>
              <w:jc w:val="center"/>
              <w:rPr>
                <w:rtl/>
              </w:rPr>
            </w:pPr>
            <w:r>
              <w:rPr>
                <w:rFonts w:hint="cs"/>
                <w:rtl/>
              </w:rPr>
              <w:t>40</w:t>
            </w:r>
          </w:p>
        </w:tc>
      </w:tr>
      <w:tr w:rsidR="00391853" w:rsidRPr="00773EAE" w14:paraId="2951F3A8" w14:textId="77777777" w:rsidTr="00BD3778">
        <w:tc>
          <w:tcPr>
            <w:tcW w:w="424" w:type="pct"/>
            <w:tcBorders>
              <w:left w:val="single" w:sz="18" w:space="0" w:color="auto"/>
            </w:tcBorders>
          </w:tcPr>
          <w:p w14:paraId="0F99318E"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030ED135" w14:textId="77777777" w:rsidR="00567DB2" w:rsidRDefault="00567DB2" w:rsidP="00567DB2">
            <w:pPr>
              <w:spacing w:line="240" w:lineRule="auto"/>
              <w:jc w:val="center"/>
              <w:rPr>
                <w:rtl/>
              </w:rPr>
            </w:pPr>
            <w:r>
              <w:t xml:space="preserve">Par Led </w:t>
            </w:r>
          </w:p>
          <w:p w14:paraId="6A7C8FB4" w14:textId="77777777" w:rsidR="00391853" w:rsidRPr="00773EAE" w:rsidRDefault="00391853" w:rsidP="00773EAE">
            <w:pPr>
              <w:spacing w:line="240" w:lineRule="auto"/>
              <w:jc w:val="center"/>
              <w:rPr>
                <w:rtl/>
                <w:lang w:bidi="ar-SA"/>
              </w:rPr>
            </w:pPr>
          </w:p>
        </w:tc>
        <w:tc>
          <w:tcPr>
            <w:tcW w:w="689" w:type="pct"/>
            <w:tcBorders>
              <w:right w:val="single" w:sz="18" w:space="0" w:color="auto"/>
            </w:tcBorders>
            <w:shd w:val="clear" w:color="auto" w:fill="auto"/>
          </w:tcPr>
          <w:p w14:paraId="47A1E819" w14:textId="77777777" w:rsidR="00391853" w:rsidRPr="00773EAE" w:rsidRDefault="00567DB2" w:rsidP="00773EAE">
            <w:pPr>
              <w:spacing w:line="240" w:lineRule="auto"/>
              <w:jc w:val="center"/>
              <w:rPr>
                <w:rtl/>
              </w:rPr>
            </w:pPr>
            <w:r>
              <w:rPr>
                <w:rFonts w:hint="cs"/>
                <w:rtl/>
              </w:rPr>
              <w:t>40</w:t>
            </w:r>
          </w:p>
        </w:tc>
      </w:tr>
      <w:tr w:rsidR="00391853" w:rsidRPr="00773EAE" w14:paraId="3F9BD619" w14:textId="77777777" w:rsidTr="006558B8">
        <w:trPr>
          <w:trHeight w:val="413"/>
        </w:trPr>
        <w:tc>
          <w:tcPr>
            <w:tcW w:w="424" w:type="pct"/>
            <w:tcBorders>
              <w:left w:val="single" w:sz="18" w:space="0" w:color="auto"/>
            </w:tcBorders>
          </w:tcPr>
          <w:p w14:paraId="47FD2F13"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5703CAD6" w14:textId="77777777" w:rsidR="00567DB2" w:rsidRDefault="00567DB2" w:rsidP="00567DB2">
            <w:pPr>
              <w:spacing w:line="240" w:lineRule="auto"/>
              <w:jc w:val="center"/>
            </w:pPr>
            <w:r>
              <w:t xml:space="preserve">ETC SOURCE-4 </w:t>
            </w:r>
          </w:p>
          <w:p w14:paraId="478952E7" w14:textId="77777777" w:rsidR="00391853" w:rsidRPr="00773EAE" w:rsidRDefault="00391853" w:rsidP="00773EAE">
            <w:pPr>
              <w:spacing w:line="240" w:lineRule="auto"/>
              <w:jc w:val="center"/>
            </w:pPr>
          </w:p>
        </w:tc>
        <w:tc>
          <w:tcPr>
            <w:tcW w:w="689" w:type="pct"/>
            <w:tcBorders>
              <w:right w:val="single" w:sz="18" w:space="0" w:color="auto"/>
            </w:tcBorders>
            <w:shd w:val="clear" w:color="auto" w:fill="auto"/>
          </w:tcPr>
          <w:p w14:paraId="7A3E359E" w14:textId="77777777" w:rsidR="00391853" w:rsidRPr="00773EAE" w:rsidRDefault="00567DB2" w:rsidP="00773EAE">
            <w:pPr>
              <w:spacing w:line="240" w:lineRule="auto"/>
              <w:jc w:val="center"/>
              <w:rPr>
                <w:rtl/>
              </w:rPr>
            </w:pPr>
            <w:r>
              <w:rPr>
                <w:rFonts w:hint="cs"/>
                <w:rtl/>
              </w:rPr>
              <w:t>24</w:t>
            </w:r>
          </w:p>
        </w:tc>
      </w:tr>
      <w:tr w:rsidR="00391853" w:rsidRPr="00773EAE" w14:paraId="0FFD7B2C" w14:textId="77777777" w:rsidTr="006558B8">
        <w:trPr>
          <w:trHeight w:val="407"/>
        </w:trPr>
        <w:tc>
          <w:tcPr>
            <w:tcW w:w="424" w:type="pct"/>
            <w:tcBorders>
              <w:left w:val="single" w:sz="18" w:space="0" w:color="auto"/>
            </w:tcBorders>
          </w:tcPr>
          <w:p w14:paraId="587165E8"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115F538B" w14:textId="77777777" w:rsidR="00567DB2" w:rsidRDefault="00567DB2" w:rsidP="00567DB2">
            <w:pPr>
              <w:spacing w:line="240" w:lineRule="auto"/>
              <w:jc w:val="center"/>
            </w:pPr>
            <w:r>
              <w:t xml:space="preserve">Light </w:t>
            </w:r>
            <w:r>
              <w:rPr>
                <w:rFonts w:hint="cs"/>
                <w:rtl/>
              </w:rPr>
              <w:t>4</w:t>
            </w:r>
          </w:p>
          <w:p w14:paraId="1114C24E" w14:textId="77777777" w:rsidR="00391853" w:rsidRPr="00773EAE" w:rsidRDefault="00391853" w:rsidP="00773EAE">
            <w:pPr>
              <w:spacing w:line="240" w:lineRule="auto"/>
              <w:jc w:val="center"/>
            </w:pPr>
          </w:p>
        </w:tc>
        <w:tc>
          <w:tcPr>
            <w:tcW w:w="689" w:type="pct"/>
            <w:tcBorders>
              <w:right w:val="single" w:sz="18" w:space="0" w:color="auto"/>
            </w:tcBorders>
            <w:shd w:val="clear" w:color="auto" w:fill="auto"/>
          </w:tcPr>
          <w:p w14:paraId="646EF6C3" w14:textId="77777777" w:rsidR="00391853" w:rsidRPr="00773EAE" w:rsidRDefault="00567DB2" w:rsidP="00567DB2">
            <w:pPr>
              <w:spacing w:line="240" w:lineRule="auto"/>
              <w:jc w:val="center"/>
              <w:rPr>
                <w:rtl/>
              </w:rPr>
            </w:pPr>
            <w:r>
              <w:rPr>
                <w:rFonts w:hint="cs"/>
                <w:rtl/>
              </w:rPr>
              <w:t>12</w:t>
            </w:r>
          </w:p>
        </w:tc>
      </w:tr>
      <w:tr w:rsidR="00391853" w:rsidRPr="00773EAE" w14:paraId="0349166A" w14:textId="77777777" w:rsidTr="00BD3778">
        <w:tc>
          <w:tcPr>
            <w:tcW w:w="424" w:type="pct"/>
            <w:tcBorders>
              <w:left w:val="single" w:sz="18" w:space="0" w:color="auto"/>
            </w:tcBorders>
          </w:tcPr>
          <w:p w14:paraId="0A6B02C8"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4656642F" w14:textId="77777777" w:rsidR="00391853" w:rsidRPr="00773EAE" w:rsidRDefault="00567DB2" w:rsidP="00773EAE">
            <w:pPr>
              <w:spacing w:line="240" w:lineRule="auto"/>
              <w:jc w:val="center"/>
            </w:pPr>
            <w:r>
              <w:t>Bars of 6 Pars nsp</w:t>
            </w:r>
          </w:p>
        </w:tc>
        <w:tc>
          <w:tcPr>
            <w:tcW w:w="689" w:type="pct"/>
            <w:tcBorders>
              <w:right w:val="single" w:sz="18" w:space="0" w:color="auto"/>
            </w:tcBorders>
            <w:shd w:val="clear" w:color="auto" w:fill="auto"/>
          </w:tcPr>
          <w:p w14:paraId="7B4E3B62" w14:textId="77777777" w:rsidR="00391853" w:rsidRPr="00773EAE" w:rsidRDefault="00567DB2" w:rsidP="00773EAE">
            <w:pPr>
              <w:spacing w:line="240" w:lineRule="auto"/>
              <w:jc w:val="center"/>
              <w:rPr>
                <w:rtl/>
              </w:rPr>
            </w:pPr>
            <w:r>
              <w:rPr>
                <w:rFonts w:hint="cs"/>
                <w:rtl/>
              </w:rPr>
              <w:t>6</w:t>
            </w:r>
          </w:p>
        </w:tc>
      </w:tr>
      <w:tr w:rsidR="00391853" w:rsidRPr="00773EAE" w14:paraId="6B8BE60C" w14:textId="77777777" w:rsidTr="00BD3778">
        <w:tc>
          <w:tcPr>
            <w:tcW w:w="424" w:type="pct"/>
            <w:tcBorders>
              <w:left w:val="single" w:sz="18" w:space="0" w:color="auto"/>
            </w:tcBorders>
          </w:tcPr>
          <w:p w14:paraId="25EDA512"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28E25EBD" w14:textId="77777777" w:rsidR="00391853" w:rsidRPr="00773EAE" w:rsidRDefault="00567DB2" w:rsidP="00773EAE">
            <w:pPr>
              <w:spacing w:line="240" w:lineRule="auto"/>
              <w:jc w:val="center"/>
              <w:rPr>
                <w:rtl/>
              </w:rPr>
            </w:pPr>
            <w:r>
              <w:rPr>
                <w:rFonts w:hint="cs"/>
                <w:rtl/>
              </w:rPr>
              <w:t>שלטי יציאות חירום מוארים</w:t>
            </w:r>
          </w:p>
        </w:tc>
        <w:tc>
          <w:tcPr>
            <w:tcW w:w="689" w:type="pct"/>
            <w:tcBorders>
              <w:right w:val="single" w:sz="18" w:space="0" w:color="auto"/>
            </w:tcBorders>
            <w:shd w:val="clear" w:color="auto" w:fill="auto"/>
          </w:tcPr>
          <w:p w14:paraId="0F592FD0" w14:textId="77777777" w:rsidR="00391853" w:rsidRPr="00773EAE" w:rsidRDefault="00567DB2" w:rsidP="00773EAE">
            <w:pPr>
              <w:spacing w:line="240" w:lineRule="auto"/>
              <w:jc w:val="center"/>
              <w:rPr>
                <w:rtl/>
              </w:rPr>
            </w:pPr>
            <w:r>
              <w:rPr>
                <w:rFonts w:hint="cs"/>
                <w:rtl/>
              </w:rPr>
              <w:t>לפי הצורך</w:t>
            </w:r>
          </w:p>
        </w:tc>
      </w:tr>
      <w:tr w:rsidR="00391853" w:rsidRPr="00773EAE" w14:paraId="2A40078D" w14:textId="77777777" w:rsidTr="00BD3778">
        <w:tc>
          <w:tcPr>
            <w:tcW w:w="424" w:type="pct"/>
            <w:tcBorders>
              <w:left w:val="single" w:sz="18" w:space="0" w:color="auto"/>
            </w:tcBorders>
          </w:tcPr>
          <w:p w14:paraId="71054FFE"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73DACA5E" w14:textId="77777777" w:rsidR="00391853" w:rsidRPr="00773EAE" w:rsidRDefault="00583BD0" w:rsidP="00773EAE">
            <w:pPr>
              <w:spacing w:line="240" w:lineRule="auto"/>
              <w:jc w:val="center"/>
            </w:pPr>
            <w:r>
              <w:rPr>
                <w:rFonts w:hint="cs"/>
                <w:rtl/>
              </w:rPr>
              <w:t>פולו ספוט 2500</w:t>
            </w:r>
          </w:p>
        </w:tc>
        <w:tc>
          <w:tcPr>
            <w:tcW w:w="689" w:type="pct"/>
            <w:tcBorders>
              <w:right w:val="single" w:sz="18" w:space="0" w:color="auto"/>
            </w:tcBorders>
            <w:shd w:val="clear" w:color="auto" w:fill="auto"/>
          </w:tcPr>
          <w:p w14:paraId="2B92652C" w14:textId="77777777" w:rsidR="00391853" w:rsidRPr="00773EAE" w:rsidRDefault="00583BD0" w:rsidP="00773EAE">
            <w:pPr>
              <w:spacing w:line="240" w:lineRule="auto"/>
              <w:jc w:val="center"/>
              <w:rPr>
                <w:rtl/>
              </w:rPr>
            </w:pPr>
            <w:r>
              <w:rPr>
                <w:rFonts w:hint="cs"/>
                <w:rtl/>
              </w:rPr>
              <w:t>3</w:t>
            </w:r>
          </w:p>
        </w:tc>
      </w:tr>
      <w:tr w:rsidR="00391853" w:rsidRPr="00773EAE" w14:paraId="0BE44785" w14:textId="77777777" w:rsidTr="00BD3778">
        <w:tc>
          <w:tcPr>
            <w:tcW w:w="424" w:type="pct"/>
            <w:tcBorders>
              <w:left w:val="single" w:sz="18" w:space="0" w:color="auto"/>
            </w:tcBorders>
          </w:tcPr>
          <w:p w14:paraId="756E7965"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2A341B58" w14:textId="77777777" w:rsidR="00391853" w:rsidRPr="00773EAE" w:rsidRDefault="00583BD0" w:rsidP="00773EAE">
            <w:pPr>
              <w:spacing w:line="240" w:lineRule="auto"/>
              <w:jc w:val="center"/>
              <w:rPr>
                <w:rtl/>
              </w:rPr>
            </w:pPr>
            <w:r>
              <w:rPr>
                <w:rFonts w:hint="cs"/>
                <w:rtl/>
              </w:rPr>
              <w:t>דימרים 2.5</w:t>
            </w:r>
          </w:p>
        </w:tc>
        <w:tc>
          <w:tcPr>
            <w:tcW w:w="689" w:type="pct"/>
            <w:tcBorders>
              <w:right w:val="single" w:sz="18" w:space="0" w:color="auto"/>
            </w:tcBorders>
            <w:shd w:val="clear" w:color="auto" w:fill="auto"/>
          </w:tcPr>
          <w:p w14:paraId="2C09B7FE" w14:textId="77777777" w:rsidR="00391853" w:rsidRPr="00773EAE" w:rsidRDefault="00583BD0" w:rsidP="00773EAE">
            <w:pPr>
              <w:spacing w:line="240" w:lineRule="auto"/>
              <w:jc w:val="center"/>
              <w:rPr>
                <w:rtl/>
              </w:rPr>
            </w:pPr>
            <w:r>
              <w:rPr>
                <w:rFonts w:hint="cs"/>
                <w:rtl/>
              </w:rPr>
              <w:t>72</w:t>
            </w:r>
          </w:p>
        </w:tc>
      </w:tr>
      <w:tr w:rsidR="00391853" w:rsidRPr="00773EAE" w14:paraId="6A6D379E" w14:textId="77777777" w:rsidTr="00BD3778">
        <w:tc>
          <w:tcPr>
            <w:tcW w:w="424" w:type="pct"/>
            <w:tcBorders>
              <w:left w:val="single" w:sz="18" w:space="0" w:color="auto"/>
            </w:tcBorders>
          </w:tcPr>
          <w:p w14:paraId="4F986E4A"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25CBF6D5" w14:textId="77777777" w:rsidR="00391853" w:rsidRPr="00773EAE" w:rsidRDefault="00583BD0" w:rsidP="00773EAE">
            <w:pPr>
              <w:spacing w:line="240" w:lineRule="auto"/>
              <w:jc w:val="center"/>
            </w:pPr>
            <w:r>
              <w:rPr>
                <w:rFonts w:hint="cs"/>
                <w:rtl/>
              </w:rPr>
              <w:t xml:space="preserve">דימרים </w:t>
            </w:r>
            <w:r>
              <w:t>5k</w:t>
            </w:r>
          </w:p>
        </w:tc>
        <w:tc>
          <w:tcPr>
            <w:tcW w:w="689" w:type="pct"/>
            <w:tcBorders>
              <w:right w:val="single" w:sz="18" w:space="0" w:color="auto"/>
            </w:tcBorders>
            <w:shd w:val="clear" w:color="auto" w:fill="auto"/>
          </w:tcPr>
          <w:p w14:paraId="1CC91D14" w14:textId="77777777" w:rsidR="00391853" w:rsidRPr="00773EAE" w:rsidRDefault="00583BD0" w:rsidP="00773EAE">
            <w:pPr>
              <w:spacing w:line="240" w:lineRule="auto"/>
              <w:jc w:val="center"/>
              <w:rPr>
                <w:rtl/>
              </w:rPr>
            </w:pPr>
            <w:r>
              <w:rPr>
                <w:rFonts w:hint="cs"/>
                <w:rtl/>
              </w:rPr>
              <w:t>16</w:t>
            </w:r>
          </w:p>
        </w:tc>
      </w:tr>
      <w:tr w:rsidR="00391853" w:rsidRPr="00773EAE" w14:paraId="30C30143" w14:textId="77777777" w:rsidTr="00BD3778">
        <w:tc>
          <w:tcPr>
            <w:tcW w:w="424" w:type="pct"/>
            <w:tcBorders>
              <w:left w:val="single" w:sz="18" w:space="0" w:color="auto"/>
            </w:tcBorders>
          </w:tcPr>
          <w:p w14:paraId="7AFBA0CE"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2254FB12" w14:textId="77777777" w:rsidR="00391853" w:rsidRPr="00773EAE" w:rsidRDefault="00583BD0" w:rsidP="00773EAE">
            <w:pPr>
              <w:spacing w:line="240" w:lineRule="auto"/>
              <w:jc w:val="center"/>
              <w:rPr>
                <w:rtl/>
              </w:rPr>
            </w:pPr>
            <w:r>
              <w:rPr>
                <w:rFonts w:hint="cs"/>
                <w:rtl/>
              </w:rPr>
              <w:t>מכונת ערפל</w:t>
            </w:r>
            <w:r w:rsidR="00C1176D">
              <w:rPr>
                <w:rFonts w:hint="cs"/>
                <w:rtl/>
              </w:rPr>
              <w:t xml:space="preserve"> </w:t>
            </w:r>
            <w:r>
              <w:rPr>
                <w:rFonts w:hint="cs"/>
                <w:rtl/>
              </w:rPr>
              <w:t>+</w:t>
            </w:r>
            <w:r w:rsidR="00C1176D">
              <w:rPr>
                <w:rFonts w:hint="cs"/>
                <w:rtl/>
              </w:rPr>
              <w:t xml:space="preserve"> </w:t>
            </w:r>
            <w:r>
              <w:rPr>
                <w:rFonts w:hint="cs"/>
                <w:rtl/>
              </w:rPr>
              <w:t>מאוורר</w:t>
            </w:r>
          </w:p>
        </w:tc>
        <w:tc>
          <w:tcPr>
            <w:tcW w:w="689" w:type="pct"/>
            <w:tcBorders>
              <w:right w:val="single" w:sz="18" w:space="0" w:color="auto"/>
            </w:tcBorders>
            <w:shd w:val="clear" w:color="auto" w:fill="auto"/>
          </w:tcPr>
          <w:p w14:paraId="31309B4F" w14:textId="77777777" w:rsidR="00391853" w:rsidRPr="00773EAE" w:rsidRDefault="00583BD0" w:rsidP="00773EAE">
            <w:pPr>
              <w:spacing w:line="240" w:lineRule="auto"/>
              <w:jc w:val="center"/>
              <w:rPr>
                <w:rtl/>
              </w:rPr>
            </w:pPr>
            <w:r>
              <w:rPr>
                <w:rFonts w:hint="cs"/>
                <w:rtl/>
              </w:rPr>
              <w:t>4</w:t>
            </w:r>
          </w:p>
        </w:tc>
      </w:tr>
      <w:tr w:rsidR="00391853" w:rsidRPr="00773EAE" w14:paraId="230ACDDA" w14:textId="77777777" w:rsidTr="00BD3778">
        <w:tc>
          <w:tcPr>
            <w:tcW w:w="424" w:type="pct"/>
            <w:tcBorders>
              <w:left w:val="single" w:sz="18" w:space="0" w:color="auto"/>
            </w:tcBorders>
          </w:tcPr>
          <w:p w14:paraId="44143FD5"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57E195B6" w14:textId="77777777" w:rsidR="00391853" w:rsidRPr="00773EAE" w:rsidRDefault="00C1176D" w:rsidP="00C1176D">
            <w:pPr>
              <w:spacing w:line="240" w:lineRule="auto"/>
              <w:jc w:val="center"/>
              <w:rPr>
                <w:rtl/>
              </w:rPr>
            </w:pPr>
            <w:r w:rsidRPr="00C1176D">
              <w:rPr>
                <w:rtl/>
              </w:rPr>
              <w:t xml:space="preserve">מחשב תאורה </w:t>
            </w:r>
            <w:r w:rsidRPr="00C1176D">
              <w:t>GrandMA2 + NPU</w:t>
            </w:r>
            <w:r w:rsidRPr="00C1176D">
              <w:rPr>
                <w:rtl/>
              </w:rPr>
              <w:t xml:space="preserve">   או </w:t>
            </w:r>
            <w:r w:rsidRPr="00C1176D">
              <w:t>M6 Martin + Ether2dmx</w:t>
            </w:r>
            <w:r w:rsidRPr="00C1176D">
              <w:rPr>
                <w:rtl/>
              </w:rPr>
              <w:t xml:space="preserve"> </w:t>
            </w:r>
          </w:p>
        </w:tc>
        <w:tc>
          <w:tcPr>
            <w:tcW w:w="689" w:type="pct"/>
            <w:tcBorders>
              <w:right w:val="single" w:sz="18" w:space="0" w:color="auto"/>
            </w:tcBorders>
            <w:shd w:val="clear" w:color="auto" w:fill="auto"/>
          </w:tcPr>
          <w:p w14:paraId="04393DF7" w14:textId="77777777" w:rsidR="00391853" w:rsidRPr="00773EAE" w:rsidRDefault="00C1176D" w:rsidP="00773EAE">
            <w:pPr>
              <w:spacing w:line="240" w:lineRule="auto"/>
              <w:jc w:val="center"/>
              <w:rPr>
                <w:rtl/>
              </w:rPr>
            </w:pPr>
            <w:r>
              <w:rPr>
                <w:rFonts w:hint="cs"/>
                <w:rtl/>
              </w:rPr>
              <w:t>2 (אחד לגיבוי)</w:t>
            </w:r>
          </w:p>
        </w:tc>
      </w:tr>
      <w:tr w:rsidR="00391853" w:rsidRPr="00773EAE" w14:paraId="5D9C8F90" w14:textId="77777777" w:rsidTr="00BD3778">
        <w:tc>
          <w:tcPr>
            <w:tcW w:w="424" w:type="pct"/>
            <w:tcBorders>
              <w:left w:val="single" w:sz="18" w:space="0" w:color="auto"/>
            </w:tcBorders>
          </w:tcPr>
          <w:p w14:paraId="7087E29C"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280D6047" w14:textId="77777777" w:rsidR="00391853" w:rsidRPr="00773EAE" w:rsidRDefault="003524DB" w:rsidP="00773EAE">
            <w:pPr>
              <w:spacing w:line="240" w:lineRule="auto"/>
              <w:jc w:val="center"/>
              <w:rPr>
                <w:rtl/>
              </w:rPr>
            </w:pPr>
            <w:r>
              <w:rPr>
                <w:rFonts w:hint="cs"/>
                <w:rtl/>
              </w:rPr>
              <w:t xml:space="preserve">תאורת מבואות כניסת </w:t>
            </w:r>
            <w:r w:rsidR="00643540">
              <w:rPr>
                <w:rFonts w:hint="cs"/>
                <w:rtl/>
              </w:rPr>
              <w:t xml:space="preserve">ויציאת </w:t>
            </w:r>
            <w:r>
              <w:rPr>
                <w:rFonts w:hint="cs"/>
                <w:rtl/>
              </w:rPr>
              <w:t>קהל לאירוע</w:t>
            </w:r>
          </w:p>
        </w:tc>
        <w:tc>
          <w:tcPr>
            <w:tcW w:w="689" w:type="pct"/>
            <w:tcBorders>
              <w:right w:val="single" w:sz="18" w:space="0" w:color="auto"/>
            </w:tcBorders>
            <w:shd w:val="clear" w:color="auto" w:fill="auto"/>
          </w:tcPr>
          <w:p w14:paraId="243342F6" w14:textId="77777777" w:rsidR="00391853" w:rsidRPr="00773EAE" w:rsidRDefault="003524DB" w:rsidP="00773EAE">
            <w:pPr>
              <w:spacing w:line="240" w:lineRule="auto"/>
              <w:jc w:val="center"/>
              <w:rPr>
                <w:rtl/>
              </w:rPr>
            </w:pPr>
            <w:r>
              <w:rPr>
                <w:rFonts w:hint="cs"/>
                <w:rtl/>
              </w:rPr>
              <w:t>1</w:t>
            </w:r>
          </w:p>
        </w:tc>
      </w:tr>
      <w:tr w:rsidR="00391853" w:rsidRPr="00773EAE" w14:paraId="3193914A" w14:textId="77777777" w:rsidTr="00BD3778">
        <w:tc>
          <w:tcPr>
            <w:tcW w:w="424" w:type="pct"/>
            <w:tcBorders>
              <w:left w:val="single" w:sz="18" w:space="0" w:color="auto"/>
            </w:tcBorders>
          </w:tcPr>
          <w:p w14:paraId="5A3C69FE" w14:textId="77777777" w:rsidR="00391853" w:rsidRPr="00773EAE" w:rsidRDefault="00391853"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5ABB1794" w14:textId="77777777" w:rsidR="00391853" w:rsidRPr="00773EAE" w:rsidRDefault="003524DB" w:rsidP="00773EAE">
            <w:pPr>
              <w:spacing w:line="240" w:lineRule="auto"/>
              <w:jc w:val="center"/>
              <w:rPr>
                <w:rtl/>
              </w:rPr>
            </w:pPr>
            <w:r>
              <w:rPr>
                <w:rFonts w:hint="cs"/>
                <w:rtl/>
              </w:rPr>
              <w:t>תאורת דרכי גישה לבמה</w:t>
            </w:r>
          </w:p>
        </w:tc>
        <w:tc>
          <w:tcPr>
            <w:tcW w:w="689" w:type="pct"/>
            <w:tcBorders>
              <w:right w:val="single" w:sz="18" w:space="0" w:color="auto"/>
            </w:tcBorders>
            <w:shd w:val="clear" w:color="auto" w:fill="auto"/>
          </w:tcPr>
          <w:p w14:paraId="56846E98" w14:textId="77777777" w:rsidR="00391853" w:rsidRPr="00773EAE" w:rsidRDefault="008F13DC" w:rsidP="00773EAE">
            <w:pPr>
              <w:spacing w:line="240" w:lineRule="auto"/>
              <w:jc w:val="center"/>
              <w:rPr>
                <w:rtl/>
              </w:rPr>
            </w:pPr>
            <w:r>
              <w:rPr>
                <w:rFonts w:hint="cs"/>
                <w:rtl/>
              </w:rPr>
              <w:t>1</w:t>
            </w:r>
          </w:p>
        </w:tc>
      </w:tr>
      <w:tr w:rsidR="00643540" w:rsidRPr="00773EAE" w14:paraId="4E98E388" w14:textId="77777777" w:rsidTr="00BD3778">
        <w:tc>
          <w:tcPr>
            <w:tcW w:w="424" w:type="pct"/>
            <w:tcBorders>
              <w:left w:val="single" w:sz="18" w:space="0" w:color="auto"/>
            </w:tcBorders>
          </w:tcPr>
          <w:p w14:paraId="05399615" w14:textId="77777777" w:rsidR="00643540" w:rsidRPr="00773EAE" w:rsidRDefault="00643540"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0D3F6113" w14:textId="77777777" w:rsidR="00643540" w:rsidRDefault="00643540" w:rsidP="00773EAE">
            <w:pPr>
              <w:spacing w:line="240" w:lineRule="auto"/>
              <w:jc w:val="center"/>
              <w:rPr>
                <w:rtl/>
              </w:rPr>
            </w:pPr>
            <w:r>
              <w:rPr>
                <w:rFonts w:hint="cs"/>
                <w:rtl/>
              </w:rPr>
              <w:t>תאורת מעברי טריבונות ומתחתן</w:t>
            </w:r>
          </w:p>
        </w:tc>
        <w:tc>
          <w:tcPr>
            <w:tcW w:w="689" w:type="pct"/>
            <w:tcBorders>
              <w:right w:val="single" w:sz="18" w:space="0" w:color="auto"/>
            </w:tcBorders>
            <w:shd w:val="clear" w:color="auto" w:fill="auto"/>
          </w:tcPr>
          <w:p w14:paraId="537BC747" w14:textId="77777777" w:rsidR="00643540" w:rsidRPr="00773EAE" w:rsidRDefault="00643540" w:rsidP="00773EAE">
            <w:pPr>
              <w:spacing w:line="240" w:lineRule="auto"/>
              <w:jc w:val="center"/>
              <w:rPr>
                <w:rtl/>
              </w:rPr>
            </w:pPr>
            <w:r>
              <w:rPr>
                <w:rFonts w:hint="cs"/>
                <w:rtl/>
              </w:rPr>
              <w:t>כל השטח</w:t>
            </w:r>
          </w:p>
        </w:tc>
      </w:tr>
      <w:tr w:rsidR="00643540" w:rsidRPr="00773EAE" w14:paraId="24974E6D" w14:textId="77777777" w:rsidTr="00BD3778">
        <w:tc>
          <w:tcPr>
            <w:tcW w:w="424" w:type="pct"/>
            <w:tcBorders>
              <w:left w:val="single" w:sz="18" w:space="0" w:color="auto"/>
            </w:tcBorders>
          </w:tcPr>
          <w:p w14:paraId="5A5DB218" w14:textId="77777777" w:rsidR="00643540" w:rsidRPr="00773EAE" w:rsidRDefault="00643540" w:rsidP="00171CD5">
            <w:pPr>
              <w:pStyle w:val="a7"/>
              <w:numPr>
                <w:ilvl w:val="0"/>
                <w:numId w:val="47"/>
              </w:numPr>
              <w:spacing w:line="240" w:lineRule="auto"/>
              <w:jc w:val="center"/>
            </w:pPr>
          </w:p>
        </w:tc>
        <w:tc>
          <w:tcPr>
            <w:tcW w:w="3887" w:type="pct"/>
            <w:tcBorders>
              <w:left w:val="single" w:sz="18" w:space="0" w:color="auto"/>
            </w:tcBorders>
            <w:shd w:val="clear" w:color="auto" w:fill="auto"/>
          </w:tcPr>
          <w:p w14:paraId="57862CD1" w14:textId="77777777" w:rsidR="00643540" w:rsidRDefault="00643540" w:rsidP="00773EAE">
            <w:pPr>
              <w:spacing w:line="240" w:lineRule="auto"/>
              <w:jc w:val="center"/>
              <w:rPr>
                <w:rtl/>
              </w:rPr>
            </w:pPr>
            <w:r>
              <w:rPr>
                <w:rFonts w:hint="cs"/>
                <w:rtl/>
              </w:rPr>
              <w:t>הארקות לכל המערכות</w:t>
            </w:r>
          </w:p>
        </w:tc>
        <w:tc>
          <w:tcPr>
            <w:tcW w:w="689" w:type="pct"/>
            <w:tcBorders>
              <w:right w:val="single" w:sz="18" w:space="0" w:color="auto"/>
            </w:tcBorders>
            <w:shd w:val="clear" w:color="auto" w:fill="auto"/>
          </w:tcPr>
          <w:p w14:paraId="51722F8E" w14:textId="77777777" w:rsidR="00643540" w:rsidRPr="00773EAE" w:rsidRDefault="00643540" w:rsidP="00773EAE">
            <w:pPr>
              <w:spacing w:line="240" w:lineRule="auto"/>
              <w:jc w:val="center"/>
              <w:rPr>
                <w:rtl/>
              </w:rPr>
            </w:pPr>
          </w:p>
        </w:tc>
      </w:tr>
      <w:tr w:rsidR="00391853" w:rsidRPr="00773EAE" w14:paraId="4E01E3BA" w14:textId="77777777" w:rsidTr="00BD3778">
        <w:tc>
          <w:tcPr>
            <w:tcW w:w="424" w:type="pct"/>
            <w:tcBorders>
              <w:left w:val="single" w:sz="18" w:space="0" w:color="auto"/>
            </w:tcBorders>
          </w:tcPr>
          <w:p w14:paraId="5BA87E64" w14:textId="77777777" w:rsidR="00391853" w:rsidRPr="00773EAE" w:rsidRDefault="00391853" w:rsidP="00171CD5">
            <w:pPr>
              <w:pStyle w:val="a7"/>
              <w:numPr>
                <w:ilvl w:val="0"/>
                <w:numId w:val="47"/>
              </w:numPr>
              <w:spacing w:line="240" w:lineRule="auto"/>
              <w:jc w:val="center"/>
              <w:rPr>
                <w:rtl/>
              </w:rPr>
            </w:pPr>
          </w:p>
        </w:tc>
        <w:tc>
          <w:tcPr>
            <w:tcW w:w="3887" w:type="pct"/>
            <w:tcBorders>
              <w:left w:val="single" w:sz="18" w:space="0" w:color="auto"/>
            </w:tcBorders>
            <w:shd w:val="clear" w:color="auto" w:fill="auto"/>
          </w:tcPr>
          <w:p w14:paraId="6A05B784" w14:textId="77777777" w:rsidR="00391853" w:rsidRPr="00347C5E" w:rsidRDefault="00391853" w:rsidP="00773EAE">
            <w:pPr>
              <w:spacing w:line="240" w:lineRule="auto"/>
              <w:jc w:val="center"/>
            </w:pPr>
            <w:r w:rsidRPr="00347C5E">
              <w:rPr>
                <w:rFonts w:hint="cs"/>
                <w:rtl/>
              </w:rPr>
              <w:t>תומסים לשטיפה לבנה לבמה</w:t>
            </w:r>
          </w:p>
        </w:tc>
        <w:tc>
          <w:tcPr>
            <w:tcW w:w="689" w:type="pct"/>
            <w:tcBorders>
              <w:right w:val="single" w:sz="18" w:space="0" w:color="auto"/>
            </w:tcBorders>
            <w:shd w:val="clear" w:color="auto" w:fill="auto"/>
          </w:tcPr>
          <w:p w14:paraId="785E2016" w14:textId="77777777" w:rsidR="00391853" w:rsidRPr="00773EAE" w:rsidRDefault="00391853" w:rsidP="00773EAE">
            <w:pPr>
              <w:spacing w:line="240" w:lineRule="auto"/>
              <w:jc w:val="center"/>
            </w:pPr>
            <w:r w:rsidRPr="00773EAE">
              <w:rPr>
                <w:rFonts w:hint="cs"/>
                <w:rtl/>
              </w:rPr>
              <w:t>30</w:t>
            </w:r>
          </w:p>
        </w:tc>
      </w:tr>
      <w:tr w:rsidR="00391853" w:rsidRPr="00773EAE" w14:paraId="7EC7D139" w14:textId="77777777" w:rsidTr="00BD3778">
        <w:tc>
          <w:tcPr>
            <w:tcW w:w="424" w:type="pct"/>
            <w:tcBorders>
              <w:left w:val="single" w:sz="18" w:space="0" w:color="auto"/>
            </w:tcBorders>
          </w:tcPr>
          <w:p w14:paraId="398A3A9A" w14:textId="77777777" w:rsidR="00391853" w:rsidRPr="00773EAE" w:rsidRDefault="00391853" w:rsidP="00171CD5">
            <w:pPr>
              <w:pStyle w:val="a7"/>
              <w:numPr>
                <w:ilvl w:val="0"/>
                <w:numId w:val="47"/>
              </w:numPr>
              <w:spacing w:line="240" w:lineRule="auto"/>
              <w:jc w:val="center"/>
              <w:rPr>
                <w:rtl/>
              </w:rPr>
            </w:pPr>
          </w:p>
        </w:tc>
        <w:tc>
          <w:tcPr>
            <w:tcW w:w="3887" w:type="pct"/>
            <w:tcBorders>
              <w:left w:val="single" w:sz="18" w:space="0" w:color="auto"/>
            </w:tcBorders>
            <w:shd w:val="clear" w:color="auto" w:fill="auto"/>
          </w:tcPr>
          <w:p w14:paraId="06F6EC3B" w14:textId="77777777" w:rsidR="00391853" w:rsidRPr="00347C5E" w:rsidRDefault="00391853" w:rsidP="00773EAE">
            <w:pPr>
              <w:spacing w:line="240" w:lineRule="auto"/>
              <w:jc w:val="center"/>
              <w:rPr>
                <w:rtl/>
              </w:rPr>
            </w:pPr>
            <w:r w:rsidRPr="00347C5E">
              <w:rPr>
                <w:rFonts w:hint="cs"/>
                <w:rtl/>
              </w:rPr>
              <w:t>פנסים צבעוניים לתאורת אווירה לבמה</w:t>
            </w:r>
          </w:p>
        </w:tc>
        <w:tc>
          <w:tcPr>
            <w:tcW w:w="689" w:type="pct"/>
            <w:tcBorders>
              <w:right w:val="single" w:sz="18" w:space="0" w:color="auto"/>
            </w:tcBorders>
            <w:shd w:val="clear" w:color="auto" w:fill="auto"/>
          </w:tcPr>
          <w:p w14:paraId="49D15572" w14:textId="77777777" w:rsidR="00391853" w:rsidRPr="00773EAE" w:rsidRDefault="00391853" w:rsidP="00773EAE">
            <w:pPr>
              <w:spacing w:line="240" w:lineRule="auto"/>
              <w:jc w:val="center"/>
              <w:rPr>
                <w:rtl/>
              </w:rPr>
            </w:pPr>
            <w:r w:rsidRPr="00773EAE">
              <w:rPr>
                <w:rFonts w:hint="cs"/>
                <w:rtl/>
              </w:rPr>
              <w:t>36</w:t>
            </w:r>
          </w:p>
        </w:tc>
      </w:tr>
      <w:tr w:rsidR="00391853" w:rsidRPr="00773EAE" w14:paraId="0B50D475" w14:textId="77777777" w:rsidTr="00BD3778">
        <w:tc>
          <w:tcPr>
            <w:tcW w:w="424" w:type="pct"/>
            <w:tcBorders>
              <w:left w:val="single" w:sz="18" w:space="0" w:color="auto"/>
            </w:tcBorders>
          </w:tcPr>
          <w:p w14:paraId="52B27D9A" w14:textId="77777777" w:rsidR="00391853" w:rsidRPr="00773EAE" w:rsidRDefault="00391853" w:rsidP="00171CD5">
            <w:pPr>
              <w:pStyle w:val="a7"/>
              <w:numPr>
                <w:ilvl w:val="0"/>
                <w:numId w:val="47"/>
              </w:numPr>
              <w:spacing w:line="240" w:lineRule="auto"/>
              <w:jc w:val="center"/>
              <w:rPr>
                <w:rtl/>
              </w:rPr>
            </w:pPr>
          </w:p>
        </w:tc>
        <w:tc>
          <w:tcPr>
            <w:tcW w:w="3887" w:type="pct"/>
            <w:tcBorders>
              <w:left w:val="single" w:sz="18" w:space="0" w:color="auto"/>
            </w:tcBorders>
            <w:shd w:val="clear" w:color="auto" w:fill="auto"/>
          </w:tcPr>
          <w:p w14:paraId="24896D91" w14:textId="77777777" w:rsidR="00391853" w:rsidRPr="00347C5E" w:rsidRDefault="00391853" w:rsidP="00773EAE">
            <w:pPr>
              <w:spacing w:line="240" w:lineRule="auto"/>
              <w:jc w:val="center"/>
              <w:rPr>
                <w:rtl/>
              </w:rPr>
            </w:pPr>
            <w:r w:rsidRPr="00347C5E">
              <w:rPr>
                <w:rFonts w:hint="cs"/>
                <w:rtl/>
              </w:rPr>
              <w:t>פנסים צבעוניים לפיזור על פני שטח קצוות קהל</w:t>
            </w:r>
          </w:p>
        </w:tc>
        <w:tc>
          <w:tcPr>
            <w:tcW w:w="689" w:type="pct"/>
            <w:tcBorders>
              <w:right w:val="single" w:sz="18" w:space="0" w:color="auto"/>
            </w:tcBorders>
            <w:shd w:val="clear" w:color="auto" w:fill="auto"/>
          </w:tcPr>
          <w:p w14:paraId="473D0760" w14:textId="77777777" w:rsidR="00391853" w:rsidRPr="00773EAE" w:rsidRDefault="00391853" w:rsidP="00773EAE">
            <w:pPr>
              <w:spacing w:line="240" w:lineRule="auto"/>
              <w:jc w:val="center"/>
              <w:rPr>
                <w:rtl/>
              </w:rPr>
            </w:pPr>
            <w:r w:rsidRPr="00773EAE">
              <w:rPr>
                <w:rFonts w:hint="cs"/>
                <w:rtl/>
              </w:rPr>
              <w:t>40</w:t>
            </w:r>
          </w:p>
        </w:tc>
      </w:tr>
      <w:tr w:rsidR="00391853" w:rsidRPr="00773EAE" w14:paraId="3ED100D4" w14:textId="77777777" w:rsidTr="006558B8">
        <w:trPr>
          <w:trHeight w:val="322"/>
        </w:trPr>
        <w:tc>
          <w:tcPr>
            <w:tcW w:w="424" w:type="pct"/>
            <w:tcBorders>
              <w:left w:val="single" w:sz="18" w:space="0" w:color="auto"/>
            </w:tcBorders>
          </w:tcPr>
          <w:p w14:paraId="36F3332B" w14:textId="77777777" w:rsidR="00391853" w:rsidRPr="00773EAE" w:rsidRDefault="00391853" w:rsidP="00171CD5">
            <w:pPr>
              <w:pStyle w:val="a7"/>
              <w:numPr>
                <w:ilvl w:val="0"/>
                <w:numId w:val="47"/>
              </w:numPr>
              <w:spacing w:line="240" w:lineRule="auto"/>
              <w:jc w:val="center"/>
              <w:rPr>
                <w:rtl/>
              </w:rPr>
            </w:pPr>
          </w:p>
        </w:tc>
        <w:tc>
          <w:tcPr>
            <w:tcW w:w="3887" w:type="pct"/>
            <w:tcBorders>
              <w:left w:val="single" w:sz="18" w:space="0" w:color="auto"/>
            </w:tcBorders>
            <w:shd w:val="clear" w:color="auto" w:fill="auto"/>
          </w:tcPr>
          <w:p w14:paraId="2AFEC7F9" w14:textId="77777777" w:rsidR="00391853" w:rsidRPr="00347C5E" w:rsidRDefault="00391853" w:rsidP="00773EAE">
            <w:pPr>
              <w:spacing w:line="240" w:lineRule="auto"/>
              <w:jc w:val="center"/>
              <w:rPr>
                <w:rtl/>
              </w:rPr>
            </w:pPr>
            <w:r w:rsidRPr="00347C5E">
              <w:rPr>
                <w:rFonts w:hint="cs"/>
                <w:rtl/>
              </w:rPr>
              <w:t>כבלים בהתאם לצורך</w:t>
            </w:r>
          </w:p>
        </w:tc>
        <w:tc>
          <w:tcPr>
            <w:tcW w:w="689" w:type="pct"/>
            <w:tcBorders>
              <w:right w:val="single" w:sz="18" w:space="0" w:color="auto"/>
            </w:tcBorders>
            <w:shd w:val="clear" w:color="auto" w:fill="auto"/>
          </w:tcPr>
          <w:p w14:paraId="0B4A5CA6" w14:textId="77777777" w:rsidR="00391853" w:rsidRPr="00773EAE" w:rsidRDefault="00391853" w:rsidP="00773EAE">
            <w:pPr>
              <w:spacing w:line="240" w:lineRule="auto"/>
              <w:jc w:val="center"/>
              <w:rPr>
                <w:rtl/>
              </w:rPr>
            </w:pPr>
            <w:r w:rsidRPr="00773EAE">
              <w:rPr>
                <w:rFonts w:hint="cs"/>
                <w:rtl/>
              </w:rPr>
              <w:t>עד 500 מטר</w:t>
            </w:r>
          </w:p>
        </w:tc>
      </w:tr>
      <w:tr w:rsidR="00391853" w:rsidRPr="00773EAE" w14:paraId="79AD4003" w14:textId="77777777" w:rsidTr="00BD3778">
        <w:tc>
          <w:tcPr>
            <w:tcW w:w="424" w:type="pct"/>
            <w:tcBorders>
              <w:left w:val="single" w:sz="18" w:space="0" w:color="auto"/>
            </w:tcBorders>
          </w:tcPr>
          <w:p w14:paraId="7319AB84" w14:textId="77777777" w:rsidR="00391853" w:rsidRPr="00773EAE" w:rsidRDefault="00391853" w:rsidP="00171CD5">
            <w:pPr>
              <w:pStyle w:val="a7"/>
              <w:numPr>
                <w:ilvl w:val="0"/>
                <w:numId w:val="47"/>
              </w:numPr>
              <w:spacing w:line="240" w:lineRule="auto"/>
              <w:jc w:val="center"/>
              <w:rPr>
                <w:rtl/>
              </w:rPr>
            </w:pPr>
          </w:p>
        </w:tc>
        <w:tc>
          <w:tcPr>
            <w:tcW w:w="3887" w:type="pct"/>
            <w:tcBorders>
              <w:left w:val="single" w:sz="18" w:space="0" w:color="auto"/>
            </w:tcBorders>
            <w:shd w:val="clear" w:color="auto" w:fill="auto"/>
          </w:tcPr>
          <w:p w14:paraId="3AD5D360" w14:textId="77777777" w:rsidR="00391853" w:rsidRPr="00347C5E" w:rsidRDefault="00391853" w:rsidP="00773EAE">
            <w:pPr>
              <w:spacing w:line="240" w:lineRule="auto"/>
              <w:jc w:val="center"/>
              <w:rPr>
                <w:rtl/>
              </w:rPr>
            </w:pPr>
            <w:r w:rsidRPr="00347C5E">
              <w:rPr>
                <w:rFonts w:hint="cs"/>
                <w:rtl/>
              </w:rPr>
              <w:t>תאורה לחדרי אמנים</w:t>
            </w:r>
          </w:p>
        </w:tc>
        <w:tc>
          <w:tcPr>
            <w:tcW w:w="689" w:type="pct"/>
            <w:tcBorders>
              <w:right w:val="single" w:sz="18" w:space="0" w:color="auto"/>
            </w:tcBorders>
            <w:shd w:val="clear" w:color="auto" w:fill="auto"/>
          </w:tcPr>
          <w:p w14:paraId="381ADD6C" w14:textId="77777777" w:rsidR="00391853" w:rsidRPr="00773EAE" w:rsidRDefault="00391853" w:rsidP="00773EAE">
            <w:pPr>
              <w:spacing w:line="240" w:lineRule="auto"/>
              <w:jc w:val="center"/>
              <w:rPr>
                <w:rtl/>
              </w:rPr>
            </w:pPr>
            <w:r w:rsidRPr="00773EAE">
              <w:rPr>
                <w:rFonts w:hint="cs"/>
                <w:rtl/>
              </w:rPr>
              <w:t>5</w:t>
            </w:r>
          </w:p>
        </w:tc>
      </w:tr>
      <w:tr w:rsidR="00391853" w:rsidRPr="00773EAE" w14:paraId="77959F2B" w14:textId="77777777" w:rsidTr="00BD3778">
        <w:tc>
          <w:tcPr>
            <w:tcW w:w="424" w:type="pct"/>
            <w:tcBorders>
              <w:left w:val="single" w:sz="18" w:space="0" w:color="auto"/>
            </w:tcBorders>
          </w:tcPr>
          <w:p w14:paraId="067DB3BF" w14:textId="77777777" w:rsidR="00391853" w:rsidRPr="00773EAE" w:rsidRDefault="00391853" w:rsidP="00171CD5">
            <w:pPr>
              <w:pStyle w:val="a7"/>
              <w:numPr>
                <w:ilvl w:val="0"/>
                <w:numId w:val="47"/>
              </w:numPr>
              <w:spacing w:line="240" w:lineRule="auto"/>
              <w:jc w:val="center"/>
              <w:rPr>
                <w:rtl/>
              </w:rPr>
            </w:pPr>
          </w:p>
        </w:tc>
        <w:tc>
          <w:tcPr>
            <w:tcW w:w="3887" w:type="pct"/>
            <w:tcBorders>
              <w:left w:val="single" w:sz="18" w:space="0" w:color="auto"/>
            </w:tcBorders>
            <w:shd w:val="clear" w:color="auto" w:fill="auto"/>
          </w:tcPr>
          <w:p w14:paraId="1F655538" w14:textId="77777777" w:rsidR="00391853" w:rsidRPr="00347C5E" w:rsidRDefault="00391853" w:rsidP="00773EAE">
            <w:pPr>
              <w:spacing w:line="240" w:lineRule="auto"/>
              <w:jc w:val="center"/>
              <w:rPr>
                <w:rtl/>
              </w:rPr>
            </w:pPr>
            <w:r w:rsidRPr="00347C5E">
              <w:rPr>
                <w:rFonts w:hint="cs"/>
                <w:rtl/>
              </w:rPr>
              <w:t xml:space="preserve">פנסים חכמים </w:t>
            </w:r>
            <w:r w:rsidRPr="00347C5E">
              <w:rPr>
                <w:rFonts w:hint="cs"/>
              </w:rPr>
              <w:t>MAC 2000</w:t>
            </w:r>
          </w:p>
        </w:tc>
        <w:tc>
          <w:tcPr>
            <w:tcW w:w="689" w:type="pct"/>
            <w:tcBorders>
              <w:right w:val="single" w:sz="18" w:space="0" w:color="auto"/>
            </w:tcBorders>
            <w:shd w:val="clear" w:color="auto" w:fill="auto"/>
          </w:tcPr>
          <w:p w14:paraId="0D830CFB" w14:textId="77777777" w:rsidR="00391853" w:rsidRPr="00773EAE" w:rsidRDefault="00391853" w:rsidP="00773EAE">
            <w:pPr>
              <w:spacing w:line="240" w:lineRule="auto"/>
              <w:jc w:val="center"/>
              <w:rPr>
                <w:rtl/>
              </w:rPr>
            </w:pPr>
            <w:r w:rsidRPr="00773EAE">
              <w:rPr>
                <w:rFonts w:hint="cs"/>
                <w:rtl/>
              </w:rPr>
              <w:t>15</w:t>
            </w:r>
          </w:p>
        </w:tc>
      </w:tr>
      <w:tr w:rsidR="00391853" w:rsidRPr="00773EAE" w14:paraId="6F13A908" w14:textId="77777777" w:rsidTr="00BD3778">
        <w:tc>
          <w:tcPr>
            <w:tcW w:w="424" w:type="pct"/>
            <w:tcBorders>
              <w:left w:val="single" w:sz="18" w:space="0" w:color="auto"/>
            </w:tcBorders>
          </w:tcPr>
          <w:p w14:paraId="42083858" w14:textId="77777777" w:rsidR="00391853" w:rsidRPr="00773EAE" w:rsidRDefault="00391853" w:rsidP="00171CD5">
            <w:pPr>
              <w:pStyle w:val="a7"/>
              <w:numPr>
                <w:ilvl w:val="0"/>
                <w:numId w:val="47"/>
              </w:numPr>
              <w:spacing w:line="240" w:lineRule="auto"/>
              <w:jc w:val="center"/>
              <w:rPr>
                <w:rtl/>
              </w:rPr>
            </w:pPr>
          </w:p>
        </w:tc>
        <w:tc>
          <w:tcPr>
            <w:tcW w:w="3887" w:type="pct"/>
            <w:tcBorders>
              <w:left w:val="single" w:sz="18" w:space="0" w:color="auto"/>
            </w:tcBorders>
            <w:shd w:val="clear" w:color="auto" w:fill="auto"/>
          </w:tcPr>
          <w:p w14:paraId="50666E65" w14:textId="77777777" w:rsidR="00391853" w:rsidRPr="00347C5E" w:rsidRDefault="00391853" w:rsidP="00773EAE">
            <w:pPr>
              <w:spacing w:line="240" w:lineRule="auto"/>
              <w:jc w:val="center"/>
              <w:rPr>
                <w:rtl/>
              </w:rPr>
            </w:pPr>
            <w:r w:rsidRPr="00347C5E">
              <w:rPr>
                <w:rFonts w:hint="cs"/>
                <w:rtl/>
              </w:rPr>
              <w:t>ציוד כבלים והארקות</w:t>
            </w:r>
          </w:p>
        </w:tc>
        <w:tc>
          <w:tcPr>
            <w:tcW w:w="689" w:type="pct"/>
            <w:tcBorders>
              <w:right w:val="single" w:sz="18" w:space="0" w:color="auto"/>
            </w:tcBorders>
            <w:shd w:val="clear" w:color="auto" w:fill="auto"/>
          </w:tcPr>
          <w:p w14:paraId="04A5FE26" w14:textId="77777777" w:rsidR="00391853" w:rsidRPr="00773EAE" w:rsidRDefault="00391853" w:rsidP="00773EAE">
            <w:pPr>
              <w:spacing w:line="240" w:lineRule="auto"/>
              <w:jc w:val="center"/>
              <w:rPr>
                <w:rtl/>
              </w:rPr>
            </w:pPr>
            <w:r w:rsidRPr="00773EAE">
              <w:rPr>
                <w:rFonts w:hint="cs"/>
                <w:rtl/>
              </w:rPr>
              <w:t>עד 1000 מטר</w:t>
            </w:r>
          </w:p>
        </w:tc>
      </w:tr>
      <w:tr w:rsidR="00391853" w:rsidRPr="00773EAE" w14:paraId="3F73DF69" w14:textId="77777777" w:rsidTr="00BD3778">
        <w:tc>
          <w:tcPr>
            <w:tcW w:w="424" w:type="pct"/>
            <w:tcBorders>
              <w:left w:val="single" w:sz="18" w:space="0" w:color="auto"/>
            </w:tcBorders>
          </w:tcPr>
          <w:p w14:paraId="60487EB5" w14:textId="77777777" w:rsidR="00391853" w:rsidRPr="00773EAE" w:rsidRDefault="00391853" w:rsidP="00171CD5">
            <w:pPr>
              <w:pStyle w:val="a7"/>
              <w:numPr>
                <w:ilvl w:val="0"/>
                <w:numId w:val="47"/>
              </w:numPr>
              <w:spacing w:line="240" w:lineRule="auto"/>
              <w:jc w:val="center"/>
              <w:rPr>
                <w:rtl/>
              </w:rPr>
            </w:pPr>
          </w:p>
        </w:tc>
        <w:tc>
          <w:tcPr>
            <w:tcW w:w="3887" w:type="pct"/>
            <w:tcBorders>
              <w:left w:val="single" w:sz="18" w:space="0" w:color="auto"/>
            </w:tcBorders>
            <w:shd w:val="clear" w:color="auto" w:fill="auto"/>
          </w:tcPr>
          <w:p w14:paraId="5831C7AF" w14:textId="77777777" w:rsidR="00391853" w:rsidRPr="00347C5E" w:rsidRDefault="00391853" w:rsidP="00773EAE">
            <w:pPr>
              <w:spacing w:line="240" w:lineRule="auto"/>
              <w:jc w:val="center"/>
              <w:rPr>
                <w:rtl/>
              </w:rPr>
            </w:pPr>
            <w:r w:rsidRPr="00347C5E">
              <w:rPr>
                <w:rFonts w:hint="cs"/>
                <w:rtl/>
              </w:rPr>
              <w:t>חיבור למערכת לדים ממחשב להקרנה ויזואלית</w:t>
            </w:r>
          </w:p>
        </w:tc>
        <w:tc>
          <w:tcPr>
            <w:tcW w:w="689" w:type="pct"/>
            <w:tcBorders>
              <w:right w:val="single" w:sz="18" w:space="0" w:color="auto"/>
            </w:tcBorders>
            <w:shd w:val="clear" w:color="auto" w:fill="auto"/>
          </w:tcPr>
          <w:p w14:paraId="08C66DED" w14:textId="77777777" w:rsidR="00391853" w:rsidRPr="00773EAE" w:rsidRDefault="00391853" w:rsidP="00773EAE">
            <w:pPr>
              <w:spacing w:line="240" w:lineRule="auto"/>
              <w:jc w:val="center"/>
              <w:rPr>
                <w:rtl/>
              </w:rPr>
            </w:pPr>
            <w:r w:rsidRPr="00773EAE">
              <w:rPr>
                <w:rFonts w:hint="cs"/>
                <w:rtl/>
              </w:rPr>
              <w:t>1</w:t>
            </w:r>
          </w:p>
        </w:tc>
      </w:tr>
    </w:tbl>
    <w:p w14:paraId="5B4E8F77" w14:textId="77777777" w:rsidR="00391853" w:rsidRDefault="00391853" w:rsidP="00391853">
      <w:pPr>
        <w:widowControl w:val="0"/>
        <w:ind w:left="1134"/>
        <w:contextualSpacing/>
        <w:rPr>
          <w:b/>
          <w:bCs/>
        </w:rPr>
      </w:pPr>
    </w:p>
    <w:p w14:paraId="6FE2BDA4" w14:textId="77777777" w:rsidR="00773EAE" w:rsidRPr="00773EAE" w:rsidRDefault="00773EAE" w:rsidP="00A722D5">
      <w:pPr>
        <w:widowControl w:val="0"/>
        <w:numPr>
          <w:ilvl w:val="1"/>
          <w:numId w:val="6"/>
        </w:numPr>
        <w:contextualSpacing/>
        <w:rPr>
          <w:b/>
          <w:bCs/>
        </w:rPr>
      </w:pPr>
      <w:r w:rsidRPr="00773EAE">
        <w:rPr>
          <w:rFonts w:hint="cs"/>
          <w:b/>
          <w:bCs/>
          <w:rtl/>
        </w:rPr>
        <w:t>מפרט הגברה (כולל מפרט ללהקות גדולות):</w:t>
      </w:r>
    </w:p>
    <w:tbl>
      <w:tblPr>
        <w:bidiVisual/>
        <w:tblW w:w="4444" w:type="pct"/>
        <w:tblInd w:w="1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7306"/>
        <w:gridCol w:w="814"/>
      </w:tblGrid>
      <w:tr w:rsidR="00391853" w:rsidRPr="00773EAE" w14:paraId="43136395" w14:textId="77777777" w:rsidTr="00391853">
        <w:tc>
          <w:tcPr>
            <w:tcW w:w="250" w:type="pct"/>
            <w:tcBorders>
              <w:top w:val="single" w:sz="18" w:space="0" w:color="auto"/>
              <w:left w:val="single" w:sz="18" w:space="0" w:color="auto"/>
              <w:bottom w:val="single" w:sz="18" w:space="0" w:color="auto"/>
            </w:tcBorders>
            <w:shd w:val="clear" w:color="auto" w:fill="E6E6E6"/>
          </w:tcPr>
          <w:p w14:paraId="68922E9E" w14:textId="77777777" w:rsidR="00391853" w:rsidRDefault="00391853" w:rsidP="00773EAE">
            <w:pPr>
              <w:spacing w:line="240" w:lineRule="auto"/>
              <w:jc w:val="center"/>
              <w:rPr>
                <w:rFonts w:ascii="David" w:hAnsi="David"/>
                <w:b/>
                <w:bCs/>
                <w:rtl/>
              </w:rPr>
            </w:pPr>
          </w:p>
          <w:p w14:paraId="4B134EEC" w14:textId="77777777" w:rsidR="00391853" w:rsidRPr="00773EAE" w:rsidRDefault="00391853" w:rsidP="00773EAE">
            <w:pPr>
              <w:spacing w:line="240" w:lineRule="auto"/>
              <w:jc w:val="center"/>
              <w:rPr>
                <w:rFonts w:ascii="David" w:hAnsi="David"/>
                <w:b/>
                <w:bCs/>
                <w:rtl/>
              </w:rPr>
            </w:pPr>
            <w:r>
              <w:rPr>
                <w:rFonts w:ascii="David" w:hAnsi="David" w:hint="cs"/>
                <w:b/>
                <w:bCs/>
                <w:rtl/>
              </w:rPr>
              <w:t>מס"ד</w:t>
            </w:r>
          </w:p>
        </w:tc>
        <w:tc>
          <w:tcPr>
            <w:tcW w:w="4280" w:type="pct"/>
            <w:tcBorders>
              <w:top w:val="single" w:sz="18" w:space="0" w:color="auto"/>
              <w:left w:val="single" w:sz="18" w:space="0" w:color="auto"/>
              <w:bottom w:val="single" w:sz="18" w:space="0" w:color="auto"/>
            </w:tcBorders>
            <w:shd w:val="clear" w:color="auto" w:fill="E6E6E6"/>
            <w:vAlign w:val="center"/>
          </w:tcPr>
          <w:p w14:paraId="3EC78050" w14:textId="77777777" w:rsidR="00391853" w:rsidRPr="00773EAE" w:rsidRDefault="00391853" w:rsidP="00773EAE">
            <w:pPr>
              <w:spacing w:line="240" w:lineRule="auto"/>
              <w:jc w:val="center"/>
              <w:rPr>
                <w:rFonts w:ascii="David" w:hAnsi="David"/>
                <w:b/>
                <w:bCs/>
                <w:rtl/>
              </w:rPr>
            </w:pPr>
            <w:r w:rsidRPr="00773EAE">
              <w:rPr>
                <w:rFonts w:ascii="David" w:hAnsi="David" w:hint="cs"/>
                <w:b/>
                <w:bCs/>
                <w:rtl/>
              </w:rPr>
              <w:t>תיאור הפריט</w:t>
            </w:r>
          </w:p>
        </w:tc>
        <w:tc>
          <w:tcPr>
            <w:tcW w:w="470" w:type="pct"/>
            <w:tcBorders>
              <w:top w:val="single" w:sz="18" w:space="0" w:color="auto"/>
              <w:bottom w:val="single" w:sz="18" w:space="0" w:color="auto"/>
              <w:right w:val="single" w:sz="18" w:space="0" w:color="auto"/>
            </w:tcBorders>
            <w:shd w:val="clear" w:color="auto" w:fill="E6E6E6"/>
            <w:vAlign w:val="center"/>
          </w:tcPr>
          <w:p w14:paraId="069248F8" w14:textId="77777777" w:rsidR="00391853" w:rsidRPr="00773EAE" w:rsidRDefault="00391853" w:rsidP="00773EAE">
            <w:pPr>
              <w:spacing w:line="240" w:lineRule="auto"/>
              <w:jc w:val="center"/>
              <w:rPr>
                <w:b/>
                <w:bCs/>
                <w:rtl/>
              </w:rPr>
            </w:pPr>
            <w:r w:rsidRPr="00773EAE">
              <w:rPr>
                <w:rFonts w:hint="cs"/>
                <w:b/>
                <w:bCs/>
                <w:rtl/>
              </w:rPr>
              <w:t>היקף נדרש</w:t>
            </w:r>
          </w:p>
          <w:p w14:paraId="350605A5" w14:textId="77777777" w:rsidR="00391853" w:rsidRPr="00773EAE" w:rsidRDefault="00391853" w:rsidP="00773EAE">
            <w:pPr>
              <w:spacing w:line="240" w:lineRule="auto"/>
              <w:jc w:val="center"/>
              <w:rPr>
                <w:rFonts w:ascii="David" w:hAnsi="David"/>
                <w:b/>
                <w:bCs/>
                <w:rtl/>
              </w:rPr>
            </w:pPr>
            <w:r w:rsidRPr="00773EAE">
              <w:rPr>
                <w:rFonts w:hint="cs"/>
                <w:b/>
                <w:bCs/>
                <w:rtl/>
              </w:rPr>
              <w:t>משוער</w:t>
            </w:r>
          </w:p>
        </w:tc>
      </w:tr>
      <w:tr w:rsidR="00391853" w:rsidRPr="00773EAE" w14:paraId="03A89814" w14:textId="77777777" w:rsidTr="00391853">
        <w:tc>
          <w:tcPr>
            <w:tcW w:w="250" w:type="pct"/>
            <w:tcBorders>
              <w:top w:val="single" w:sz="18" w:space="0" w:color="auto"/>
              <w:left w:val="single" w:sz="18" w:space="0" w:color="auto"/>
            </w:tcBorders>
          </w:tcPr>
          <w:p w14:paraId="59E02065" w14:textId="77777777" w:rsidR="00391853" w:rsidRPr="00773EAE" w:rsidRDefault="00391853" w:rsidP="00171CD5">
            <w:pPr>
              <w:pStyle w:val="a7"/>
              <w:numPr>
                <w:ilvl w:val="0"/>
                <w:numId w:val="48"/>
              </w:numPr>
              <w:spacing w:line="240" w:lineRule="auto"/>
              <w:jc w:val="center"/>
              <w:rPr>
                <w:rtl/>
              </w:rPr>
            </w:pPr>
          </w:p>
        </w:tc>
        <w:tc>
          <w:tcPr>
            <w:tcW w:w="4280" w:type="pct"/>
            <w:tcBorders>
              <w:top w:val="single" w:sz="18" w:space="0" w:color="auto"/>
              <w:left w:val="single" w:sz="18" w:space="0" w:color="auto"/>
            </w:tcBorders>
            <w:shd w:val="clear" w:color="auto" w:fill="auto"/>
          </w:tcPr>
          <w:p w14:paraId="0647B7A9" w14:textId="77777777" w:rsidR="00391853" w:rsidRPr="00B06503" w:rsidRDefault="00391853" w:rsidP="00B06503">
            <w:pPr>
              <w:spacing w:line="240" w:lineRule="auto"/>
              <w:jc w:val="center"/>
              <w:rPr>
                <w:rtl/>
              </w:rPr>
            </w:pPr>
            <w:r w:rsidRPr="00B06503">
              <w:rPr>
                <w:rtl/>
              </w:rPr>
              <w:t xml:space="preserve">הגברה עבור קהל של עד-2,000 איש בשטח פתוח + אפקטים. + צוות הפעלה + איש סאונד + צוות שטח של 5 אנשים לפחות </w:t>
            </w:r>
            <w:r w:rsidR="00BD3778" w:rsidRPr="00B06503">
              <w:rPr>
                <w:rFonts w:hint="cs"/>
                <w:rtl/>
              </w:rPr>
              <w:t>+ כל ציוד עזר נדרש</w:t>
            </w:r>
          </w:p>
        </w:tc>
        <w:tc>
          <w:tcPr>
            <w:tcW w:w="470" w:type="pct"/>
            <w:tcBorders>
              <w:top w:val="single" w:sz="18" w:space="0" w:color="auto"/>
              <w:right w:val="single" w:sz="18" w:space="0" w:color="auto"/>
            </w:tcBorders>
            <w:shd w:val="clear" w:color="auto" w:fill="auto"/>
          </w:tcPr>
          <w:p w14:paraId="085D7044" w14:textId="77777777" w:rsidR="00391853" w:rsidRPr="00773EAE" w:rsidRDefault="00391853" w:rsidP="00773EAE">
            <w:pPr>
              <w:spacing w:line="240" w:lineRule="auto"/>
              <w:jc w:val="center"/>
              <w:rPr>
                <w:rtl/>
                <w:lang w:bidi="ar-SA"/>
              </w:rPr>
            </w:pPr>
            <w:r w:rsidRPr="00773EAE">
              <w:t>1</w:t>
            </w:r>
          </w:p>
        </w:tc>
      </w:tr>
      <w:tr w:rsidR="00B06503" w:rsidRPr="00773EAE" w14:paraId="36026950" w14:textId="77777777" w:rsidTr="00391853">
        <w:tc>
          <w:tcPr>
            <w:tcW w:w="250" w:type="pct"/>
            <w:tcBorders>
              <w:left w:val="single" w:sz="18" w:space="0" w:color="auto"/>
            </w:tcBorders>
          </w:tcPr>
          <w:p w14:paraId="75DEF3A8" w14:textId="77777777" w:rsidR="00B06503" w:rsidRPr="00773EAE" w:rsidRDefault="00B0650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05365D4F" w14:textId="77777777" w:rsidR="00B06503" w:rsidRPr="00B06503" w:rsidRDefault="00B06503" w:rsidP="00773EAE">
            <w:pPr>
              <w:spacing w:line="240" w:lineRule="auto"/>
              <w:jc w:val="center"/>
              <w:rPr>
                <w:rtl/>
              </w:rPr>
            </w:pPr>
            <w:r w:rsidRPr="00B06503">
              <w:rPr>
                <w:rtl/>
              </w:rPr>
              <w:t>מיקסר דיגיטלי ל- 50 ערוצים מינימום</w:t>
            </w:r>
          </w:p>
        </w:tc>
        <w:tc>
          <w:tcPr>
            <w:tcW w:w="470" w:type="pct"/>
            <w:tcBorders>
              <w:right w:val="single" w:sz="18" w:space="0" w:color="auto"/>
            </w:tcBorders>
            <w:shd w:val="clear" w:color="auto" w:fill="auto"/>
          </w:tcPr>
          <w:p w14:paraId="11A65B1F" w14:textId="77777777" w:rsidR="00B06503" w:rsidRPr="00773EAE" w:rsidRDefault="00B06503" w:rsidP="00773EAE">
            <w:pPr>
              <w:spacing w:line="240" w:lineRule="auto"/>
              <w:jc w:val="center"/>
            </w:pPr>
            <w:r>
              <w:rPr>
                <w:rFonts w:hint="cs"/>
                <w:rtl/>
              </w:rPr>
              <w:t>2 (אחד לגיבוי)</w:t>
            </w:r>
          </w:p>
        </w:tc>
      </w:tr>
      <w:tr w:rsidR="00391853" w:rsidRPr="00773EAE" w14:paraId="4959B5BF" w14:textId="77777777" w:rsidTr="00391853">
        <w:tc>
          <w:tcPr>
            <w:tcW w:w="250" w:type="pct"/>
            <w:tcBorders>
              <w:left w:val="single" w:sz="18" w:space="0" w:color="auto"/>
            </w:tcBorders>
          </w:tcPr>
          <w:p w14:paraId="158EEC9E"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271838F9" w14:textId="77777777" w:rsidR="00391853" w:rsidRPr="00B06503" w:rsidRDefault="00391853" w:rsidP="00773EAE">
            <w:pPr>
              <w:spacing w:line="240" w:lineRule="auto"/>
              <w:jc w:val="center"/>
            </w:pPr>
            <w:r w:rsidRPr="00B06503">
              <w:rPr>
                <w:rtl/>
              </w:rPr>
              <w:t xml:space="preserve">קונדנסרים + סטנדים </w:t>
            </w:r>
          </w:p>
        </w:tc>
        <w:tc>
          <w:tcPr>
            <w:tcW w:w="470" w:type="pct"/>
            <w:tcBorders>
              <w:right w:val="single" w:sz="18" w:space="0" w:color="auto"/>
            </w:tcBorders>
            <w:shd w:val="clear" w:color="auto" w:fill="auto"/>
          </w:tcPr>
          <w:p w14:paraId="674E7E8C" w14:textId="77777777" w:rsidR="00391853" w:rsidRPr="00773EAE" w:rsidRDefault="00391853" w:rsidP="00773EAE">
            <w:pPr>
              <w:spacing w:line="240" w:lineRule="auto"/>
              <w:jc w:val="center"/>
              <w:rPr>
                <w:lang w:bidi="ar-SA"/>
              </w:rPr>
            </w:pPr>
            <w:r w:rsidRPr="00773EAE">
              <w:t>8</w:t>
            </w:r>
          </w:p>
        </w:tc>
      </w:tr>
      <w:tr w:rsidR="00391853" w:rsidRPr="00773EAE" w14:paraId="6069540B" w14:textId="77777777" w:rsidTr="00391853">
        <w:tc>
          <w:tcPr>
            <w:tcW w:w="250" w:type="pct"/>
            <w:tcBorders>
              <w:left w:val="single" w:sz="18" w:space="0" w:color="auto"/>
            </w:tcBorders>
          </w:tcPr>
          <w:p w14:paraId="119E4804"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003D7CF3" w14:textId="77777777" w:rsidR="00391853" w:rsidRPr="00B06503" w:rsidRDefault="00391853" w:rsidP="00773EAE">
            <w:pPr>
              <w:spacing w:line="240" w:lineRule="auto"/>
              <w:jc w:val="center"/>
            </w:pPr>
            <w:r w:rsidRPr="00B06503">
              <w:rPr>
                <w:rtl/>
              </w:rPr>
              <w:t xml:space="preserve">מיקרופונים אלחוטיים </w:t>
            </w:r>
          </w:p>
        </w:tc>
        <w:tc>
          <w:tcPr>
            <w:tcW w:w="470" w:type="pct"/>
            <w:tcBorders>
              <w:right w:val="single" w:sz="18" w:space="0" w:color="auto"/>
            </w:tcBorders>
            <w:shd w:val="clear" w:color="auto" w:fill="auto"/>
          </w:tcPr>
          <w:p w14:paraId="51EF324B" w14:textId="77777777" w:rsidR="00391853" w:rsidRPr="00773EAE" w:rsidRDefault="00391853" w:rsidP="00773EAE">
            <w:pPr>
              <w:spacing w:line="240" w:lineRule="auto"/>
              <w:jc w:val="center"/>
              <w:rPr>
                <w:rtl/>
                <w:lang w:bidi="ar-SA"/>
              </w:rPr>
            </w:pPr>
            <w:r w:rsidRPr="00773EAE">
              <w:t>15</w:t>
            </w:r>
          </w:p>
        </w:tc>
      </w:tr>
      <w:tr w:rsidR="00391853" w:rsidRPr="00773EAE" w14:paraId="73634AF1" w14:textId="77777777" w:rsidTr="00391853">
        <w:tc>
          <w:tcPr>
            <w:tcW w:w="250" w:type="pct"/>
            <w:tcBorders>
              <w:left w:val="single" w:sz="18" w:space="0" w:color="auto"/>
            </w:tcBorders>
          </w:tcPr>
          <w:p w14:paraId="43CA0855"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38AE72A8" w14:textId="77777777" w:rsidR="00391853" w:rsidRPr="00B06503" w:rsidRDefault="00391853" w:rsidP="00773EAE">
            <w:pPr>
              <w:spacing w:line="240" w:lineRule="auto"/>
              <w:jc w:val="center"/>
            </w:pPr>
            <w:r w:rsidRPr="00B06503">
              <w:rPr>
                <w:rtl/>
              </w:rPr>
              <w:t>מיקרופונים</w:t>
            </w:r>
            <w:r w:rsidRPr="00B06503">
              <w:t xml:space="preserve"> sm58 </w:t>
            </w:r>
          </w:p>
        </w:tc>
        <w:tc>
          <w:tcPr>
            <w:tcW w:w="470" w:type="pct"/>
            <w:tcBorders>
              <w:right w:val="single" w:sz="18" w:space="0" w:color="auto"/>
            </w:tcBorders>
            <w:shd w:val="clear" w:color="auto" w:fill="auto"/>
          </w:tcPr>
          <w:p w14:paraId="17715F57" w14:textId="77777777" w:rsidR="00391853" w:rsidRPr="00773EAE" w:rsidRDefault="00391853" w:rsidP="00773EAE">
            <w:pPr>
              <w:spacing w:line="240" w:lineRule="auto"/>
              <w:jc w:val="center"/>
              <w:rPr>
                <w:rtl/>
                <w:lang w:bidi="ar-SA"/>
              </w:rPr>
            </w:pPr>
            <w:r w:rsidRPr="00773EAE">
              <w:t>12</w:t>
            </w:r>
          </w:p>
        </w:tc>
      </w:tr>
      <w:tr w:rsidR="00391853" w:rsidRPr="00773EAE" w14:paraId="77A4793C" w14:textId="77777777" w:rsidTr="00391853">
        <w:tc>
          <w:tcPr>
            <w:tcW w:w="250" w:type="pct"/>
            <w:tcBorders>
              <w:left w:val="single" w:sz="18" w:space="0" w:color="auto"/>
            </w:tcBorders>
          </w:tcPr>
          <w:p w14:paraId="433F048C"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639E5895" w14:textId="77777777" w:rsidR="00391853" w:rsidRPr="00B06503" w:rsidRDefault="00391853" w:rsidP="00E1069C">
            <w:pPr>
              <w:spacing w:line="240" w:lineRule="auto"/>
              <w:jc w:val="center"/>
            </w:pPr>
            <w:r w:rsidRPr="00B06503">
              <w:rPr>
                <w:rtl/>
              </w:rPr>
              <w:t>מוניטורים ללהקה + למקהלה+ ולבעלי תפקידים</w:t>
            </w:r>
            <w:r w:rsidR="00E1069C" w:rsidRPr="00B06503">
              <w:rPr>
                <w:rFonts w:hint="cs"/>
                <w:rtl/>
              </w:rPr>
              <w:t xml:space="preserve"> </w:t>
            </w:r>
          </w:p>
        </w:tc>
        <w:tc>
          <w:tcPr>
            <w:tcW w:w="470" w:type="pct"/>
            <w:tcBorders>
              <w:right w:val="single" w:sz="18" w:space="0" w:color="auto"/>
            </w:tcBorders>
            <w:shd w:val="clear" w:color="auto" w:fill="auto"/>
          </w:tcPr>
          <w:p w14:paraId="4CB93148" w14:textId="77777777" w:rsidR="00391853" w:rsidRPr="00773EAE" w:rsidRDefault="00E1069C" w:rsidP="00773EAE">
            <w:pPr>
              <w:spacing w:line="240" w:lineRule="auto"/>
              <w:jc w:val="center"/>
              <w:rPr>
                <w:rtl/>
                <w:lang w:bidi="ar-SA"/>
              </w:rPr>
            </w:pPr>
            <w:r>
              <w:t>12</w:t>
            </w:r>
          </w:p>
        </w:tc>
      </w:tr>
      <w:tr w:rsidR="00E1069C" w:rsidRPr="00773EAE" w14:paraId="578A9257" w14:textId="77777777" w:rsidTr="00391853">
        <w:tc>
          <w:tcPr>
            <w:tcW w:w="250" w:type="pct"/>
            <w:tcBorders>
              <w:left w:val="single" w:sz="18" w:space="0" w:color="auto"/>
            </w:tcBorders>
          </w:tcPr>
          <w:p w14:paraId="7BCBEA14" w14:textId="77777777" w:rsidR="00E1069C" w:rsidRPr="00773EAE" w:rsidRDefault="00E1069C"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58E0080F" w14:textId="77777777" w:rsidR="00E1069C" w:rsidRPr="00B06503" w:rsidRDefault="00E1069C" w:rsidP="00E1069C">
            <w:pPr>
              <w:spacing w:line="240" w:lineRule="auto"/>
              <w:jc w:val="center"/>
              <w:rPr>
                <w:rtl/>
              </w:rPr>
            </w:pPr>
            <w:r w:rsidRPr="00B06503">
              <w:rPr>
                <w:rFonts w:hint="cs"/>
                <w:rtl/>
              </w:rPr>
              <w:t xml:space="preserve">מוניטורים </w:t>
            </w:r>
            <w:r w:rsidRPr="00B06503">
              <w:t>side feel</w:t>
            </w:r>
            <w:r w:rsidRPr="00B06503">
              <w:rPr>
                <w:rtl/>
              </w:rPr>
              <w:t>–</w:t>
            </w:r>
            <w:r w:rsidRPr="00B06503">
              <w:rPr>
                <w:rFonts w:hint="cs"/>
                <w:rtl/>
              </w:rPr>
              <w:t xml:space="preserve"> לכיסוי כל הבמה</w:t>
            </w:r>
          </w:p>
        </w:tc>
        <w:tc>
          <w:tcPr>
            <w:tcW w:w="470" w:type="pct"/>
            <w:tcBorders>
              <w:right w:val="single" w:sz="18" w:space="0" w:color="auto"/>
            </w:tcBorders>
            <w:shd w:val="clear" w:color="auto" w:fill="auto"/>
          </w:tcPr>
          <w:p w14:paraId="25A21EF6" w14:textId="77777777" w:rsidR="00E1069C" w:rsidRDefault="00E1069C" w:rsidP="00773EAE">
            <w:pPr>
              <w:spacing w:line="240" w:lineRule="auto"/>
              <w:jc w:val="center"/>
            </w:pPr>
            <w:r>
              <w:rPr>
                <w:rFonts w:hint="cs"/>
                <w:rtl/>
              </w:rPr>
              <w:t>4</w:t>
            </w:r>
          </w:p>
        </w:tc>
      </w:tr>
      <w:tr w:rsidR="00391853" w:rsidRPr="00773EAE" w14:paraId="55C4FD76" w14:textId="77777777" w:rsidTr="00391853">
        <w:tc>
          <w:tcPr>
            <w:tcW w:w="250" w:type="pct"/>
            <w:tcBorders>
              <w:left w:val="single" w:sz="18" w:space="0" w:color="auto"/>
            </w:tcBorders>
          </w:tcPr>
          <w:p w14:paraId="7A1CFEAD"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45632257" w14:textId="77777777" w:rsidR="00391853" w:rsidRPr="00B06503" w:rsidRDefault="00391853" w:rsidP="00773EAE">
            <w:pPr>
              <w:spacing w:line="240" w:lineRule="auto"/>
              <w:jc w:val="center"/>
            </w:pPr>
            <w:r w:rsidRPr="00B06503">
              <w:rPr>
                <w:rtl/>
              </w:rPr>
              <w:t>מיקרופון מנחה+ סטנד</w:t>
            </w:r>
          </w:p>
        </w:tc>
        <w:tc>
          <w:tcPr>
            <w:tcW w:w="470" w:type="pct"/>
            <w:tcBorders>
              <w:right w:val="single" w:sz="18" w:space="0" w:color="auto"/>
            </w:tcBorders>
            <w:shd w:val="clear" w:color="auto" w:fill="auto"/>
          </w:tcPr>
          <w:p w14:paraId="0729483D" w14:textId="77777777" w:rsidR="00391853" w:rsidRPr="00773EAE" w:rsidRDefault="00391853" w:rsidP="00773EAE">
            <w:pPr>
              <w:spacing w:line="240" w:lineRule="auto"/>
              <w:jc w:val="center"/>
              <w:rPr>
                <w:rtl/>
                <w:lang w:bidi="ar-SA"/>
              </w:rPr>
            </w:pPr>
            <w:r w:rsidRPr="00773EAE">
              <w:rPr>
                <w:rFonts w:hint="cs"/>
                <w:rtl/>
              </w:rPr>
              <w:t>2</w:t>
            </w:r>
          </w:p>
        </w:tc>
      </w:tr>
      <w:tr w:rsidR="00391853" w:rsidRPr="00773EAE" w14:paraId="36AB3D93" w14:textId="77777777" w:rsidTr="00391853">
        <w:tc>
          <w:tcPr>
            <w:tcW w:w="250" w:type="pct"/>
            <w:tcBorders>
              <w:left w:val="single" w:sz="18" w:space="0" w:color="auto"/>
            </w:tcBorders>
          </w:tcPr>
          <w:p w14:paraId="013C85A4"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09DF9C07" w14:textId="77777777" w:rsidR="00391853" w:rsidRPr="00B06503" w:rsidRDefault="00391853" w:rsidP="00773EAE">
            <w:pPr>
              <w:spacing w:line="240" w:lineRule="auto"/>
              <w:jc w:val="center"/>
            </w:pPr>
            <w:r w:rsidRPr="00B06503">
              <w:rPr>
                <w:rtl/>
              </w:rPr>
              <w:t>מיקרופון דש למנחה + אוזנייה מחוברת לסאונד</w:t>
            </w:r>
          </w:p>
        </w:tc>
        <w:tc>
          <w:tcPr>
            <w:tcW w:w="470" w:type="pct"/>
            <w:tcBorders>
              <w:right w:val="single" w:sz="18" w:space="0" w:color="auto"/>
            </w:tcBorders>
            <w:shd w:val="clear" w:color="auto" w:fill="auto"/>
          </w:tcPr>
          <w:p w14:paraId="62717BE7" w14:textId="77777777" w:rsidR="00391853" w:rsidRPr="00773EAE" w:rsidRDefault="00391853" w:rsidP="00773EAE">
            <w:pPr>
              <w:spacing w:line="240" w:lineRule="auto"/>
              <w:jc w:val="center"/>
              <w:rPr>
                <w:rtl/>
                <w:lang w:bidi="ar-SA"/>
              </w:rPr>
            </w:pPr>
            <w:r w:rsidRPr="00773EAE">
              <w:rPr>
                <w:rFonts w:hint="cs"/>
                <w:rtl/>
              </w:rPr>
              <w:t>2</w:t>
            </w:r>
          </w:p>
        </w:tc>
      </w:tr>
      <w:tr w:rsidR="00391853" w:rsidRPr="00773EAE" w14:paraId="289104FD" w14:textId="77777777" w:rsidTr="00391853">
        <w:tc>
          <w:tcPr>
            <w:tcW w:w="250" w:type="pct"/>
            <w:tcBorders>
              <w:left w:val="single" w:sz="18" w:space="0" w:color="auto"/>
            </w:tcBorders>
          </w:tcPr>
          <w:p w14:paraId="6265FABB"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7D50B8F6" w14:textId="77777777" w:rsidR="00391853" w:rsidRPr="00B06503" w:rsidRDefault="00391853" w:rsidP="00773EAE">
            <w:pPr>
              <w:spacing w:line="240" w:lineRule="auto"/>
              <w:jc w:val="center"/>
              <w:rPr>
                <w:rtl/>
                <w:lang w:bidi="ar-SA"/>
              </w:rPr>
            </w:pPr>
            <w:r w:rsidRPr="00B06503">
              <w:rPr>
                <w:rtl/>
              </w:rPr>
              <w:t>מוניטור למנחה</w:t>
            </w:r>
          </w:p>
        </w:tc>
        <w:tc>
          <w:tcPr>
            <w:tcW w:w="470" w:type="pct"/>
            <w:tcBorders>
              <w:right w:val="single" w:sz="18" w:space="0" w:color="auto"/>
            </w:tcBorders>
            <w:shd w:val="clear" w:color="auto" w:fill="auto"/>
          </w:tcPr>
          <w:p w14:paraId="1CD4BE30" w14:textId="77777777" w:rsidR="00391853" w:rsidRPr="00773EAE" w:rsidRDefault="00391853" w:rsidP="00773EAE">
            <w:pPr>
              <w:spacing w:line="240" w:lineRule="auto"/>
              <w:jc w:val="center"/>
              <w:rPr>
                <w:rtl/>
                <w:lang w:bidi="ar-SA"/>
              </w:rPr>
            </w:pPr>
            <w:r w:rsidRPr="00773EAE">
              <w:rPr>
                <w:rFonts w:hint="cs"/>
                <w:rtl/>
              </w:rPr>
              <w:t>2</w:t>
            </w:r>
          </w:p>
        </w:tc>
      </w:tr>
      <w:tr w:rsidR="00391853" w:rsidRPr="00773EAE" w14:paraId="520D0226" w14:textId="77777777" w:rsidTr="00391853">
        <w:tc>
          <w:tcPr>
            <w:tcW w:w="250" w:type="pct"/>
            <w:tcBorders>
              <w:left w:val="single" w:sz="18" w:space="0" w:color="auto"/>
            </w:tcBorders>
          </w:tcPr>
          <w:p w14:paraId="5E7937AC"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6B59B28D" w14:textId="77777777" w:rsidR="00391853" w:rsidRPr="00B06503" w:rsidRDefault="00391853" w:rsidP="00773EAE">
            <w:pPr>
              <w:spacing w:line="240" w:lineRule="auto"/>
              <w:jc w:val="center"/>
            </w:pPr>
            <w:r w:rsidRPr="00B06503">
              <w:rPr>
                <w:rtl/>
              </w:rPr>
              <w:t xml:space="preserve">מיקרופון דש/ מדונה </w:t>
            </w:r>
          </w:p>
        </w:tc>
        <w:tc>
          <w:tcPr>
            <w:tcW w:w="470" w:type="pct"/>
            <w:tcBorders>
              <w:right w:val="single" w:sz="18" w:space="0" w:color="auto"/>
            </w:tcBorders>
            <w:shd w:val="clear" w:color="auto" w:fill="auto"/>
          </w:tcPr>
          <w:p w14:paraId="6B23A8BB" w14:textId="77777777" w:rsidR="00391853" w:rsidRPr="00773EAE" w:rsidRDefault="00391853" w:rsidP="00773EAE">
            <w:pPr>
              <w:spacing w:line="240" w:lineRule="auto"/>
              <w:jc w:val="center"/>
              <w:rPr>
                <w:rtl/>
              </w:rPr>
            </w:pPr>
            <w:r w:rsidRPr="00773EAE">
              <w:rPr>
                <w:rFonts w:hint="cs"/>
                <w:rtl/>
              </w:rPr>
              <w:t>8</w:t>
            </w:r>
          </w:p>
        </w:tc>
      </w:tr>
      <w:tr w:rsidR="00391853" w:rsidRPr="00773EAE" w14:paraId="5A52A36F" w14:textId="77777777" w:rsidTr="00391853">
        <w:tc>
          <w:tcPr>
            <w:tcW w:w="250" w:type="pct"/>
            <w:tcBorders>
              <w:left w:val="single" w:sz="18" w:space="0" w:color="auto"/>
            </w:tcBorders>
          </w:tcPr>
          <w:p w14:paraId="58183B27"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34A22EB8" w14:textId="77777777" w:rsidR="00391853" w:rsidRPr="00B06503" w:rsidRDefault="00391853" w:rsidP="00773EAE">
            <w:pPr>
              <w:spacing w:line="240" w:lineRule="auto"/>
              <w:jc w:val="center"/>
              <w:rPr>
                <w:lang w:bidi="ar-SA"/>
              </w:rPr>
            </w:pPr>
            <w:r w:rsidRPr="00B06503">
              <w:rPr>
                <w:rtl/>
              </w:rPr>
              <w:t>חיבורים לכלי נגינה</w:t>
            </w:r>
          </w:p>
        </w:tc>
        <w:tc>
          <w:tcPr>
            <w:tcW w:w="470" w:type="pct"/>
            <w:tcBorders>
              <w:right w:val="single" w:sz="18" w:space="0" w:color="auto"/>
            </w:tcBorders>
            <w:shd w:val="clear" w:color="auto" w:fill="auto"/>
          </w:tcPr>
          <w:p w14:paraId="4CE723BB" w14:textId="77777777" w:rsidR="00391853" w:rsidRPr="00773EAE" w:rsidRDefault="00391853" w:rsidP="00773EAE">
            <w:pPr>
              <w:spacing w:line="240" w:lineRule="auto"/>
              <w:jc w:val="center"/>
              <w:rPr>
                <w:rtl/>
                <w:lang w:bidi="ar-SA"/>
              </w:rPr>
            </w:pPr>
            <w:r w:rsidRPr="00773EAE">
              <w:t>25</w:t>
            </w:r>
          </w:p>
        </w:tc>
      </w:tr>
      <w:tr w:rsidR="00391853" w:rsidRPr="00773EAE" w14:paraId="44593DB5" w14:textId="77777777" w:rsidTr="00391853">
        <w:tc>
          <w:tcPr>
            <w:tcW w:w="250" w:type="pct"/>
            <w:tcBorders>
              <w:left w:val="single" w:sz="18" w:space="0" w:color="auto"/>
            </w:tcBorders>
          </w:tcPr>
          <w:p w14:paraId="2F54C5BF" w14:textId="77777777" w:rsidR="00391853" w:rsidRPr="00773EAE" w:rsidRDefault="00391853" w:rsidP="00171CD5">
            <w:pPr>
              <w:pStyle w:val="a7"/>
              <w:numPr>
                <w:ilvl w:val="0"/>
                <w:numId w:val="48"/>
              </w:numPr>
              <w:spacing w:line="240" w:lineRule="auto"/>
              <w:jc w:val="center"/>
            </w:pPr>
          </w:p>
        </w:tc>
        <w:tc>
          <w:tcPr>
            <w:tcW w:w="4280" w:type="pct"/>
            <w:tcBorders>
              <w:left w:val="single" w:sz="18" w:space="0" w:color="auto"/>
            </w:tcBorders>
            <w:shd w:val="clear" w:color="auto" w:fill="auto"/>
          </w:tcPr>
          <w:p w14:paraId="623303DB" w14:textId="77777777" w:rsidR="00391853" w:rsidRPr="00B06503" w:rsidRDefault="00391853" w:rsidP="00773EAE">
            <w:pPr>
              <w:spacing w:line="240" w:lineRule="auto"/>
              <w:jc w:val="center"/>
              <w:rPr>
                <w:rtl/>
                <w:lang w:bidi="ar-SA"/>
              </w:rPr>
            </w:pPr>
            <w:r w:rsidRPr="00B06503">
              <w:t xml:space="preserve">CD </w:t>
            </w:r>
            <w:r w:rsidRPr="00B06503">
              <w:rPr>
                <w:rFonts w:hint="cs"/>
                <w:rtl/>
              </w:rPr>
              <w:t xml:space="preserve"> </w:t>
            </w:r>
            <w:r w:rsidRPr="00B06503">
              <w:rPr>
                <w:rtl/>
              </w:rPr>
              <w:t xml:space="preserve">מקצועי דורש דיסקים צבורים </w:t>
            </w:r>
          </w:p>
        </w:tc>
        <w:tc>
          <w:tcPr>
            <w:tcW w:w="470" w:type="pct"/>
            <w:tcBorders>
              <w:right w:val="single" w:sz="18" w:space="0" w:color="auto"/>
            </w:tcBorders>
            <w:shd w:val="clear" w:color="auto" w:fill="auto"/>
          </w:tcPr>
          <w:p w14:paraId="5A27CFBC" w14:textId="77777777" w:rsidR="00391853" w:rsidRPr="00773EAE" w:rsidRDefault="00391853" w:rsidP="00773EAE">
            <w:pPr>
              <w:spacing w:line="240" w:lineRule="auto"/>
              <w:jc w:val="center"/>
              <w:rPr>
                <w:rtl/>
                <w:lang w:bidi="ar-SA"/>
              </w:rPr>
            </w:pPr>
            <w:r w:rsidRPr="00773EAE">
              <w:rPr>
                <w:rFonts w:hint="cs"/>
                <w:rtl/>
              </w:rPr>
              <w:t>2</w:t>
            </w:r>
          </w:p>
        </w:tc>
      </w:tr>
      <w:tr w:rsidR="00391853" w:rsidRPr="00773EAE" w14:paraId="655C5ADB" w14:textId="77777777" w:rsidTr="00391853">
        <w:tc>
          <w:tcPr>
            <w:tcW w:w="250" w:type="pct"/>
            <w:tcBorders>
              <w:left w:val="single" w:sz="18" w:space="0" w:color="auto"/>
            </w:tcBorders>
          </w:tcPr>
          <w:p w14:paraId="2EA11D80"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75F57BAF" w14:textId="77777777" w:rsidR="00391853" w:rsidRPr="00B06503" w:rsidRDefault="00391853" w:rsidP="00773EAE">
            <w:pPr>
              <w:spacing w:line="240" w:lineRule="auto"/>
              <w:jc w:val="center"/>
            </w:pPr>
            <w:r w:rsidRPr="00B06503">
              <w:rPr>
                <w:rtl/>
              </w:rPr>
              <w:t>תיבת חיבור לעיתונות, מינימום 12 כניסות</w:t>
            </w:r>
          </w:p>
        </w:tc>
        <w:tc>
          <w:tcPr>
            <w:tcW w:w="470" w:type="pct"/>
            <w:tcBorders>
              <w:right w:val="single" w:sz="18" w:space="0" w:color="auto"/>
            </w:tcBorders>
            <w:shd w:val="clear" w:color="auto" w:fill="auto"/>
          </w:tcPr>
          <w:p w14:paraId="6596CDA7" w14:textId="77777777" w:rsidR="00391853" w:rsidRPr="00773EAE" w:rsidRDefault="00391853" w:rsidP="00773EAE">
            <w:pPr>
              <w:spacing w:line="240" w:lineRule="auto"/>
              <w:jc w:val="center"/>
              <w:rPr>
                <w:rtl/>
                <w:lang w:bidi="ar-SA"/>
              </w:rPr>
            </w:pPr>
            <w:r w:rsidRPr="00773EAE">
              <w:t>1</w:t>
            </w:r>
          </w:p>
        </w:tc>
      </w:tr>
      <w:tr w:rsidR="00391853" w:rsidRPr="00773EAE" w14:paraId="214BD47A" w14:textId="77777777" w:rsidTr="00391853">
        <w:tc>
          <w:tcPr>
            <w:tcW w:w="250" w:type="pct"/>
            <w:tcBorders>
              <w:left w:val="single" w:sz="18" w:space="0" w:color="auto"/>
            </w:tcBorders>
          </w:tcPr>
          <w:p w14:paraId="23165F93"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2C5D3FFA" w14:textId="77777777" w:rsidR="00391853" w:rsidRPr="00B06503" w:rsidRDefault="00391853" w:rsidP="00773EAE">
            <w:pPr>
              <w:spacing w:line="240" w:lineRule="auto"/>
              <w:jc w:val="center"/>
            </w:pPr>
            <w:r w:rsidRPr="00B06503">
              <w:rPr>
                <w:rtl/>
              </w:rPr>
              <w:t xml:space="preserve">חיבור לטלוויזיה </w:t>
            </w:r>
          </w:p>
        </w:tc>
        <w:tc>
          <w:tcPr>
            <w:tcW w:w="470" w:type="pct"/>
            <w:tcBorders>
              <w:right w:val="single" w:sz="18" w:space="0" w:color="auto"/>
            </w:tcBorders>
            <w:shd w:val="clear" w:color="auto" w:fill="auto"/>
          </w:tcPr>
          <w:p w14:paraId="106C2ECB" w14:textId="77777777" w:rsidR="00391853" w:rsidRPr="00773EAE" w:rsidRDefault="00391853" w:rsidP="00773EAE">
            <w:pPr>
              <w:spacing w:line="240" w:lineRule="auto"/>
              <w:jc w:val="center"/>
              <w:rPr>
                <w:rtl/>
                <w:lang w:bidi="ar-SA"/>
              </w:rPr>
            </w:pPr>
            <w:r w:rsidRPr="00773EAE">
              <w:t>1</w:t>
            </w:r>
          </w:p>
        </w:tc>
      </w:tr>
      <w:tr w:rsidR="00391853" w:rsidRPr="00773EAE" w14:paraId="2B61C76A" w14:textId="77777777" w:rsidTr="00391853">
        <w:tc>
          <w:tcPr>
            <w:tcW w:w="250" w:type="pct"/>
            <w:tcBorders>
              <w:left w:val="single" w:sz="18" w:space="0" w:color="auto"/>
            </w:tcBorders>
          </w:tcPr>
          <w:p w14:paraId="7522FEAB"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5A90E8B8" w14:textId="77777777" w:rsidR="00391853" w:rsidRPr="00B06503" w:rsidRDefault="00391853" w:rsidP="00773EAE">
            <w:pPr>
              <w:spacing w:line="240" w:lineRule="auto"/>
              <w:jc w:val="center"/>
              <w:rPr>
                <w:rtl/>
              </w:rPr>
            </w:pPr>
            <w:r w:rsidRPr="00B06503">
              <w:rPr>
                <w:rtl/>
              </w:rPr>
              <w:t xml:space="preserve">מערכת ראש 4 כניסות </w:t>
            </w:r>
          </w:p>
        </w:tc>
        <w:tc>
          <w:tcPr>
            <w:tcW w:w="470" w:type="pct"/>
            <w:tcBorders>
              <w:right w:val="single" w:sz="18" w:space="0" w:color="auto"/>
            </w:tcBorders>
            <w:shd w:val="clear" w:color="auto" w:fill="auto"/>
          </w:tcPr>
          <w:p w14:paraId="043CCBC4" w14:textId="77777777" w:rsidR="00391853" w:rsidRPr="00773EAE" w:rsidRDefault="00391853" w:rsidP="00773EAE">
            <w:pPr>
              <w:spacing w:line="240" w:lineRule="auto"/>
              <w:jc w:val="center"/>
              <w:rPr>
                <w:lang w:bidi="ar-SA"/>
              </w:rPr>
            </w:pPr>
            <w:r w:rsidRPr="00773EAE">
              <w:t>3</w:t>
            </w:r>
          </w:p>
        </w:tc>
      </w:tr>
      <w:tr w:rsidR="00391853" w:rsidRPr="00773EAE" w14:paraId="373A3E47" w14:textId="77777777" w:rsidTr="00391853">
        <w:tc>
          <w:tcPr>
            <w:tcW w:w="250" w:type="pct"/>
            <w:tcBorders>
              <w:left w:val="single" w:sz="18" w:space="0" w:color="auto"/>
            </w:tcBorders>
          </w:tcPr>
          <w:p w14:paraId="612C0399"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7092F978" w14:textId="77777777" w:rsidR="00391853" w:rsidRPr="00B06503" w:rsidRDefault="00391853" w:rsidP="00773EAE">
            <w:pPr>
              <w:spacing w:line="240" w:lineRule="auto"/>
              <w:jc w:val="center"/>
              <w:rPr>
                <w:rtl/>
                <w:lang w:bidi="ar-SA"/>
              </w:rPr>
            </w:pPr>
            <w:r w:rsidRPr="00B06503">
              <w:rPr>
                <w:rtl/>
              </w:rPr>
              <w:t xml:space="preserve">בוקסות למגברים כולל כיסוי </w:t>
            </w:r>
          </w:p>
        </w:tc>
        <w:tc>
          <w:tcPr>
            <w:tcW w:w="470" w:type="pct"/>
            <w:tcBorders>
              <w:right w:val="single" w:sz="18" w:space="0" w:color="auto"/>
            </w:tcBorders>
            <w:shd w:val="clear" w:color="auto" w:fill="auto"/>
          </w:tcPr>
          <w:p w14:paraId="51795838" w14:textId="77777777" w:rsidR="00391853" w:rsidRPr="00773EAE" w:rsidRDefault="00391853" w:rsidP="00773EAE">
            <w:pPr>
              <w:spacing w:line="240" w:lineRule="auto"/>
              <w:jc w:val="center"/>
              <w:rPr>
                <w:rtl/>
                <w:lang w:bidi="ar-SA"/>
              </w:rPr>
            </w:pPr>
            <w:r w:rsidRPr="00773EAE">
              <w:t>2</w:t>
            </w:r>
          </w:p>
        </w:tc>
      </w:tr>
      <w:tr w:rsidR="00391853" w:rsidRPr="00773EAE" w14:paraId="33E24FEC" w14:textId="77777777" w:rsidTr="00391853">
        <w:tc>
          <w:tcPr>
            <w:tcW w:w="250" w:type="pct"/>
            <w:tcBorders>
              <w:left w:val="single" w:sz="18" w:space="0" w:color="auto"/>
            </w:tcBorders>
          </w:tcPr>
          <w:p w14:paraId="5073ECC7"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0A4F76F9" w14:textId="77777777" w:rsidR="00391853" w:rsidRPr="00B06503" w:rsidRDefault="00391853" w:rsidP="00773EAE">
            <w:pPr>
              <w:spacing w:line="240" w:lineRule="auto"/>
              <w:jc w:val="center"/>
            </w:pPr>
            <w:r w:rsidRPr="00B06503">
              <w:rPr>
                <w:rtl/>
              </w:rPr>
              <w:t xml:space="preserve">מיקרופון נא באוזן למנחה </w:t>
            </w:r>
          </w:p>
        </w:tc>
        <w:tc>
          <w:tcPr>
            <w:tcW w:w="470" w:type="pct"/>
            <w:tcBorders>
              <w:right w:val="single" w:sz="18" w:space="0" w:color="auto"/>
            </w:tcBorders>
            <w:shd w:val="clear" w:color="auto" w:fill="auto"/>
          </w:tcPr>
          <w:p w14:paraId="2593D86B" w14:textId="77777777" w:rsidR="00391853" w:rsidRPr="00773EAE" w:rsidRDefault="00391853" w:rsidP="00773EAE">
            <w:pPr>
              <w:spacing w:line="240" w:lineRule="auto"/>
              <w:jc w:val="center"/>
              <w:rPr>
                <w:rtl/>
                <w:lang w:bidi="ar-SA"/>
              </w:rPr>
            </w:pPr>
            <w:r w:rsidRPr="00773EAE">
              <w:t>3</w:t>
            </w:r>
          </w:p>
        </w:tc>
      </w:tr>
      <w:tr w:rsidR="00391853" w:rsidRPr="00773EAE" w14:paraId="15E67227" w14:textId="77777777" w:rsidTr="00391853">
        <w:tc>
          <w:tcPr>
            <w:tcW w:w="250" w:type="pct"/>
            <w:tcBorders>
              <w:left w:val="single" w:sz="18" w:space="0" w:color="auto"/>
            </w:tcBorders>
          </w:tcPr>
          <w:p w14:paraId="0C20DC6A"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63B49384" w14:textId="77777777" w:rsidR="00391853" w:rsidRPr="00B06503" w:rsidRDefault="00391853" w:rsidP="00773EAE">
            <w:pPr>
              <w:spacing w:line="240" w:lineRule="auto"/>
              <w:jc w:val="center"/>
              <w:rPr>
                <w:rtl/>
              </w:rPr>
            </w:pPr>
            <w:r w:rsidRPr="00B06503">
              <w:rPr>
                <w:rtl/>
              </w:rPr>
              <w:t>מיקרופון</w:t>
            </w:r>
            <w:r w:rsidRPr="00B06503">
              <w:t xml:space="preserve">  B.D D112</w:t>
            </w:r>
          </w:p>
        </w:tc>
        <w:tc>
          <w:tcPr>
            <w:tcW w:w="470" w:type="pct"/>
            <w:tcBorders>
              <w:right w:val="single" w:sz="18" w:space="0" w:color="auto"/>
            </w:tcBorders>
            <w:shd w:val="clear" w:color="auto" w:fill="auto"/>
          </w:tcPr>
          <w:p w14:paraId="218C13F5" w14:textId="77777777" w:rsidR="00391853" w:rsidRPr="00773EAE" w:rsidRDefault="00391853" w:rsidP="00773EAE">
            <w:pPr>
              <w:spacing w:line="240" w:lineRule="auto"/>
              <w:jc w:val="center"/>
              <w:rPr>
                <w:rtl/>
              </w:rPr>
            </w:pPr>
            <w:r w:rsidRPr="00773EAE">
              <w:t>6</w:t>
            </w:r>
          </w:p>
        </w:tc>
      </w:tr>
      <w:tr w:rsidR="00391853" w:rsidRPr="00773EAE" w14:paraId="6AF41DFF" w14:textId="77777777" w:rsidTr="00391853">
        <w:tc>
          <w:tcPr>
            <w:tcW w:w="250" w:type="pct"/>
            <w:tcBorders>
              <w:left w:val="single" w:sz="18" w:space="0" w:color="auto"/>
            </w:tcBorders>
          </w:tcPr>
          <w:p w14:paraId="44B5F4F8"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1383ADC8" w14:textId="77777777" w:rsidR="00391853" w:rsidRPr="00B06503" w:rsidRDefault="00391853" w:rsidP="00773EAE">
            <w:pPr>
              <w:spacing w:line="240" w:lineRule="auto"/>
              <w:jc w:val="center"/>
              <w:rPr>
                <w:rtl/>
              </w:rPr>
            </w:pPr>
            <w:r w:rsidRPr="00B06503">
              <w:rPr>
                <w:rtl/>
              </w:rPr>
              <w:t>מיקרופון</w:t>
            </w:r>
            <w:r w:rsidRPr="00B06503">
              <w:t xml:space="preserve"> D112 </w:t>
            </w:r>
            <w:r w:rsidRPr="00B06503">
              <w:rPr>
                <w:rtl/>
              </w:rPr>
              <w:t xml:space="preserve">קודו </w:t>
            </w:r>
          </w:p>
        </w:tc>
        <w:tc>
          <w:tcPr>
            <w:tcW w:w="470" w:type="pct"/>
            <w:tcBorders>
              <w:right w:val="single" w:sz="18" w:space="0" w:color="auto"/>
            </w:tcBorders>
            <w:shd w:val="clear" w:color="auto" w:fill="auto"/>
          </w:tcPr>
          <w:p w14:paraId="3DAE8369" w14:textId="77777777" w:rsidR="00391853" w:rsidRPr="00773EAE" w:rsidRDefault="00391853" w:rsidP="00773EAE">
            <w:pPr>
              <w:spacing w:line="240" w:lineRule="auto"/>
              <w:jc w:val="center"/>
              <w:rPr>
                <w:rtl/>
              </w:rPr>
            </w:pPr>
            <w:r w:rsidRPr="00773EAE">
              <w:t>10</w:t>
            </w:r>
          </w:p>
        </w:tc>
      </w:tr>
      <w:tr w:rsidR="00391853" w:rsidRPr="00773EAE" w14:paraId="1C2AFE6B" w14:textId="77777777" w:rsidTr="00391853">
        <w:tc>
          <w:tcPr>
            <w:tcW w:w="250" w:type="pct"/>
            <w:tcBorders>
              <w:left w:val="single" w:sz="18" w:space="0" w:color="auto"/>
            </w:tcBorders>
          </w:tcPr>
          <w:p w14:paraId="322FAB16" w14:textId="77777777" w:rsidR="00391853" w:rsidRPr="00773EAE" w:rsidRDefault="00391853" w:rsidP="00171CD5">
            <w:pPr>
              <w:pStyle w:val="a7"/>
              <w:numPr>
                <w:ilvl w:val="0"/>
                <w:numId w:val="48"/>
              </w:numPr>
              <w:spacing w:line="240" w:lineRule="auto"/>
              <w:jc w:val="center"/>
            </w:pPr>
          </w:p>
        </w:tc>
        <w:tc>
          <w:tcPr>
            <w:tcW w:w="4280" w:type="pct"/>
            <w:tcBorders>
              <w:left w:val="single" w:sz="18" w:space="0" w:color="auto"/>
            </w:tcBorders>
            <w:shd w:val="clear" w:color="auto" w:fill="auto"/>
          </w:tcPr>
          <w:p w14:paraId="69C330C0" w14:textId="77777777" w:rsidR="00391853" w:rsidRPr="00B06503" w:rsidRDefault="00391853" w:rsidP="00773EAE">
            <w:pPr>
              <w:spacing w:line="240" w:lineRule="auto"/>
              <w:jc w:val="center"/>
              <w:rPr>
                <w:rtl/>
              </w:rPr>
            </w:pPr>
            <w:r w:rsidRPr="00B06503">
              <w:t xml:space="preserve">PCC FRONT OF STAGE </w:t>
            </w:r>
          </w:p>
        </w:tc>
        <w:tc>
          <w:tcPr>
            <w:tcW w:w="470" w:type="pct"/>
            <w:tcBorders>
              <w:right w:val="single" w:sz="18" w:space="0" w:color="auto"/>
            </w:tcBorders>
            <w:shd w:val="clear" w:color="auto" w:fill="auto"/>
          </w:tcPr>
          <w:p w14:paraId="003213B7" w14:textId="77777777" w:rsidR="00391853" w:rsidRPr="00773EAE" w:rsidRDefault="00391853" w:rsidP="00773EAE">
            <w:pPr>
              <w:spacing w:line="240" w:lineRule="auto"/>
              <w:jc w:val="center"/>
              <w:rPr>
                <w:rtl/>
              </w:rPr>
            </w:pPr>
            <w:r w:rsidRPr="00773EAE">
              <w:t>5</w:t>
            </w:r>
          </w:p>
        </w:tc>
      </w:tr>
      <w:tr w:rsidR="00391853" w:rsidRPr="00773EAE" w14:paraId="019112AA" w14:textId="77777777" w:rsidTr="00391853">
        <w:tc>
          <w:tcPr>
            <w:tcW w:w="250" w:type="pct"/>
            <w:tcBorders>
              <w:left w:val="single" w:sz="18" w:space="0" w:color="auto"/>
            </w:tcBorders>
          </w:tcPr>
          <w:p w14:paraId="386F056C" w14:textId="77777777" w:rsidR="00391853" w:rsidRPr="00773EAE" w:rsidRDefault="00391853" w:rsidP="00171CD5">
            <w:pPr>
              <w:pStyle w:val="a7"/>
              <w:numPr>
                <w:ilvl w:val="0"/>
                <w:numId w:val="48"/>
              </w:numPr>
              <w:spacing w:line="240" w:lineRule="auto"/>
              <w:jc w:val="center"/>
            </w:pPr>
          </w:p>
        </w:tc>
        <w:tc>
          <w:tcPr>
            <w:tcW w:w="4280" w:type="pct"/>
            <w:tcBorders>
              <w:left w:val="single" w:sz="18" w:space="0" w:color="auto"/>
            </w:tcBorders>
            <w:shd w:val="clear" w:color="auto" w:fill="auto"/>
          </w:tcPr>
          <w:p w14:paraId="162FCB17" w14:textId="77777777" w:rsidR="00391853" w:rsidRPr="00B06503" w:rsidRDefault="00391853" w:rsidP="00773EAE">
            <w:pPr>
              <w:spacing w:line="240" w:lineRule="auto"/>
              <w:jc w:val="center"/>
              <w:rPr>
                <w:rtl/>
              </w:rPr>
            </w:pPr>
            <w:r w:rsidRPr="00B06503">
              <w:t xml:space="preserve">SM58  </w:t>
            </w:r>
            <w:r w:rsidRPr="00B06503">
              <w:rPr>
                <w:rFonts w:hint="cs"/>
                <w:rtl/>
              </w:rPr>
              <w:t xml:space="preserve"> </w:t>
            </w:r>
            <w:r w:rsidRPr="00B06503">
              <w:rPr>
                <w:rtl/>
              </w:rPr>
              <w:t xml:space="preserve">אלחוטי קודו </w:t>
            </w:r>
          </w:p>
        </w:tc>
        <w:tc>
          <w:tcPr>
            <w:tcW w:w="470" w:type="pct"/>
            <w:tcBorders>
              <w:right w:val="single" w:sz="18" w:space="0" w:color="auto"/>
            </w:tcBorders>
            <w:shd w:val="clear" w:color="auto" w:fill="auto"/>
          </w:tcPr>
          <w:p w14:paraId="428EF671" w14:textId="77777777" w:rsidR="00391853" w:rsidRPr="00773EAE" w:rsidRDefault="00391853" w:rsidP="00773EAE">
            <w:pPr>
              <w:spacing w:line="240" w:lineRule="auto"/>
              <w:jc w:val="center"/>
              <w:rPr>
                <w:rtl/>
              </w:rPr>
            </w:pPr>
            <w:r w:rsidRPr="00773EAE">
              <w:t>4</w:t>
            </w:r>
          </w:p>
        </w:tc>
      </w:tr>
      <w:tr w:rsidR="00391853" w:rsidRPr="00773EAE" w14:paraId="010F716D" w14:textId="77777777" w:rsidTr="00391853">
        <w:tc>
          <w:tcPr>
            <w:tcW w:w="250" w:type="pct"/>
            <w:tcBorders>
              <w:left w:val="single" w:sz="18" w:space="0" w:color="auto"/>
            </w:tcBorders>
          </w:tcPr>
          <w:p w14:paraId="3585AD6B" w14:textId="77777777" w:rsidR="00391853" w:rsidRPr="00773EAE" w:rsidRDefault="00391853" w:rsidP="00171CD5">
            <w:pPr>
              <w:pStyle w:val="a7"/>
              <w:numPr>
                <w:ilvl w:val="0"/>
                <w:numId w:val="48"/>
              </w:numPr>
              <w:spacing w:line="240" w:lineRule="auto"/>
              <w:jc w:val="center"/>
            </w:pPr>
          </w:p>
        </w:tc>
        <w:tc>
          <w:tcPr>
            <w:tcW w:w="4280" w:type="pct"/>
            <w:tcBorders>
              <w:left w:val="single" w:sz="18" w:space="0" w:color="auto"/>
            </w:tcBorders>
            <w:shd w:val="clear" w:color="auto" w:fill="auto"/>
          </w:tcPr>
          <w:p w14:paraId="645ABB69" w14:textId="77777777" w:rsidR="00391853" w:rsidRPr="00B06503" w:rsidRDefault="004B1E71" w:rsidP="00773EAE">
            <w:pPr>
              <w:spacing w:line="240" w:lineRule="auto"/>
              <w:jc w:val="center"/>
              <w:rPr>
                <w:rtl/>
              </w:rPr>
            </w:pPr>
            <w:r w:rsidRPr="00B06503">
              <w:t xml:space="preserve"> </w:t>
            </w:r>
            <w:r w:rsidR="00391853" w:rsidRPr="00B06503">
              <w:t xml:space="preserve">SM98 </w:t>
            </w:r>
            <w:r w:rsidR="00391853" w:rsidRPr="00B06503">
              <w:rPr>
                <w:rtl/>
              </w:rPr>
              <w:t>אלחוטי</w:t>
            </w:r>
            <w:r w:rsidR="00391853" w:rsidRPr="00B06503">
              <w:t xml:space="preserve"> SET DRUMS</w:t>
            </w:r>
            <w:r w:rsidRPr="00B06503">
              <w:t xml:space="preserve"> </w:t>
            </w:r>
          </w:p>
        </w:tc>
        <w:tc>
          <w:tcPr>
            <w:tcW w:w="470" w:type="pct"/>
            <w:tcBorders>
              <w:right w:val="single" w:sz="18" w:space="0" w:color="auto"/>
            </w:tcBorders>
            <w:shd w:val="clear" w:color="auto" w:fill="auto"/>
          </w:tcPr>
          <w:p w14:paraId="07D492C6" w14:textId="77777777" w:rsidR="00391853" w:rsidRPr="00773EAE" w:rsidRDefault="00391853" w:rsidP="00773EAE">
            <w:pPr>
              <w:spacing w:line="240" w:lineRule="auto"/>
              <w:jc w:val="center"/>
              <w:rPr>
                <w:rtl/>
              </w:rPr>
            </w:pPr>
            <w:r w:rsidRPr="00773EAE">
              <w:t>4</w:t>
            </w:r>
          </w:p>
        </w:tc>
      </w:tr>
      <w:tr w:rsidR="00391853" w:rsidRPr="00773EAE" w14:paraId="1944054D" w14:textId="77777777" w:rsidTr="00391853">
        <w:tc>
          <w:tcPr>
            <w:tcW w:w="250" w:type="pct"/>
            <w:tcBorders>
              <w:left w:val="single" w:sz="18" w:space="0" w:color="auto"/>
            </w:tcBorders>
          </w:tcPr>
          <w:p w14:paraId="487F1E9D"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4FC659D5" w14:textId="77777777" w:rsidR="00391853" w:rsidRPr="00B06503" w:rsidRDefault="00391853" w:rsidP="00773EAE">
            <w:pPr>
              <w:spacing w:line="240" w:lineRule="auto"/>
              <w:jc w:val="center"/>
              <w:rPr>
                <w:rtl/>
              </w:rPr>
            </w:pPr>
            <w:r w:rsidRPr="00B06503">
              <w:rPr>
                <w:rtl/>
              </w:rPr>
              <w:t>משדר חגורה</w:t>
            </w:r>
            <w:r w:rsidRPr="00B06503">
              <w:t xml:space="preserve"> NECK MIC + </w:t>
            </w:r>
            <w:r w:rsidRPr="00B06503">
              <w:rPr>
                <w:rtl/>
              </w:rPr>
              <w:t>רצועת נשיאה + דבק הדבקה למיקרופונים</w:t>
            </w:r>
            <w:r w:rsidRPr="00B06503">
              <w:t xml:space="preserve"> LEUKOPLAST</w:t>
            </w:r>
          </w:p>
        </w:tc>
        <w:tc>
          <w:tcPr>
            <w:tcW w:w="470" w:type="pct"/>
            <w:tcBorders>
              <w:right w:val="single" w:sz="18" w:space="0" w:color="auto"/>
            </w:tcBorders>
            <w:shd w:val="clear" w:color="auto" w:fill="auto"/>
          </w:tcPr>
          <w:p w14:paraId="07711BCC" w14:textId="77777777" w:rsidR="00391853" w:rsidRPr="00773EAE" w:rsidRDefault="00391853" w:rsidP="00773EAE">
            <w:pPr>
              <w:spacing w:line="240" w:lineRule="auto"/>
              <w:jc w:val="center"/>
              <w:rPr>
                <w:rtl/>
              </w:rPr>
            </w:pPr>
            <w:r w:rsidRPr="00773EAE">
              <w:t>6</w:t>
            </w:r>
          </w:p>
        </w:tc>
      </w:tr>
      <w:tr w:rsidR="00391853" w:rsidRPr="00773EAE" w14:paraId="4AC5D7E2" w14:textId="77777777" w:rsidTr="00391853">
        <w:tc>
          <w:tcPr>
            <w:tcW w:w="250" w:type="pct"/>
            <w:tcBorders>
              <w:left w:val="single" w:sz="18" w:space="0" w:color="auto"/>
            </w:tcBorders>
          </w:tcPr>
          <w:p w14:paraId="618C2A8B" w14:textId="77777777" w:rsidR="00391853" w:rsidRPr="00773EAE" w:rsidRDefault="00391853" w:rsidP="00171CD5">
            <w:pPr>
              <w:pStyle w:val="a7"/>
              <w:numPr>
                <w:ilvl w:val="0"/>
                <w:numId w:val="48"/>
              </w:numPr>
              <w:spacing w:line="240" w:lineRule="auto"/>
              <w:jc w:val="center"/>
              <w:rPr>
                <w:rtl/>
              </w:rPr>
            </w:pPr>
          </w:p>
        </w:tc>
        <w:tc>
          <w:tcPr>
            <w:tcW w:w="4280" w:type="pct"/>
            <w:tcBorders>
              <w:left w:val="single" w:sz="18" w:space="0" w:color="auto"/>
            </w:tcBorders>
            <w:shd w:val="clear" w:color="auto" w:fill="auto"/>
          </w:tcPr>
          <w:p w14:paraId="594912F3" w14:textId="77777777" w:rsidR="00391853" w:rsidRPr="00B06503" w:rsidRDefault="00391853" w:rsidP="00773EAE">
            <w:pPr>
              <w:spacing w:line="240" w:lineRule="auto"/>
              <w:jc w:val="center"/>
              <w:rPr>
                <w:rtl/>
              </w:rPr>
            </w:pPr>
            <w:r w:rsidRPr="00B06503">
              <w:rPr>
                <w:rtl/>
              </w:rPr>
              <w:t>מיקרופון פורץ משטרת ישראל</w:t>
            </w:r>
          </w:p>
        </w:tc>
        <w:tc>
          <w:tcPr>
            <w:tcW w:w="470" w:type="pct"/>
            <w:tcBorders>
              <w:right w:val="single" w:sz="18" w:space="0" w:color="auto"/>
            </w:tcBorders>
            <w:shd w:val="clear" w:color="auto" w:fill="auto"/>
          </w:tcPr>
          <w:p w14:paraId="6368E92A" w14:textId="77777777" w:rsidR="00391853" w:rsidRPr="00773EAE" w:rsidRDefault="00391853" w:rsidP="00773EAE">
            <w:pPr>
              <w:spacing w:line="240" w:lineRule="auto"/>
              <w:jc w:val="center"/>
              <w:rPr>
                <w:rtl/>
              </w:rPr>
            </w:pPr>
            <w:r w:rsidRPr="00773EAE">
              <w:t>1</w:t>
            </w:r>
          </w:p>
        </w:tc>
      </w:tr>
    </w:tbl>
    <w:p w14:paraId="22F7DAF6" w14:textId="77777777" w:rsidR="00773EAE" w:rsidRPr="00773EAE" w:rsidRDefault="00773EAE" w:rsidP="00A722D5">
      <w:pPr>
        <w:widowControl w:val="0"/>
        <w:numPr>
          <w:ilvl w:val="2"/>
          <w:numId w:val="6"/>
        </w:numPr>
        <w:contextualSpacing/>
      </w:pPr>
      <w:r w:rsidRPr="00773EAE">
        <w:rPr>
          <w:rFonts w:hint="cs"/>
          <w:rtl/>
        </w:rPr>
        <w:t xml:space="preserve">ההערות הבאות נוגעות </w:t>
      </w:r>
      <w:r w:rsidRPr="00773EAE">
        <w:rPr>
          <w:rFonts w:hint="cs"/>
          <w:b/>
          <w:bCs/>
          <w:rtl/>
        </w:rPr>
        <w:t>לשירותי התאורה וההגברה</w:t>
      </w:r>
      <w:r w:rsidRPr="00773EAE">
        <w:rPr>
          <w:rFonts w:hint="cs"/>
          <w:rtl/>
        </w:rPr>
        <w:t>:</w:t>
      </w:r>
    </w:p>
    <w:p w14:paraId="1997CB63" w14:textId="77777777" w:rsidR="00773EAE" w:rsidRPr="00773EAE" w:rsidRDefault="00773EAE" w:rsidP="00A722D5">
      <w:pPr>
        <w:widowControl w:val="0"/>
        <w:numPr>
          <w:ilvl w:val="3"/>
          <w:numId w:val="6"/>
        </w:numPr>
        <w:contextualSpacing/>
      </w:pPr>
      <w:r w:rsidRPr="00773EAE">
        <w:rPr>
          <w:rFonts w:hint="cs"/>
          <w:rtl/>
        </w:rPr>
        <w:t>הקמת הציוד 4 ימים קודם בגבעת התחמושת על פי תיאום מוקדם ובהתאם לדרישות מרכז ההסברה.</w:t>
      </w:r>
    </w:p>
    <w:p w14:paraId="6F625B65" w14:textId="77777777" w:rsidR="00773EAE" w:rsidRPr="00773EAE" w:rsidRDefault="00773EAE" w:rsidP="00A722D5">
      <w:pPr>
        <w:widowControl w:val="0"/>
        <w:numPr>
          <w:ilvl w:val="3"/>
          <w:numId w:val="6"/>
        </w:numPr>
        <w:contextualSpacing/>
      </w:pPr>
      <w:r w:rsidRPr="00773EAE">
        <w:rPr>
          <w:rFonts w:hint="cs"/>
          <w:rtl/>
        </w:rPr>
        <w:t xml:space="preserve">יום קודם לטקס תתקיים חזרה גנרלית עם הציוד שישמש במהלך הטקס. </w:t>
      </w:r>
    </w:p>
    <w:p w14:paraId="2B592801" w14:textId="77777777" w:rsidR="00773EAE" w:rsidRPr="00773EAE" w:rsidRDefault="00773EAE" w:rsidP="00A722D5">
      <w:pPr>
        <w:widowControl w:val="0"/>
        <w:numPr>
          <w:ilvl w:val="3"/>
          <w:numId w:val="6"/>
        </w:numPr>
        <w:contextualSpacing/>
      </w:pPr>
      <w:r w:rsidRPr="00773EAE">
        <w:rPr>
          <w:rFonts w:hint="cs"/>
          <w:rtl/>
        </w:rPr>
        <w:t xml:space="preserve">בדיקת המערכות ותקינותם. </w:t>
      </w:r>
    </w:p>
    <w:p w14:paraId="16608103" w14:textId="77777777" w:rsidR="00773EAE" w:rsidRPr="00773EAE" w:rsidRDefault="00773EAE" w:rsidP="00A722D5">
      <w:pPr>
        <w:widowControl w:val="0"/>
        <w:numPr>
          <w:ilvl w:val="3"/>
          <w:numId w:val="6"/>
        </w:numPr>
        <w:contextualSpacing/>
      </w:pPr>
      <w:r w:rsidRPr="00773EAE">
        <w:rPr>
          <w:rFonts w:hint="cs"/>
          <w:rtl/>
        </w:rPr>
        <w:t>בבוקר יום הטקס טכנאי מלווה לבדיקות הביטחון ותאומים עם בודק חשמל.</w:t>
      </w:r>
    </w:p>
    <w:p w14:paraId="0F4210FB" w14:textId="77777777" w:rsidR="00773EAE" w:rsidRPr="00773EAE" w:rsidRDefault="00773EAE" w:rsidP="00A722D5">
      <w:pPr>
        <w:widowControl w:val="0"/>
        <w:numPr>
          <w:ilvl w:val="3"/>
          <w:numId w:val="6"/>
        </w:numPr>
        <w:contextualSpacing/>
      </w:pPr>
      <w:r w:rsidRPr="00773EAE">
        <w:rPr>
          <w:rFonts w:hint="cs"/>
          <w:rtl/>
        </w:rPr>
        <w:t>החל משעות הבוקר כניסת בעלי תפקידים והיערכות לטקס.</w:t>
      </w:r>
    </w:p>
    <w:p w14:paraId="74922C32" w14:textId="77777777" w:rsidR="00773EAE" w:rsidRPr="00773EAE" w:rsidRDefault="00773EAE" w:rsidP="00A722D5">
      <w:pPr>
        <w:widowControl w:val="0"/>
        <w:numPr>
          <w:ilvl w:val="3"/>
          <w:numId w:val="6"/>
        </w:numPr>
        <w:contextualSpacing/>
      </w:pPr>
      <w:r w:rsidRPr="00773EAE">
        <w:rPr>
          <w:rFonts w:hint="cs"/>
          <w:rtl/>
        </w:rPr>
        <w:t>פירוק הציוד יתבצע מיד עם תום הטקס.</w:t>
      </w:r>
    </w:p>
    <w:p w14:paraId="26B67127" w14:textId="77777777" w:rsidR="00773EAE" w:rsidRPr="00773EAE" w:rsidRDefault="00773EAE" w:rsidP="00A722D5">
      <w:pPr>
        <w:widowControl w:val="0"/>
        <w:numPr>
          <w:ilvl w:val="3"/>
          <w:numId w:val="6"/>
        </w:numPr>
        <w:contextualSpacing/>
      </w:pPr>
      <w:r w:rsidRPr="00773EAE">
        <w:rPr>
          <w:rFonts w:hint="cs"/>
          <w:rtl/>
        </w:rPr>
        <w:t>יתכנו שינויים במפרטים או החלפת ציוד לפי הצורך ולפי מפרט מעצב התאורה.</w:t>
      </w:r>
    </w:p>
    <w:p w14:paraId="401FA9BA" w14:textId="77777777" w:rsidR="00773EAE" w:rsidRPr="00773EAE" w:rsidRDefault="00773EAE" w:rsidP="00A722D5">
      <w:pPr>
        <w:widowControl w:val="0"/>
        <w:numPr>
          <w:ilvl w:val="3"/>
          <w:numId w:val="6"/>
        </w:numPr>
        <w:contextualSpacing/>
      </w:pPr>
      <w:r w:rsidRPr="00773EAE">
        <w:rPr>
          <w:rFonts w:hint="cs"/>
          <w:rtl/>
        </w:rPr>
        <w:t xml:space="preserve">השירותים יכללו הובלה, התקנה ופירוק, אחריות, אש"ל, שאר הוצאות נלוות וביטוחים. </w:t>
      </w:r>
    </w:p>
    <w:p w14:paraId="19BF2621" w14:textId="77777777" w:rsidR="00773EAE" w:rsidRPr="00773EAE" w:rsidRDefault="00773EAE" w:rsidP="00A722D5">
      <w:pPr>
        <w:widowControl w:val="0"/>
        <w:numPr>
          <w:ilvl w:val="3"/>
          <w:numId w:val="6"/>
        </w:numPr>
        <w:contextualSpacing/>
      </w:pPr>
      <w:r w:rsidRPr="00773EAE">
        <w:rPr>
          <w:rFonts w:hint="cs"/>
          <w:rtl/>
        </w:rPr>
        <w:t xml:space="preserve">יש להשאיר טכנאי לתאורה בזמן הטקס. </w:t>
      </w:r>
    </w:p>
    <w:p w14:paraId="5526867F" w14:textId="77777777" w:rsidR="00773EAE" w:rsidRPr="00773EAE" w:rsidRDefault="00773EAE" w:rsidP="00A722D5">
      <w:pPr>
        <w:widowControl w:val="0"/>
        <w:numPr>
          <w:ilvl w:val="3"/>
          <w:numId w:val="6"/>
        </w:numPr>
        <w:contextualSpacing/>
      </w:pPr>
      <w:r w:rsidRPr="00773EAE">
        <w:rPr>
          <w:rFonts w:hint="cs"/>
          <w:rtl/>
        </w:rPr>
        <w:t>נא להקפיד על הופעה מכובדת.</w:t>
      </w:r>
    </w:p>
    <w:p w14:paraId="42028D0E" w14:textId="77777777" w:rsidR="00773EAE" w:rsidRPr="00773EAE" w:rsidRDefault="00773EAE" w:rsidP="00A722D5">
      <w:pPr>
        <w:widowControl w:val="0"/>
        <w:numPr>
          <w:ilvl w:val="3"/>
          <w:numId w:val="6"/>
        </w:numPr>
        <w:contextualSpacing/>
      </w:pPr>
      <w:r w:rsidRPr="00773EAE">
        <w:rPr>
          <w:rFonts w:hint="cs"/>
          <w:rtl/>
        </w:rPr>
        <w:t xml:space="preserve">יש להשאיר את אתר האירוע נקי וללא שאריות ציוד ופסולת. </w:t>
      </w:r>
    </w:p>
    <w:p w14:paraId="76EA2088" w14:textId="77777777" w:rsidR="00BD3778" w:rsidRDefault="00BD3778" w:rsidP="00A722D5">
      <w:pPr>
        <w:widowControl w:val="0"/>
        <w:numPr>
          <w:ilvl w:val="1"/>
          <w:numId w:val="6"/>
        </w:numPr>
        <w:contextualSpacing/>
        <w:rPr>
          <w:b/>
          <w:bCs/>
        </w:rPr>
      </w:pPr>
      <w:r>
        <w:rPr>
          <w:rFonts w:hint="cs"/>
          <w:b/>
          <w:bCs/>
          <w:rtl/>
        </w:rPr>
        <w:t>מפרט מערכת קשר פנימי:</w:t>
      </w:r>
    </w:p>
    <w:tbl>
      <w:tblPr>
        <w:bidiVisual/>
        <w:tblW w:w="4441" w:type="pct"/>
        <w:tblInd w:w="1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
        <w:gridCol w:w="7179"/>
        <w:gridCol w:w="918"/>
      </w:tblGrid>
      <w:tr w:rsidR="00BD3778" w:rsidRPr="00773EAE" w14:paraId="36E4F1F3" w14:textId="77777777" w:rsidTr="00BD3778">
        <w:tc>
          <w:tcPr>
            <w:tcW w:w="424" w:type="pct"/>
            <w:tcBorders>
              <w:top w:val="single" w:sz="18" w:space="0" w:color="auto"/>
              <w:left w:val="single" w:sz="18" w:space="0" w:color="auto"/>
              <w:bottom w:val="single" w:sz="18" w:space="0" w:color="auto"/>
            </w:tcBorders>
            <w:shd w:val="clear" w:color="auto" w:fill="E6E6E6"/>
          </w:tcPr>
          <w:p w14:paraId="0EEF086E" w14:textId="77777777" w:rsidR="00BD3778" w:rsidRDefault="00BD3778" w:rsidP="0034734C">
            <w:pPr>
              <w:spacing w:line="240" w:lineRule="auto"/>
              <w:jc w:val="center"/>
              <w:rPr>
                <w:rFonts w:ascii="David" w:hAnsi="David"/>
                <w:b/>
                <w:bCs/>
                <w:rtl/>
              </w:rPr>
            </w:pPr>
          </w:p>
          <w:p w14:paraId="032323BB" w14:textId="77777777" w:rsidR="00BD3778" w:rsidRPr="00773EAE" w:rsidRDefault="00BD3778" w:rsidP="0034734C">
            <w:pPr>
              <w:spacing w:line="240" w:lineRule="auto"/>
              <w:jc w:val="center"/>
              <w:rPr>
                <w:rFonts w:ascii="David" w:hAnsi="David"/>
                <w:b/>
                <w:bCs/>
                <w:rtl/>
              </w:rPr>
            </w:pPr>
            <w:r>
              <w:rPr>
                <w:rFonts w:ascii="David" w:hAnsi="David" w:hint="cs"/>
                <w:b/>
                <w:bCs/>
                <w:rtl/>
              </w:rPr>
              <w:t>מס"ד</w:t>
            </w:r>
          </w:p>
        </w:tc>
        <w:tc>
          <w:tcPr>
            <w:tcW w:w="4056" w:type="pct"/>
            <w:tcBorders>
              <w:top w:val="single" w:sz="18" w:space="0" w:color="auto"/>
              <w:left w:val="single" w:sz="18" w:space="0" w:color="auto"/>
              <w:bottom w:val="single" w:sz="18" w:space="0" w:color="auto"/>
            </w:tcBorders>
            <w:shd w:val="clear" w:color="auto" w:fill="E6E6E6"/>
            <w:vAlign w:val="center"/>
          </w:tcPr>
          <w:p w14:paraId="761E6026" w14:textId="77777777" w:rsidR="00BD3778" w:rsidRPr="00773EAE" w:rsidRDefault="00BD3778" w:rsidP="0034734C">
            <w:pPr>
              <w:spacing w:line="240" w:lineRule="auto"/>
              <w:jc w:val="center"/>
              <w:rPr>
                <w:rFonts w:ascii="David" w:hAnsi="David"/>
                <w:b/>
                <w:bCs/>
                <w:rtl/>
              </w:rPr>
            </w:pPr>
            <w:r w:rsidRPr="00773EAE">
              <w:rPr>
                <w:rFonts w:ascii="David" w:hAnsi="David" w:hint="cs"/>
                <w:b/>
                <w:bCs/>
                <w:rtl/>
              </w:rPr>
              <w:t>תיאור הפריט</w:t>
            </w:r>
          </w:p>
        </w:tc>
        <w:tc>
          <w:tcPr>
            <w:tcW w:w="519" w:type="pct"/>
            <w:tcBorders>
              <w:top w:val="single" w:sz="18" w:space="0" w:color="auto"/>
              <w:bottom w:val="single" w:sz="18" w:space="0" w:color="auto"/>
              <w:right w:val="single" w:sz="18" w:space="0" w:color="auto"/>
            </w:tcBorders>
            <w:shd w:val="clear" w:color="auto" w:fill="E6E6E6"/>
            <w:vAlign w:val="center"/>
          </w:tcPr>
          <w:p w14:paraId="065B79E3" w14:textId="77777777" w:rsidR="00BD3778" w:rsidRPr="00773EAE" w:rsidRDefault="00BD3778" w:rsidP="0034734C">
            <w:pPr>
              <w:spacing w:line="240" w:lineRule="auto"/>
              <w:jc w:val="center"/>
              <w:rPr>
                <w:b/>
                <w:bCs/>
                <w:rtl/>
              </w:rPr>
            </w:pPr>
            <w:r w:rsidRPr="00773EAE">
              <w:rPr>
                <w:rFonts w:hint="cs"/>
                <w:b/>
                <w:bCs/>
                <w:rtl/>
              </w:rPr>
              <w:t>היקף נדרש</w:t>
            </w:r>
          </w:p>
          <w:p w14:paraId="7E5FA90A" w14:textId="77777777" w:rsidR="00BD3778" w:rsidRPr="00773EAE" w:rsidRDefault="00BD3778" w:rsidP="0034734C">
            <w:pPr>
              <w:spacing w:line="240" w:lineRule="auto"/>
              <w:jc w:val="center"/>
              <w:rPr>
                <w:rFonts w:ascii="David" w:hAnsi="David"/>
                <w:b/>
                <w:bCs/>
                <w:rtl/>
              </w:rPr>
            </w:pPr>
            <w:r w:rsidRPr="00773EAE">
              <w:rPr>
                <w:rFonts w:hint="cs"/>
                <w:b/>
                <w:bCs/>
                <w:rtl/>
              </w:rPr>
              <w:t>משוער</w:t>
            </w:r>
          </w:p>
        </w:tc>
      </w:tr>
      <w:tr w:rsidR="00BD3778" w:rsidRPr="00773EAE" w14:paraId="2D911564" w14:textId="77777777" w:rsidTr="00BD3778">
        <w:tc>
          <w:tcPr>
            <w:tcW w:w="424" w:type="pct"/>
            <w:tcBorders>
              <w:top w:val="single" w:sz="18" w:space="0" w:color="auto"/>
              <w:left w:val="single" w:sz="18" w:space="0" w:color="auto"/>
            </w:tcBorders>
          </w:tcPr>
          <w:p w14:paraId="0822C0F0" w14:textId="77777777" w:rsidR="00BD3778" w:rsidRPr="00BD3778" w:rsidRDefault="00BD3778" w:rsidP="00171CD5">
            <w:pPr>
              <w:pStyle w:val="a7"/>
              <w:numPr>
                <w:ilvl w:val="0"/>
                <w:numId w:val="49"/>
              </w:numPr>
              <w:spacing w:line="240" w:lineRule="auto"/>
              <w:jc w:val="center"/>
              <w:rPr>
                <w:rtl/>
              </w:rPr>
            </w:pPr>
          </w:p>
        </w:tc>
        <w:tc>
          <w:tcPr>
            <w:tcW w:w="4056" w:type="pct"/>
            <w:tcBorders>
              <w:top w:val="single" w:sz="18" w:space="0" w:color="auto"/>
              <w:left w:val="single" w:sz="18" w:space="0" w:color="auto"/>
            </w:tcBorders>
            <w:shd w:val="clear" w:color="auto" w:fill="auto"/>
          </w:tcPr>
          <w:p w14:paraId="38505981" w14:textId="77777777" w:rsidR="00BD3778" w:rsidRPr="00BD3778" w:rsidRDefault="00BD3778" w:rsidP="0034734C">
            <w:pPr>
              <w:spacing w:line="240" w:lineRule="auto"/>
              <w:jc w:val="center"/>
              <w:rPr>
                <w:rtl/>
              </w:rPr>
            </w:pPr>
            <w:r>
              <w:rPr>
                <w:rFonts w:hint="cs"/>
                <w:rtl/>
              </w:rPr>
              <w:t>מרכזיה 14 שלוחות</w:t>
            </w:r>
          </w:p>
        </w:tc>
        <w:tc>
          <w:tcPr>
            <w:tcW w:w="519" w:type="pct"/>
            <w:tcBorders>
              <w:top w:val="single" w:sz="18" w:space="0" w:color="auto"/>
              <w:right w:val="single" w:sz="18" w:space="0" w:color="auto"/>
            </w:tcBorders>
            <w:shd w:val="clear" w:color="auto" w:fill="auto"/>
          </w:tcPr>
          <w:p w14:paraId="7D868B0B" w14:textId="77777777" w:rsidR="00BD3778" w:rsidRPr="00BD3778" w:rsidRDefault="00BD3778" w:rsidP="0034734C">
            <w:pPr>
              <w:spacing w:line="240" w:lineRule="auto"/>
              <w:jc w:val="center"/>
              <w:rPr>
                <w:rtl/>
              </w:rPr>
            </w:pPr>
            <w:r>
              <w:rPr>
                <w:rFonts w:hint="cs"/>
                <w:rtl/>
              </w:rPr>
              <w:t>1</w:t>
            </w:r>
          </w:p>
        </w:tc>
      </w:tr>
      <w:tr w:rsidR="00BD3778" w:rsidRPr="00773EAE" w14:paraId="4B19AF7A" w14:textId="77777777" w:rsidTr="00BD3778">
        <w:tc>
          <w:tcPr>
            <w:tcW w:w="424" w:type="pct"/>
            <w:tcBorders>
              <w:left w:val="single" w:sz="18" w:space="0" w:color="auto"/>
            </w:tcBorders>
          </w:tcPr>
          <w:p w14:paraId="31EE627D" w14:textId="77777777" w:rsidR="00BD3778" w:rsidRPr="00BD3778" w:rsidRDefault="00BD3778" w:rsidP="00171CD5">
            <w:pPr>
              <w:pStyle w:val="a7"/>
              <w:numPr>
                <w:ilvl w:val="0"/>
                <w:numId w:val="49"/>
              </w:numPr>
              <w:spacing w:line="240" w:lineRule="auto"/>
              <w:jc w:val="center"/>
              <w:rPr>
                <w:rtl/>
              </w:rPr>
            </w:pPr>
          </w:p>
        </w:tc>
        <w:tc>
          <w:tcPr>
            <w:tcW w:w="4056" w:type="pct"/>
            <w:tcBorders>
              <w:left w:val="single" w:sz="18" w:space="0" w:color="auto"/>
            </w:tcBorders>
            <w:shd w:val="clear" w:color="auto" w:fill="auto"/>
          </w:tcPr>
          <w:p w14:paraId="214521FD" w14:textId="77777777" w:rsidR="00BD3778" w:rsidRPr="00BD3778" w:rsidRDefault="00BD3778" w:rsidP="00BD3778">
            <w:pPr>
              <w:jc w:val="center"/>
            </w:pPr>
            <w:r>
              <w:rPr>
                <w:rFonts w:hint="cs"/>
                <w:rtl/>
              </w:rPr>
              <w:t>מערכת 14 שלוחות למנהלי הבמה ובעלי תפקידים שונים</w:t>
            </w:r>
          </w:p>
        </w:tc>
        <w:tc>
          <w:tcPr>
            <w:tcW w:w="519" w:type="pct"/>
            <w:tcBorders>
              <w:right w:val="single" w:sz="18" w:space="0" w:color="auto"/>
            </w:tcBorders>
            <w:shd w:val="clear" w:color="auto" w:fill="auto"/>
          </w:tcPr>
          <w:p w14:paraId="7435B2CF" w14:textId="77777777" w:rsidR="00BD3778" w:rsidRPr="00BD3778" w:rsidRDefault="00BD3778" w:rsidP="0034734C">
            <w:pPr>
              <w:spacing w:line="240" w:lineRule="auto"/>
              <w:jc w:val="center"/>
              <w:rPr>
                <w:rtl/>
              </w:rPr>
            </w:pPr>
            <w:r>
              <w:rPr>
                <w:rFonts w:hint="cs"/>
                <w:rtl/>
              </w:rPr>
              <w:t>1</w:t>
            </w:r>
          </w:p>
        </w:tc>
      </w:tr>
      <w:tr w:rsidR="00BD3778" w:rsidRPr="00773EAE" w14:paraId="14DFCA29" w14:textId="77777777" w:rsidTr="00BD3778">
        <w:tc>
          <w:tcPr>
            <w:tcW w:w="424" w:type="pct"/>
            <w:tcBorders>
              <w:left w:val="single" w:sz="18" w:space="0" w:color="auto"/>
            </w:tcBorders>
          </w:tcPr>
          <w:p w14:paraId="336DB3F6" w14:textId="77777777" w:rsidR="00BD3778" w:rsidRPr="00BD3778" w:rsidRDefault="00BD3778" w:rsidP="00171CD5">
            <w:pPr>
              <w:pStyle w:val="a7"/>
              <w:numPr>
                <w:ilvl w:val="0"/>
                <w:numId w:val="49"/>
              </w:numPr>
              <w:spacing w:line="240" w:lineRule="auto"/>
              <w:jc w:val="center"/>
              <w:rPr>
                <w:rtl/>
              </w:rPr>
            </w:pPr>
          </w:p>
        </w:tc>
        <w:tc>
          <w:tcPr>
            <w:tcW w:w="4056" w:type="pct"/>
            <w:tcBorders>
              <w:left w:val="single" w:sz="18" w:space="0" w:color="auto"/>
            </w:tcBorders>
            <w:shd w:val="clear" w:color="auto" w:fill="auto"/>
          </w:tcPr>
          <w:p w14:paraId="129DB9A4" w14:textId="77777777" w:rsidR="00BD3778" w:rsidRPr="00BD3778" w:rsidRDefault="00BD3778" w:rsidP="00BD3778">
            <w:pPr>
              <w:spacing w:line="240" w:lineRule="auto"/>
              <w:jc w:val="center"/>
              <w:rPr>
                <w:rtl/>
              </w:rPr>
            </w:pPr>
            <w:r>
              <w:rPr>
                <w:rtl/>
              </w:rPr>
              <w:t>קופסת התחברות ל – 24 יציאות (עמדת התחברות לכתבים ועיתונאים)</w:t>
            </w:r>
          </w:p>
        </w:tc>
        <w:tc>
          <w:tcPr>
            <w:tcW w:w="519" w:type="pct"/>
            <w:tcBorders>
              <w:right w:val="single" w:sz="18" w:space="0" w:color="auto"/>
            </w:tcBorders>
            <w:shd w:val="clear" w:color="auto" w:fill="auto"/>
          </w:tcPr>
          <w:p w14:paraId="47E770D1" w14:textId="77777777" w:rsidR="00BD3778" w:rsidRPr="00BD3778" w:rsidRDefault="00BD3778" w:rsidP="0034734C">
            <w:pPr>
              <w:spacing w:line="240" w:lineRule="auto"/>
              <w:jc w:val="center"/>
              <w:rPr>
                <w:rtl/>
              </w:rPr>
            </w:pPr>
            <w:r>
              <w:rPr>
                <w:rFonts w:hint="cs"/>
                <w:rtl/>
              </w:rPr>
              <w:t>1</w:t>
            </w:r>
          </w:p>
        </w:tc>
      </w:tr>
      <w:tr w:rsidR="00BD3778" w:rsidRPr="00773EAE" w14:paraId="615CE1FF" w14:textId="77777777" w:rsidTr="00BD3778">
        <w:tc>
          <w:tcPr>
            <w:tcW w:w="424" w:type="pct"/>
            <w:tcBorders>
              <w:left w:val="single" w:sz="18" w:space="0" w:color="auto"/>
            </w:tcBorders>
          </w:tcPr>
          <w:p w14:paraId="685B3E44" w14:textId="77777777" w:rsidR="00BD3778" w:rsidRPr="00BD3778" w:rsidRDefault="00BD3778" w:rsidP="00171CD5">
            <w:pPr>
              <w:pStyle w:val="a7"/>
              <w:numPr>
                <w:ilvl w:val="0"/>
                <w:numId w:val="49"/>
              </w:numPr>
              <w:spacing w:line="240" w:lineRule="auto"/>
              <w:jc w:val="center"/>
              <w:rPr>
                <w:rtl/>
              </w:rPr>
            </w:pPr>
          </w:p>
        </w:tc>
        <w:tc>
          <w:tcPr>
            <w:tcW w:w="4056" w:type="pct"/>
            <w:tcBorders>
              <w:left w:val="single" w:sz="18" w:space="0" w:color="auto"/>
            </w:tcBorders>
            <w:shd w:val="clear" w:color="auto" w:fill="auto"/>
          </w:tcPr>
          <w:p w14:paraId="0F709976" w14:textId="77777777" w:rsidR="00BD3778" w:rsidRPr="00BD3778" w:rsidRDefault="00BD3778" w:rsidP="00BD3778">
            <w:pPr>
              <w:spacing w:line="240" w:lineRule="auto"/>
              <w:jc w:val="center"/>
            </w:pPr>
            <w:r>
              <w:rPr>
                <w:rtl/>
              </w:rPr>
              <w:t>התקנת המערכת ובדיקות</w:t>
            </w:r>
          </w:p>
        </w:tc>
        <w:tc>
          <w:tcPr>
            <w:tcW w:w="519" w:type="pct"/>
            <w:tcBorders>
              <w:right w:val="single" w:sz="18" w:space="0" w:color="auto"/>
            </w:tcBorders>
            <w:shd w:val="clear" w:color="auto" w:fill="auto"/>
          </w:tcPr>
          <w:p w14:paraId="6DBC06C7" w14:textId="77777777" w:rsidR="00BD3778" w:rsidRPr="00BD3778" w:rsidRDefault="00BD3778" w:rsidP="0034734C">
            <w:pPr>
              <w:spacing w:line="240" w:lineRule="auto"/>
              <w:jc w:val="center"/>
            </w:pPr>
            <w:r>
              <w:rPr>
                <w:rFonts w:hint="cs"/>
                <w:rtl/>
              </w:rPr>
              <w:t>1</w:t>
            </w:r>
          </w:p>
        </w:tc>
      </w:tr>
    </w:tbl>
    <w:p w14:paraId="4356EE72" w14:textId="77777777" w:rsidR="00BD3778" w:rsidRDefault="00BD3778" w:rsidP="00BD3778">
      <w:pPr>
        <w:widowControl w:val="0"/>
        <w:ind w:left="1134"/>
        <w:contextualSpacing/>
        <w:rPr>
          <w:b/>
          <w:bCs/>
        </w:rPr>
      </w:pPr>
    </w:p>
    <w:p w14:paraId="79065A16" w14:textId="77777777" w:rsidR="00773EAE" w:rsidRPr="00773EAE" w:rsidRDefault="00773EAE" w:rsidP="00A722D5">
      <w:pPr>
        <w:widowControl w:val="0"/>
        <w:numPr>
          <w:ilvl w:val="1"/>
          <w:numId w:val="6"/>
        </w:numPr>
        <w:contextualSpacing/>
        <w:rPr>
          <w:b/>
          <w:bCs/>
          <w:rtl/>
        </w:rPr>
      </w:pPr>
      <w:r w:rsidRPr="00773EAE">
        <w:rPr>
          <w:rFonts w:hint="cs"/>
          <w:b/>
          <w:bCs/>
          <w:rtl/>
        </w:rPr>
        <w:t>מפרט מסכי לד:</w:t>
      </w:r>
    </w:p>
    <w:tbl>
      <w:tblPr>
        <w:bidiVisual/>
        <w:tblW w:w="4457" w:type="pct"/>
        <w:tblInd w:w="1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
        <w:gridCol w:w="7205"/>
        <w:gridCol w:w="924"/>
      </w:tblGrid>
      <w:tr w:rsidR="00391853" w:rsidRPr="0084296D" w14:paraId="7A09BC18" w14:textId="77777777" w:rsidTr="00F36C86">
        <w:tc>
          <w:tcPr>
            <w:tcW w:w="423" w:type="pct"/>
            <w:tcBorders>
              <w:top w:val="single" w:sz="18" w:space="0" w:color="auto"/>
              <w:left w:val="single" w:sz="18" w:space="0" w:color="auto"/>
              <w:bottom w:val="single" w:sz="18" w:space="0" w:color="auto"/>
            </w:tcBorders>
            <w:shd w:val="clear" w:color="auto" w:fill="E6E6E6"/>
          </w:tcPr>
          <w:p w14:paraId="03BAF38F" w14:textId="77777777" w:rsidR="00391853" w:rsidRDefault="00391853" w:rsidP="00773EAE">
            <w:pPr>
              <w:spacing w:line="240" w:lineRule="auto"/>
              <w:jc w:val="center"/>
              <w:rPr>
                <w:rFonts w:ascii="David" w:hAnsi="David"/>
                <w:b/>
                <w:bCs/>
                <w:rtl/>
              </w:rPr>
            </w:pPr>
          </w:p>
          <w:p w14:paraId="361E6847" w14:textId="77777777" w:rsidR="00391853" w:rsidRPr="0084296D" w:rsidRDefault="00391853" w:rsidP="00773EAE">
            <w:pPr>
              <w:spacing w:line="240" w:lineRule="auto"/>
              <w:jc w:val="center"/>
              <w:rPr>
                <w:rFonts w:ascii="David" w:hAnsi="David"/>
                <w:b/>
                <w:bCs/>
                <w:rtl/>
              </w:rPr>
            </w:pPr>
            <w:r w:rsidRPr="0084296D">
              <w:rPr>
                <w:rFonts w:ascii="David" w:hAnsi="David" w:hint="cs"/>
                <w:b/>
                <w:bCs/>
                <w:rtl/>
              </w:rPr>
              <w:t>מס"ד</w:t>
            </w:r>
          </w:p>
        </w:tc>
        <w:tc>
          <w:tcPr>
            <w:tcW w:w="4057" w:type="pct"/>
            <w:tcBorders>
              <w:top w:val="single" w:sz="18" w:space="0" w:color="auto"/>
              <w:left w:val="single" w:sz="18" w:space="0" w:color="auto"/>
              <w:bottom w:val="single" w:sz="18" w:space="0" w:color="auto"/>
            </w:tcBorders>
            <w:shd w:val="clear" w:color="auto" w:fill="E6E6E6"/>
            <w:vAlign w:val="center"/>
          </w:tcPr>
          <w:p w14:paraId="47932F87" w14:textId="77777777" w:rsidR="00391853" w:rsidRPr="0084296D" w:rsidRDefault="00391853" w:rsidP="00773EAE">
            <w:pPr>
              <w:spacing w:line="240" w:lineRule="auto"/>
              <w:jc w:val="center"/>
              <w:rPr>
                <w:rFonts w:ascii="David" w:hAnsi="David"/>
                <w:b/>
                <w:bCs/>
                <w:rtl/>
              </w:rPr>
            </w:pPr>
            <w:r w:rsidRPr="0084296D">
              <w:rPr>
                <w:rFonts w:ascii="David" w:hAnsi="David" w:hint="cs"/>
                <w:b/>
                <w:bCs/>
                <w:rtl/>
              </w:rPr>
              <w:t>תיאור הפריט</w:t>
            </w:r>
          </w:p>
        </w:tc>
        <w:tc>
          <w:tcPr>
            <w:tcW w:w="520" w:type="pct"/>
            <w:tcBorders>
              <w:top w:val="single" w:sz="18" w:space="0" w:color="auto"/>
              <w:bottom w:val="single" w:sz="18" w:space="0" w:color="auto"/>
              <w:right w:val="single" w:sz="18" w:space="0" w:color="auto"/>
            </w:tcBorders>
            <w:shd w:val="clear" w:color="auto" w:fill="E6E6E6"/>
            <w:vAlign w:val="center"/>
          </w:tcPr>
          <w:p w14:paraId="74932FAC" w14:textId="77777777" w:rsidR="00391853" w:rsidRPr="0084296D" w:rsidRDefault="00391853" w:rsidP="00773EAE">
            <w:pPr>
              <w:spacing w:line="240" w:lineRule="auto"/>
              <w:jc w:val="center"/>
              <w:rPr>
                <w:b/>
                <w:bCs/>
                <w:rtl/>
              </w:rPr>
            </w:pPr>
            <w:r w:rsidRPr="0084296D">
              <w:rPr>
                <w:rFonts w:hint="cs"/>
                <w:b/>
                <w:bCs/>
                <w:rtl/>
              </w:rPr>
              <w:t>היקף נדרש</w:t>
            </w:r>
          </w:p>
          <w:p w14:paraId="4D98CD53" w14:textId="77777777" w:rsidR="00391853" w:rsidRPr="0084296D" w:rsidRDefault="00391853" w:rsidP="00773EAE">
            <w:pPr>
              <w:spacing w:line="240" w:lineRule="auto"/>
              <w:jc w:val="center"/>
              <w:rPr>
                <w:rFonts w:ascii="David" w:hAnsi="David"/>
                <w:b/>
                <w:bCs/>
                <w:rtl/>
              </w:rPr>
            </w:pPr>
            <w:r w:rsidRPr="0084296D">
              <w:rPr>
                <w:rFonts w:hint="cs"/>
                <w:b/>
                <w:bCs/>
                <w:rtl/>
              </w:rPr>
              <w:t>משוער</w:t>
            </w:r>
          </w:p>
        </w:tc>
      </w:tr>
      <w:tr w:rsidR="00391853" w:rsidRPr="0084296D" w14:paraId="59401FE6" w14:textId="77777777" w:rsidTr="00F36C86">
        <w:tc>
          <w:tcPr>
            <w:tcW w:w="423" w:type="pct"/>
            <w:tcBorders>
              <w:top w:val="single" w:sz="18" w:space="0" w:color="auto"/>
              <w:left w:val="single" w:sz="18" w:space="0" w:color="auto"/>
            </w:tcBorders>
          </w:tcPr>
          <w:p w14:paraId="6281E7D7" w14:textId="77777777" w:rsidR="00391853" w:rsidRPr="0084296D" w:rsidRDefault="00391853" w:rsidP="00171CD5">
            <w:pPr>
              <w:pStyle w:val="a7"/>
              <w:numPr>
                <w:ilvl w:val="0"/>
                <w:numId w:val="51"/>
              </w:numPr>
              <w:spacing w:line="240" w:lineRule="auto"/>
              <w:rPr>
                <w:rtl/>
              </w:rPr>
            </w:pPr>
          </w:p>
        </w:tc>
        <w:tc>
          <w:tcPr>
            <w:tcW w:w="4057" w:type="pct"/>
            <w:tcBorders>
              <w:top w:val="single" w:sz="18" w:space="0" w:color="auto"/>
              <w:left w:val="single" w:sz="18" w:space="0" w:color="auto"/>
            </w:tcBorders>
            <w:shd w:val="clear" w:color="auto" w:fill="auto"/>
          </w:tcPr>
          <w:p w14:paraId="2CA81E84" w14:textId="77777777" w:rsidR="00391853" w:rsidRPr="0084296D" w:rsidRDefault="00391853" w:rsidP="00773EAE">
            <w:pPr>
              <w:spacing w:line="240" w:lineRule="auto"/>
              <w:jc w:val="center"/>
              <w:rPr>
                <w:rtl/>
              </w:rPr>
            </w:pPr>
            <w:r w:rsidRPr="0084296D">
              <w:rPr>
                <w:rFonts w:hint="cs"/>
                <w:rtl/>
              </w:rPr>
              <w:t xml:space="preserve">מרובע לד, </w:t>
            </w:r>
            <w:r w:rsidRPr="0084296D">
              <w:rPr>
                <w:rtl/>
              </w:rPr>
              <w:t>4-5 פיצ'</w:t>
            </w:r>
          </w:p>
        </w:tc>
        <w:tc>
          <w:tcPr>
            <w:tcW w:w="520" w:type="pct"/>
            <w:tcBorders>
              <w:top w:val="single" w:sz="18" w:space="0" w:color="auto"/>
              <w:right w:val="single" w:sz="18" w:space="0" w:color="auto"/>
            </w:tcBorders>
            <w:shd w:val="clear" w:color="auto" w:fill="auto"/>
          </w:tcPr>
          <w:p w14:paraId="48A767A6" w14:textId="77777777" w:rsidR="00391853" w:rsidRPr="0084296D" w:rsidRDefault="00391853" w:rsidP="00773EAE">
            <w:pPr>
              <w:spacing w:line="240" w:lineRule="auto"/>
              <w:jc w:val="center"/>
              <w:rPr>
                <w:rtl/>
                <w:lang w:bidi="ar-SA"/>
              </w:rPr>
            </w:pPr>
            <w:r w:rsidRPr="0084296D">
              <w:rPr>
                <w:rFonts w:hint="cs"/>
                <w:rtl/>
              </w:rPr>
              <w:t>250 מ'</w:t>
            </w:r>
          </w:p>
        </w:tc>
      </w:tr>
      <w:tr w:rsidR="00391853" w:rsidRPr="0084296D" w14:paraId="2BC9A114" w14:textId="77777777" w:rsidTr="00F36C86">
        <w:tc>
          <w:tcPr>
            <w:tcW w:w="423" w:type="pct"/>
            <w:tcBorders>
              <w:left w:val="single" w:sz="18" w:space="0" w:color="auto"/>
            </w:tcBorders>
          </w:tcPr>
          <w:p w14:paraId="0C14972B" w14:textId="77777777" w:rsidR="00391853" w:rsidRPr="0084296D" w:rsidRDefault="00391853" w:rsidP="00171CD5">
            <w:pPr>
              <w:pStyle w:val="a7"/>
              <w:numPr>
                <w:ilvl w:val="0"/>
                <w:numId w:val="51"/>
              </w:numPr>
              <w:spacing w:line="240" w:lineRule="auto"/>
              <w:rPr>
                <w:rtl/>
              </w:rPr>
            </w:pPr>
          </w:p>
        </w:tc>
        <w:tc>
          <w:tcPr>
            <w:tcW w:w="4057" w:type="pct"/>
            <w:tcBorders>
              <w:left w:val="single" w:sz="18" w:space="0" w:color="auto"/>
            </w:tcBorders>
            <w:shd w:val="clear" w:color="auto" w:fill="auto"/>
          </w:tcPr>
          <w:p w14:paraId="0CF81395" w14:textId="77777777" w:rsidR="00391853" w:rsidRPr="0084296D" w:rsidRDefault="00391853" w:rsidP="00773EAE">
            <w:pPr>
              <w:spacing w:line="240" w:lineRule="auto"/>
              <w:jc w:val="center"/>
            </w:pPr>
            <w:r w:rsidRPr="0084296D">
              <w:rPr>
                <w:rFonts w:hint="cs"/>
                <w:rtl/>
              </w:rPr>
              <w:t>מרובע לד, 5-6 מיל'</w:t>
            </w:r>
          </w:p>
        </w:tc>
        <w:tc>
          <w:tcPr>
            <w:tcW w:w="520" w:type="pct"/>
            <w:tcBorders>
              <w:right w:val="single" w:sz="18" w:space="0" w:color="auto"/>
            </w:tcBorders>
            <w:shd w:val="clear" w:color="auto" w:fill="auto"/>
          </w:tcPr>
          <w:p w14:paraId="2413EF22" w14:textId="77777777" w:rsidR="00391853" w:rsidRPr="0084296D" w:rsidRDefault="00391853" w:rsidP="00773EAE">
            <w:pPr>
              <w:spacing w:line="240" w:lineRule="auto"/>
              <w:jc w:val="center"/>
              <w:rPr>
                <w:rtl/>
                <w:lang w:bidi="ar-SA"/>
              </w:rPr>
            </w:pPr>
            <w:r w:rsidRPr="0084296D">
              <w:rPr>
                <w:rFonts w:hint="cs"/>
                <w:rtl/>
              </w:rPr>
              <w:t>100 מ'</w:t>
            </w:r>
          </w:p>
        </w:tc>
      </w:tr>
      <w:tr w:rsidR="00900A5B" w:rsidRPr="0084296D" w14:paraId="6A3262B7" w14:textId="77777777" w:rsidTr="00F36C86">
        <w:tc>
          <w:tcPr>
            <w:tcW w:w="423" w:type="pct"/>
            <w:tcBorders>
              <w:left w:val="single" w:sz="18" w:space="0" w:color="auto"/>
            </w:tcBorders>
          </w:tcPr>
          <w:p w14:paraId="713538CE" w14:textId="77777777" w:rsidR="00900A5B" w:rsidRPr="0084296D" w:rsidRDefault="00900A5B" w:rsidP="00171CD5">
            <w:pPr>
              <w:pStyle w:val="a7"/>
              <w:numPr>
                <w:ilvl w:val="0"/>
                <w:numId w:val="51"/>
              </w:numPr>
              <w:spacing w:line="240" w:lineRule="auto"/>
              <w:rPr>
                <w:rtl/>
              </w:rPr>
            </w:pPr>
          </w:p>
        </w:tc>
        <w:tc>
          <w:tcPr>
            <w:tcW w:w="4057" w:type="pct"/>
            <w:tcBorders>
              <w:left w:val="single" w:sz="18" w:space="0" w:color="auto"/>
            </w:tcBorders>
            <w:shd w:val="clear" w:color="auto" w:fill="auto"/>
          </w:tcPr>
          <w:p w14:paraId="21D12E0D" w14:textId="77777777" w:rsidR="00900A5B" w:rsidRPr="0084296D" w:rsidRDefault="00900A5B" w:rsidP="00773EAE">
            <w:pPr>
              <w:spacing w:line="240" w:lineRule="auto"/>
              <w:jc w:val="center"/>
              <w:rPr>
                <w:rtl/>
              </w:rPr>
            </w:pPr>
            <w:r w:rsidRPr="0084296D">
              <w:rPr>
                <w:rFonts w:hint="cs"/>
                <w:rtl/>
              </w:rPr>
              <w:t>לד רצפה, 16 פיצ'</w:t>
            </w:r>
          </w:p>
        </w:tc>
        <w:tc>
          <w:tcPr>
            <w:tcW w:w="520" w:type="pct"/>
            <w:tcBorders>
              <w:right w:val="single" w:sz="18" w:space="0" w:color="auto"/>
            </w:tcBorders>
            <w:shd w:val="clear" w:color="auto" w:fill="auto"/>
          </w:tcPr>
          <w:p w14:paraId="70E05BE5" w14:textId="77777777" w:rsidR="00900A5B" w:rsidRPr="0084296D" w:rsidRDefault="00900A5B" w:rsidP="00773EAE">
            <w:pPr>
              <w:spacing w:line="240" w:lineRule="auto"/>
              <w:jc w:val="center"/>
              <w:rPr>
                <w:rtl/>
              </w:rPr>
            </w:pPr>
            <w:r w:rsidRPr="0084296D">
              <w:rPr>
                <w:rFonts w:hint="cs"/>
                <w:rtl/>
              </w:rPr>
              <w:t>50 מ'</w:t>
            </w:r>
          </w:p>
        </w:tc>
      </w:tr>
      <w:tr w:rsidR="00391853" w:rsidRPr="0084296D" w14:paraId="23705900" w14:textId="77777777" w:rsidTr="00F36C86">
        <w:tc>
          <w:tcPr>
            <w:tcW w:w="423" w:type="pct"/>
            <w:tcBorders>
              <w:left w:val="single" w:sz="18" w:space="0" w:color="auto"/>
            </w:tcBorders>
          </w:tcPr>
          <w:p w14:paraId="2A01F081" w14:textId="77777777" w:rsidR="00391853" w:rsidRPr="0084296D" w:rsidRDefault="00391853" w:rsidP="00171CD5">
            <w:pPr>
              <w:pStyle w:val="a7"/>
              <w:numPr>
                <w:ilvl w:val="0"/>
                <w:numId w:val="51"/>
              </w:numPr>
              <w:spacing w:line="240" w:lineRule="auto"/>
              <w:rPr>
                <w:rtl/>
              </w:rPr>
            </w:pPr>
          </w:p>
        </w:tc>
        <w:tc>
          <w:tcPr>
            <w:tcW w:w="4057" w:type="pct"/>
            <w:tcBorders>
              <w:left w:val="single" w:sz="18" w:space="0" w:color="auto"/>
            </w:tcBorders>
            <w:shd w:val="clear" w:color="auto" w:fill="auto"/>
          </w:tcPr>
          <w:p w14:paraId="27745F87" w14:textId="77777777" w:rsidR="00391853" w:rsidRPr="0084296D" w:rsidRDefault="00391853" w:rsidP="00773EAE">
            <w:pPr>
              <w:spacing w:line="240" w:lineRule="auto"/>
              <w:jc w:val="center"/>
            </w:pPr>
            <w:r w:rsidRPr="0084296D">
              <w:rPr>
                <w:rtl/>
              </w:rPr>
              <w:tab/>
            </w:r>
            <w:r w:rsidRPr="0084296D">
              <w:rPr>
                <w:rFonts w:hint="cs"/>
                <w:rtl/>
              </w:rPr>
              <w:t>מכשירי היפו (אחד- גיבוי חם, מחובר דרך מטריצות דיגיטליות)</w:t>
            </w:r>
          </w:p>
        </w:tc>
        <w:tc>
          <w:tcPr>
            <w:tcW w:w="520" w:type="pct"/>
            <w:tcBorders>
              <w:right w:val="single" w:sz="18" w:space="0" w:color="auto"/>
            </w:tcBorders>
            <w:shd w:val="clear" w:color="auto" w:fill="auto"/>
          </w:tcPr>
          <w:p w14:paraId="36818FA4" w14:textId="77777777" w:rsidR="00391853" w:rsidRPr="0084296D" w:rsidRDefault="00391853" w:rsidP="00773EAE">
            <w:pPr>
              <w:spacing w:line="240" w:lineRule="auto"/>
              <w:jc w:val="center"/>
              <w:rPr>
                <w:rtl/>
                <w:lang w:bidi="ar-SA"/>
              </w:rPr>
            </w:pPr>
            <w:r w:rsidRPr="0084296D">
              <w:rPr>
                <w:rFonts w:hint="cs"/>
                <w:rtl/>
              </w:rPr>
              <w:t>2</w:t>
            </w:r>
          </w:p>
        </w:tc>
      </w:tr>
      <w:tr w:rsidR="00391853" w:rsidRPr="0084296D" w14:paraId="008AC987" w14:textId="77777777" w:rsidTr="00F36C86">
        <w:tc>
          <w:tcPr>
            <w:tcW w:w="423" w:type="pct"/>
            <w:tcBorders>
              <w:left w:val="single" w:sz="18" w:space="0" w:color="auto"/>
            </w:tcBorders>
          </w:tcPr>
          <w:p w14:paraId="28132759" w14:textId="77777777" w:rsidR="00391853" w:rsidRPr="0084296D" w:rsidRDefault="00391853" w:rsidP="00171CD5">
            <w:pPr>
              <w:pStyle w:val="a7"/>
              <w:numPr>
                <w:ilvl w:val="0"/>
                <w:numId w:val="51"/>
              </w:numPr>
              <w:spacing w:line="240" w:lineRule="auto"/>
              <w:rPr>
                <w:rtl/>
              </w:rPr>
            </w:pPr>
          </w:p>
        </w:tc>
        <w:tc>
          <w:tcPr>
            <w:tcW w:w="4057" w:type="pct"/>
            <w:tcBorders>
              <w:left w:val="single" w:sz="18" w:space="0" w:color="auto"/>
            </w:tcBorders>
            <w:shd w:val="clear" w:color="auto" w:fill="auto"/>
          </w:tcPr>
          <w:p w14:paraId="01D94CB7" w14:textId="77777777" w:rsidR="00391853" w:rsidRPr="0084296D" w:rsidRDefault="00391853" w:rsidP="00773EAE">
            <w:pPr>
              <w:spacing w:line="240" w:lineRule="auto"/>
              <w:jc w:val="center"/>
            </w:pPr>
            <w:r w:rsidRPr="0084296D">
              <w:rPr>
                <w:rtl/>
              </w:rPr>
              <w:tab/>
              <w:t>מקר</w:t>
            </w:r>
            <w:r w:rsidRPr="0084296D">
              <w:rPr>
                <w:rFonts w:hint="cs"/>
                <w:rtl/>
              </w:rPr>
              <w:t>ן</w:t>
            </w:r>
            <w:r w:rsidRPr="0084296D">
              <w:rPr>
                <w:rtl/>
              </w:rPr>
              <w:t xml:space="preserve">  15,000 (15 אנסי לפחות)</w:t>
            </w:r>
          </w:p>
        </w:tc>
        <w:tc>
          <w:tcPr>
            <w:tcW w:w="520" w:type="pct"/>
            <w:tcBorders>
              <w:right w:val="single" w:sz="18" w:space="0" w:color="auto"/>
            </w:tcBorders>
            <w:shd w:val="clear" w:color="auto" w:fill="auto"/>
          </w:tcPr>
          <w:p w14:paraId="0860B19F" w14:textId="77777777" w:rsidR="00391853" w:rsidRPr="0084296D" w:rsidRDefault="00391853" w:rsidP="00773EAE">
            <w:pPr>
              <w:spacing w:line="240" w:lineRule="auto"/>
              <w:jc w:val="center"/>
              <w:rPr>
                <w:rtl/>
                <w:lang w:bidi="ar-SA"/>
              </w:rPr>
            </w:pPr>
            <w:r w:rsidRPr="0084296D">
              <w:rPr>
                <w:rFonts w:hint="cs"/>
                <w:rtl/>
              </w:rPr>
              <w:t>2</w:t>
            </w:r>
          </w:p>
        </w:tc>
      </w:tr>
      <w:tr w:rsidR="00391853" w:rsidRPr="0084296D" w14:paraId="3D2A9E27" w14:textId="77777777" w:rsidTr="00F36C86">
        <w:tc>
          <w:tcPr>
            <w:tcW w:w="423" w:type="pct"/>
            <w:tcBorders>
              <w:left w:val="single" w:sz="18" w:space="0" w:color="auto"/>
            </w:tcBorders>
          </w:tcPr>
          <w:p w14:paraId="67620351" w14:textId="77777777" w:rsidR="00391853" w:rsidRPr="0084296D" w:rsidRDefault="00391853" w:rsidP="00171CD5">
            <w:pPr>
              <w:pStyle w:val="a7"/>
              <w:numPr>
                <w:ilvl w:val="0"/>
                <w:numId w:val="51"/>
              </w:numPr>
              <w:spacing w:line="240" w:lineRule="auto"/>
              <w:rPr>
                <w:rtl/>
              </w:rPr>
            </w:pPr>
          </w:p>
        </w:tc>
        <w:tc>
          <w:tcPr>
            <w:tcW w:w="4057" w:type="pct"/>
            <w:tcBorders>
              <w:left w:val="single" w:sz="18" w:space="0" w:color="auto"/>
            </w:tcBorders>
            <w:shd w:val="clear" w:color="auto" w:fill="auto"/>
          </w:tcPr>
          <w:p w14:paraId="36262FB8" w14:textId="77777777" w:rsidR="00391853" w:rsidRPr="0084296D" w:rsidRDefault="00391853" w:rsidP="00773EAE">
            <w:pPr>
              <w:spacing w:line="240" w:lineRule="auto"/>
              <w:jc w:val="center"/>
            </w:pPr>
            <w:r w:rsidRPr="0084296D">
              <w:rPr>
                <w:rFonts w:hint="cs"/>
                <w:rtl/>
              </w:rPr>
              <w:t>מסך 6</w:t>
            </w:r>
            <w:r w:rsidRPr="0084296D">
              <w:t>X</w:t>
            </w:r>
            <w:r w:rsidRPr="0084296D">
              <w:rPr>
                <w:rFonts w:hint="cs"/>
                <w:rtl/>
              </w:rPr>
              <w:t>4.5 מטר</w:t>
            </w:r>
          </w:p>
        </w:tc>
        <w:tc>
          <w:tcPr>
            <w:tcW w:w="520" w:type="pct"/>
            <w:tcBorders>
              <w:right w:val="single" w:sz="18" w:space="0" w:color="auto"/>
            </w:tcBorders>
            <w:shd w:val="clear" w:color="auto" w:fill="auto"/>
          </w:tcPr>
          <w:p w14:paraId="72017677" w14:textId="77777777" w:rsidR="00391853" w:rsidRPr="0084296D" w:rsidRDefault="00F36C86" w:rsidP="00773EAE">
            <w:pPr>
              <w:spacing w:line="240" w:lineRule="auto"/>
              <w:jc w:val="center"/>
              <w:rPr>
                <w:rtl/>
                <w:lang w:bidi="ar-SA"/>
              </w:rPr>
            </w:pPr>
            <w:r w:rsidRPr="0084296D">
              <w:rPr>
                <w:rFonts w:hint="cs"/>
                <w:rtl/>
              </w:rPr>
              <w:t>2</w:t>
            </w:r>
          </w:p>
        </w:tc>
      </w:tr>
      <w:tr w:rsidR="00391853" w:rsidRPr="0084296D" w14:paraId="749FD8B9" w14:textId="77777777" w:rsidTr="00F36C86">
        <w:tc>
          <w:tcPr>
            <w:tcW w:w="423" w:type="pct"/>
            <w:tcBorders>
              <w:left w:val="single" w:sz="18" w:space="0" w:color="auto"/>
            </w:tcBorders>
          </w:tcPr>
          <w:p w14:paraId="27021FCD" w14:textId="77777777" w:rsidR="00391853" w:rsidRPr="0084296D" w:rsidRDefault="00391853" w:rsidP="00171CD5">
            <w:pPr>
              <w:pStyle w:val="a7"/>
              <w:numPr>
                <w:ilvl w:val="0"/>
                <w:numId w:val="51"/>
              </w:numPr>
              <w:spacing w:line="240" w:lineRule="auto"/>
              <w:rPr>
                <w:rtl/>
              </w:rPr>
            </w:pPr>
          </w:p>
        </w:tc>
        <w:tc>
          <w:tcPr>
            <w:tcW w:w="4057" w:type="pct"/>
            <w:tcBorders>
              <w:left w:val="single" w:sz="18" w:space="0" w:color="auto"/>
            </w:tcBorders>
            <w:shd w:val="clear" w:color="auto" w:fill="auto"/>
          </w:tcPr>
          <w:p w14:paraId="178AC8F4" w14:textId="77777777" w:rsidR="00391853" w:rsidRPr="0084296D" w:rsidRDefault="00391853" w:rsidP="00773EAE">
            <w:pPr>
              <w:spacing w:line="240" w:lineRule="auto"/>
              <w:jc w:val="center"/>
            </w:pPr>
            <w:r w:rsidRPr="0084296D">
              <w:rPr>
                <w:rFonts w:hint="cs"/>
                <w:rtl/>
              </w:rPr>
              <w:t>מערכת וואצ' אאוט</w:t>
            </w:r>
            <w:r w:rsidR="00905A43" w:rsidRPr="0084296D">
              <w:rPr>
                <w:rFonts w:hint="cs"/>
                <w:rtl/>
              </w:rPr>
              <w:t xml:space="preserve"> </w:t>
            </w:r>
            <w:r w:rsidRPr="0084296D">
              <w:rPr>
                <w:rFonts w:hint="cs"/>
                <w:rtl/>
              </w:rPr>
              <w:t>+</w:t>
            </w:r>
            <w:r w:rsidR="00905A43" w:rsidRPr="0084296D">
              <w:rPr>
                <w:rFonts w:hint="cs"/>
                <w:rtl/>
              </w:rPr>
              <w:t xml:space="preserve"> </w:t>
            </w:r>
            <w:r w:rsidRPr="0084296D">
              <w:rPr>
                <w:rFonts w:hint="cs"/>
                <w:rtl/>
              </w:rPr>
              <w:t>מחשבים</w:t>
            </w:r>
          </w:p>
        </w:tc>
        <w:tc>
          <w:tcPr>
            <w:tcW w:w="520" w:type="pct"/>
            <w:tcBorders>
              <w:right w:val="single" w:sz="18" w:space="0" w:color="auto"/>
            </w:tcBorders>
            <w:shd w:val="clear" w:color="auto" w:fill="auto"/>
          </w:tcPr>
          <w:p w14:paraId="424BE513" w14:textId="77777777" w:rsidR="00391853" w:rsidRPr="0084296D" w:rsidRDefault="00391853" w:rsidP="00773EAE">
            <w:pPr>
              <w:spacing w:line="240" w:lineRule="auto"/>
              <w:jc w:val="center"/>
              <w:rPr>
                <w:rtl/>
                <w:lang w:bidi="ar-SA"/>
              </w:rPr>
            </w:pPr>
            <w:r w:rsidRPr="0084296D">
              <w:rPr>
                <w:rFonts w:hint="cs"/>
                <w:rtl/>
              </w:rPr>
              <w:t>1</w:t>
            </w:r>
          </w:p>
        </w:tc>
      </w:tr>
      <w:tr w:rsidR="00900A5B" w:rsidRPr="0084296D" w14:paraId="72296D76" w14:textId="77777777" w:rsidTr="00F36C86">
        <w:tc>
          <w:tcPr>
            <w:tcW w:w="423" w:type="pct"/>
            <w:tcBorders>
              <w:left w:val="single" w:sz="18" w:space="0" w:color="auto"/>
            </w:tcBorders>
          </w:tcPr>
          <w:p w14:paraId="334A34B5" w14:textId="77777777" w:rsidR="00900A5B" w:rsidRPr="0084296D" w:rsidRDefault="00900A5B" w:rsidP="00171CD5">
            <w:pPr>
              <w:pStyle w:val="a7"/>
              <w:numPr>
                <w:ilvl w:val="0"/>
                <w:numId w:val="51"/>
              </w:numPr>
              <w:spacing w:line="240" w:lineRule="auto"/>
              <w:rPr>
                <w:rtl/>
              </w:rPr>
            </w:pPr>
          </w:p>
        </w:tc>
        <w:tc>
          <w:tcPr>
            <w:tcW w:w="4057" w:type="pct"/>
            <w:tcBorders>
              <w:left w:val="single" w:sz="18" w:space="0" w:color="auto"/>
            </w:tcBorders>
            <w:shd w:val="clear" w:color="auto" w:fill="auto"/>
          </w:tcPr>
          <w:p w14:paraId="40D4D534" w14:textId="77777777" w:rsidR="00900A5B" w:rsidRPr="0084296D" w:rsidRDefault="00900A5B" w:rsidP="00900A5B">
            <w:pPr>
              <w:spacing w:line="240" w:lineRule="auto"/>
              <w:jc w:val="center"/>
              <w:rPr>
                <w:rtl/>
              </w:rPr>
            </w:pPr>
            <w:r w:rsidRPr="0084296D">
              <w:rPr>
                <w:rFonts w:hint="cs"/>
                <w:rtl/>
              </w:rPr>
              <w:t xml:space="preserve">טכנאי לתכנותים במערכת וואצ' אאוט </w:t>
            </w:r>
            <w:r w:rsidRPr="0084296D">
              <w:rPr>
                <w:rtl/>
              </w:rPr>
              <w:t>–</w:t>
            </w:r>
            <w:r w:rsidRPr="0084296D">
              <w:rPr>
                <w:rFonts w:hint="cs"/>
                <w:rtl/>
              </w:rPr>
              <w:t xml:space="preserve"> עד ארבעה ימי עבודה</w:t>
            </w:r>
          </w:p>
        </w:tc>
        <w:tc>
          <w:tcPr>
            <w:tcW w:w="520" w:type="pct"/>
            <w:tcBorders>
              <w:right w:val="single" w:sz="18" w:space="0" w:color="auto"/>
            </w:tcBorders>
            <w:shd w:val="clear" w:color="auto" w:fill="auto"/>
          </w:tcPr>
          <w:p w14:paraId="4003F060" w14:textId="77777777" w:rsidR="00900A5B" w:rsidRPr="0084296D" w:rsidRDefault="00900A5B" w:rsidP="00773EAE">
            <w:pPr>
              <w:spacing w:line="240" w:lineRule="auto"/>
              <w:jc w:val="center"/>
              <w:rPr>
                <w:rtl/>
              </w:rPr>
            </w:pPr>
            <w:r w:rsidRPr="0084296D">
              <w:rPr>
                <w:rFonts w:hint="cs"/>
                <w:rtl/>
              </w:rPr>
              <w:t>1</w:t>
            </w:r>
          </w:p>
        </w:tc>
      </w:tr>
      <w:tr w:rsidR="00391853" w:rsidRPr="0084296D" w14:paraId="5B8C1ACA" w14:textId="77777777" w:rsidTr="00F36C86">
        <w:tc>
          <w:tcPr>
            <w:tcW w:w="423" w:type="pct"/>
            <w:tcBorders>
              <w:left w:val="single" w:sz="18" w:space="0" w:color="auto"/>
            </w:tcBorders>
          </w:tcPr>
          <w:p w14:paraId="3A5938DC" w14:textId="77777777" w:rsidR="00391853" w:rsidRPr="0084296D" w:rsidRDefault="00391853" w:rsidP="00171CD5">
            <w:pPr>
              <w:pStyle w:val="a7"/>
              <w:numPr>
                <w:ilvl w:val="0"/>
                <w:numId w:val="51"/>
              </w:numPr>
              <w:spacing w:line="240" w:lineRule="auto"/>
              <w:rPr>
                <w:rtl/>
              </w:rPr>
            </w:pPr>
          </w:p>
        </w:tc>
        <w:tc>
          <w:tcPr>
            <w:tcW w:w="4057" w:type="pct"/>
            <w:tcBorders>
              <w:left w:val="single" w:sz="18" w:space="0" w:color="auto"/>
            </w:tcBorders>
            <w:shd w:val="clear" w:color="auto" w:fill="auto"/>
          </w:tcPr>
          <w:p w14:paraId="0BE72678" w14:textId="77777777" w:rsidR="00391853" w:rsidRPr="0084296D" w:rsidRDefault="00391853" w:rsidP="00773EAE">
            <w:pPr>
              <w:spacing w:line="240" w:lineRule="auto"/>
              <w:jc w:val="center"/>
            </w:pPr>
            <w:r w:rsidRPr="0084296D">
              <w:rPr>
                <w:rFonts w:hint="cs"/>
                <w:rtl/>
              </w:rPr>
              <w:t>טכנאי תפעול שיהיה זמין להקרנה סופית לפני החזרה הגנרלית. כמו כן יהיה זמין לפתרון תקלות ויהיה נוכח בגבעת התחמושת ביום החזרה הגנרלית ויום הטקס</w:t>
            </w:r>
          </w:p>
        </w:tc>
        <w:tc>
          <w:tcPr>
            <w:tcW w:w="520" w:type="pct"/>
            <w:tcBorders>
              <w:right w:val="single" w:sz="18" w:space="0" w:color="auto"/>
            </w:tcBorders>
            <w:shd w:val="clear" w:color="auto" w:fill="auto"/>
          </w:tcPr>
          <w:p w14:paraId="3DBB7534" w14:textId="77777777" w:rsidR="00391853" w:rsidRPr="0084296D" w:rsidRDefault="00391853" w:rsidP="00773EAE">
            <w:pPr>
              <w:spacing w:line="240" w:lineRule="auto"/>
              <w:jc w:val="center"/>
              <w:rPr>
                <w:rtl/>
                <w:lang w:bidi="ar-SA"/>
              </w:rPr>
            </w:pPr>
            <w:r w:rsidRPr="0084296D">
              <w:rPr>
                <w:rFonts w:hint="cs"/>
                <w:rtl/>
              </w:rPr>
              <w:t>1</w:t>
            </w:r>
          </w:p>
        </w:tc>
      </w:tr>
      <w:tr w:rsidR="00391853" w:rsidRPr="00773EAE" w14:paraId="1612857F" w14:textId="77777777" w:rsidTr="00F36C86">
        <w:tc>
          <w:tcPr>
            <w:tcW w:w="423" w:type="pct"/>
            <w:tcBorders>
              <w:left w:val="single" w:sz="18" w:space="0" w:color="auto"/>
            </w:tcBorders>
          </w:tcPr>
          <w:p w14:paraId="28EC9B7D" w14:textId="77777777" w:rsidR="00391853" w:rsidRPr="0084296D" w:rsidRDefault="00391853" w:rsidP="00171CD5">
            <w:pPr>
              <w:pStyle w:val="a7"/>
              <w:numPr>
                <w:ilvl w:val="0"/>
                <w:numId w:val="51"/>
              </w:numPr>
              <w:spacing w:line="240" w:lineRule="auto"/>
              <w:rPr>
                <w:rtl/>
              </w:rPr>
            </w:pPr>
          </w:p>
        </w:tc>
        <w:tc>
          <w:tcPr>
            <w:tcW w:w="4057" w:type="pct"/>
            <w:tcBorders>
              <w:left w:val="single" w:sz="18" w:space="0" w:color="auto"/>
            </w:tcBorders>
            <w:shd w:val="clear" w:color="auto" w:fill="auto"/>
          </w:tcPr>
          <w:p w14:paraId="1815D7AA" w14:textId="77777777" w:rsidR="00391853" w:rsidRPr="0084296D" w:rsidRDefault="00391853" w:rsidP="00773EAE">
            <w:pPr>
              <w:spacing w:line="240" w:lineRule="auto"/>
              <w:jc w:val="center"/>
              <w:rPr>
                <w:rtl/>
              </w:rPr>
            </w:pPr>
            <w:r w:rsidRPr="0084296D">
              <w:rPr>
                <w:rtl/>
              </w:rPr>
              <w:t>מס</w:t>
            </w:r>
            <w:r w:rsidRPr="0084296D">
              <w:rPr>
                <w:rFonts w:hint="cs"/>
                <w:rtl/>
              </w:rPr>
              <w:t>ך</w:t>
            </w:r>
            <w:r w:rsidRPr="0084296D">
              <w:rPr>
                <w:rtl/>
              </w:rPr>
              <w:t xml:space="preserve"> טלפרומטר עם הפעלה</w:t>
            </w:r>
          </w:p>
        </w:tc>
        <w:tc>
          <w:tcPr>
            <w:tcW w:w="520" w:type="pct"/>
            <w:tcBorders>
              <w:right w:val="single" w:sz="18" w:space="0" w:color="auto"/>
            </w:tcBorders>
            <w:shd w:val="clear" w:color="auto" w:fill="auto"/>
          </w:tcPr>
          <w:p w14:paraId="18FF52A7" w14:textId="77777777" w:rsidR="00391853" w:rsidRPr="0084296D" w:rsidRDefault="00391853" w:rsidP="00773EAE">
            <w:pPr>
              <w:spacing w:line="240" w:lineRule="auto"/>
              <w:jc w:val="center"/>
              <w:rPr>
                <w:rtl/>
              </w:rPr>
            </w:pPr>
            <w:r w:rsidRPr="0084296D">
              <w:rPr>
                <w:rFonts w:hint="cs"/>
                <w:rtl/>
              </w:rPr>
              <w:t>2</w:t>
            </w:r>
          </w:p>
        </w:tc>
      </w:tr>
    </w:tbl>
    <w:p w14:paraId="5F980EC9" w14:textId="77777777" w:rsidR="00773EAE" w:rsidRPr="00773EAE" w:rsidRDefault="00773EAE" w:rsidP="00773EAE">
      <w:pPr>
        <w:widowControl w:val="0"/>
      </w:pPr>
    </w:p>
    <w:p w14:paraId="677C10F4" w14:textId="77777777" w:rsidR="00773EAE" w:rsidRPr="00773EAE" w:rsidRDefault="00773EAE" w:rsidP="00A81DD6">
      <w:pPr>
        <w:widowControl w:val="0"/>
        <w:numPr>
          <w:ilvl w:val="2"/>
          <w:numId w:val="6"/>
        </w:numPr>
        <w:contextualSpacing/>
      </w:pPr>
      <w:r w:rsidRPr="00773EAE">
        <w:rPr>
          <w:rFonts w:hint="cs"/>
          <w:rtl/>
        </w:rPr>
        <w:t xml:space="preserve">הרכבת המסכים </w:t>
      </w:r>
      <w:r w:rsidR="00A81DD6">
        <w:rPr>
          <w:rFonts w:hint="cs"/>
          <w:rtl/>
        </w:rPr>
        <w:t xml:space="preserve">6 </w:t>
      </w:r>
      <w:r w:rsidRPr="00773EAE">
        <w:rPr>
          <w:rFonts w:hint="cs"/>
          <w:rtl/>
        </w:rPr>
        <w:t>ימים טרם הטקס.</w:t>
      </w:r>
    </w:p>
    <w:p w14:paraId="1DA35BFA" w14:textId="77777777" w:rsidR="00773EAE" w:rsidRPr="00773EAE" w:rsidRDefault="00773EAE" w:rsidP="00A81DD6">
      <w:pPr>
        <w:widowControl w:val="0"/>
        <w:numPr>
          <w:ilvl w:val="2"/>
          <w:numId w:val="6"/>
        </w:numPr>
        <w:contextualSpacing/>
      </w:pPr>
      <w:r w:rsidRPr="00773EAE">
        <w:rPr>
          <w:rFonts w:hint="cs"/>
          <w:rtl/>
        </w:rPr>
        <w:t xml:space="preserve">בדיקה טכנית </w:t>
      </w:r>
      <w:r w:rsidR="00A81DD6">
        <w:rPr>
          <w:rFonts w:hint="cs"/>
          <w:rtl/>
        </w:rPr>
        <w:t>יומיים</w:t>
      </w:r>
      <w:r w:rsidRPr="00773EAE">
        <w:rPr>
          <w:rFonts w:hint="cs"/>
          <w:rtl/>
        </w:rPr>
        <w:t xml:space="preserve"> טרם הטקס.</w:t>
      </w:r>
    </w:p>
    <w:p w14:paraId="1F0C388D" w14:textId="77777777" w:rsidR="00773EAE" w:rsidRPr="00773EAE" w:rsidRDefault="00773EAE" w:rsidP="00A722D5">
      <w:pPr>
        <w:widowControl w:val="0"/>
        <w:numPr>
          <w:ilvl w:val="2"/>
          <w:numId w:val="6"/>
        </w:numPr>
        <w:contextualSpacing/>
      </w:pPr>
      <w:r w:rsidRPr="00773EAE">
        <w:rPr>
          <w:rFonts w:hint="cs"/>
          <w:rtl/>
        </w:rPr>
        <w:t>שימוש בחזרה הגנרלית.</w:t>
      </w:r>
    </w:p>
    <w:p w14:paraId="32E22B93" w14:textId="77777777" w:rsidR="00773EAE" w:rsidRPr="00773EAE" w:rsidRDefault="00773EAE" w:rsidP="00A722D5">
      <w:pPr>
        <w:widowControl w:val="0"/>
        <w:numPr>
          <w:ilvl w:val="2"/>
          <w:numId w:val="6"/>
        </w:numPr>
        <w:contextualSpacing/>
      </w:pPr>
      <w:r w:rsidRPr="00773EAE">
        <w:rPr>
          <w:rFonts w:hint="cs"/>
          <w:rtl/>
        </w:rPr>
        <w:t>שימוש ביום האירוע ופירוק מיד בסיום הטקס.</w:t>
      </w:r>
    </w:p>
    <w:p w14:paraId="29AE82A4" w14:textId="77777777" w:rsidR="00773EAE" w:rsidRPr="00773EAE" w:rsidRDefault="00773EAE" w:rsidP="00A722D5">
      <w:pPr>
        <w:widowControl w:val="0"/>
        <w:numPr>
          <w:ilvl w:val="2"/>
          <w:numId w:val="6"/>
        </w:numPr>
        <w:contextualSpacing/>
      </w:pPr>
      <w:r w:rsidRPr="00773EAE">
        <w:rPr>
          <w:rFonts w:hint="cs"/>
          <w:rtl/>
        </w:rPr>
        <w:t>כל השירותים יינתנו בתיאום עם המפיק.</w:t>
      </w:r>
    </w:p>
    <w:p w14:paraId="26D6980F" w14:textId="77777777" w:rsidR="00773EAE" w:rsidRPr="00773EAE" w:rsidRDefault="00773EAE" w:rsidP="00A722D5">
      <w:pPr>
        <w:widowControl w:val="0"/>
        <w:numPr>
          <w:ilvl w:val="1"/>
          <w:numId w:val="6"/>
        </w:numPr>
        <w:contextualSpacing/>
        <w:rPr>
          <w:b/>
          <w:bCs/>
        </w:rPr>
      </w:pPr>
      <w:r w:rsidRPr="00773EAE">
        <w:rPr>
          <w:rFonts w:hint="eastAsia"/>
          <w:b/>
          <w:bCs/>
          <w:rtl/>
        </w:rPr>
        <w:t>הצבה</w:t>
      </w:r>
      <w:r w:rsidRPr="00773EAE">
        <w:rPr>
          <w:b/>
          <w:bCs/>
          <w:rtl/>
        </w:rPr>
        <w:t xml:space="preserve"> </w:t>
      </w:r>
      <w:r w:rsidRPr="00773EAE">
        <w:rPr>
          <w:rFonts w:hint="eastAsia"/>
          <w:b/>
          <w:bCs/>
          <w:rtl/>
        </w:rPr>
        <w:t>והפעלת</w:t>
      </w:r>
      <w:r w:rsidRPr="00773EAE">
        <w:rPr>
          <w:b/>
          <w:bCs/>
          <w:rtl/>
        </w:rPr>
        <w:t xml:space="preserve"> </w:t>
      </w:r>
      <w:r w:rsidRPr="00773EAE">
        <w:rPr>
          <w:rFonts w:hint="eastAsia"/>
          <w:b/>
          <w:bCs/>
          <w:rtl/>
        </w:rPr>
        <w:t>ניידת</w:t>
      </w:r>
      <w:r w:rsidRPr="00773EAE">
        <w:rPr>
          <w:b/>
          <w:bCs/>
          <w:rtl/>
        </w:rPr>
        <w:t xml:space="preserve"> </w:t>
      </w:r>
      <w:r w:rsidRPr="00773EAE">
        <w:rPr>
          <w:rFonts w:hint="eastAsia"/>
          <w:b/>
          <w:bCs/>
          <w:rtl/>
        </w:rPr>
        <w:t>שידור</w:t>
      </w:r>
      <w:r w:rsidRPr="00773EAE">
        <w:rPr>
          <w:rFonts w:hint="cs"/>
          <w:b/>
          <w:bCs/>
          <w:rtl/>
        </w:rPr>
        <w:t xml:space="preserve"> (הכוללת ניידת צילום),</w:t>
      </w:r>
      <w:r w:rsidRPr="00773EAE">
        <w:rPr>
          <w:b/>
          <w:bCs/>
          <w:rtl/>
        </w:rPr>
        <w:t xml:space="preserve"> </w:t>
      </w:r>
      <w:r w:rsidRPr="00773EAE">
        <w:rPr>
          <w:rFonts w:hint="eastAsia"/>
          <w:b/>
          <w:bCs/>
          <w:rtl/>
        </w:rPr>
        <w:t>צוות</w:t>
      </w:r>
      <w:r w:rsidRPr="00773EAE">
        <w:rPr>
          <w:b/>
          <w:bCs/>
          <w:rtl/>
        </w:rPr>
        <w:t xml:space="preserve"> </w:t>
      </w:r>
      <w:r w:rsidRPr="00773EAE">
        <w:rPr>
          <w:rFonts w:hint="eastAsia"/>
          <w:b/>
          <w:bCs/>
          <w:rtl/>
        </w:rPr>
        <w:t>צילום</w:t>
      </w:r>
      <w:r w:rsidRPr="00773EAE">
        <w:rPr>
          <w:rFonts w:hint="cs"/>
          <w:b/>
          <w:bCs/>
          <w:rtl/>
        </w:rPr>
        <w:t xml:space="preserve"> ומסכים:</w:t>
      </w:r>
    </w:p>
    <w:p w14:paraId="1194400F" w14:textId="77777777" w:rsidR="00773EAE" w:rsidRPr="00773EAE" w:rsidRDefault="00773EAE" w:rsidP="00A722D5">
      <w:pPr>
        <w:widowControl w:val="0"/>
        <w:numPr>
          <w:ilvl w:val="2"/>
          <w:numId w:val="6"/>
        </w:numPr>
        <w:contextualSpacing/>
        <w:rPr>
          <w:rtl/>
        </w:rPr>
      </w:pPr>
      <w:r w:rsidRPr="00773EAE">
        <w:rPr>
          <w:rFonts w:hint="cs"/>
          <w:rtl/>
        </w:rPr>
        <w:t>ניידת דיגיטלית מאובזרת ב- 6 מצלמות דיגיטליות.</w:t>
      </w:r>
    </w:p>
    <w:p w14:paraId="7F6A334C" w14:textId="77777777" w:rsidR="00773EAE" w:rsidRPr="00773EAE" w:rsidRDefault="00773EAE" w:rsidP="00A722D5">
      <w:pPr>
        <w:widowControl w:val="0"/>
        <w:numPr>
          <w:ilvl w:val="2"/>
          <w:numId w:val="6"/>
        </w:numPr>
        <w:contextualSpacing/>
      </w:pPr>
      <w:r w:rsidRPr="00773EAE">
        <w:rPr>
          <w:rFonts w:hint="cs"/>
          <w:rtl/>
        </w:rPr>
        <w:t xml:space="preserve">1 מצלמה דיגיטלית נוספות אופציונלי- חובה לתמחר.    </w:t>
      </w:r>
    </w:p>
    <w:p w14:paraId="283EDF20" w14:textId="77777777" w:rsidR="00773EAE" w:rsidRPr="00773EAE" w:rsidRDefault="00773EAE" w:rsidP="00A722D5">
      <w:pPr>
        <w:widowControl w:val="0"/>
        <w:numPr>
          <w:ilvl w:val="2"/>
          <w:numId w:val="6"/>
        </w:numPr>
        <w:contextualSpacing/>
      </w:pPr>
      <w:r w:rsidRPr="00773EAE">
        <w:rPr>
          <w:rFonts w:hint="cs"/>
          <w:rtl/>
        </w:rPr>
        <w:t>5 מכשירי הקלטה + מערכת הקלטת תמונה ושידור מדיסק קשיח</w:t>
      </w:r>
      <w:r w:rsidRPr="00773EAE">
        <w:rPr>
          <w:rFonts w:hint="cs"/>
        </w:rPr>
        <w:t xml:space="preserve"> EVS/LSM  </w:t>
      </w:r>
      <w:r w:rsidRPr="00773EAE">
        <w:rPr>
          <w:rFonts w:hint="cs"/>
          <w:rtl/>
        </w:rPr>
        <w:t>שנותנת אופציה להילוכים חוזרים או איטיים במידת הצורך).</w:t>
      </w:r>
    </w:p>
    <w:p w14:paraId="0F02937D" w14:textId="77777777" w:rsidR="00773EAE" w:rsidRPr="00773EAE" w:rsidRDefault="00773EAE" w:rsidP="00A722D5">
      <w:pPr>
        <w:widowControl w:val="0"/>
        <w:numPr>
          <w:ilvl w:val="2"/>
          <w:numId w:val="6"/>
        </w:numPr>
        <w:contextualSpacing/>
      </w:pPr>
      <w:r w:rsidRPr="00773EAE">
        <w:rPr>
          <w:rFonts w:hint="cs"/>
          <w:rtl/>
        </w:rPr>
        <w:t xml:space="preserve">ציוד רחף: 1 מתקן רחף – </w:t>
      </w:r>
      <w:r w:rsidRPr="00773EAE">
        <w:rPr>
          <w:rFonts w:hint="cs"/>
        </w:rPr>
        <w:t>CINE REMOTE SYSTEM</w:t>
      </w:r>
      <w:r w:rsidRPr="00773EAE">
        <w:rPr>
          <w:rFonts w:hint="cs"/>
          <w:rtl/>
        </w:rPr>
        <w:t>.</w:t>
      </w:r>
    </w:p>
    <w:p w14:paraId="70E0D31C" w14:textId="77777777" w:rsidR="00773EAE" w:rsidRPr="00773EAE" w:rsidRDefault="00773EAE" w:rsidP="00A722D5">
      <w:pPr>
        <w:widowControl w:val="0"/>
        <w:numPr>
          <w:ilvl w:val="2"/>
          <w:numId w:val="6"/>
        </w:numPr>
        <w:contextualSpacing/>
      </w:pPr>
      <w:r w:rsidRPr="00773EAE">
        <w:rPr>
          <w:rFonts w:hint="cs"/>
          <w:rtl/>
        </w:rPr>
        <w:t xml:space="preserve">מצלמת רחף עם זרוע 15 מ'  </w:t>
      </w:r>
      <w:r w:rsidRPr="00773EAE">
        <w:rPr>
          <w:rFonts w:hint="cs"/>
        </w:rPr>
        <w:t>Super Techno</w:t>
      </w:r>
      <w:r w:rsidRPr="00773EAE">
        <w:rPr>
          <w:rFonts w:hint="cs"/>
          <w:rtl/>
        </w:rPr>
        <w:t>.</w:t>
      </w:r>
    </w:p>
    <w:p w14:paraId="7C0FDBEB" w14:textId="77777777" w:rsidR="00773EAE" w:rsidRPr="00773EAE" w:rsidRDefault="00773EAE" w:rsidP="00A722D5">
      <w:pPr>
        <w:widowControl w:val="0"/>
        <w:numPr>
          <w:ilvl w:val="2"/>
          <w:numId w:val="6"/>
        </w:numPr>
        <w:contextualSpacing/>
        <w:rPr>
          <w:rtl/>
        </w:rPr>
      </w:pPr>
      <w:r w:rsidRPr="00773EAE">
        <w:rPr>
          <w:rFonts w:hint="cs"/>
        </w:rPr>
        <w:t>STEADY CAM</w:t>
      </w:r>
      <w:r w:rsidRPr="00773EAE">
        <w:rPr>
          <w:rFonts w:hint="cs"/>
          <w:rtl/>
        </w:rPr>
        <w:t xml:space="preserve"> אלחוטי </w:t>
      </w:r>
      <w:r w:rsidRPr="00773EAE">
        <w:rPr>
          <w:rtl/>
        </w:rPr>
        <w:t>–</w:t>
      </w:r>
      <w:r w:rsidRPr="00773EAE">
        <w:rPr>
          <w:rFonts w:hint="cs"/>
          <w:rtl/>
        </w:rPr>
        <w:t xml:space="preserve"> אופציונלי- חובה לתמחר.    </w:t>
      </w:r>
    </w:p>
    <w:p w14:paraId="0774C53A" w14:textId="77777777" w:rsidR="00773EAE" w:rsidRPr="00773EAE" w:rsidRDefault="00773EAE" w:rsidP="00A722D5">
      <w:pPr>
        <w:widowControl w:val="0"/>
        <w:numPr>
          <w:ilvl w:val="2"/>
          <w:numId w:val="6"/>
        </w:numPr>
        <w:contextualSpacing/>
        <w:rPr>
          <w:rtl/>
        </w:rPr>
      </w:pPr>
      <w:r w:rsidRPr="00773EAE">
        <w:rPr>
          <w:rFonts w:hint="cs"/>
          <w:rtl/>
        </w:rPr>
        <w:t>מיקרופונים להגברת קהל (כנדרש).</w:t>
      </w:r>
    </w:p>
    <w:p w14:paraId="25BF097B" w14:textId="77777777" w:rsidR="00773EAE" w:rsidRPr="00773EAE" w:rsidRDefault="00773EAE" w:rsidP="00A722D5">
      <w:pPr>
        <w:widowControl w:val="0"/>
        <w:numPr>
          <w:ilvl w:val="2"/>
          <w:numId w:val="6"/>
        </w:numPr>
        <w:contextualSpacing/>
      </w:pPr>
      <w:r w:rsidRPr="00773EAE">
        <w:rPr>
          <w:rFonts w:hint="cs"/>
          <w:rtl/>
        </w:rPr>
        <w:t xml:space="preserve">גנראטור לניידות שידור מגובה במערכת </w:t>
      </w:r>
      <w:r w:rsidRPr="00773EAE">
        <w:rPr>
          <w:rFonts w:hint="cs"/>
        </w:rPr>
        <w:t>UPS</w:t>
      </w:r>
      <w:r w:rsidRPr="00773EAE">
        <w:rPr>
          <w:rFonts w:hint="cs"/>
          <w:rtl/>
        </w:rPr>
        <w:t>.</w:t>
      </w:r>
    </w:p>
    <w:p w14:paraId="2CDB6B22" w14:textId="77777777" w:rsidR="00773EAE" w:rsidRPr="00773EAE" w:rsidRDefault="00773EAE" w:rsidP="00A722D5">
      <w:pPr>
        <w:widowControl w:val="0"/>
        <w:numPr>
          <w:ilvl w:val="2"/>
          <w:numId w:val="6"/>
        </w:numPr>
        <w:contextualSpacing/>
      </w:pPr>
      <w:r w:rsidRPr="00773EAE">
        <w:rPr>
          <w:rFonts w:hint="cs"/>
          <w:rtl/>
        </w:rPr>
        <w:t>2 מוניטורים (מתוכם אחד לעמדת במאי הטקס).</w:t>
      </w:r>
    </w:p>
    <w:p w14:paraId="78A9BAB5" w14:textId="77777777" w:rsidR="00773EAE" w:rsidRPr="00773EAE" w:rsidRDefault="00773EAE" w:rsidP="00A722D5">
      <w:pPr>
        <w:widowControl w:val="0"/>
        <w:numPr>
          <w:ilvl w:val="2"/>
          <w:numId w:val="6"/>
        </w:numPr>
        <w:contextualSpacing/>
      </w:pPr>
      <w:r w:rsidRPr="00773EAE">
        <w:rPr>
          <w:rFonts w:hint="cs"/>
          <w:rtl/>
        </w:rPr>
        <w:t>4 מוניטורים עם מטריצה לניתוב מצלמות לעמדת תאורן.</w:t>
      </w:r>
    </w:p>
    <w:p w14:paraId="226CBD46" w14:textId="77777777" w:rsidR="00773EAE" w:rsidRPr="00773EAE" w:rsidRDefault="00773EAE" w:rsidP="00A722D5">
      <w:pPr>
        <w:widowControl w:val="0"/>
        <w:numPr>
          <w:ilvl w:val="2"/>
          <w:numId w:val="6"/>
        </w:numPr>
        <w:contextualSpacing/>
      </w:pPr>
      <w:r w:rsidRPr="00773EAE">
        <w:rPr>
          <w:rFonts w:hint="cs"/>
          <w:rtl/>
        </w:rPr>
        <w:t xml:space="preserve">מערכת קלירקום בין הניידת לבמאי המופע ול- </w:t>
      </w:r>
      <w:r w:rsidRPr="00773EAE">
        <w:rPr>
          <w:rFonts w:hint="cs"/>
        </w:rPr>
        <w:t>floor</w:t>
      </w:r>
      <w:r w:rsidRPr="00773EAE">
        <w:rPr>
          <w:rFonts w:hint="cs"/>
          <w:rtl/>
        </w:rPr>
        <w:t>.</w:t>
      </w:r>
    </w:p>
    <w:p w14:paraId="40A5E24C" w14:textId="77777777" w:rsidR="00773EAE" w:rsidRPr="00773EAE" w:rsidRDefault="00773EAE" w:rsidP="00A722D5">
      <w:pPr>
        <w:widowControl w:val="0"/>
        <w:numPr>
          <w:ilvl w:val="2"/>
          <w:numId w:val="6"/>
        </w:numPr>
        <w:contextualSpacing/>
      </w:pPr>
      <w:r w:rsidRPr="00773EAE">
        <w:rPr>
          <w:rFonts w:hint="cs"/>
          <w:rtl/>
        </w:rPr>
        <w:t>מערכת קלירקום לתאורן.</w:t>
      </w:r>
    </w:p>
    <w:p w14:paraId="36E75C78" w14:textId="77777777" w:rsidR="00773EAE" w:rsidRPr="00773EAE" w:rsidRDefault="00773EAE" w:rsidP="00A722D5">
      <w:pPr>
        <w:widowControl w:val="0"/>
        <w:numPr>
          <w:ilvl w:val="2"/>
          <w:numId w:val="6"/>
        </w:numPr>
        <w:contextualSpacing/>
      </w:pPr>
      <w:r w:rsidRPr="00773EAE">
        <w:rPr>
          <w:rFonts w:hint="cs"/>
          <w:rtl/>
        </w:rPr>
        <w:t>מערכת קלירקום לבמאי המופע.</w:t>
      </w:r>
    </w:p>
    <w:p w14:paraId="64D33FC8" w14:textId="77777777" w:rsidR="00773EAE" w:rsidRDefault="00773EAE" w:rsidP="00A722D5">
      <w:pPr>
        <w:widowControl w:val="0"/>
        <w:numPr>
          <w:ilvl w:val="2"/>
          <w:numId w:val="6"/>
        </w:numPr>
        <w:contextualSpacing/>
      </w:pPr>
      <w:r w:rsidRPr="00773EAE">
        <w:rPr>
          <w:rFonts w:hint="cs"/>
          <w:rtl/>
        </w:rPr>
        <w:t>חומרי גלם להקלטת השידורים (כנדרש).</w:t>
      </w:r>
    </w:p>
    <w:p w14:paraId="1742D3D8" w14:textId="77777777" w:rsidR="00905A43" w:rsidRPr="00773EAE" w:rsidRDefault="00905A43" w:rsidP="00A722D5">
      <w:pPr>
        <w:widowControl w:val="0"/>
        <w:numPr>
          <w:ilvl w:val="2"/>
          <w:numId w:val="6"/>
        </w:numPr>
        <w:contextualSpacing/>
      </w:pPr>
      <w:r>
        <w:rPr>
          <w:rFonts w:hint="cs"/>
          <w:rtl/>
        </w:rPr>
        <w:t>המפיק ידאג להעלאת השידור לאוויר בכדי שערוצי הטלוויזיה (בתיאום עם מרכז ההסברה) יקטפו את השידור, או לחילופין יימסר פיד ע"פ דרישה של כמות הערוצים</w:t>
      </w:r>
      <w:r w:rsidR="009155CA">
        <w:rPr>
          <w:rFonts w:hint="cs"/>
          <w:rtl/>
        </w:rPr>
        <w:t xml:space="preserve"> כפי שתידרש בפועל ביום הטקס.</w:t>
      </w:r>
    </w:p>
    <w:p w14:paraId="79C5C66E" w14:textId="77777777" w:rsidR="00773EAE" w:rsidRPr="00773EAE" w:rsidRDefault="00773EAE" w:rsidP="00A722D5">
      <w:pPr>
        <w:widowControl w:val="0"/>
        <w:numPr>
          <w:ilvl w:val="2"/>
          <w:numId w:val="6"/>
        </w:numPr>
        <w:contextualSpacing/>
        <w:rPr>
          <w:u w:val="single"/>
          <w:rtl/>
        </w:rPr>
      </w:pPr>
      <w:r w:rsidRPr="00773EAE">
        <w:rPr>
          <w:rFonts w:hint="cs"/>
          <w:u w:val="single"/>
          <w:rtl/>
        </w:rPr>
        <w:t>אריזה גרפית:</w:t>
      </w:r>
    </w:p>
    <w:p w14:paraId="335A564F" w14:textId="77777777" w:rsidR="00773EAE" w:rsidRPr="00773EAE" w:rsidRDefault="00773EAE" w:rsidP="00A722D5">
      <w:pPr>
        <w:widowControl w:val="0"/>
        <w:numPr>
          <w:ilvl w:val="3"/>
          <w:numId w:val="6"/>
        </w:numPr>
        <w:contextualSpacing/>
        <w:rPr>
          <w:rtl/>
        </w:rPr>
      </w:pPr>
      <w:r w:rsidRPr="00773EAE">
        <w:rPr>
          <w:rFonts w:hint="cs"/>
          <w:rtl/>
        </w:rPr>
        <w:t xml:space="preserve">אריזה גרפית למסך מפוצל צד אחד </w:t>
      </w:r>
      <w:r w:rsidRPr="00773EAE">
        <w:rPr>
          <w:rFonts w:hint="cs"/>
        </w:rPr>
        <w:t>LIVE</w:t>
      </w:r>
      <w:r w:rsidRPr="00773EAE">
        <w:rPr>
          <w:rFonts w:hint="cs"/>
          <w:rtl/>
        </w:rPr>
        <w:t xml:space="preserve"> וצד אחר </w:t>
      </w:r>
      <w:r w:rsidRPr="00773EAE">
        <w:rPr>
          <w:rFonts w:hint="cs"/>
        </w:rPr>
        <w:t>VTR</w:t>
      </w:r>
      <w:r w:rsidRPr="00773EAE">
        <w:rPr>
          <w:rFonts w:hint="cs"/>
          <w:rtl/>
        </w:rPr>
        <w:t>.</w:t>
      </w:r>
    </w:p>
    <w:p w14:paraId="2BADE15A" w14:textId="77777777" w:rsidR="00773EAE" w:rsidRPr="00773EAE" w:rsidRDefault="00773EAE" w:rsidP="00A722D5">
      <w:pPr>
        <w:widowControl w:val="0"/>
        <w:numPr>
          <w:ilvl w:val="3"/>
          <w:numId w:val="6"/>
        </w:numPr>
        <w:contextualSpacing/>
      </w:pPr>
      <w:r w:rsidRPr="00773EAE">
        <w:rPr>
          <w:rFonts w:hint="cs"/>
          <w:rtl/>
        </w:rPr>
        <w:t>כ- 20 פלחים לדוברים (נשיא, רה"מ, ראש העיר ירושלים ועוד) ומשתתפים.</w:t>
      </w:r>
    </w:p>
    <w:p w14:paraId="48AB0C91" w14:textId="77777777" w:rsidR="00773EAE" w:rsidRPr="00773EAE" w:rsidRDefault="00773EAE" w:rsidP="00A722D5">
      <w:pPr>
        <w:widowControl w:val="0"/>
        <w:numPr>
          <w:ilvl w:val="3"/>
          <w:numId w:val="6"/>
        </w:numPr>
        <w:contextualSpacing/>
      </w:pPr>
      <w:r w:rsidRPr="00773EAE">
        <w:rPr>
          <w:rFonts w:hint="cs"/>
          <w:rtl/>
        </w:rPr>
        <w:t>רולר מעוצב.</w:t>
      </w:r>
    </w:p>
    <w:p w14:paraId="650DEC77" w14:textId="77777777" w:rsidR="00773EAE" w:rsidRPr="00773EAE" w:rsidRDefault="00773EAE" w:rsidP="00A722D5">
      <w:pPr>
        <w:widowControl w:val="0"/>
        <w:numPr>
          <w:ilvl w:val="3"/>
          <w:numId w:val="6"/>
        </w:numPr>
        <w:contextualSpacing/>
      </w:pPr>
      <w:r w:rsidRPr="00773EAE">
        <w:rPr>
          <w:rFonts w:hint="cs"/>
          <w:rtl/>
        </w:rPr>
        <w:t>מכשיר כותרות (מסוג אינסקרייבר או שווה ערך).</w:t>
      </w:r>
    </w:p>
    <w:p w14:paraId="6235909B" w14:textId="77777777" w:rsidR="00773EAE" w:rsidRPr="00773EAE" w:rsidRDefault="00773EAE" w:rsidP="00A722D5">
      <w:pPr>
        <w:widowControl w:val="0"/>
        <w:numPr>
          <w:ilvl w:val="3"/>
          <w:numId w:val="6"/>
        </w:numPr>
        <w:contextualSpacing/>
      </w:pPr>
      <w:r w:rsidRPr="00773EAE">
        <w:rPr>
          <w:rFonts w:hint="cs"/>
          <w:rtl/>
        </w:rPr>
        <w:t>כל העיצוב הגרפי בתנועה / אנימציה.</w:t>
      </w:r>
    </w:p>
    <w:p w14:paraId="3BF9826B" w14:textId="77777777" w:rsidR="00773EAE" w:rsidRPr="00773EAE" w:rsidRDefault="00773EAE" w:rsidP="00A722D5">
      <w:pPr>
        <w:widowControl w:val="0"/>
        <w:numPr>
          <w:ilvl w:val="2"/>
          <w:numId w:val="6"/>
        </w:numPr>
        <w:contextualSpacing/>
        <w:rPr>
          <w:u w:val="single"/>
          <w:rtl/>
        </w:rPr>
      </w:pPr>
      <w:r w:rsidRPr="00773EAE">
        <w:rPr>
          <w:rFonts w:hint="cs"/>
          <w:u w:val="single"/>
          <w:rtl/>
        </w:rPr>
        <w:t>אמצעים נוספים</w:t>
      </w:r>
    </w:p>
    <w:p w14:paraId="6E0D233A" w14:textId="77777777" w:rsidR="00773EAE" w:rsidRPr="00773EAE" w:rsidRDefault="00773EAE" w:rsidP="00A722D5">
      <w:pPr>
        <w:widowControl w:val="0"/>
        <w:numPr>
          <w:ilvl w:val="3"/>
          <w:numId w:val="6"/>
        </w:numPr>
        <w:contextualSpacing/>
      </w:pPr>
      <w:r w:rsidRPr="00773EAE">
        <w:rPr>
          <w:rFonts w:hint="cs"/>
          <w:rtl/>
        </w:rPr>
        <w:t>עמדת שידור +מוניטור.</w:t>
      </w:r>
    </w:p>
    <w:p w14:paraId="090D588B" w14:textId="77777777" w:rsidR="00773EAE" w:rsidRPr="00773EAE" w:rsidRDefault="00773EAE" w:rsidP="00A722D5">
      <w:pPr>
        <w:widowControl w:val="0"/>
        <w:numPr>
          <w:ilvl w:val="3"/>
          <w:numId w:val="6"/>
        </w:numPr>
        <w:contextualSpacing/>
      </w:pPr>
      <w:r w:rsidRPr="00773EAE">
        <w:rPr>
          <w:rFonts w:hint="cs"/>
          <w:rtl/>
        </w:rPr>
        <w:t xml:space="preserve"> מפיק השידור ישתתף בפגישות הכנה (בהתאם לצורך) עם במאית הטקס ובמאי השידור וילווה את החזרות לטקס.</w:t>
      </w:r>
    </w:p>
    <w:p w14:paraId="600A7255" w14:textId="77777777" w:rsidR="00773EAE" w:rsidRPr="00773EAE" w:rsidRDefault="00773EAE" w:rsidP="00773EAE">
      <w:pPr>
        <w:pBdr>
          <w:bottom w:val="double" w:sz="4" w:space="1" w:color="auto"/>
        </w:pBdr>
        <w:tabs>
          <w:tab w:val="center" w:pos="6186"/>
        </w:tabs>
        <w:spacing w:before="120" w:after="120"/>
        <w:ind w:right="85"/>
        <w:rPr>
          <w:rFonts w:ascii="David" w:hAnsi="David"/>
          <w:b/>
          <w:bCs/>
          <w:rtl/>
        </w:rPr>
      </w:pPr>
      <w:r w:rsidRPr="00773EAE">
        <w:rPr>
          <w:rFonts w:ascii="David" w:hAnsi="David" w:hint="cs"/>
          <w:b/>
          <w:bCs/>
          <w:rtl/>
        </w:rPr>
        <w:t>החומר המוקלט יוגש למרכז ההסברה בפורמטים המקובלים.</w:t>
      </w:r>
      <w:r w:rsidRPr="00773EAE">
        <w:rPr>
          <w:rFonts w:ascii="David" w:hAnsi="David" w:hint="cs"/>
          <w:rtl/>
        </w:rPr>
        <w:t xml:space="preserve"> </w:t>
      </w:r>
      <w:r w:rsidRPr="00773EAE">
        <w:rPr>
          <w:rFonts w:ascii="David" w:hAnsi="David" w:hint="cs"/>
          <w:b/>
          <w:bCs/>
          <w:rtl/>
        </w:rPr>
        <w:t>השידור יתקבל גם על ידי הארד דיסק מיד בתום השידור.</w:t>
      </w:r>
    </w:p>
    <w:p w14:paraId="0BD11CAB" w14:textId="77777777" w:rsidR="00773EAE" w:rsidRPr="0003283D" w:rsidRDefault="00773EAE" w:rsidP="0003283D">
      <w:pPr>
        <w:pStyle w:val="a7"/>
        <w:numPr>
          <w:ilvl w:val="1"/>
          <w:numId w:val="6"/>
        </w:numPr>
        <w:ind w:right="-284"/>
        <w:rPr>
          <w:rFonts w:ascii="David" w:hAnsi="David"/>
          <w:b/>
          <w:bCs/>
          <w:u w:val="single"/>
          <w:rtl/>
        </w:rPr>
      </w:pPr>
      <w:r w:rsidRPr="0003283D">
        <w:rPr>
          <w:rFonts w:ascii="David" w:hAnsi="David" w:hint="cs"/>
          <w:b/>
          <w:bCs/>
          <w:u w:val="single"/>
          <w:rtl/>
        </w:rPr>
        <w:t>כח אדם</w:t>
      </w:r>
    </w:p>
    <w:tbl>
      <w:tblPr>
        <w:tblStyle w:val="16"/>
        <w:bidiVisual/>
        <w:tblW w:w="7652" w:type="dxa"/>
        <w:tblInd w:w="1651" w:type="dxa"/>
        <w:tblLook w:val="01E0" w:firstRow="1" w:lastRow="1" w:firstColumn="1" w:lastColumn="1" w:noHBand="0" w:noVBand="0"/>
      </w:tblPr>
      <w:tblGrid>
        <w:gridCol w:w="715"/>
        <w:gridCol w:w="4671"/>
        <w:gridCol w:w="2266"/>
      </w:tblGrid>
      <w:tr w:rsidR="0003283D" w:rsidRPr="00773EAE" w14:paraId="58FD0F3B" w14:textId="77777777" w:rsidTr="0003283D">
        <w:trPr>
          <w:trHeight w:val="747"/>
        </w:trPr>
        <w:tc>
          <w:tcPr>
            <w:tcW w:w="706" w:type="dxa"/>
            <w:tcBorders>
              <w:top w:val="single" w:sz="18" w:space="0" w:color="auto"/>
              <w:left w:val="single" w:sz="18" w:space="0" w:color="auto"/>
              <w:bottom w:val="single" w:sz="4" w:space="0" w:color="auto"/>
              <w:right w:val="single" w:sz="4" w:space="0" w:color="auto"/>
            </w:tcBorders>
            <w:shd w:val="clear" w:color="auto" w:fill="E6E6E6"/>
          </w:tcPr>
          <w:p w14:paraId="70459446" w14:textId="77777777" w:rsidR="0003283D" w:rsidRDefault="0003283D" w:rsidP="006420D0">
            <w:pPr>
              <w:spacing w:line="240" w:lineRule="auto"/>
              <w:rPr>
                <w:rFonts w:ascii="David" w:hAnsi="David"/>
                <w:rtl/>
              </w:rPr>
            </w:pPr>
          </w:p>
          <w:p w14:paraId="38563E90" w14:textId="77777777" w:rsidR="0003283D" w:rsidRPr="00773EAE" w:rsidRDefault="0003283D" w:rsidP="006420D0">
            <w:pPr>
              <w:spacing w:line="240" w:lineRule="auto"/>
              <w:rPr>
                <w:rFonts w:ascii="David" w:hAnsi="David"/>
                <w:rtl/>
              </w:rPr>
            </w:pPr>
            <w:r>
              <w:rPr>
                <w:rFonts w:ascii="David" w:hAnsi="David" w:hint="cs"/>
                <w:rtl/>
              </w:rPr>
              <w:t>מס"ד</w:t>
            </w:r>
          </w:p>
        </w:tc>
        <w:tc>
          <w:tcPr>
            <w:tcW w:w="4678" w:type="dxa"/>
            <w:tcBorders>
              <w:top w:val="single" w:sz="18" w:space="0" w:color="auto"/>
              <w:left w:val="single" w:sz="18" w:space="0" w:color="auto"/>
              <w:bottom w:val="single" w:sz="4" w:space="0" w:color="auto"/>
              <w:right w:val="single" w:sz="4" w:space="0" w:color="auto"/>
            </w:tcBorders>
            <w:shd w:val="clear" w:color="auto" w:fill="E6E6E6"/>
            <w:vAlign w:val="center"/>
            <w:hideMark/>
          </w:tcPr>
          <w:p w14:paraId="5FAADAF9" w14:textId="77777777" w:rsidR="0003283D" w:rsidRPr="00773EAE" w:rsidRDefault="0003283D" w:rsidP="00773EAE">
            <w:pPr>
              <w:rPr>
                <w:rFonts w:ascii="David" w:hAnsi="David"/>
              </w:rPr>
            </w:pPr>
            <w:r w:rsidRPr="00773EAE">
              <w:rPr>
                <w:rFonts w:ascii="David" w:hAnsi="David" w:hint="cs"/>
                <w:rtl/>
              </w:rPr>
              <w:t xml:space="preserve">בעלי התפקידים </w:t>
            </w:r>
          </w:p>
        </w:tc>
        <w:tc>
          <w:tcPr>
            <w:tcW w:w="2268" w:type="dxa"/>
            <w:tcBorders>
              <w:top w:val="single" w:sz="18" w:space="0" w:color="auto"/>
              <w:left w:val="single" w:sz="4" w:space="0" w:color="auto"/>
              <w:bottom w:val="single" w:sz="4" w:space="0" w:color="auto"/>
              <w:right w:val="single" w:sz="18" w:space="0" w:color="auto"/>
            </w:tcBorders>
            <w:shd w:val="clear" w:color="auto" w:fill="E6E6E6"/>
            <w:vAlign w:val="center"/>
            <w:hideMark/>
          </w:tcPr>
          <w:p w14:paraId="389F794B" w14:textId="77777777" w:rsidR="0003283D" w:rsidRPr="00773EAE" w:rsidRDefault="0003283D" w:rsidP="00773EAE">
            <w:pPr>
              <w:rPr>
                <w:rFonts w:ascii="David" w:hAnsi="David"/>
              </w:rPr>
            </w:pPr>
            <w:r w:rsidRPr="00773EAE">
              <w:rPr>
                <w:rFonts w:ascii="David" w:hAnsi="David" w:hint="cs"/>
                <w:rtl/>
              </w:rPr>
              <w:t>כ"א המינימלי הנדרש</w:t>
            </w:r>
          </w:p>
        </w:tc>
      </w:tr>
      <w:tr w:rsidR="0003283D" w:rsidRPr="00773EAE" w14:paraId="4AEE3C07" w14:textId="77777777" w:rsidTr="0003283D">
        <w:trPr>
          <w:trHeight w:val="320"/>
        </w:trPr>
        <w:tc>
          <w:tcPr>
            <w:tcW w:w="706" w:type="dxa"/>
            <w:tcBorders>
              <w:top w:val="single" w:sz="18" w:space="0" w:color="auto"/>
              <w:left w:val="single" w:sz="18" w:space="0" w:color="auto"/>
              <w:bottom w:val="single" w:sz="4" w:space="0" w:color="auto"/>
              <w:right w:val="single" w:sz="4" w:space="0" w:color="auto"/>
            </w:tcBorders>
          </w:tcPr>
          <w:p w14:paraId="7F3E343B" w14:textId="77777777" w:rsidR="0003283D" w:rsidRPr="006420D0" w:rsidRDefault="0003283D" w:rsidP="00171CD5">
            <w:pPr>
              <w:pStyle w:val="a7"/>
              <w:numPr>
                <w:ilvl w:val="0"/>
                <w:numId w:val="50"/>
              </w:numPr>
              <w:rPr>
                <w:rFonts w:ascii="David" w:hAnsi="David"/>
                <w:rtl/>
              </w:rPr>
            </w:pPr>
          </w:p>
        </w:tc>
        <w:tc>
          <w:tcPr>
            <w:tcW w:w="4678" w:type="dxa"/>
            <w:tcBorders>
              <w:top w:val="single" w:sz="18" w:space="0" w:color="auto"/>
              <w:left w:val="single" w:sz="18" w:space="0" w:color="auto"/>
              <w:bottom w:val="single" w:sz="4" w:space="0" w:color="auto"/>
              <w:right w:val="single" w:sz="4" w:space="0" w:color="auto"/>
            </w:tcBorders>
            <w:vAlign w:val="center"/>
          </w:tcPr>
          <w:p w14:paraId="1066A78F" w14:textId="77777777" w:rsidR="0003283D" w:rsidRPr="00773EAE" w:rsidRDefault="0003283D" w:rsidP="00773EAE">
            <w:pPr>
              <w:rPr>
                <w:rFonts w:ascii="David" w:hAnsi="David"/>
                <w:rtl/>
              </w:rPr>
            </w:pPr>
            <w:r w:rsidRPr="00773EAE">
              <w:rPr>
                <w:rFonts w:ascii="David" w:hAnsi="David" w:hint="cs"/>
                <w:rtl/>
              </w:rPr>
              <w:t>במאי שידור</w:t>
            </w:r>
            <w:r w:rsidR="00866C55">
              <w:rPr>
                <w:rFonts w:ascii="David" w:hAnsi="David" w:hint="cs"/>
                <w:rtl/>
              </w:rPr>
              <w:t xml:space="preserve"> </w:t>
            </w:r>
            <w:r w:rsidR="00866C55">
              <w:rPr>
                <w:rFonts w:ascii="David" w:hAnsi="David"/>
                <w:rtl/>
              </w:rPr>
              <w:t>–</w:t>
            </w:r>
            <w:r w:rsidR="00866C55">
              <w:rPr>
                <w:rFonts w:ascii="David" w:hAnsi="David" w:hint="cs"/>
                <w:rtl/>
              </w:rPr>
              <w:t xml:space="preserve"> מנוסה בשידור אירועים שהתקיימו בשטח פתוח ב-3 השנים האחרונות.</w:t>
            </w:r>
          </w:p>
        </w:tc>
        <w:tc>
          <w:tcPr>
            <w:tcW w:w="2268" w:type="dxa"/>
            <w:tcBorders>
              <w:top w:val="single" w:sz="18" w:space="0" w:color="auto"/>
              <w:left w:val="single" w:sz="4" w:space="0" w:color="auto"/>
              <w:bottom w:val="single" w:sz="4" w:space="0" w:color="auto"/>
              <w:right w:val="single" w:sz="18" w:space="0" w:color="auto"/>
            </w:tcBorders>
            <w:vAlign w:val="center"/>
          </w:tcPr>
          <w:p w14:paraId="4D36D09F" w14:textId="77777777" w:rsidR="0003283D" w:rsidRPr="00773EAE" w:rsidRDefault="0003283D" w:rsidP="00773EAE">
            <w:pPr>
              <w:rPr>
                <w:rFonts w:ascii="David" w:hAnsi="David"/>
                <w:rtl/>
              </w:rPr>
            </w:pPr>
            <w:r w:rsidRPr="00773EAE">
              <w:rPr>
                <w:rFonts w:ascii="David" w:hAnsi="David" w:hint="cs"/>
                <w:rtl/>
              </w:rPr>
              <w:t>1</w:t>
            </w:r>
          </w:p>
        </w:tc>
      </w:tr>
      <w:tr w:rsidR="0003283D" w:rsidRPr="00773EAE" w14:paraId="0CABE4C1" w14:textId="77777777" w:rsidTr="0003283D">
        <w:trPr>
          <w:trHeight w:val="320"/>
        </w:trPr>
        <w:tc>
          <w:tcPr>
            <w:tcW w:w="706" w:type="dxa"/>
            <w:tcBorders>
              <w:top w:val="single" w:sz="18" w:space="0" w:color="auto"/>
              <w:left w:val="single" w:sz="18" w:space="0" w:color="auto"/>
              <w:bottom w:val="single" w:sz="4" w:space="0" w:color="auto"/>
              <w:right w:val="single" w:sz="4" w:space="0" w:color="auto"/>
            </w:tcBorders>
          </w:tcPr>
          <w:p w14:paraId="3081B156" w14:textId="77777777" w:rsidR="0003283D" w:rsidRPr="00773EAE" w:rsidRDefault="0003283D" w:rsidP="00171CD5">
            <w:pPr>
              <w:pStyle w:val="a7"/>
              <w:numPr>
                <w:ilvl w:val="0"/>
                <w:numId w:val="50"/>
              </w:numPr>
              <w:rPr>
                <w:rFonts w:ascii="David" w:hAnsi="David"/>
                <w:rtl/>
              </w:rPr>
            </w:pPr>
          </w:p>
        </w:tc>
        <w:tc>
          <w:tcPr>
            <w:tcW w:w="4678" w:type="dxa"/>
            <w:tcBorders>
              <w:top w:val="single" w:sz="18" w:space="0" w:color="auto"/>
              <w:left w:val="single" w:sz="18" w:space="0" w:color="auto"/>
              <w:bottom w:val="single" w:sz="4" w:space="0" w:color="auto"/>
              <w:right w:val="single" w:sz="4" w:space="0" w:color="auto"/>
            </w:tcBorders>
            <w:vAlign w:val="center"/>
            <w:hideMark/>
          </w:tcPr>
          <w:p w14:paraId="7A7CED15" w14:textId="77777777" w:rsidR="0003283D" w:rsidRPr="00773EAE" w:rsidRDefault="0003283D" w:rsidP="00773EAE">
            <w:pPr>
              <w:rPr>
                <w:rFonts w:ascii="David" w:hAnsi="David"/>
              </w:rPr>
            </w:pPr>
            <w:r w:rsidRPr="00773EAE">
              <w:rPr>
                <w:rFonts w:ascii="David" w:hAnsi="David" w:hint="cs"/>
                <w:rtl/>
              </w:rPr>
              <w:t xml:space="preserve">מפיק אחראי </w:t>
            </w:r>
          </w:p>
        </w:tc>
        <w:tc>
          <w:tcPr>
            <w:tcW w:w="2268" w:type="dxa"/>
            <w:tcBorders>
              <w:top w:val="single" w:sz="18" w:space="0" w:color="auto"/>
              <w:left w:val="single" w:sz="4" w:space="0" w:color="auto"/>
              <w:bottom w:val="single" w:sz="4" w:space="0" w:color="auto"/>
              <w:right w:val="single" w:sz="18" w:space="0" w:color="auto"/>
            </w:tcBorders>
            <w:vAlign w:val="center"/>
            <w:hideMark/>
          </w:tcPr>
          <w:p w14:paraId="25A02B5A" w14:textId="77777777" w:rsidR="0003283D" w:rsidRPr="00773EAE" w:rsidRDefault="0003283D" w:rsidP="00773EAE">
            <w:pPr>
              <w:rPr>
                <w:rFonts w:ascii="David" w:hAnsi="David"/>
              </w:rPr>
            </w:pPr>
            <w:r w:rsidRPr="00773EAE">
              <w:rPr>
                <w:rFonts w:ascii="David" w:hAnsi="David" w:hint="cs"/>
                <w:rtl/>
              </w:rPr>
              <w:t>1</w:t>
            </w:r>
          </w:p>
        </w:tc>
      </w:tr>
      <w:tr w:rsidR="0003283D" w:rsidRPr="00773EAE" w14:paraId="29656FE4"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39737769" w14:textId="77777777" w:rsidR="0003283D" w:rsidRPr="00773EAE" w:rsidRDefault="0003283D" w:rsidP="00171CD5">
            <w:pPr>
              <w:pStyle w:val="a7"/>
              <w:numPr>
                <w:ilvl w:val="0"/>
                <w:numId w:val="50"/>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1DB8D2EF" w14:textId="77777777" w:rsidR="0003283D" w:rsidRPr="00773EAE" w:rsidRDefault="0003283D" w:rsidP="00773EAE">
            <w:pPr>
              <w:rPr>
                <w:rFonts w:ascii="David" w:hAnsi="David"/>
              </w:rPr>
            </w:pPr>
            <w:r w:rsidRPr="00773EAE">
              <w:rPr>
                <w:rFonts w:ascii="David" w:hAnsi="David" w:hint="cs"/>
                <w:rtl/>
              </w:rPr>
              <w:t>מפיק טכני</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5680E1DB" w14:textId="77777777" w:rsidR="0003283D" w:rsidRPr="00773EAE" w:rsidRDefault="0003283D" w:rsidP="00773EAE">
            <w:pPr>
              <w:rPr>
                <w:rFonts w:ascii="David" w:hAnsi="David"/>
              </w:rPr>
            </w:pPr>
            <w:r w:rsidRPr="00773EAE">
              <w:rPr>
                <w:rFonts w:ascii="David" w:hAnsi="David" w:hint="cs"/>
                <w:rtl/>
              </w:rPr>
              <w:t>1</w:t>
            </w:r>
          </w:p>
        </w:tc>
      </w:tr>
      <w:tr w:rsidR="0003283D" w:rsidRPr="00773EAE" w14:paraId="1FB3B4E0"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338255CC" w14:textId="77777777" w:rsidR="0003283D" w:rsidRPr="00773EAE" w:rsidRDefault="0003283D" w:rsidP="00171CD5">
            <w:pPr>
              <w:pStyle w:val="a7"/>
              <w:numPr>
                <w:ilvl w:val="0"/>
                <w:numId w:val="50"/>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2A223007" w14:textId="77777777" w:rsidR="0003283D" w:rsidRPr="00773EAE" w:rsidRDefault="0003283D" w:rsidP="00773EAE">
            <w:pPr>
              <w:rPr>
                <w:rFonts w:ascii="David" w:hAnsi="David"/>
              </w:rPr>
            </w:pPr>
            <w:r w:rsidRPr="00773EAE">
              <w:rPr>
                <w:rFonts w:ascii="David" w:hAnsi="David" w:hint="cs"/>
                <w:rtl/>
              </w:rPr>
              <w:t>מפקח קול</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7C9949DE" w14:textId="77777777" w:rsidR="0003283D" w:rsidRPr="00773EAE" w:rsidRDefault="0003283D" w:rsidP="00773EAE">
            <w:pPr>
              <w:rPr>
                <w:rFonts w:ascii="David" w:hAnsi="David"/>
              </w:rPr>
            </w:pPr>
            <w:r w:rsidRPr="00773EAE">
              <w:rPr>
                <w:rFonts w:ascii="David" w:hAnsi="David" w:hint="cs"/>
                <w:rtl/>
              </w:rPr>
              <w:t>1</w:t>
            </w:r>
          </w:p>
        </w:tc>
      </w:tr>
      <w:tr w:rsidR="0003283D" w:rsidRPr="00773EAE" w14:paraId="33F3908F"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4C2EA627" w14:textId="77777777" w:rsidR="0003283D" w:rsidRPr="00773EAE" w:rsidRDefault="0003283D" w:rsidP="00171CD5">
            <w:pPr>
              <w:pStyle w:val="a7"/>
              <w:numPr>
                <w:ilvl w:val="0"/>
                <w:numId w:val="50"/>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34A90986" w14:textId="77777777" w:rsidR="0003283D" w:rsidRPr="00773EAE" w:rsidRDefault="0003283D" w:rsidP="00773EAE">
            <w:pPr>
              <w:rPr>
                <w:rFonts w:ascii="David" w:hAnsi="David"/>
              </w:rPr>
            </w:pPr>
            <w:r w:rsidRPr="00773EAE">
              <w:rPr>
                <w:rFonts w:ascii="David" w:hAnsi="David" w:hint="cs"/>
                <w:rtl/>
              </w:rPr>
              <w:t>עוזרי קול</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53DF2DF9" w14:textId="77777777" w:rsidR="0003283D" w:rsidRPr="00773EAE" w:rsidRDefault="0003283D" w:rsidP="00773EAE">
            <w:pPr>
              <w:rPr>
                <w:rFonts w:ascii="David" w:hAnsi="David"/>
              </w:rPr>
            </w:pPr>
            <w:r w:rsidRPr="00773EAE">
              <w:rPr>
                <w:rFonts w:ascii="David" w:hAnsi="David" w:hint="cs"/>
                <w:rtl/>
              </w:rPr>
              <w:t>2</w:t>
            </w:r>
          </w:p>
        </w:tc>
      </w:tr>
      <w:tr w:rsidR="0003283D" w:rsidRPr="00773EAE" w14:paraId="48AAFC0F"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21FD9565" w14:textId="77777777" w:rsidR="0003283D" w:rsidRPr="00773EAE" w:rsidRDefault="0003283D" w:rsidP="00171CD5">
            <w:pPr>
              <w:pStyle w:val="a7"/>
              <w:numPr>
                <w:ilvl w:val="0"/>
                <w:numId w:val="50"/>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1858F632" w14:textId="77777777" w:rsidR="0003283D" w:rsidRPr="00773EAE" w:rsidRDefault="0003283D" w:rsidP="00773EAE">
            <w:pPr>
              <w:rPr>
                <w:rFonts w:ascii="David" w:hAnsi="David"/>
              </w:rPr>
            </w:pPr>
            <w:r w:rsidRPr="00773EAE">
              <w:rPr>
                <w:rFonts w:ascii="David" w:hAnsi="David" w:hint="cs"/>
                <w:rtl/>
              </w:rPr>
              <w:t>צלמים</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27E99FFA" w14:textId="77777777" w:rsidR="0003283D" w:rsidRPr="00773EAE" w:rsidRDefault="0003283D" w:rsidP="00773EAE">
            <w:pPr>
              <w:rPr>
                <w:rFonts w:ascii="David" w:hAnsi="David"/>
              </w:rPr>
            </w:pPr>
            <w:r w:rsidRPr="00773EAE">
              <w:rPr>
                <w:rFonts w:ascii="David" w:hAnsi="David" w:hint="cs"/>
                <w:rtl/>
              </w:rPr>
              <w:t>6</w:t>
            </w:r>
          </w:p>
        </w:tc>
      </w:tr>
      <w:tr w:rsidR="0003283D" w:rsidRPr="00773EAE" w14:paraId="429F5983"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629494CD" w14:textId="77777777" w:rsidR="0003283D" w:rsidRPr="00773EAE" w:rsidRDefault="0003283D" w:rsidP="00171CD5">
            <w:pPr>
              <w:pStyle w:val="a7"/>
              <w:numPr>
                <w:ilvl w:val="0"/>
                <w:numId w:val="50"/>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791D7601" w14:textId="77777777" w:rsidR="0003283D" w:rsidRPr="00773EAE" w:rsidRDefault="0003283D" w:rsidP="00773EAE">
            <w:pPr>
              <w:rPr>
                <w:rFonts w:ascii="David" w:hAnsi="David"/>
              </w:rPr>
            </w:pPr>
            <w:r w:rsidRPr="00773EAE">
              <w:rPr>
                <w:rFonts w:ascii="David" w:hAnsi="David" w:hint="cs"/>
                <w:rtl/>
              </w:rPr>
              <w:t>עוזרי צלם</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7A44F607" w14:textId="77777777" w:rsidR="0003283D" w:rsidRPr="00773EAE" w:rsidRDefault="0003283D" w:rsidP="00773EAE">
            <w:pPr>
              <w:rPr>
                <w:rFonts w:ascii="David" w:hAnsi="David"/>
              </w:rPr>
            </w:pPr>
            <w:r w:rsidRPr="00773EAE">
              <w:rPr>
                <w:rFonts w:ascii="David" w:hAnsi="David" w:hint="cs"/>
                <w:rtl/>
              </w:rPr>
              <w:t>2</w:t>
            </w:r>
          </w:p>
        </w:tc>
      </w:tr>
      <w:tr w:rsidR="0003283D" w:rsidRPr="00773EAE" w14:paraId="56981EF7"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7639D0E0" w14:textId="77777777" w:rsidR="0003283D" w:rsidRPr="00773EAE" w:rsidRDefault="0003283D" w:rsidP="00171CD5">
            <w:pPr>
              <w:pStyle w:val="a7"/>
              <w:numPr>
                <w:ilvl w:val="0"/>
                <w:numId w:val="50"/>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hideMark/>
          </w:tcPr>
          <w:p w14:paraId="230F1CDC" w14:textId="77777777" w:rsidR="0003283D" w:rsidRPr="00773EAE" w:rsidRDefault="0003283D" w:rsidP="00773EAE">
            <w:pPr>
              <w:rPr>
                <w:rFonts w:ascii="David" w:hAnsi="David"/>
              </w:rPr>
            </w:pPr>
            <w:r w:rsidRPr="00773EAE">
              <w:rPr>
                <w:rFonts w:ascii="David" w:hAnsi="David" w:hint="cs"/>
                <w:rtl/>
              </w:rPr>
              <w:t>מפעילי מצלמת רחף</w:t>
            </w:r>
          </w:p>
        </w:tc>
        <w:tc>
          <w:tcPr>
            <w:tcW w:w="2268" w:type="dxa"/>
            <w:tcBorders>
              <w:top w:val="single" w:sz="4" w:space="0" w:color="auto"/>
              <w:left w:val="single" w:sz="4" w:space="0" w:color="auto"/>
              <w:bottom w:val="single" w:sz="4" w:space="0" w:color="auto"/>
              <w:right w:val="single" w:sz="18" w:space="0" w:color="auto"/>
            </w:tcBorders>
            <w:hideMark/>
          </w:tcPr>
          <w:p w14:paraId="15D2E497" w14:textId="77777777" w:rsidR="0003283D" w:rsidRPr="00773EAE" w:rsidRDefault="0003283D" w:rsidP="00773EAE">
            <w:pPr>
              <w:rPr>
                <w:rFonts w:ascii="David" w:hAnsi="David"/>
              </w:rPr>
            </w:pPr>
            <w:r w:rsidRPr="00773EAE">
              <w:rPr>
                <w:rFonts w:ascii="David" w:hAnsi="David" w:hint="cs"/>
                <w:rtl/>
              </w:rPr>
              <w:t>2</w:t>
            </w:r>
          </w:p>
        </w:tc>
      </w:tr>
      <w:tr w:rsidR="0003283D" w:rsidRPr="00773EAE" w14:paraId="7B5E45F7"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24E8C6B8" w14:textId="77777777" w:rsidR="0003283D" w:rsidRPr="00773EAE" w:rsidRDefault="0003283D" w:rsidP="00171CD5">
            <w:pPr>
              <w:pStyle w:val="a7"/>
              <w:numPr>
                <w:ilvl w:val="0"/>
                <w:numId w:val="50"/>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111C4448" w14:textId="77777777" w:rsidR="0003283D" w:rsidRPr="00773EAE" w:rsidRDefault="0003283D" w:rsidP="00773EAE">
            <w:pPr>
              <w:rPr>
                <w:rFonts w:ascii="David" w:hAnsi="David"/>
              </w:rPr>
            </w:pPr>
            <w:r w:rsidRPr="00773EAE">
              <w:rPr>
                <w:rFonts w:ascii="David" w:hAnsi="David" w:hint="cs"/>
                <w:rtl/>
              </w:rPr>
              <w:t>מפעילי בקרת תמונה</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047443EB" w14:textId="77777777" w:rsidR="0003283D" w:rsidRPr="00773EAE" w:rsidRDefault="0003283D" w:rsidP="00773EAE">
            <w:pPr>
              <w:rPr>
                <w:rFonts w:ascii="David" w:hAnsi="David"/>
              </w:rPr>
            </w:pPr>
            <w:r w:rsidRPr="00773EAE">
              <w:rPr>
                <w:rFonts w:ascii="David" w:hAnsi="David" w:hint="cs"/>
                <w:rtl/>
              </w:rPr>
              <w:t>1</w:t>
            </w:r>
          </w:p>
        </w:tc>
      </w:tr>
      <w:tr w:rsidR="0003283D" w:rsidRPr="00773EAE" w14:paraId="1F3B0F0C"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6AAF0C64" w14:textId="77777777" w:rsidR="0003283D" w:rsidRPr="00773EAE" w:rsidRDefault="0003283D" w:rsidP="00171CD5">
            <w:pPr>
              <w:pStyle w:val="a7"/>
              <w:numPr>
                <w:ilvl w:val="0"/>
                <w:numId w:val="50"/>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587B3550" w14:textId="77777777" w:rsidR="0003283D" w:rsidRPr="00773EAE" w:rsidRDefault="0003283D" w:rsidP="00773EAE">
            <w:pPr>
              <w:rPr>
                <w:rFonts w:ascii="David" w:hAnsi="David"/>
              </w:rPr>
            </w:pPr>
            <w:r w:rsidRPr="00773EAE">
              <w:rPr>
                <w:rFonts w:ascii="David" w:hAnsi="David" w:hint="cs"/>
                <w:rtl/>
              </w:rPr>
              <w:t>מקליט</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09B927DD" w14:textId="77777777" w:rsidR="0003283D" w:rsidRPr="00773EAE" w:rsidRDefault="0003283D" w:rsidP="00773EAE">
            <w:pPr>
              <w:rPr>
                <w:rFonts w:ascii="David" w:hAnsi="David"/>
              </w:rPr>
            </w:pPr>
            <w:r w:rsidRPr="00773EAE">
              <w:rPr>
                <w:rFonts w:ascii="David" w:hAnsi="David" w:hint="cs"/>
                <w:rtl/>
              </w:rPr>
              <w:t>1</w:t>
            </w:r>
          </w:p>
        </w:tc>
      </w:tr>
      <w:tr w:rsidR="0003283D" w:rsidRPr="00773EAE" w14:paraId="6E5C64EE"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37BCF6F5" w14:textId="77777777" w:rsidR="0003283D" w:rsidRPr="00773EAE" w:rsidRDefault="0003283D" w:rsidP="00171CD5">
            <w:pPr>
              <w:pStyle w:val="a7"/>
              <w:numPr>
                <w:ilvl w:val="0"/>
                <w:numId w:val="50"/>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675AE64D" w14:textId="77777777" w:rsidR="0003283D" w:rsidRPr="00773EAE" w:rsidRDefault="0003283D" w:rsidP="00773EAE">
            <w:pPr>
              <w:rPr>
                <w:rFonts w:ascii="David" w:hAnsi="David"/>
              </w:rPr>
            </w:pPr>
            <w:r w:rsidRPr="00773EAE">
              <w:rPr>
                <w:rFonts w:ascii="David" w:hAnsi="David" w:hint="cs"/>
                <w:rtl/>
              </w:rPr>
              <w:t>נתב</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2541F4E3" w14:textId="77777777" w:rsidR="0003283D" w:rsidRPr="00773EAE" w:rsidRDefault="0003283D" w:rsidP="00773EAE">
            <w:pPr>
              <w:rPr>
                <w:rFonts w:ascii="David" w:hAnsi="David"/>
              </w:rPr>
            </w:pPr>
            <w:r w:rsidRPr="00773EAE">
              <w:rPr>
                <w:rFonts w:ascii="David" w:hAnsi="David" w:hint="cs"/>
                <w:rtl/>
              </w:rPr>
              <w:t>1</w:t>
            </w:r>
          </w:p>
        </w:tc>
      </w:tr>
      <w:tr w:rsidR="0003283D" w:rsidRPr="00773EAE" w14:paraId="694B1D83"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6998EEB4" w14:textId="77777777" w:rsidR="0003283D" w:rsidRPr="00773EAE" w:rsidRDefault="0003283D" w:rsidP="00171CD5">
            <w:pPr>
              <w:pStyle w:val="a7"/>
              <w:numPr>
                <w:ilvl w:val="0"/>
                <w:numId w:val="50"/>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2B0A4D21" w14:textId="77777777" w:rsidR="0003283D" w:rsidRPr="00773EAE" w:rsidRDefault="0003283D" w:rsidP="00773EAE">
            <w:pPr>
              <w:rPr>
                <w:rFonts w:ascii="David" w:hAnsi="David"/>
              </w:rPr>
            </w:pPr>
            <w:r w:rsidRPr="00773EAE">
              <w:rPr>
                <w:rFonts w:ascii="David" w:hAnsi="David" w:hint="cs"/>
                <w:rtl/>
              </w:rPr>
              <w:t>מנהל במה</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453DA761" w14:textId="77777777" w:rsidR="0003283D" w:rsidRPr="00773EAE" w:rsidRDefault="0003283D" w:rsidP="00773EAE">
            <w:pPr>
              <w:rPr>
                <w:rFonts w:ascii="David" w:hAnsi="David"/>
              </w:rPr>
            </w:pPr>
            <w:r w:rsidRPr="00773EAE">
              <w:rPr>
                <w:rFonts w:ascii="David" w:hAnsi="David" w:hint="cs"/>
                <w:rtl/>
              </w:rPr>
              <w:t>1</w:t>
            </w:r>
          </w:p>
        </w:tc>
      </w:tr>
      <w:tr w:rsidR="0003283D" w:rsidRPr="00773EAE" w14:paraId="4B323E08" w14:textId="77777777" w:rsidTr="0003283D">
        <w:trPr>
          <w:trHeight w:val="320"/>
        </w:trPr>
        <w:tc>
          <w:tcPr>
            <w:tcW w:w="706" w:type="dxa"/>
            <w:tcBorders>
              <w:top w:val="single" w:sz="4" w:space="0" w:color="auto"/>
              <w:left w:val="single" w:sz="18" w:space="0" w:color="auto"/>
              <w:bottom w:val="single" w:sz="4" w:space="0" w:color="auto"/>
              <w:right w:val="single" w:sz="4" w:space="0" w:color="auto"/>
            </w:tcBorders>
          </w:tcPr>
          <w:p w14:paraId="01B80C4D" w14:textId="77777777" w:rsidR="0003283D" w:rsidRPr="00773EAE" w:rsidRDefault="0003283D" w:rsidP="00171CD5">
            <w:pPr>
              <w:pStyle w:val="a7"/>
              <w:numPr>
                <w:ilvl w:val="0"/>
                <w:numId w:val="50"/>
              </w:numPr>
              <w:rPr>
                <w:rFonts w:ascii="David" w:hAnsi="David"/>
                <w:rtl/>
              </w:rPr>
            </w:pPr>
          </w:p>
        </w:tc>
        <w:tc>
          <w:tcPr>
            <w:tcW w:w="4678" w:type="dxa"/>
            <w:tcBorders>
              <w:top w:val="single" w:sz="4" w:space="0" w:color="auto"/>
              <w:left w:val="single" w:sz="18" w:space="0" w:color="auto"/>
              <w:bottom w:val="single" w:sz="4" w:space="0" w:color="auto"/>
              <w:right w:val="single" w:sz="4" w:space="0" w:color="auto"/>
            </w:tcBorders>
            <w:vAlign w:val="center"/>
            <w:hideMark/>
          </w:tcPr>
          <w:p w14:paraId="0CBC940F" w14:textId="77777777" w:rsidR="0003283D" w:rsidRPr="00773EAE" w:rsidRDefault="0003283D" w:rsidP="00773EAE">
            <w:pPr>
              <w:rPr>
                <w:rFonts w:ascii="David" w:hAnsi="David"/>
              </w:rPr>
            </w:pPr>
            <w:r w:rsidRPr="00773EAE">
              <w:rPr>
                <w:rFonts w:ascii="David" w:hAnsi="David" w:hint="cs"/>
                <w:rtl/>
              </w:rPr>
              <w:t>מפעיל גנרטור</w:t>
            </w:r>
          </w:p>
        </w:tc>
        <w:tc>
          <w:tcPr>
            <w:tcW w:w="2268" w:type="dxa"/>
            <w:tcBorders>
              <w:top w:val="single" w:sz="4" w:space="0" w:color="auto"/>
              <w:left w:val="single" w:sz="4" w:space="0" w:color="auto"/>
              <w:bottom w:val="single" w:sz="4" w:space="0" w:color="auto"/>
              <w:right w:val="single" w:sz="18" w:space="0" w:color="auto"/>
            </w:tcBorders>
            <w:vAlign w:val="center"/>
            <w:hideMark/>
          </w:tcPr>
          <w:p w14:paraId="3988ABC4" w14:textId="77777777" w:rsidR="0003283D" w:rsidRPr="00773EAE" w:rsidRDefault="0003283D" w:rsidP="00773EAE">
            <w:pPr>
              <w:rPr>
                <w:rFonts w:ascii="David" w:hAnsi="David"/>
              </w:rPr>
            </w:pPr>
            <w:r w:rsidRPr="00773EAE">
              <w:rPr>
                <w:rFonts w:ascii="David" w:hAnsi="David" w:hint="cs"/>
                <w:rtl/>
              </w:rPr>
              <w:t>1</w:t>
            </w:r>
          </w:p>
        </w:tc>
      </w:tr>
      <w:tr w:rsidR="0003283D" w:rsidRPr="00773EAE" w14:paraId="06A5F6B8" w14:textId="77777777" w:rsidTr="0003283D">
        <w:trPr>
          <w:trHeight w:val="320"/>
        </w:trPr>
        <w:tc>
          <w:tcPr>
            <w:tcW w:w="706" w:type="dxa"/>
            <w:tcBorders>
              <w:top w:val="single" w:sz="4" w:space="0" w:color="auto"/>
              <w:left w:val="single" w:sz="18" w:space="0" w:color="auto"/>
              <w:bottom w:val="single" w:sz="18" w:space="0" w:color="auto"/>
              <w:right w:val="single" w:sz="4" w:space="0" w:color="auto"/>
            </w:tcBorders>
          </w:tcPr>
          <w:p w14:paraId="6182A088" w14:textId="77777777" w:rsidR="0003283D" w:rsidRPr="00773EAE" w:rsidRDefault="0003283D" w:rsidP="00171CD5">
            <w:pPr>
              <w:pStyle w:val="a7"/>
              <w:numPr>
                <w:ilvl w:val="0"/>
                <w:numId w:val="50"/>
              </w:numPr>
              <w:rPr>
                <w:rFonts w:ascii="David" w:hAnsi="David"/>
                <w:rtl/>
              </w:rPr>
            </w:pPr>
          </w:p>
        </w:tc>
        <w:tc>
          <w:tcPr>
            <w:tcW w:w="4678" w:type="dxa"/>
            <w:tcBorders>
              <w:top w:val="single" w:sz="4" w:space="0" w:color="auto"/>
              <w:left w:val="single" w:sz="18" w:space="0" w:color="auto"/>
              <w:bottom w:val="single" w:sz="18" w:space="0" w:color="auto"/>
              <w:right w:val="single" w:sz="4" w:space="0" w:color="auto"/>
            </w:tcBorders>
            <w:vAlign w:val="center"/>
            <w:hideMark/>
          </w:tcPr>
          <w:p w14:paraId="6B556343" w14:textId="77777777" w:rsidR="0003283D" w:rsidRPr="00773EAE" w:rsidRDefault="0003283D" w:rsidP="00773EAE">
            <w:pPr>
              <w:rPr>
                <w:rFonts w:ascii="David" w:hAnsi="David"/>
              </w:rPr>
            </w:pPr>
            <w:r w:rsidRPr="00773EAE">
              <w:rPr>
                <w:rFonts w:ascii="David" w:hAnsi="David" w:hint="cs"/>
                <w:rtl/>
              </w:rPr>
              <w:t>מפעיל מכשירי כותרות</w:t>
            </w:r>
          </w:p>
        </w:tc>
        <w:tc>
          <w:tcPr>
            <w:tcW w:w="2268" w:type="dxa"/>
            <w:tcBorders>
              <w:top w:val="single" w:sz="4" w:space="0" w:color="auto"/>
              <w:left w:val="single" w:sz="4" w:space="0" w:color="auto"/>
              <w:bottom w:val="single" w:sz="18" w:space="0" w:color="auto"/>
              <w:right w:val="single" w:sz="18" w:space="0" w:color="auto"/>
            </w:tcBorders>
            <w:vAlign w:val="center"/>
            <w:hideMark/>
          </w:tcPr>
          <w:p w14:paraId="45CDE3B8" w14:textId="77777777" w:rsidR="0003283D" w:rsidRPr="00773EAE" w:rsidRDefault="0003283D" w:rsidP="00773EAE">
            <w:pPr>
              <w:rPr>
                <w:rFonts w:ascii="David" w:hAnsi="David"/>
              </w:rPr>
            </w:pPr>
            <w:r w:rsidRPr="00773EAE">
              <w:rPr>
                <w:rFonts w:ascii="David" w:hAnsi="David" w:hint="cs"/>
                <w:rtl/>
              </w:rPr>
              <w:t>1</w:t>
            </w:r>
          </w:p>
        </w:tc>
      </w:tr>
    </w:tbl>
    <w:p w14:paraId="27F6A166" w14:textId="77777777" w:rsidR="00773EAE" w:rsidRPr="00773EAE" w:rsidRDefault="00773EAE" w:rsidP="00A722D5">
      <w:pPr>
        <w:widowControl w:val="0"/>
        <w:numPr>
          <w:ilvl w:val="0"/>
          <w:numId w:val="6"/>
        </w:numPr>
        <w:contextualSpacing/>
        <w:rPr>
          <w:b/>
          <w:bCs/>
          <w:u w:val="single"/>
        </w:rPr>
      </w:pPr>
      <w:r w:rsidRPr="00773EAE">
        <w:rPr>
          <w:rFonts w:hint="eastAsia"/>
          <w:b/>
          <w:bCs/>
          <w:u w:val="single"/>
          <w:rtl/>
        </w:rPr>
        <w:t>תיאור</w:t>
      </w:r>
      <w:r w:rsidRPr="00773EAE">
        <w:rPr>
          <w:b/>
          <w:bCs/>
          <w:u w:val="single"/>
          <w:rtl/>
        </w:rPr>
        <w:t xml:space="preserve"> </w:t>
      </w:r>
      <w:r w:rsidRPr="00773EAE">
        <w:rPr>
          <w:rFonts w:hint="eastAsia"/>
          <w:b/>
          <w:bCs/>
          <w:u w:val="single"/>
          <w:rtl/>
        </w:rPr>
        <w:t>השירותים</w:t>
      </w:r>
      <w:r w:rsidRPr="00773EAE">
        <w:rPr>
          <w:b/>
          <w:bCs/>
          <w:u w:val="single"/>
          <w:rtl/>
        </w:rPr>
        <w:t xml:space="preserve"> </w:t>
      </w:r>
      <w:r w:rsidRPr="00773EAE">
        <w:rPr>
          <w:rFonts w:hint="eastAsia"/>
          <w:b/>
          <w:bCs/>
          <w:u w:val="single"/>
          <w:rtl/>
        </w:rPr>
        <w:t>האמנותיים</w:t>
      </w:r>
      <w:bookmarkEnd w:id="63"/>
    </w:p>
    <w:p w14:paraId="3B9A9481" w14:textId="77777777" w:rsidR="00773EAE" w:rsidRPr="00773EAE" w:rsidRDefault="00741D67" w:rsidP="00773EAE">
      <w:pPr>
        <w:widowControl w:val="0"/>
        <w:ind w:left="360"/>
        <w:contextualSpacing/>
        <w:rPr>
          <w:b/>
          <w:bCs/>
          <w:rtl/>
        </w:rPr>
      </w:pPr>
      <w:r>
        <w:rPr>
          <w:rFonts w:hint="cs"/>
          <w:rtl/>
        </w:rPr>
        <w:t xml:space="preserve">הספק </w:t>
      </w:r>
      <w:r w:rsidR="00773EAE" w:rsidRPr="00773EAE">
        <w:rPr>
          <w:rFonts w:hint="cs"/>
          <w:rtl/>
        </w:rPr>
        <w:t xml:space="preserve">יהיה אחראי </w:t>
      </w:r>
      <w:r w:rsidR="00773EAE" w:rsidRPr="00773EAE">
        <w:rPr>
          <w:rFonts w:hint="cs"/>
          <w:b/>
          <w:bCs/>
          <w:rtl/>
        </w:rPr>
        <w:t>להוצאתו לפועל של התוכן האמנותי</w:t>
      </w:r>
      <w:r w:rsidR="00773EAE" w:rsidRPr="00773EAE">
        <w:rPr>
          <w:rFonts w:hint="cs"/>
          <w:rtl/>
        </w:rPr>
        <w:t xml:space="preserve"> לאורך האירוע, וזאת במסגרת תקציב התכנית האמנותית שהוגדר בסעיף </w:t>
      </w:r>
      <w:r w:rsidR="00773EAE" w:rsidRPr="00773EAE">
        <w:rPr>
          <w:cs/>
        </w:rPr>
        <w:t>‎</w:t>
      </w:r>
      <w:r w:rsidR="00773EAE" w:rsidRPr="00773EAE">
        <w:t>9.3</w:t>
      </w:r>
      <w:r>
        <w:rPr>
          <w:rFonts w:hint="cs"/>
          <w:rtl/>
        </w:rPr>
        <w:t xml:space="preserve"> למכרז. השירותים </w:t>
      </w:r>
      <w:r w:rsidR="00773EAE" w:rsidRPr="00773EAE">
        <w:rPr>
          <w:rFonts w:hint="cs"/>
          <w:rtl/>
        </w:rPr>
        <w:t xml:space="preserve">האמנותיים, </w:t>
      </w:r>
      <w:r w:rsidR="00773EAE" w:rsidRPr="00773EAE">
        <w:rPr>
          <w:rFonts w:hint="cs"/>
          <w:u w:val="single"/>
          <w:rtl/>
        </w:rPr>
        <w:t>שעבורם לא תוגש הצעת מחיר מצד המציעים</w:t>
      </w:r>
      <w:r w:rsidR="00773EAE" w:rsidRPr="00773EAE">
        <w:rPr>
          <w:rFonts w:hint="cs"/>
          <w:rtl/>
        </w:rPr>
        <w:t>, יכללו:</w:t>
      </w:r>
      <w:bookmarkStart w:id="76" w:name="_Ref372728976"/>
    </w:p>
    <w:p w14:paraId="343FF986" w14:textId="77777777" w:rsidR="00773EAE" w:rsidRPr="00773EAE" w:rsidRDefault="00773EAE" w:rsidP="00171CD5">
      <w:pPr>
        <w:widowControl w:val="0"/>
        <w:numPr>
          <w:ilvl w:val="0"/>
          <w:numId w:val="28"/>
        </w:numPr>
        <w:contextualSpacing/>
        <w:rPr>
          <w:vanish/>
          <w:rtl/>
        </w:rPr>
      </w:pPr>
    </w:p>
    <w:p w14:paraId="1554494C" w14:textId="77777777" w:rsidR="00773EAE" w:rsidRPr="00773EAE" w:rsidRDefault="00773EAE" w:rsidP="00171CD5">
      <w:pPr>
        <w:widowControl w:val="0"/>
        <w:numPr>
          <w:ilvl w:val="0"/>
          <w:numId w:val="28"/>
        </w:numPr>
        <w:contextualSpacing/>
        <w:rPr>
          <w:vanish/>
          <w:rtl/>
        </w:rPr>
      </w:pPr>
    </w:p>
    <w:p w14:paraId="5D8CA440" w14:textId="77777777" w:rsidR="00773EAE" w:rsidRPr="00773EAE" w:rsidRDefault="00773EAE" w:rsidP="00171CD5">
      <w:pPr>
        <w:widowControl w:val="0"/>
        <w:numPr>
          <w:ilvl w:val="0"/>
          <w:numId w:val="28"/>
        </w:numPr>
        <w:contextualSpacing/>
        <w:rPr>
          <w:vanish/>
          <w:rtl/>
        </w:rPr>
      </w:pPr>
    </w:p>
    <w:p w14:paraId="77861B90" w14:textId="77777777" w:rsidR="00773EAE" w:rsidRPr="00773EAE" w:rsidRDefault="00773EAE" w:rsidP="00171CD5">
      <w:pPr>
        <w:widowControl w:val="0"/>
        <w:numPr>
          <w:ilvl w:val="1"/>
          <w:numId w:val="28"/>
        </w:numPr>
        <w:contextualSpacing/>
      </w:pPr>
      <w:r w:rsidRPr="00773EAE">
        <w:rPr>
          <w:rFonts w:hint="eastAsia"/>
          <w:rtl/>
        </w:rPr>
        <w:t>התקשרות</w:t>
      </w:r>
      <w:r w:rsidRPr="00773EAE">
        <w:rPr>
          <w:rtl/>
        </w:rPr>
        <w:t xml:space="preserve"> עם </w:t>
      </w:r>
      <w:r w:rsidRPr="00773EAE">
        <w:rPr>
          <w:rFonts w:hint="cs"/>
          <w:rtl/>
        </w:rPr>
        <w:t>מנחים</w:t>
      </w:r>
      <w:r w:rsidR="00EC4B87">
        <w:rPr>
          <w:rFonts w:hint="cs"/>
          <w:rtl/>
        </w:rPr>
        <w:t xml:space="preserve"> (2 מנחים)</w:t>
      </w:r>
      <w:r w:rsidRPr="00773EAE">
        <w:rPr>
          <w:rFonts w:hint="cs"/>
          <w:rtl/>
        </w:rPr>
        <w:t>.</w:t>
      </w:r>
    </w:p>
    <w:p w14:paraId="6EDC6E3A" w14:textId="77777777" w:rsidR="00773EAE" w:rsidRPr="00773EAE" w:rsidRDefault="00773EAE" w:rsidP="00171CD5">
      <w:pPr>
        <w:widowControl w:val="0"/>
        <w:numPr>
          <w:ilvl w:val="1"/>
          <w:numId w:val="28"/>
        </w:numPr>
        <w:contextualSpacing/>
      </w:pPr>
      <w:r w:rsidRPr="00773EAE">
        <w:rPr>
          <w:rFonts w:hint="eastAsia"/>
          <w:rtl/>
        </w:rPr>
        <w:t>התקשרות</w:t>
      </w:r>
      <w:r w:rsidRPr="00773EAE">
        <w:rPr>
          <w:rtl/>
        </w:rPr>
        <w:t xml:space="preserve"> עם </w:t>
      </w:r>
      <w:r w:rsidRPr="00773EAE">
        <w:rPr>
          <w:rFonts w:hint="cs"/>
          <w:rtl/>
        </w:rPr>
        <w:t>אמנים</w:t>
      </w:r>
      <w:r w:rsidR="00B2448B">
        <w:rPr>
          <w:rFonts w:hint="cs"/>
          <w:rtl/>
        </w:rPr>
        <w:t xml:space="preserve"> (יודגש כי תשלום לאמן אחד לא יעלה על 50,000 ₪. וועדת המכרזים תדון במקרים חריגים בנושא זה, באם יהיו כאלה)</w:t>
      </w:r>
      <w:r w:rsidRPr="00773EAE">
        <w:rPr>
          <w:rFonts w:hint="cs"/>
          <w:rtl/>
        </w:rPr>
        <w:t>.</w:t>
      </w:r>
    </w:p>
    <w:p w14:paraId="197D9E49" w14:textId="77777777" w:rsidR="00773EAE" w:rsidRPr="00773EAE" w:rsidRDefault="00773EAE" w:rsidP="00171CD5">
      <w:pPr>
        <w:widowControl w:val="0"/>
        <w:numPr>
          <w:ilvl w:val="1"/>
          <w:numId w:val="28"/>
        </w:numPr>
        <w:contextualSpacing/>
      </w:pPr>
      <w:r w:rsidRPr="00773EAE">
        <w:rPr>
          <w:rFonts w:hint="eastAsia"/>
          <w:rtl/>
        </w:rPr>
        <w:t>התקשרות</w:t>
      </w:r>
      <w:r w:rsidRPr="00773EAE">
        <w:rPr>
          <w:rtl/>
        </w:rPr>
        <w:t xml:space="preserve"> עם </w:t>
      </w:r>
      <w:r w:rsidRPr="00773EAE">
        <w:rPr>
          <w:rFonts w:hint="cs"/>
          <w:rtl/>
        </w:rPr>
        <w:t>להקות.</w:t>
      </w:r>
    </w:p>
    <w:p w14:paraId="032E09B3" w14:textId="77777777" w:rsidR="00773EAE" w:rsidRPr="00773EAE" w:rsidRDefault="00773EAE" w:rsidP="00171CD5">
      <w:pPr>
        <w:widowControl w:val="0"/>
        <w:numPr>
          <w:ilvl w:val="1"/>
          <w:numId w:val="28"/>
        </w:numPr>
        <w:contextualSpacing/>
      </w:pPr>
      <w:r w:rsidRPr="00773EAE">
        <w:rPr>
          <w:rFonts w:hint="eastAsia"/>
          <w:rtl/>
        </w:rPr>
        <w:t>התקשרות</w:t>
      </w:r>
      <w:r w:rsidRPr="00773EAE">
        <w:rPr>
          <w:rtl/>
        </w:rPr>
        <w:t xml:space="preserve"> עם </w:t>
      </w:r>
      <w:r w:rsidRPr="00773EAE">
        <w:rPr>
          <w:rFonts w:hint="cs"/>
          <w:rtl/>
        </w:rPr>
        <w:t>ניצבים.</w:t>
      </w:r>
    </w:p>
    <w:p w14:paraId="1836CDD4" w14:textId="77777777" w:rsidR="00773EAE" w:rsidRPr="00773EAE" w:rsidRDefault="00773EAE" w:rsidP="00171CD5">
      <w:pPr>
        <w:widowControl w:val="0"/>
        <w:numPr>
          <w:ilvl w:val="1"/>
          <w:numId w:val="28"/>
        </w:numPr>
        <w:contextualSpacing/>
      </w:pPr>
      <w:r w:rsidRPr="00773EAE">
        <w:rPr>
          <w:rFonts w:hint="eastAsia"/>
          <w:rtl/>
        </w:rPr>
        <w:t>התקשרות</w:t>
      </w:r>
      <w:r w:rsidRPr="00773EAE">
        <w:rPr>
          <w:rtl/>
        </w:rPr>
        <w:t xml:space="preserve"> עם </w:t>
      </w:r>
      <w:r w:rsidRPr="00773EAE">
        <w:rPr>
          <w:rFonts w:hint="cs"/>
          <w:rtl/>
        </w:rPr>
        <w:t>תזמורת.</w:t>
      </w:r>
    </w:p>
    <w:p w14:paraId="09830188" w14:textId="77777777" w:rsidR="00773EAE" w:rsidRPr="00773EAE" w:rsidRDefault="00773EAE" w:rsidP="00171CD5">
      <w:pPr>
        <w:widowControl w:val="0"/>
        <w:numPr>
          <w:ilvl w:val="1"/>
          <w:numId w:val="28"/>
        </w:numPr>
        <w:contextualSpacing/>
      </w:pPr>
      <w:r w:rsidRPr="00773EAE">
        <w:rPr>
          <w:rFonts w:hint="cs"/>
          <w:rtl/>
        </w:rPr>
        <w:t>הסעות מנחים, אמנים, להקות וניצבים.</w:t>
      </w:r>
    </w:p>
    <w:p w14:paraId="01DE7BC7" w14:textId="77777777" w:rsidR="00773EAE" w:rsidRPr="00773EAE" w:rsidRDefault="00773EAE" w:rsidP="00171CD5">
      <w:pPr>
        <w:widowControl w:val="0"/>
        <w:numPr>
          <w:ilvl w:val="1"/>
          <w:numId w:val="28"/>
        </w:numPr>
        <w:contextualSpacing/>
      </w:pPr>
      <w:r w:rsidRPr="00773EAE">
        <w:rPr>
          <w:rFonts w:hint="cs"/>
          <w:rtl/>
        </w:rPr>
        <w:t>תלבושות לאמנים.</w:t>
      </w:r>
    </w:p>
    <w:p w14:paraId="4F3F2BB4" w14:textId="77777777" w:rsidR="00773EAE" w:rsidRPr="00773EAE" w:rsidRDefault="00773EAE" w:rsidP="00171CD5">
      <w:pPr>
        <w:widowControl w:val="0"/>
        <w:numPr>
          <w:ilvl w:val="1"/>
          <w:numId w:val="28"/>
        </w:numPr>
        <w:contextualSpacing/>
      </w:pPr>
      <w:r w:rsidRPr="00773EAE">
        <w:rPr>
          <w:rFonts w:hint="cs"/>
          <w:rtl/>
        </w:rPr>
        <w:t>אפקטים אמנותיים.</w:t>
      </w:r>
    </w:p>
    <w:p w14:paraId="457C6AE4" w14:textId="77777777" w:rsidR="00773EAE" w:rsidRPr="00773EAE" w:rsidRDefault="00773EAE" w:rsidP="00171CD5">
      <w:pPr>
        <w:widowControl w:val="0"/>
        <w:numPr>
          <w:ilvl w:val="1"/>
          <w:numId w:val="28"/>
        </w:numPr>
        <w:contextualSpacing/>
      </w:pPr>
      <w:r w:rsidRPr="00773EAE">
        <w:rPr>
          <w:rFonts w:hint="cs"/>
          <w:rtl/>
        </w:rPr>
        <w:t>עזרים אמנותיים.</w:t>
      </w:r>
    </w:p>
    <w:p w14:paraId="511D76C8" w14:textId="77777777" w:rsidR="00773EAE" w:rsidRPr="00773EAE" w:rsidRDefault="00773EAE" w:rsidP="00171CD5">
      <w:pPr>
        <w:widowControl w:val="0"/>
        <w:numPr>
          <w:ilvl w:val="1"/>
          <w:numId w:val="28"/>
        </w:numPr>
        <w:contextualSpacing/>
      </w:pPr>
      <w:r w:rsidRPr="00773EAE">
        <w:rPr>
          <w:rFonts w:hint="cs"/>
          <w:rtl/>
        </w:rPr>
        <w:t>ביטוח האמנים והמנחים.</w:t>
      </w:r>
    </w:p>
    <w:p w14:paraId="7262BB35" w14:textId="77777777" w:rsidR="00773EAE" w:rsidRPr="00773EAE" w:rsidRDefault="00773EAE" w:rsidP="00171CD5">
      <w:pPr>
        <w:widowControl w:val="0"/>
        <w:numPr>
          <w:ilvl w:val="1"/>
          <w:numId w:val="28"/>
        </w:numPr>
        <w:contextualSpacing/>
      </w:pPr>
      <w:r w:rsidRPr="00773EAE">
        <w:rPr>
          <w:rFonts w:hint="cs"/>
          <w:rtl/>
        </w:rPr>
        <w:t>תשלום לאקו</w:t>
      </w:r>
      <w:r w:rsidRPr="00773EAE">
        <w:rPr>
          <w:rtl/>
        </w:rPr>
        <w:t>"</w:t>
      </w:r>
      <w:r w:rsidRPr="00773EAE">
        <w:rPr>
          <w:rFonts w:hint="cs"/>
          <w:rtl/>
        </w:rPr>
        <w:t xml:space="preserve">ם עבור זכויות </w:t>
      </w:r>
      <w:r w:rsidRPr="00773EAE">
        <w:rPr>
          <w:rFonts w:hint="eastAsia"/>
          <w:rtl/>
        </w:rPr>
        <w:t>יוצרים</w:t>
      </w:r>
      <w:r w:rsidRPr="00773EAE">
        <w:rPr>
          <w:rtl/>
        </w:rPr>
        <w:t>.</w:t>
      </w:r>
    </w:p>
    <w:p w14:paraId="50B4D750" w14:textId="77777777" w:rsidR="00773EAE" w:rsidRPr="00773EAE" w:rsidRDefault="00773EAE" w:rsidP="00171CD5">
      <w:pPr>
        <w:widowControl w:val="0"/>
        <w:numPr>
          <w:ilvl w:val="1"/>
          <w:numId w:val="28"/>
        </w:numPr>
        <w:contextualSpacing/>
      </w:pPr>
      <w:r w:rsidRPr="00773EAE">
        <w:rPr>
          <w:rtl/>
        </w:rPr>
        <w:t xml:space="preserve">הוצאה לפועל של התוכנית האמנותית של </w:t>
      </w:r>
      <w:r w:rsidRPr="00773EAE">
        <w:rPr>
          <w:rFonts w:hint="eastAsia"/>
          <w:rtl/>
        </w:rPr>
        <w:t>הטקס</w:t>
      </w:r>
      <w:r w:rsidRPr="00773EAE">
        <w:rPr>
          <w:rtl/>
        </w:rPr>
        <w:t xml:space="preserve">, אותה </w:t>
      </w:r>
      <w:r w:rsidRPr="00773EAE">
        <w:rPr>
          <w:rFonts w:hint="eastAsia"/>
          <w:rtl/>
        </w:rPr>
        <w:t>יבנה</w:t>
      </w:r>
      <w:r w:rsidRPr="00773EAE">
        <w:rPr>
          <w:rtl/>
        </w:rPr>
        <w:t xml:space="preserve"> </w:t>
      </w:r>
      <w:r w:rsidRPr="00773EAE">
        <w:rPr>
          <w:rFonts w:hint="eastAsia"/>
          <w:rtl/>
        </w:rPr>
        <w:t>הבמאי</w:t>
      </w:r>
      <w:r w:rsidRPr="00773EAE">
        <w:rPr>
          <w:rtl/>
        </w:rPr>
        <w:t xml:space="preserve"> שנבחר לטובת הפרויקט </w:t>
      </w:r>
      <w:r w:rsidRPr="00773EAE">
        <w:rPr>
          <w:rFonts w:hint="eastAsia"/>
          <w:rtl/>
        </w:rPr>
        <w:t>ביחד</w:t>
      </w:r>
      <w:r w:rsidRPr="00773EAE">
        <w:rPr>
          <w:rtl/>
        </w:rPr>
        <w:t xml:space="preserve"> עם המזמין או מי מטעמו.</w:t>
      </w:r>
    </w:p>
    <w:p w14:paraId="44B50A07" w14:textId="77777777" w:rsidR="00773EAE" w:rsidRPr="00773EAE" w:rsidRDefault="00773EAE" w:rsidP="00171CD5">
      <w:pPr>
        <w:widowControl w:val="0"/>
        <w:numPr>
          <w:ilvl w:val="0"/>
          <w:numId w:val="28"/>
        </w:numPr>
        <w:contextualSpacing/>
        <w:rPr>
          <w:u w:val="single"/>
        </w:rPr>
      </w:pPr>
      <w:bookmarkStart w:id="77" w:name="_Ref405385651"/>
      <w:bookmarkEnd w:id="76"/>
      <w:r w:rsidRPr="00773EAE">
        <w:rPr>
          <w:rFonts w:hint="eastAsia"/>
          <w:u w:val="single"/>
          <w:rtl/>
        </w:rPr>
        <w:t>תיאום</w:t>
      </w:r>
      <w:r w:rsidRPr="00773EAE">
        <w:rPr>
          <w:u w:val="single"/>
          <w:rtl/>
        </w:rPr>
        <w:t xml:space="preserve"> </w:t>
      </w:r>
      <w:r w:rsidRPr="00773EAE">
        <w:rPr>
          <w:rFonts w:hint="eastAsia"/>
          <w:u w:val="single"/>
          <w:rtl/>
        </w:rPr>
        <w:t>ודיווח</w:t>
      </w:r>
      <w:r w:rsidRPr="00773EAE">
        <w:rPr>
          <w:u w:val="single"/>
          <w:rtl/>
        </w:rPr>
        <w:t>:</w:t>
      </w:r>
      <w:bookmarkEnd w:id="77"/>
    </w:p>
    <w:p w14:paraId="704E92F2" w14:textId="77777777" w:rsidR="00773EAE" w:rsidRPr="00773EAE" w:rsidRDefault="00773EAE" w:rsidP="00171CD5">
      <w:pPr>
        <w:widowControl w:val="0"/>
        <w:numPr>
          <w:ilvl w:val="1"/>
          <w:numId w:val="28"/>
        </w:numPr>
        <w:contextualSpacing/>
      </w:pPr>
      <w:r w:rsidRPr="00773EAE">
        <w:rPr>
          <w:rFonts w:hint="cs"/>
          <w:rtl/>
        </w:rPr>
        <w:t xml:space="preserve">המפיק יהיה אחראי לביצוע כל הפעילות הנדרשת על מנת שהאירוע ואזור האירוע יהיו מוכנים במועד פתיחת הפרויקט ועל מנת שיועלו מופעים ראויים ואיכותיים במועד המתוכנן. </w:t>
      </w:r>
    </w:p>
    <w:p w14:paraId="1168370B" w14:textId="77777777" w:rsidR="00773EAE" w:rsidRPr="00773EAE" w:rsidRDefault="00773EAE" w:rsidP="00171CD5">
      <w:pPr>
        <w:widowControl w:val="0"/>
        <w:numPr>
          <w:ilvl w:val="1"/>
          <w:numId w:val="28"/>
        </w:numPr>
        <w:contextualSpacing/>
      </w:pPr>
      <w:r w:rsidRPr="00773EAE">
        <w:rPr>
          <w:rFonts w:hint="cs"/>
          <w:rtl/>
        </w:rPr>
        <w:t xml:space="preserve">המפיק יהיה המתאם בין כל הגורמים המעורבים בהפקת האירוע, בין אם במשרדים הממשלתיים והרשויות ובין אם בגורמים התרבותיים והאחרים. בפרט, המפיק ילווה ויפקח אחר </w:t>
      </w:r>
      <w:r w:rsidRPr="00773EAE">
        <w:rPr>
          <w:rtl/>
        </w:rPr>
        <w:t>תכניות שתופי הפעולה</w:t>
      </w:r>
      <w:r w:rsidRPr="00773EAE">
        <w:rPr>
          <w:rFonts w:hint="cs"/>
          <w:rtl/>
        </w:rPr>
        <w:t xml:space="preserve"> בין גופי התרבות לבין הבמאי והיוצרים השונים. כל זאת, תוך עדכון שוטף ויומיומי למרכז ההסברה.</w:t>
      </w:r>
    </w:p>
    <w:p w14:paraId="66144E7A" w14:textId="77777777" w:rsidR="00773EAE" w:rsidRPr="00773EAE" w:rsidRDefault="00773EAE" w:rsidP="00171CD5">
      <w:pPr>
        <w:widowControl w:val="0"/>
        <w:numPr>
          <w:ilvl w:val="1"/>
          <w:numId w:val="28"/>
        </w:numPr>
        <w:contextualSpacing/>
      </w:pPr>
      <w:bookmarkStart w:id="78" w:name="_Ref384136115"/>
      <w:r w:rsidRPr="00773EAE">
        <w:rPr>
          <w:rFonts w:hint="cs"/>
          <w:rtl/>
        </w:rPr>
        <w:t xml:space="preserve">המפיק יהיה אמון על </w:t>
      </w:r>
      <w:r w:rsidRPr="00773EAE">
        <w:rPr>
          <w:rtl/>
        </w:rPr>
        <w:t>א</w:t>
      </w:r>
      <w:r w:rsidRPr="00773EAE">
        <w:rPr>
          <w:rFonts w:hint="cs"/>
          <w:rtl/>
        </w:rPr>
        <w:t>י</w:t>
      </w:r>
      <w:r w:rsidRPr="00773EAE">
        <w:rPr>
          <w:rtl/>
        </w:rPr>
        <w:t>תור ופתיחת חסמים, פתרון בעיות ותקלות שייווצרו בין הגופים</w:t>
      </w:r>
      <w:r w:rsidRPr="00773EAE">
        <w:rPr>
          <w:rFonts w:hint="cs"/>
          <w:rtl/>
        </w:rPr>
        <w:t xml:space="preserve"> </w:t>
      </w:r>
      <w:r w:rsidRPr="00773EAE">
        <w:rPr>
          <w:rtl/>
        </w:rPr>
        <w:t xml:space="preserve">והפרטים המשתתפים ובין </w:t>
      </w:r>
      <w:bookmarkEnd w:id="78"/>
      <w:r w:rsidRPr="00773EAE">
        <w:rPr>
          <w:rFonts w:hint="cs"/>
          <w:rtl/>
        </w:rPr>
        <w:t>מרכז ההסברה.</w:t>
      </w:r>
    </w:p>
    <w:p w14:paraId="341381FA" w14:textId="77777777" w:rsidR="00773EAE" w:rsidRPr="00773EAE" w:rsidRDefault="00773EAE" w:rsidP="00171CD5">
      <w:pPr>
        <w:widowControl w:val="0"/>
        <w:numPr>
          <w:ilvl w:val="1"/>
          <w:numId w:val="28"/>
        </w:numPr>
        <w:contextualSpacing/>
      </w:pPr>
      <w:bookmarkStart w:id="79" w:name="_Ref404171645"/>
      <w:r w:rsidRPr="00773EAE">
        <w:rPr>
          <w:rFonts w:hint="cs"/>
          <w:rtl/>
        </w:rPr>
        <w:t xml:space="preserve">המפיק יכין דוחות </w:t>
      </w:r>
      <w:r w:rsidRPr="00773EAE">
        <w:rPr>
          <w:rtl/>
        </w:rPr>
        <w:t xml:space="preserve">תכנון </w:t>
      </w:r>
      <w:r w:rsidRPr="00773EAE">
        <w:rPr>
          <w:rFonts w:hint="cs"/>
          <w:rtl/>
        </w:rPr>
        <w:t>ו</w:t>
      </w:r>
      <w:r w:rsidRPr="00773EAE">
        <w:rPr>
          <w:rtl/>
        </w:rPr>
        <w:t>ביצוע של ה</w:t>
      </w:r>
      <w:r w:rsidRPr="00773EAE">
        <w:rPr>
          <w:rFonts w:hint="cs"/>
          <w:rtl/>
        </w:rPr>
        <w:t>אירוע:</w:t>
      </w:r>
      <w:bookmarkEnd w:id="79"/>
    </w:p>
    <w:p w14:paraId="6B6E1D9F" w14:textId="77777777" w:rsidR="00773EAE" w:rsidRPr="00773EAE" w:rsidRDefault="00773EAE" w:rsidP="00171CD5">
      <w:pPr>
        <w:widowControl w:val="0"/>
        <w:numPr>
          <w:ilvl w:val="2"/>
          <w:numId w:val="28"/>
        </w:numPr>
        <w:contextualSpacing/>
      </w:pPr>
      <w:r w:rsidRPr="00773EAE">
        <w:rPr>
          <w:rFonts w:hint="cs"/>
          <w:rtl/>
        </w:rPr>
        <w:t>שם המופע, מופיעים, מיקום, זמני תחילת וסיום המופע והכל באישור מרכז ההסברה.</w:t>
      </w:r>
    </w:p>
    <w:p w14:paraId="7A7359BD" w14:textId="77777777" w:rsidR="00773EAE" w:rsidRPr="00773EAE" w:rsidRDefault="00773EAE" w:rsidP="00171CD5">
      <w:pPr>
        <w:widowControl w:val="0"/>
        <w:numPr>
          <w:ilvl w:val="2"/>
          <w:numId w:val="28"/>
        </w:numPr>
        <w:contextualSpacing/>
      </w:pPr>
      <w:r w:rsidRPr="00773EAE">
        <w:rPr>
          <w:rFonts w:hint="cs"/>
          <w:rtl/>
        </w:rPr>
        <w:t>דו"חות התכנון יוגשו למזמין חודש לפני פתיחת האירוע לכל המאוחר.</w:t>
      </w:r>
    </w:p>
    <w:p w14:paraId="3646A6F7" w14:textId="77777777" w:rsidR="00773EAE" w:rsidRPr="00773EAE" w:rsidRDefault="00773EAE" w:rsidP="00171CD5">
      <w:pPr>
        <w:widowControl w:val="0"/>
        <w:numPr>
          <w:ilvl w:val="2"/>
          <w:numId w:val="28"/>
        </w:numPr>
        <w:contextualSpacing/>
      </w:pPr>
      <w:r w:rsidRPr="00773EAE">
        <w:rPr>
          <w:rFonts w:hint="cs"/>
          <w:rtl/>
        </w:rPr>
        <w:t xml:space="preserve">מבנה דו"חות הביצוע יהיה זהה לדו"חות התכנון, בתוספת סעיף "הערות על ביצוע". </w:t>
      </w:r>
    </w:p>
    <w:p w14:paraId="4F801C95" w14:textId="77777777" w:rsidR="00773EAE" w:rsidRPr="00773EAE" w:rsidRDefault="00773EAE" w:rsidP="00171CD5">
      <w:pPr>
        <w:widowControl w:val="0"/>
        <w:numPr>
          <w:ilvl w:val="2"/>
          <w:numId w:val="28"/>
        </w:numPr>
        <w:contextualSpacing/>
      </w:pPr>
      <w:r w:rsidRPr="00773EAE">
        <w:rPr>
          <w:rFonts w:hint="cs"/>
          <w:rtl/>
        </w:rPr>
        <w:t xml:space="preserve">דו"ח הביצוע של המופע ימולא על ידי הזוכה או מי מטעמו במשך ההכנות למופע ובמהלכו. </w:t>
      </w:r>
    </w:p>
    <w:p w14:paraId="00D56B95" w14:textId="77777777" w:rsidR="00773EAE" w:rsidRPr="00773EAE" w:rsidRDefault="00773EAE" w:rsidP="00171CD5">
      <w:pPr>
        <w:widowControl w:val="0"/>
        <w:numPr>
          <w:ilvl w:val="2"/>
          <w:numId w:val="28"/>
        </w:numPr>
        <w:contextualSpacing/>
      </w:pPr>
      <w:r w:rsidRPr="00773EAE">
        <w:rPr>
          <w:rFonts w:hint="cs"/>
          <w:rtl/>
        </w:rPr>
        <w:t>דו"חות הביצוע הכספיים והכמותיים יועברו לידי המזמין בתום האירוע, בכפוף לקבלות ואישורים מהגורמים הלוגיסטיים והאמנותיים.</w:t>
      </w:r>
    </w:p>
    <w:p w14:paraId="168CD260" w14:textId="77777777" w:rsidR="00773EAE" w:rsidRPr="00773EAE" w:rsidRDefault="00773EAE" w:rsidP="00171CD5">
      <w:pPr>
        <w:widowControl w:val="0"/>
        <w:numPr>
          <w:ilvl w:val="2"/>
          <w:numId w:val="28"/>
        </w:numPr>
        <w:contextualSpacing/>
      </w:pPr>
      <w:r w:rsidRPr="00773EAE">
        <w:rPr>
          <w:rFonts w:hint="cs"/>
          <w:rtl/>
        </w:rPr>
        <w:t>תיק בטיחות הכולל את כל האישורים הרלבנטיים, החתומים ע"י כלל הגורמים השונים יימסר למנהל האירוע ביום האירוע.</w:t>
      </w:r>
    </w:p>
    <w:p w14:paraId="336F7CE7" w14:textId="77777777" w:rsidR="00773EAE" w:rsidRPr="00773EAE" w:rsidRDefault="00773EAE" w:rsidP="00171CD5">
      <w:pPr>
        <w:widowControl w:val="0"/>
        <w:numPr>
          <w:ilvl w:val="2"/>
          <w:numId w:val="28"/>
        </w:numPr>
        <w:contextualSpacing/>
      </w:pPr>
      <w:r w:rsidRPr="00773EAE">
        <w:rPr>
          <w:rFonts w:hint="cs"/>
          <w:rtl/>
        </w:rPr>
        <w:t>כל דוח נוסף ע"פ דרישות המשרד.</w:t>
      </w:r>
    </w:p>
    <w:p w14:paraId="57176898" w14:textId="77777777" w:rsidR="00773EAE" w:rsidRPr="00773EAE" w:rsidRDefault="00773EAE" w:rsidP="00171CD5">
      <w:pPr>
        <w:widowControl w:val="0"/>
        <w:numPr>
          <w:ilvl w:val="0"/>
          <w:numId w:val="28"/>
        </w:numPr>
        <w:contextualSpacing/>
        <w:rPr>
          <w:lang w:eastAsia="en-US"/>
        </w:rPr>
      </w:pPr>
      <w:r w:rsidRPr="00773EAE">
        <w:rPr>
          <w:rFonts w:hint="eastAsia"/>
          <w:rtl/>
          <w:lang w:eastAsia="en-US"/>
        </w:rPr>
        <w:t>מנהל</w:t>
      </w:r>
      <w:r w:rsidRPr="00773EAE">
        <w:rPr>
          <w:rtl/>
          <w:lang w:eastAsia="en-US"/>
        </w:rPr>
        <w:t xml:space="preserve"> </w:t>
      </w:r>
      <w:r w:rsidRPr="00773EAE">
        <w:rPr>
          <w:rFonts w:hint="eastAsia"/>
          <w:rtl/>
          <w:lang w:eastAsia="en-US"/>
        </w:rPr>
        <w:t>מרכז</w:t>
      </w:r>
      <w:r w:rsidRPr="00773EAE">
        <w:rPr>
          <w:rtl/>
          <w:lang w:eastAsia="en-US"/>
        </w:rPr>
        <w:t xml:space="preserve"> </w:t>
      </w:r>
      <w:r w:rsidRPr="00773EAE">
        <w:rPr>
          <w:rFonts w:hint="eastAsia"/>
          <w:rtl/>
          <w:lang w:eastAsia="en-US"/>
        </w:rPr>
        <w:t>ההסברה</w:t>
      </w:r>
      <w:r w:rsidRPr="00773EAE">
        <w:rPr>
          <w:rFonts w:hint="cs"/>
          <w:rtl/>
          <w:lang w:eastAsia="en-US"/>
        </w:rPr>
        <w:t xml:space="preserve"> או מי מטעמו יהיו רשאים לדרוש מהמפיק </w:t>
      </w:r>
      <w:r w:rsidRPr="00773EAE">
        <w:rPr>
          <w:rFonts w:hint="cs"/>
          <w:b/>
          <w:bCs/>
          <w:rtl/>
          <w:lang w:eastAsia="en-US"/>
        </w:rPr>
        <w:t>תיקונים ושינויים</w:t>
      </w:r>
      <w:r w:rsidRPr="00773EAE">
        <w:rPr>
          <w:rFonts w:hint="cs"/>
          <w:rtl/>
          <w:lang w:eastAsia="en-US"/>
        </w:rPr>
        <w:t xml:space="preserve"> בכל הנוגע לפעילות הלוגיסטית או לתוכן האמנותי, כדי שאלו יהיו לשביעות רצונם. זאת, כל עוד אין השינויים מצריכים חריגה מהסעיף התקציבי הרלוונטי, המתואר בסעיף </w:t>
      </w:r>
      <w:r w:rsidRPr="00773EAE">
        <w:rPr>
          <w:cs/>
          <w:lang w:eastAsia="en-US"/>
        </w:rPr>
        <w:t>‎</w:t>
      </w:r>
      <w:r w:rsidRPr="00773EAE">
        <w:rPr>
          <w:lang w:eastAsia="en-US"/>
        </w:rPr>
        <w:t>8</w:t>
      </w:r>
      <w:r w:rsidRPr="00773EAE">
        <w:rPr>
          <w:rFonts w:hint="cs"/>
          <w:rtl/>
          <w:lang w:eastAsia="en-US"/>
        </w:rPr>
        <w:t xml:space="preserve"> למכרז. המפיק יהיה אחראי על ביצוע כל משימה העונה על הגדרה זו.</w:t>
      </w:r>
    </w:p>
    <w:p w14:paraId="38147A08" w14:textId="77777777" w:rsidR="00773EAE" w:rsidRPr="00773EAE" w:rsidRDefault="00773EAE" w:rsidP="00171CD5">
      <w:pPr>
        <w:widowControl w:val="0"/>
        <w:numPr>
          <w:ilvl w:val="0"/>
          <w:numId w:val="28"/>
        </w:numPr>
        <w:contextualSpacing/>
      </w:pPr>
      <w:r w:rsidRPr="00773EAE">
        <w:rPr>
          <w:rFonts w:hint="cs"/>
          <w:rtl/>
          <w:lang w:eastAsia="en-US"/>
        </w:rPr>
        <w:t xml:space="preserve">מנהל מרכז ההסברה או מי מטעמו יהיו רשאים להטיל על המפיק ביצוע </w:t>
      </w:r>
      <w:r w:rsidRPr="00773EAE">
        <w:rPr>
          <w:rFonts w:hint="cs"/>
          <w:b/>
          <w:bCs/>
          <w:rtl/>
          <w:lang w:eastAsia="en-US"/>
        </w:rPr>
        <w:t>משימות נוספות</w:t>
      </w:r>
      <w:r w:rsidRPr="00773EAE">
        <w:rPr>
          <w:rFonts w:hint="cs"/>
          <w:rtl/>
          <w:lang w:eastAsia="en-US"/>
        </w:rPr>
        <w:t xml:space="preserve"> שאינן נזכרות בסעיפים </w:t>
      </w:r>
      <w:r w:rsidRPr="00773EAE">
        <w:rPr>
          <w:cs/>
          <w:lang w:eastAsia="en-US"/>
        </w:rPr>
        <w:t>‎</w:t>
      </w:r>
      <w:r w:rsidRPr="00773EAE">
        <w:rPr>
          <w:lang w:eastAsia="en-US"/>
        </w:rPr>
        <w:t>1</w:t>
      </w:r>
      <w:r w:rsidRPr="00773EAE">
        <w:rPr>
          <w:rFonts w:hint="cs"/>
          <w:rtl/>
          <w:lang w:eastAsia="en-US"/>
        </w:rPr>
        <w:t>-</w:t>
      </w:r>
      <w:r w:rsidRPr="00773EAE">
        <w:rPr>
          <w:cs/>
          <w:lang w:eastAsia="en-US"/>
        </w:rPr>
        <w:t>‎</w:t>
      </w:r>
      <w:r w:rsidRPr="00773EAE">
        <w:rPr>
          <w:lang w:eastAsia="en-US"/>
        </w:rPr>
        <w:t>4</w:t>
      </w:r>
      <w:r w:rsidRPr="00773EAE">
        <w:rPr>
          <w:rFonts w:hint="cs"/>
          <w:rtl/>
          <w:lang w:eastAsia="en-US"/>
        </w:rPr>
        <w:t xml:space="preserve"> לעיל. זאת, כל עוד המשימות נחוצות להצלחת הפרויקט ומהוות חידוד או הבהרה של השירותים המוגדרים בסעיפים אלו. המפיק יהיה אחראי על ביצוע כל משימה העונה על הגדרה זו.</w:t>
      </w:r>
    </w:p>
    <w:p w14:paraId="049A48CC" w14:textId="77777777" w:rsidR="00773EAE" w:rsidRPr="00773EAE" w:rsidRDefault="00773EAE" w:rsidP="00171CD5">
      <w:pPr>
        <w:widowControl w:val="0"/>
        <w:numPr>
          <w:ilvl w:val="0"/>
          <w:numId w:val="28"/>
        </w:numPr>
        <w:contextualSpacing/>
        <w:rPr>
          <w:b/>
          <w:bCs/>
          <w:lang w:eastAsia="en-US"/>
        </w:rPr>
      </w:pPr>
      <w:r w:rsidRPr="00773EAE">
        <w:rPr>
          <w:rFonts w:hint="cs"/>
          <w:b/>
          <w:bCs/>
          <w:rtl/>
          <w:lang w:eastAsia="en-US"/>
        </w:rPr>
        <w:t>אחריות כללית</w:t>
      </w:r>
    </w:p>
    <w:p w14:paraId="2DE75CF4" w14:textId="6E8893E7" w:rsidR="00773EAE" w:rsidRPr="00773EAE" w:rsidRDefault="004720BD" w:rsidP="004720BD">
      <w:pPr>
        <w:widowControl w:val="0"/>
        <w:numPr>
          <w:ilvl w:val="1"/>
          <w:numId w:val="28"/>
        </w:numPr>
        <w:contextualSpacing/>
      </w:pPr>
      <w:r w:rsidRPr="00773EAE">
        <w:rPr>
          <w:rFonts w:hint="cs"/>
          <w:rtl/>
        </w:rPr>
        <w:t>המ</w:t>
      </w:r>
      <w:r>
        <w:rPr>
          <w:rFonts w:hint="cs"/>
          <w:rtl/>
        </w:rPr>
        <w:t>ציע הזוכה</w:t>
      </w:r>
      <w:r w:rsidRPr="00773EAE">
        <w:rPr>
          <w:rFonts w:hint="cs"/>
          <w:rtl/>
        </w:rPr>
        <w:t xml:space="preserve"> </w:t>
      </w:r>
      <w:r w:rsidR="00773EAE" w:rsidRPr="00773EAE">
        <w:rPr>
          <w:rFonts w:hint="cs"/>
          <w:rtl/>
        </w:rPr>
        <w:t xml:space="preserve">יספק למשרד </w:t>
      </w:r>
      <w:r w:rsidR="00773EAE" w:rsidRPr="00773EAE">
        <w:rPr>
          <w:rFonts w:hint="cs"/>
          <w:b/>
          <w:bCs/>
          <w:rtl/>
        </w:rPr>
        <w:t>מענה כולל לתכנית</w:t>
      </w:r>
      <w:r w:rsidR="00773EAE" w:rsidRPr="00773EAE">
        <w:rPr>
          <w:rFonts w:hint="cs"/>
          <w:rtl/>
        </w:rPr>
        <w:t xml:space="preserve"> שהוגשה על ידו בהצעתו למכרז, לרבות שינויים שיידרשו ע"י המשרד. המפיק יפעיל את כל התהליכים הנדרשים במכרז זה בשלמותם, וזאת החל מיום חתימתו על חוזה ההתקשרות המתאים.</w:t>
      </w:r>
    </w:p>
    <w:p w14:paraId="1FE5C1E0" w14:textId="5310D2ED" w:rsidR="00773EAE" w:rsidRPr="00773EAE" w:rsidRDefault="00773EAE" w:rsidP="00171CD5">
      <w:pPr>
        <w:widowControl w:val="0"/>
        <w:numPr>
          <w:ilvl w:val="1"/>
          <w:numId w:val="28"/>
        </w:numPr>
        <w:contextualSpacing/>
      </w:pPr>
      <w:r w:rsidRPr="00773EAE">
        <w:rPr>
          <w:rFonts w:hint="cs"/>
          <w:rtl/>
        </w:rPr>
        <w:t>על המ</w:t>
      </w:r>
      <w:r w:rsidR="004720BD">
        <w:rPr>
          <w:rFonts w:hint="cs"/>
          <w:rtl/>
        </w:rPr>
        <w:t xml:space="preserve">ציע הזוכה </w:t>
      </w:r>
      <w:r w:rsidRPr="00773EAE">
        <w:rPr>
          <w:rFonts w:hint="cs"/>
          <w:rtl/>
        </w:rPr>
        <w:t xml:space="preserve"> להתחייב לעמידה בלוחות הזמנים המוגדרים לביצוע הפעילויות השונות בפרויקט, החל ממועד ההתקשרות ועד לסיום פירוק כל הציוד והאמצעים והחזרת שטח האתר לקדמותו.</w:t>
      </w:r>
    </w:p>
    <w:p w14:paraId="4C4B81EB" w14:textId="20AB3676" w:rsidR="00773EAE" w:rsidRPr="00773EAE" w:rsidRDefault="00773EAE" w:rsidP="004720BD">
      <w:pPr>
        <w:widowControl w:val="0"/>
        <w:numPr>
          <w:ilvl w:val="1"/>
          <w:numId w:val="28"/>
        </w:numPr>
        <w:contextualSpacing/>
      </w:pPr>
      <w:r w:rsidRPr="00773EAE">
        <w:rPr>
          <w:rFonts w:hint="cs"/>
          <w:rtl/>
        </w:rPr>
        <w:t>המ</w:t>
      </w:r>
      <w:r w:rsidR="004720BD">
        <w:rPr>
          <w:rFonts w:hint="cs"/>
          <w:rtl/>
        </w:rPr>
        <w:t>ציע הזוכה</w:t>
      </w:r>
      <w:r w:rsidRPr="00773EAE">
        <w:rPr>
          <w:rFonts w:hint="cs"/>
          <w:rtl/>
        </w:rPr>
        <w:t xml:space="preserve"> יהיה נוכח אישית במהלך ההקמה והפירוק. יובהר כי ה</w:t>
      </w:r>
      <w:r w:rsidR="004720BD">
        <w:rPr>
          <w:rFonts w:hint="cs"/>
          <w:rtl/>
        </w:rPr>
        <w:t xml:space="preserve">מציע הזוכה </w:t>
      </w:r>
      <w:r w:rsidRPr="00773EAE">
        <w:rPr>
          <w:rFonts w:hint="cs"/>
          <w:rtl/>
        </w:rPr>
        <w:t xml:space="preserve"> יהא אחראי באופן אישי בגין כל נזק שייגרם על ידי קבלני המשנה במהלך ההקמה והפירוק, אשר היה צריך לדרוש מהם לתקנו בזמן אמת אך לא תוקן, וככל שהמ</w:t>
      </w:r>
      <w:r w:rsidR="004720BD">
        <w:rPr>
          <w:rFonts w:hint="cs"/>
          <w:rtl/>
        </w:rPr>
        <w:t>ציע הזוכה</w:t>
      </w:r>
      <w:r w:rsidRPr="00773EAE">
        <w:rPr>
          <w:rFonts w:hint="cs"/>
          <w:rtl/>
        </w:rPr>
        <w:t xml:space="preserve"> לא התריע בגינו במועד, בפני קבלני המ</w:t>
      </w:r>
      <w:r w:rsidR="004720BD">
        <w:rPr>
          <w:rFonts w:hint="cs"/>
          <w:rtl/>
        </w:rPr>
        <w:t>ש</w:t>
      </w:r>
      <w:r w:rsidRPr="00773EAE">
        <w:rPr>
          <w:rFonts w:hint="cs"/>
          <w:rtl/>
        </w:rPr>
        <w:t>נה ובפני נציג המשרד. כמו כן, המ</w:t>
      </w:r>
      <w:r w:rsidR="004720BD">
        <w:rPr>
          <w:rFonts w:hint="cs"/>
          <w:rtl/>
        </w:rPr>
        <w:t>ציע הזוכה</w:t>
      </w:r>
      <w:r w:rsidRPr="00773EAE">
        <w:rPr>
          <w:rFonts w:hint="cs"/>
          <w:rtl/>
        </w:rPr>
        <w:t xml:space="preserve"> יתריע בפני קבלני המשנה ויעדכן את נציג המשרד מפני אי עמידה של ספק בהתחייבויותיו כפי שעוגנו בהסכם ההתקשרות עימו.</w:t>
      </w:r>
    </w:p>
    <w:p w14:paraId="07C40285" w14:textId="77777777" w:rsidR="00773EAE" w:rsidRPr="00773EAE" w:rsidRDefault="00773EAE" w:rsidP="00171CD5">
      <w:pPr>
        <w:widowControl w:val="0"/>
        <w:numPr>
          <w:ilvl w:val="1"/>
          <w:numId w:val="28"/>
        </w:numPr>
        <w:contextualSpacing/>
      </w:pPr>
      <w:r w:rsidRPr="00773EAE">
        <w:rPr>
          <w:rFonts w:hint="cs"/>
          <w:rtl/>
        </w:rPr>
        <w:t>המציע יהיה בעל אמצעים מתאימים לניהול לוחות הזמנים והתקציבים המוקצים לפרויקט, לרבות תוכנות, ציוד מחשב וכיוצ"ב.</w:t>
      </w:r>
    </w:p>
    <w:p w14:paraId="05A15C3F" w14:textId="63550E47" w:rsidR="00773EAE" w:rsidRPr="00773EAE" w:rsidRDefault="00773EAE" w:rsidP="00171CD5">
      <w:pPr>
        <w:widowControl w:val="0"/>
        <w:numPr>
          <w:ilvl w:val="1"/>
          <w:numId w:val="28"/>
        </w:numPr>
        <w:contextualSpacing/>
      </w:pPr>
      <w:r w:rsidRPr="00773EAE">
        <w:rPr>
          <w:rFonts w:hint="cs"/>
          <w:rtl/>
        </w:rPr>
        <w:t>המ</w:t>
      </w:r>
      <w:r w:rsidR="004720BD">
        <w:rPr>
          <w:rFonts w:hint="cs"/>
          <w:rtl/>
        </w:rPr>
        <w:t>ציע הזוכה</w:t>
      </w:r>
      <w:r w:rsidRPr="00773EAE">
        <w:rPr>
          <w:rFonts w:hint="cs"/>
          <w:rtl/>
        </w:rPr>
        <w:t xml:space="preserve"> יהיה בעל </w:t>
      </w:r>
      <w:r w:rsidRPr="00773EAE">
        <w:rPr>
          <w:rFonts w:hint="cs"/>
          <w:b/>
          <w:bCs/>
          <w:rtl/>
        </w:rPr>
        <w:t>האמצעים המתאימים</w:t>
      </w:r>
      <w:r w:rsidRPr="00773EAE">
        <w:rPr>
          <w:rFonts w:hint="cs"/>
          <w:rtl/>
        </w:rPr>
        <w:t xml:space="preserve"> למתן פתרון לבעיות המתעוררות במהלך מתן השירותים לקראת האירוע, במהלך האירוע עצמו מתחילתו ועד ולסיומו ועד להחזרת אתר הטקס לקדמותו לשביעות רצון מלאה של נציג המשרד.</w:t>
      </w:r>
    </w:p>
    <w:p w14:paraId="1A5C8BA5" w14:textId="77777777" w:rsidR="00773EAE" w:rsidRPr="00773EAE" w:rsidRDefault="00773EAE" w:rsidP="00171CD5">
      <w:pPr>
        <w:widowControl w:val="0"/>
        <w:numPr>
          <w:ilvl w:val="1"/>
          <w:numId w:val="28"/>
        </w:numPr>
        <w:contextualSpacing/>
      </w:pPr>
      <w:r w:rsidRPr="00773EAE">
        <w:rPr>
          <w:rFonts w:hint="cs"/>
          <w:rtl/>
        </w:rPr>
        <w:t xml:space="preserve">בסיום הפירוקים במתחם האירוע השטח יוחזר לקדמותו, לרבות פינוי כלל הציוד, ניקיון כללי וביצוע תיקונים של נזקי רכוש שנגרמו בגין טקס זה. </w:t>
      </w:r>
    </w:p>
    <w:p w14:paraId="6B65F99A" w14:textId="77777777" w:rsidR="00773EAE" w:rsidRPr="00773EAE" w:rsidRDefault="00773EAE" w:rsidP="00171CD5">
      <w:pPr>
        <w:widowControl w:val="0"/>
        <w:numPr>
          <w:ilvl w:val="0"/>
          <w:numId w:val="28"/>
        </w:numPr>
        <w:contextualSpacing/>
        <w:rPr>
          <w:b/>
          <w:bCs/>
          <w:lang w:eastAsia="en-US"/>
        </w:rPr>
      </w:pPr>
      <w:r w:rsidRPr="00773EAE">
        <w:rPr>
          <w:rFonts w:hint="cs"/>
          <w:b/>
          <w:bCs/>
          <w:rtl/>
          <w:lang w:eastAsia="en-US"/>
        </w:rPr>
        <w:t>אחריות בעת קיום האירוע</w:t>
      </w:r>
    </w:p>
    <w:p w14:paraId="42257FC8" w14:textId="77777777" w:rsidR="00773EAE" w:rsidRPr="00773EAE" w:rsidRDefault="00773EAE" w:rsidP="00171CD5">
      <w:pPr>
        <w:widowControl w:val="0"/>
        <w:numPr>
          <w:ilvl w:val="1"/>
          <w:numId w:val="28"/>
        </w:numPr>
        <w:contextualSpacing/>
        <w:rPr>
          <w:rtl/>
        </w:rPr>
      </w:pPr>
      <w:r w:rsidRPr="00773EAE">
        <w:rPr>
          <w:rFonts w:hint="cs"/>
          <w:rtl/>
        </w:rPr>
        <w:t>נוכחות אישית של המפיק</w:t>
      </w:r>
      <w:r w:rsidR="00D21514">
        <w:rPr>
          <w:rFonts w:hint="cs"/>
          <w:rtl/>
        </w:rPr>
        <w:t xml:space="preserve"> והבמאי</w:t>
      </w:r>
      <w:r w:rsidRPr="00773EAE">
        <w:rPr>
          <w:rFonts w:hint="cs"/>
          <w:rtl/>
        </w:rPr>
        <w:t>, כולל הצוות</w:t>
      </w:r>
      <w:r w:rsidR="00D21514">
        <w:rPr>
          <w:rFonts w:hint="cs"/>
          <w:rtl/>
        </w:rPr>
        <w:t>ים</w:t>
      </w:r>
      <w:r w:rsidRPr="00773EAE">
        <w:rPr>
          <w:rFonts w:hint="cs"/>
          <w:rtl/>
        </w:rPr>
        <w:t xml:space="preserve"> של</w:t>
      </w:r>
      <w:r w:rsidR="00D21514">
        <w:rPr>
          <w:rFonts w:hint="cs"/>
          <w:rtl/>
        </w:rPr>
        <w:t>הם</w:t>
      </w:r>
      <w:r w:rsidRPr="00773EAE">
        <w:rPr>
          <w:rFonts w:hint="cs"/>
          <w:rtl/>
        </w:rPr>
        <w:t xml:space="preserve"> בזמן ההכנות, במהלך כל החזרות, וביום האירוע עד תום הטקס.</w:t>
      </w:r>
    </w:p>
    <w:p w14:paraId="33A3F8CB" w14:textId="77777777" w:rsidR="00773EAE" w:rsidRPr="00773EAE" w:rsidRDefault="00773EAE" w:rsidP="00171CD5">
      <w:pPr>
        <w:widowControl w:val="0"/>
        <w:numPr>
          <w:ilvl w:val="1"/>
          <w:numId w:val="28"/>
        </w:numPr>
        <w:contextualSpacing/>
        <w:rPr>
          <w:rtl/>
        </w:rPr>
      </w:pPr>
      <w:r w:rsidRPr="00773EAE">
        <w:rPr>
          <w:rFonts w:hint="cs"/>
          <w:rtl/>
        </w:rPr>
        <w:t>מתן תשובות ופתרונות לצרכים שוטפים אשר יתעוררו במהלך מתן השירותים וכתוצאה מהם.</w:t>
      </w:r>
    </w:p>
    <w:p w14:paraId="348C551F" w14:textId="77777777" w:rsidR="00773EAE" w:rsidRPr="00773EAE" w:rsidRDefault="00773EAE" w:rsidP="00171CD5">
      <w:pPr>
        <w:widowControl w:val="0"/>
        <w:numPr>
          <w:ilvl w:val="1"/>
          <w:numId w:val="28"/>
        </w:numPr>
        <w:contextualSpacing/>
        <w:rPr>
          <w:rtl/>
        </w:rPr>
      </w:pPr>
      <w:r w:rsidRPr="00773EAE">
        <w:rPr>
          <w:rFonts w:hint="cs"/>
          <w:rtl/>
        </w:rPr>
        <w:t>אחריות מלאה בהצבת מפעילים שייקבעו או ייבחרו על ידי המשרד בעמדות השונות, במהלך כל החזרות ובטקס עצמו.</w:t>
      </w:r>
    </w:p>
    <w:p w14:paraId="06AA43C8" w14:textId="77777777" w:rsidR="00773EAE" w:rsidRPr="00773EAE" w:rsidRDefault="00773EAE" w:rsidP="00171CD5">
      <w:pPr>
        <w:widowControl w:val="0"/>
        <w:numPr>
          <w:ilvl w:val="1"/>
          <w:numId w:val="28"/>
        </w:numPr>
        <w:contextualSpacing/>
        <w:rPr>
          <w:rtl/>
        </w:rPr>
      </w:pPr>
      <w:r w:rsidRPr="00773EAE">
        <w:rPr>
          <w:rFonts w:hint="cs"/>
          <w:rtl/>
        </w:rPr>
        <w:t>תיאום מוקדם של כל העבודות והיכרות מקום האירוע.</w:t>
      </w:r>
    </w:p>
    <w:p w14:paraId="4CF70800" w14:textId="77777777" w:rsidR="00773EAE" w:rsidRPr="00773EAE" w:rsidRDefault="00773EAE" w:rsidP="00171CD5">
      <w:pPr>
        <w:widowControl w:val="0"/>
        <w:numPr>
          <w:ilvl w:val="1"/>
          <w:numId w:val="28"/>
        </w:numPr>
        <w:contextualSpacing/>
        <w:rPr>
          <w:rtl/>
        </w:rPr>
      </w:pPr>
      <w:r w:rsidRPr="00773EAE">
        <w:rPr>
          <w:rFonts w:hint="cs"/>
          <w:rtl/>
        </w:rPr>
        <w:t>שמירה על הוראות נציג המשרד במקום האירוע בכל שלבי מתן השירותים ועד לאחר סיום הטקס עצמו.</w:t>
      </w:r>
    </w:p>
    <w:p w14:paraId="3BFAD89E" w14:textId="77777777" w:rsidR="00773EAE" w:rsidRPr="00773EAE" w:rsidRDefault="00773EAE" w:rsidP="00171CD5">
      <w:pPr>
        <w:widowControl w:val="0"/>
        <w:numPr>
          <w:ilvl w:val="1"/>
          <w:numId w:val="28"/>
        </w:numPr>
        <w:contextualSpacing/>
      </w:pPr>
      <w:r w:rsidRPr="00773EAE">
        <w:rPr>
          <w:rFonts w:hint="cs"/>
          <w:rtl/>
        </w:rPr>
        <w:t>החזרת המצב לקדמותו, לשביעות רצונו של נציג המשרד.</w:t>
      </w:r>
    </w:p>
    <w:p w14:paraId="2154FF77" w14:textId="77777777" w:rsidR="00773EAE" w:rsidRPr="00773EAE" w:rsidRDefault="00773EAE" w:rsidP="00171CD5">
      <w:pPr>
        <w:widowControl w:val="0"/>
        <w:numPr>
          <w:ilvl w:val="0"/>
          <w:numId w:val="28"/>
        </w:numPr>
        <w:contextualSpacing/>
        <w:rPr>
          <w:b/>
          <w:bCs/>
          <w:rtl/>
        </w:rPr>
      </w:pPr>
      <w:r w:rsidRPr="00773EAE">
        <w:rPr>
          <w:rFonts w:hint="cs"/>
          <w:b/>
          <w:bCs/>
          <w:rtl/>
          <w:lang w:eastAsia="en-US"/>
        </w:rPr>
        <w:t xml:space="preserve">שלבים </w:t>
      </w:r>
      <w:r w:rsidRPr="00773EAE">
        <w:rPr>
          <w:rFonts w:hint="cs"/>
          <w:b/>
          <w:bCs/>
          <w:u w:val="single"/>
          <w:rtl/>
          <w:lang w:eastAsia="en-US"/>
        </w:rPr>
        <w:t>משוערים</w:t>
      </w:r>
      <w:r w:rsidRPr="00773EAE">
        <w:rPr>
          <w:rFonts w:hint="cs"/>
          <w:b/>
          <w:bCs/>
          <w:rtl/>
          <w:lang w:eastAsia="en-US"/>
        </w:rPr>
        <w:t xml:space="preserve"> לעבודה על הטקס: </w:t>
      </w:r>
    </w:p>
    <w:p w14:paraId="54D93871" w14:textId="77777777" w:rsidR="00773EAE" w:rsidRPr="00773EAE" w:rsidRDefault="00773EAE" w:rsidP="00171CD5">
      <w:pPr>
        <w:widowControl w:val="0"/>
        <w:numPr>
          <w:ilvl w:val="1"/>
          <w:numId w:val="28"/>
        </w:numPr>
        <w:contextualSpacing/>
        <w:rPr>
          <w:rtl/>
        </w:rPr>
      </w:pPr>
      <w:r w:rsidRPr="00773EAE">
        <w:rPr>
          <w:rtl/>
        </w:rPr>
        <w:t>פרסום המכרז לחב' ההפקה ליום ירושלים, פתיחת מעטפות במאים והחלטה לגבי הבמאי.</w:t>
      </w:r>
    </w:p>
    <w:p w14:paraId="2C573A71" w14:textId="77777777" w:rsidR="00773EAE" w:rsidRPr="00773EAE" w:rsidRDefault="00773EAE" w:rsidP="00171CD5">
      <w:pPr>
        <w:widowControl w:val="0"/>
        <w:numPr>
          <w:ilvl w:val="1"/>
          <w:numId w:val="28"/>
        </w:numPr>
        <w:contextualSpacing/>
        <w:rPr>
          <w:rtl/>
        </w:rPr>
      </w:pPr>
      <w:r w:rsidRPr="00773EAE">
        <w:rPr>
          <w:rtl/>
        </w:rPr>
        <w:t>סיום שאלות לגבי המכרז ופרסום התשובות</w:t>
      </w:r>
      <w:r w:rsidRPr="00773EAE">
        <w:rPr>
          <w:rFonts w:hint="cs"/>
          <w:rtl/>
        </w:rPr>
        <w:t>.</w:t>
      </w:r>
    </w:p>
    <w:p w14:paraId="2969D067" w14:textId="77777777" w:rsidR="00773EAE" w:rsidRPr="00773EAE" w:rsidRDefault="00773EAE" w:rsidP="00171CD5">
      <w:pPr>
        <w:widowControl w:val="0"/>
        <w:numPr>
          <w:ilvl w:val="1"/>
          <w:numId w:val="28"/>
        </w:numPr>
        <w:contextualSpacing/>
        <w:rPr>
          <w:rtl/>
        </w:rPr>
      </w:pPr>
      <w:r w:rsidRPr="00773EAE">
        <w:rPr>
          <w:rtl/>
        </w:rPr>
        <w:t>פתיחת מעטפות והחלטה סופית לגבי המפיק</w:t>
      </w:r>
      <w:r w:rsidRPr="00773EAE">
        <w:rPr>
          <w:rFonts w:hint="cs"/>
          <w:rtl/>
        </w:rPr>
        <w:t>.</w:t>
      </w:r>
    </w:p>
    <w:p w14:paraId="5B6CC09B" w14:textId="77777777" w:rsidR="00773EAE" w:rsidRPr="00773EAE" w:rsidRDefault="00773EAE" w:rsidP="00171CD5">
      <w:pPr>
        <w:widowControl w:val="0"/>
        <w:numPr>
          <w:ilvl w:val="1"/>
          <w:numId w:val="28"/>
        </w:numPr>
        <w:contextualSpacing/>
      </w:pPr>
      <w:r w:rsidRPr="00773EAE">
        <w:rPr>
          <w:rtl/>
        </w:rPr>
        <w:t xml:space="preserve">ישיבת </w:t>
      </w:r>
      <w:r w:rsidRPr="00773EAE">
        <w:rPr>
          <w:rFonts w:hint="cs"/>
          <w:rtl/>
        </w:rPr>
        <w:t>התנעה עם מנהל האירוע.</w:t>
      </w:r>
    </w:p>
    <w:p w14:paraId="7625D532" w14:textId="77777777" w:rsidR="00773EAE" w:rsidRPr="00773EAE" w:rsidRDefault="00773EAE" w:rsidP="00171CD5">
      <w:pPr>
        <w:widowControl w:val="0"/>
        <w:numPr>
          <w:ilvl w:val="1"/>
          <w:numId w:val="28"/>
        </w:numPr>
        <w:contextualSpacing/>
        <w:rPr>
          <w:rtl/>
        </w:rPr>
      </w:pPr>
      <w:r w:rsidRPr="00773EAE">
        <w:rPr>
          <w:rFonts w:hint="cs"/>
          <w:rtl/>
        </w:rPr>
        <w:t xml:space="preserve">ישיבת תיאום </w:t>
      </w:r>
      <w:r w:rsidRPr="00773EAE">
        <w:rPr>
          <w:rtl/>
        </w:rPr>
        <w:t>הפקה</w:t>
      </w:r>
      <w:r w:rsidR="00AF5868">
        <w:rPr>
          <w:rFonts w:hint="cs"/>
          <w:rtl/>
        </w:rPr>
        <w:t xml:space="preserve"> </w:t>
      </w:r>
      <w:r w:rsidRPr="00773EAE">
        <w:rPr>
          <w:rtl/>
        </w:rPr>
        <w:t>–</w:t>
      </w:r>
      <w:r w:rsidR="00AF5868">
        <w:rPr>
          <w:rFonts w:hint="cs"/>
          <w:rtl/>
        </w:rPr>
        <w:t xml:space="preserve"> </w:t>
      </w:r>
      <w:r w:rsidRPr="00773EAE">
        <w:rPr>
          <w:rtl/>
        </w:rPr>
        <w:t xml:space="preserve">תוכן עם צוות </w:t>
      </w:r>
      <w:r w:rsidR="00AF5868">
        <w:rPr>
          <w:rFonts w:hint="cs"/>
          <w:rtl/>
        </w:rPr>
        <w:t>ה</w:t>
      </w:r>
      <w:r w:rsidRPr="00773EAE">
        <w:rPr>
          <w:rtl/>
        </w:rPr>
        <w:t>במאי ו</w:t>
      </w:r>
      <w:r w:rsidR="00AF5868">
        <w:rPr>
          <w:rFonts w:hint="cs"/>
          <w:rtl/>
        </w:rPr>
        <w:t>ה</w:t>
      </w:r>
      <w:r w:rsidRPr="00773EAE">
        <w:rPr>
          <w:rtl/>
        </w:rPr>
        <w:t>הפקה</w:t>
      </w:r>
      <w:r w:rsidRPr="00773EAE">
        <w:rPr>
          <w:rFonts w:hint="cs"/>
          <w:rtl/>
        </w:rPr>
        <w:t>.</w:t>
      </w:r>
    </w:p>
    <w:p w14:paraId="2470C5AB" w14:textId="77777777" w:rsidR="00773EAE" w:rsidRPr="00773EAE" w:rsidRDefault="00773EAE" w:rsidP="00171CD5">
      <w:pPr>
        <w:widowControl w:val="0"/>
        <w:numPr>
          <w:ilvl w:val="1"/>
          <w:numId w:val="28"/>
        </w:numPr>
        <w:contextualSpacing/>
        <w:rPr>
          <w:rtl/>
        </w:rPr>
      </w:pPr>
      <w:r w:rsidRPr="00773EAE">
        <w:rPr>
          <w:rtl/>
        </w:rPr>
        <w:t>סגירות אמנותיות ותחילת עבודה אמנותית, הגשת תכניות שטח, דרישות הנדסיות, דרישות בטיחות, דרישות אבטחת אישים</w:t>
      </w:r>
      <w:r w:rsidRPr="00773EAE">
        <w:rPr>
          <w:rFonts w:hint="cs"/>
          <w:rtl/>
        </w:rPr>
        <w:t>.</w:t>
      </w:r>
    </w:p>
    <w:p w14:paraId="155BF72F" w14:textId="77777777" w:rsidR="00773EAE" w:rsidRPr="00773EAE" w:rsidRDefault="00773EAE" w:rsidP="00171CD5">
      <w:pPr>
        <w:widowControl w:val="0"/>
        <w:numPr>
          <w:ilvl w:val="1"/>
          <w:numId w:val="28"/>
        </w:numPr>
        <w:contextualSpacing/>
        <w:rPr>
          <w:rtl/>
        </w:rPr>
      </w:pPr>
      <w:r w:rsidRPr="00773EAE">
        <w:rPr>
          <w:rtl/>
        </w:rPr>
        <w:t>סגירת תכנית אמנותית, ישיבת ספקים</w:t>
      </w:r>
      <w:r w:rsidRPr="00773EAE">
        <w:rPr>
          <w:rFonts w:hint="cs"/>
          <w:rtl/>
        </w:rPr>
        <w:t xml:space="preserve"> ב</w:t>
      </w:r>
      <w:r w:rsidRPr="00773EAE">
        <w:rPr>
          <w:rtl/>
        </w:rPr>
        <w:t>גבעת התחמושת</w:t>
      </w:r>
      <w:r w:rsidRPr="00773EAE">
        <w:rPr>
          <w:rFonts w:hint="cs"/>
          <w:rtl/>
        </w:rPr>
        <w:t xml:space="preserve"> (</w:t>
      </w:r>
      <w:r w:rsidRPr="00773EAE">
        <w:rPr>
          <w:rtl/>
        </w:rPr>
        <w:t>אבטחת אישים, עיריית ירושלים</w:t>
      </w:r>
      <w:r w:rsidRPr="00773EAE">
        <w:rPr>
          <w:rFonts w:hint="cs"/>
          <w:rtl/>
        </w:rPr>
        <w:t xml:space="preserve"> וגורמים נוספים).</w:t>
      </w:r>
    </w:p>
    <w:p w14:paraId="0426732F" w14:textId="77777777" w:rsidR="00773EAE" w:rsidRPr="00773EAE" w:rsidRDefault="00773EAE" w:rsidP="00171CD5">
      <w:pPr>
        <w:widowControl w:val="0"/>
        <w:numPr>
          <w:ilvl w:val="1"/>
          <w:numId w:val="28"/>
        </w:numPr>
        <w:contextualSpacing/>
        <w:rPr>
          <w:rtl/>
        </w:rPr>
      </w:pPr>
      <w:r w:rsidRPr="00773EAE">
        <w:rPr>
          <w:rtl/>
        </w:rPr>
        <w:t>חזרות אמנותיות ע"פ הצורך (חדרי חזרות), הקלטות צילומי ועריכות הסרטים</w:t>
      </w:r>
      <w:r w:rsidRPr="00773EAE">
        <w:rPr>
          <w:rFonts w:hint="cs"/>
          <w:rtl/>
        </w:rPr>
        <w:t>.</w:t>
      </w:r>
    </w:p>
    <w:p w14:paraId="521D92E3" w14:textId="77777777" w:rsidR="00773EAE" w:rsidRPr="00773EAE" w:rsidRDefault="00B2448B" w:rsidP="00171CD5">
      <w:pPr>
        <w:widowControl w:val="0"/>
        <w:numPr>
          <w:ilvl w:val="1"/>
          <w:numId w:val="28"/>
        </w:numPr>
        <w:contextualSpacing/>
        <w:rPr>
          <w:rtl/>
        </w:rPr>
      </w:pPr>
      <w:r>
        <w:rPr>
          <w:rFonts w:hint="cs"/>
          <w:rtl/>
        </w:rPr>
        <w:t xml:space="preserve">29.4.2018 - </w:t>
      </w:r>
      <w:r w:rsidR="00773EAE" w:rsidRPr="00773EAE">
        <w:rPr>
          <w:rtl/>
        </w:rPr>
        <w:t>כניסת הפקה לגבעת התחמושת,</w:t>
      </w:r>
      <w:r w:rsidR="00AF5868">
        <w:rPr>
          <w:rFonts w:hint="cs"/>
          <w:rtl/>
        </w:rPr>
        <w:t xml:space="preserve"> </w:t>
      </w:r>
      <w:r w:rsidR="00773EAE" w:rsidRPr="00773EAE">
        <w:rPr>
          <w:rtl/>
        </w:rPr>
        <w:t>הקמות</w:t>
      </w:r>
      <w:r w:rsidR="00773EAE" w:rsidRPr="00773EAE">
        <w:rPr>
          <w:rFonts w:hint="cs"/>
          <w:rtl/>
        </w:rPr>
        <w:t xml:space="preserve"> (במה, קונסטרוקציה, אמצעים לוגיסטיים וכיוצ"ב).</w:t>
      </w:r>
    </w:p>
    <w:p w14:paraId="5398ECE0" w14:textId="77777777" w:rsidR="00773EAE" w:rsidRPr="00773EAE" w:rsidRDefault="00773EAE" w:rsidP="00171CD5">
      <w:pPr>
        <w:widowControl w:val="0"/>
        <w:numPr>
          <w:ilvl w:val="1"/>
          <w:numId w:val="28"/>
        </w:numPr>
        <w:contextualSpacing/>
        <w:rPr>
          <w:rtl/>
        </w:rPr>
      </w:pPr>
      <w:r w:rsidRPr="00773EAE">
        <w:rPr>
          <w:rtl/>
        </w:rPr>
        <w:t>בלאנסים,</w:t>
      </w:r>
      <w:r w:rsidRPr="00773EAE">
        <w:rPr>
          <w:rFonts w:hint="cs"/>
          <w:rtl/>
        </w:rPr>
        <w:t xml:space="preserve"> </w:t>
      </w:r>
      <w:r w:rsidRPr="00773EAE">
        <w:rPr>
          <w:rtl/>
        </w:rPr>
        <w:t>חזרות אמנותיות בשטח ועל הבמה,</w:t>
      </w:r>
      <w:r w:rsidRPr="00773EAE">
        <w:rPr>
          <w:rFonts w:hint="cs"/>
          <w:rtl/>
        </w:rPr>
        <w:t xml:space="preserve"> </w:t>
      </w:r>
      <w:r w:rsidRPr="00773EAE">
        <w:rPr>
          <w:rtl/>
        </w:rPr>
        <w:t>חזרות מטודי סאונד, תאורה,</w:t>
      </w:r>
      <w:r w:rsidRPr="00773EAE">
        <w:rPr>
          <w:rFonts w:hint="cs"/>
          <w:rtl/>
        </w:rPr>
        <w:t xml:space="preserve"> </w:t>
      </w:r>
      <w:r w:rsidRPr="00773EAE">
        <w:rPr>
          <w:rtl/>
        </w:rPr>
        <w:t>הקרנות</w:t>
      </w:r>
      <w:r w:rsidRPr="00773EAE">
        <w:rPr>
          <w:rFonts w:hint="cs"/>
          <w:rtl/>
        </w:rPr>
        <w:t>,</w:t>
      </w:r>
      <w:r w:rsidRPr="00773EAE">
        <w:rPr>
          <w:rtl/>
        </w:rPr>
        <w:t xml:space="preserve"> קיואים.</w:t>
      </w:r>
    </w:p>
    <w:p w14:paraId="2CC4221F" w14:textId="77777777" w:rsidR="00773EAE" w:rsidRPr="00773EAE" w:rsidRDefault="00B2448B" w:rsidP="00171CD5">
      <w:pPr>
        <w:widowControl w:val="0"/>
        <w:numPr>
          <w:ilvl w:val="1"/>
          <w:numId w:val="28"/>
        </w:numPr>
        <w:contextualSpacing/>
        <w:rPr>
          <w:rtl/>
        </w:rPr>
      </w:pPr>
      <w:r>
        <w:rPr>
          <w:rFonts w:hint="cs"/>
          <w:rtl/>
        </w:rPr>
        <w:t xml:space="preserve">10.5.2018 - </w:t>
      </w:r>
      <w:r w:rsidR="00773EAE" w:rsidRPr="00773EAE">
        <w:rPr>
          <w:rtl/>
        </w:rPr>
        <w:t>חזרות</w:t>
      </w:r>
      <w:r w:rsidR="00773EAE" w:rsidRPr="00773EAE">
        <w:rPr>
          <w:rFonts w:hint="cs"/>
          <w:rtl/>
        </w:rPr>
        <w:t>,</w:t>
      </w:r>
      <w:r w:rsidR="00773EAE" w:rsidRPr="00773EAE">
        <w:rPr>
          <w:rtl/>
        </w:rPr>
        <w:t xml:space="preserve"> ראנים,</w:t>
      </w:r>
      <w:r w:rsidR="00773EAE" w:rsidRPr="00773EAE">
        <w:rPr>
          <w:rFonts w:hint="cs"/>
          <w:rtl/>
        </w:rPr>
        <w:t xml:space="preserve"> חזרה </w:t>
      </w:r>
      <w:r w:rsidR="00773EAE" w:rsidRPr="00773EAE">
        <w:rPr>
          <w:rtl/>
        </w:rPr>
        <w:t>גנרלית,</w:t>
      </w:r>
      <w:r w:rsidR="00773EAE" w:rsidRPr="00773EAE">
        <w:rPr>
          <w:rFonts w:hint="cs"/>
          <w:rtl/>
        </w:rPr>
        <w:t xml:space="preserve"> </w:t>
      </w:r>
      <w:r w:rsidR="00773EAE" w:rsidRPr="00773EAE">
        <w:rPr>
          <w:rtl/>
        </w:rPr>
        <w:t>המשך קיואים</w:t>
      </w:r>
      <w:r w:rsidR="00773EAE" w:rsidRPr="00773EAE">
        <w:rPr>
          <w:rFonts w:hint="cs"/>
          <w:rtl/>
        </w:rPr>
        <w:t>.</w:t>
      </w:r>
    </w:p>
    <w:p w14:paraId="7B5DC371" w14:textId="77777777" w:rsidR="00773EAE" w:rsidRPr="00773EAE" w:rsidRDefault="00773EAE" w:rsidP="00171CD5">
      <w:pPr>
        <w:widowControl w:val="0"/>
        <w:numPr>
          <w:ilvl w:val="1"/>
          <w:numId w:val="28"/>
        </w:numPr>
        <w:contextualSpacing/>
        <w:rPr>
          <w:rtl/>
        </w:rPr>
      </w:pPr>
      <w:r w:rsidRPr="00773EAE">
        <w:rPr>
          <w:rtl/>
        </w:rPr>
        <w:t>המשך חזרות ע"פ הצורך</w:t>
      </w:r>
      <w:r w:rsidRPr="00773EAE">
        <w:rPr>
          <w:rFonts w:hint="cs"/>
          <w:rtl/>
        </w:rPr>
        <w:t xml:space="preserve">, </w:t>
      </w:r>
      <w:r w:rsidRPr="00773EAE">
        <w:rPr>
          <w:rtl/>
        </w:rPr>
        <w:t>קיואים, אבטחת אישים</w:t>
      </w:r>
      <w:r w:rsidRPr="00773EAE">
        <w:rPr>
          <w:rFonts w:hint="cs"/>
          <w:rtl/>
        </w:rPr>
        <w:t>.</w:t>
      </w:r>
    </w:p>
    <w:p w14:paraId="571FD17E" w14:textId="77777777" w:rsidR="00773EAE" w:rsidRDefault="00B2448B" w:rsidP="00171CD5">
      <w:pPr>
        <w:widowControl w:val="0"/>
        <w:numPr>
          <w:ilvl w:val="1"/>
          <w:numId w:val="28"/>
        </w:numPr>
        <w:contextualSpacing/>
      </w:pPr>
      <w:r>
        <w:rPr>
          <w:rFonts w:hint="cs"/>
          <w:rtl/>
        </w:rPr>
        <w:t xml:space="preserve">13.5.2018 - </w:t>
      </w:r>
      <w:r w:rsidR="00AF5868">
        <w:rPr>
          <w:rFonts w:hint="cs"/>
          <w:rtl/>
        </w:rPr>
        <w:t xml:space="preserve">הטקס עצמו. </w:t>
      </w:r>
    </w:p>
    <w:p w14:paraId="7AB4A9F5" w14:textId="77777777" w:rsidR="00B2448B" w:rsidRPr="00773EAE" w:rsidRDefault="00B2448B" w:rsidP="00171CD5">
      <w:pPr>
        <w:widowControl w:val="0"/>
        <w:numPr>
          <w:ilvl w:val="1"/>
          <w:numId w:val="28"/>
        </w:numPr>
        <w:contextualSpacing/>
      </w:pPr>
      <w:r>
        <w:rPr>
          <w:rFonts w:hint="cs"/>
          <w:rtl/>
        </w:rPr>
        <w:t xml:space="preserve">16.4.2018 </w:t>
      </w:r>
      <w:r>
        <w:rPr>
          <w:rtl/>
        </w:rPr>
        <w:t>–</w:t>
      </w:r>
      <w:r>
        <w:rPr>
          <w:rFonts w:hint="cs"/>
          <w:rtl/>
        </w:rPr>
        <w:t xml:space="preserve"> ניקיונות, פירוקים, תיקוני שטח והחזרת השטח לקדמותו. </w:t>
      </w:r>
    </w:p>
    <w:p w14:paraId="7FE91E60" w14:textId="77777777" w:rsidR="00773EAE" w:rsidRPr="00773EAE" w:rsidRDefault="00773EAE" w:rsidP="00E3551B">
      <w:pPr>
        <w:widowControl w:val="0"/>
        <w:ind w:left="390"/>
        <w:contextualSpacing/>
        <w:rPr>
          <w:b/>
          <w:bCs/>
        </w:rPr>
      </w:pPr>
      <w:r w:rsidRPr="00773EAE">
        <w:rPr>
          <w:rFonts w:hint="cs"/>
          <w:b/>
          <w:bCs/>
          <w:rtl/>
        </w:rPr>
        <w:t>סעיפים אלה נועדו לספק למציעים מסגרת זמנים משוערת ואינם מהווים התחייבות של מרכז ההסברה כלפי מי מהמציעים השונים.</w:t>
      </w:r>
    </w:p>
    <w:p w14:paraId="2D3F4B2D" w14:textId="77777777" w:rsidR="00773EAE" w:rsidRPr="00773EAE" w:rsidRDefault="00773EAE" w:rsidP="00E3551B">
      <w:pPr>
        <w:widowControl w:val="0"/>
        <w:ind w:left="390"/>
        <w:contextualSpacing/>
        <w:rPr>
          <w:b/>
          <w:bCs/>
        </w:rPr>
      </w:pPr>
      <w:r w:rsidRPr="00773EAE">
        <w:rPr>
          <w:rFonts w:hint="cs"/>
          <w:b/>
          <w:bCs/>
          <w:rtl/>
        </w:rPr>
        <w:t>המשרד רשאי לשנות את לוחות הזמנים לביצוע הפעולות על פי שיקול דעתו הבלעדי.</w:t>
      </w:r>
    </w:p>
    <w:p w14:paraId="7033D263" w14:textId="77777777" w:rsidR="00773EAE" w:rsidRPr="00773EAE" w:rsidRDefault="00773EAE" w:rsidP="00E3551B">
      <w:pPr>
        <w:widowControl w:val="0"/>
        <w:ind w:left="390"/>
        <w:contextualSpacing/>
        <w:rPr>
          <w:b/>
          <w:bCs/>
        </w:rPr>
      </w:pPr>
      <w:r w:rsidRPr="00773EAE">
        <w:rPr>
          <w:rFonts w:hint="cs"/>
          <w:b/>
          <w:bCs/>
          <w:rtl/>
        </w:rPr>
        <w:t>על המפיק להיות נוכח אישית באתר הטקס לפי לוחות הזמנים שלעיל, במהלך הפעילות ולפי לוחות הזמנים שיועברו על ידי נציג המשרד.</w:t>
      </w:r>
    </w:p>
    <w:p w14:paraId="0F1B2664" w14:textId="77777777" w:rsidR="00773EAE" w:rsidRPr="00773EAE" w:rsidRDefault="00773EAE" w:rsidP="00E3551B">
      <w:pPr>
        <w:widowControl w:val="0"/>
        <w:ind w:left="390"/>
        <w:contextualSpacing/>
        <w:rPr>
          <w:b/>
          <w:bCs/>
        </w:rPr>
      </w:pPr>
      <w:r w:rsidRPr="00773EAE">
        <w:rPr>
          <w:rFonts w:hint="cs"/>
          <w:b/>
          <w:bCs/>
          <w:rtl/>
        </w:rPr>
        <w:t>מובהר בזאת כי על המפיק לעמוד בלוחות הזמנים אשר יקבעו על ידי נציג המשרד, גם אם יידרש לעבוד מעבר לשעות העבודה המקובלות.</w:t>
      </w:r>
    </w:p>
    <w:p w14:paraId="1F9C78B6" w14:textId="77777777" w:rsidR="00773EAE" w:rsidRPr="00773EAE" w:rsidRDefault="00773EAE" w:rsidP="00E3551B">
      <w:pPr>
        <w:widowControl w:val="0"/>
        <w:ind w:left="390"/>
        <w:contextualSpacing/>
        <w:rPr>
          <w:b/>
          <w:bCs/>
        </w:rPr>
      </w:pPr>
      <w:r w:rsidRPr="00773EAE">
        <w:rPr>
          <w:rFonts w:hint="cs"/>
          <w:b/>
          <w:bCs/>
          <w:rtl/>
        </w:rPr>
        <w:t>יובהר כי ייתכנו פגישות תיאום נוספות בין הגורמים השונים וכל זאת לפי דרישת מנהל האירוע.</w:t>
      </w:r>
    </w:p>
    <w:p w14:paraId="50CFA24D" w14:textId="77777777" w:rsidR="00773EAE" w:rsidRPr="00773EAE" w:rsidRDefault="00773EAE" w:rsidP="00773EAE">
      <w:pPr>
        <w:overflowPunct/>
        <w:autoSpaceDE/>
        <w:autoSpaceDN/>
        <w:bidi w:val="0"/>
        <w:adjustRightInd/>
        <w:spacing w:after="160" w:line="259" w:lineRule="auto"/>
        <w:jc w:val="left"/>
        <w:textAlignment w:val="auto"/>
      </w:pPr>
      <w:r w:rsidRPr="00773EAE">
        <w:br w:type="page"/>
      </w:r>
    </w:p>
    <w:p w14:paraId="4892490D" w14:textId="5342AB0C" w:rsidR="007C2F83" w:rsidRPr="00655781" w:rsidRDefault="007C2F83" w:rsidP="00A67AE6">
      <w:pPr>
        <w:jc w:val="center"/>
        <w:rPr>
          <w:b/>
          <w:bCs/>
          <w:rtl/>
        </w:rPr>
      </w:pPr>
      <w:r w:rsidRPr="005E1145">
        <w:rPr>
          <w:rFonts w:hint="cs"/>
          <w:b/>
          <w:bCs/>
          <w:rtl/>
        </w:rPr>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A67AE6">
        <w:rPr>
          <w:rFonts w:hint="cs"/>
          <w:b/>
          <w:bCs/>
          <w:rtl/>
        </w:rPr>
        <w:t>4</w:t>
      </w:r>
      <w:r w:rsidR="00527C8A">
        <w:rPr>
          <w:rFonts w:hint="cs"/>
          <w:b/>
          <w:bCs/>
          <w:rtl/>
        </w:rPr>
        <w:t>/</w:t>
      </w:r>
      <w:r w:rsidR="00B61104">
        <w:rPr>
          <w:rFonts w:hint="cs"/>
          <w:b/>
          <w:bCs/>
          <w:rtl/>
        </w:rPr>
        <w:t>2018</w:t>
      </w:r>
    </w:p>
    <w:p w14:paraId="2F0952D6" w14:textId="77777777" w:rsidR="00CA3049" w:rsidRDefault="00CA3049" w:rsidP="00CA3049">
      <w:pPr>
        <w:pStyle w:val="11"/>
        <w:rPr>
          <w:rtl/>
        </w:rPr>
      </w:pPr>
      <w:r w:rsidRPr="00CA3049">
        <w:rPr>
          <w:rFonts w:ascii="Times New Roman" w:eastAsia="Times New Roman" w:hAnsi="Times New Roman" w:cs="David"/>
          <w:u w:val="none"/>
          <w:rtl/>
        </w:rPr>
        <w:t>לארגון, בימוי והפקת העצרת הממלכתית לציון יום איחוד ירושלים לשנת 2018</w:t>
      </w:r>
      <w:r w:rsidRPr="00CA3049">
        <w:rPr>
          <w:rFonts w:ascii="Times New Roman" w:eastAsia="Times New Roman" w:hAnsi="Times New Roman" w:cs="David"/>
          <w:u w:val="none"/>
          <w:rtl/>
        </w:rPr>
        <w:tab/>
        <w:t xml:space="preserve"> </w:t>
      </w:r>
    </w:p>
    <w:p w14:paraId="13BBB0CA" w14:textId="77777777" w:rsidR="007C2F83" w:rsidRPr="007C2F83" w:rsidRDefault="007C2F83" w:rsidP="00CA3049">
      <w:pPr>
        <w:pStyle w:val="10"/>
        <w:rPr>
          <w:rtl/>
        </w:rPr>
      </w:pPr>
      <w:bookmarkStart w:id="80" w:name="_Toc504559163"/>
      <w:r w:rsidRPr="007C2F83">
        <w:rPr>
          <w:rFonts w:hint="cs"/>
          <w:rtl/>
        </w:rPr>
        <w:t xml:space="preserve">חלק </w:t>
      </w:r>
      <w:r>
        <w:rPr>
          <w:rFonts w:hint="cs"/>
          <w:rtl/>
        </w:rPr>
        <w:t>ב</w:t>
      </w:r>
      <w:r w:rsidRPr="007C2F83">
        <w:rPr>
          <w:rFonts w:hint="cs"/>
          <w:rtl/>
        </w:rPr>
        <w:t xml:space="preserve">' - </w:t>
      </w:r>
      <w:r>
        <w:rPr>
          <w:rFonts w:hint="cs"/>
          <w:rtl/>
        </w:rPr>
        <w:t>חוברת ההצעה</w:t>
      </w:r>
      <w:bookmarkEnd w:id="80"/>
    </w:p>
    <w:p w14:paraId="2279EF14" w14:textId="77777777" w:rsidR="00DC2FC5" w:rsidRPr="00BC70BA" w:rsidRDefault="00DC2FC5" w:rsidP="00DC2FC5">
      <w:pPr>
        <w:rPr>
          <w:rtl/>
        </w:rPr>
      </w:pPr>
    </w:p>
    <w:p w14:paraId="3AD5A6DC" w14:textId="77777777" w:rsidR="00DC2FC5" w:rsidRPr="00BC70BA" w:rsidRDefault="00DC2FC5" w:rsidP="00DC2FC5">
      <w:pPr>
        <w:rPr>
          <w:rtl/>
        </w:rPr>
      </w:pPr>
    </w:p>
    <w:p w14:paraId="316F2289" w14:textId="77777777" w:rsidR="00DC2FC5" w:rsidRDefault="00DC2FC5" w:rsidP="00DC2FC5">
      <w:pPr>
        <w:rPr>
          <w:rtl/>
        </w:rPr>
      </w:pPr>
    </w:p>
    <w:p w14:paraId="0F8CA8BB" w14:textId="77777777" w:rsidR="00DC2FC5" w:rsidRDefault="00DC2FC5" w:rsidP="00DC2FC5">
      <w:pPr>
        <w:rPr>
          <w:rtl/>
        </w:rPr>
      </w:pPr>
    </w:p>
    <w:p w14:paraId="2231C1F0" w14:textId="77777777" w:rsidR="00DC2FC5" w:rsidRDefault="00DC2FC5" w:rsidP="00DC2FC5">
      <w:pPr>
        <w:rPr>
          <w:rtl/>
        </w:rPr>
      </w:pPr>
    </w:p>
    <w:p w14:paraId="69E9C9E9" w14:textId="77777777" w:rsidR="00DC2FC5" w:rsidRPr="00BC70BA" w:rsidRDefault="00DC2FC5" w:rsidP="00DC2FC5">
      <w:pPr>
        <w:rPr>
          <w:rtl/>
        </w:rPr>
      </w:pPr>
      <w:r w:rsidRPr="00BC70BA">
        <w:rPr>
          <w:noProof/>
          <w:rtl/>
          <w:lang w:eastAsia="en-US"/>
        </w:rPr>
        <mc:AlternateContent>
          <mc:Choice Requires="wps">
            <w:drawing>
              <wp:anchor distT="0" distB="0" distL="114300" distR="114300" simplePos="0" relativeHeight="251659264" behindDoc="0" locked="0" layoutInCell="1" allowOverlap="1" wp14:anchorId="7164E1F4" wp14:editId="463D31D2">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5E936C1B" w14:textId="77777777" w:rsidR="00C2645D" w:rsidRPr="00225EC8" w:rsidRDefault="00C2645D"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7164E1F4" id="AutoShape 9" o:spid="_x0000_s1027" style="position:absolute;left:0;text-align:left;margin-left:0;margin-top:6.55pt;width:164.25pt;height:39.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14:paraId="5E936C1B" w14:textId="77777777" w:rsidR="00C2645D" w:rsidRPr="00225EC8" w:rsidRDefault="00C2645D"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48F3D28D" w14:textId="77777777" w:rsidR="00DC2FC5" w:rsidRPr="00BC70BA" w:rsidRDefault="00DC2FC5" w:rsidP="00DC2FC5">
      <w:pPr>
        <w:rPr>
          <w:rtl/>
        </w:rPr>
      </w:pPr>
    </w:p>
    <w:p w14:paraId="4CE13C12" w14:textId="77777777" w:rsidR="00DC2FC5" w:rsidRPr="00BC70BA" w:rsidRDefault="00DC2FC5" w:rsidP="00DC2FC5">
      <w:pPr>
        <w:rPr>
          <w:rtl/>
        </w:rPr>
      </w:pPr>
    </w:p>
    <w:p w14:paraId="77CA5800" w14:textId="77777777" w:rsidR="00DC2FC5" w:rsidRDefault="00DC2FC5" w:rsidP="00644C72">
      <w:pPr>
        <w:rPr>
          <w:rtl/>
        </w:rPr>
      </w:pPr>
    </w:p>
    <w:p w14:paraId="289EF38F" w14:textId="77777777" w:rsidR="00DC2FC5" w:rsidRDefault="00DC2FC5" w:rsidP="00644C72">
      <w:pPr>
        <w:rPr>
          <w:rtl/>
        </w:rPr>
      </w:pPr>
    </w:p>
    <w:p w14:paraId="74F27CA7" w14:textId="77777777" w:rsidR="00DC2FC5" w:rsidRDefault="00DC2FC5" w:rsidP="00644C72">
      <w:pPr>
        <w:rPr>
          <w:rtl/>
        </w:rPr>
      </w:pPr>
    </w:p>
    <w:p w14:paraId="15A50C5B" w14:textId="77777777" w:rsidR="00DC2FC5" w:rsidRDefault="00DC2FC5" w:rsidP="00644C72">
      <w:pPr>
        <w:rPr>
          <w:rtl/>
        </w:rPr>
      </w:pPr>
    </w:p>
    <w:p w14:paraId="77D7B1EF" w14:textId="77777777" w:rsidR="00DC2FC5" w:rsidRPr="009D1466" w:rsidRDefault="00DC2FC5" w:rsidP="00644C72">
      <w:pPr>
        <w:rPr>
          <w:rtl/>
        </w:rPr>
      </w:pPr>
    </w:p>
    <w:tbl>
      <w:tblPr>
        <w:bidiVisual/>
        <w:tblW w:w="0" w:type="auto"/>
        <w:tblInd w:w="2" w:type="dxa"/>
        <w:tblLook w:val="00A0" w:firstRow="1" w:lastRow="0" w:firstColumn="1" w:lastColumn="0" w:noHBand="0" w:noVBand="0"/>
      </w:tblPr>
      <w:tblGrid>
        <w:gridCol w:w="2840"/>
        <w:gridCol w:w="896"/>
        <w:gridCol w:w="4786"/>
      </w:tblGrid>
      <w:tr w:rsidR="00DC2FC5" w:rsidRPr="009D1466" w14:paraId="4F55CF9D" w14:textId="77777777" w:rsidTr="00B82A23">
        <w:tc>
          <w:tcPr>
            <w:tcW w:w="2840" w:type="dxa"/>
            <w:vAlign w:val="center"/>
          </w:tcPr>
          <w:p w14:paraId="28D2047A" w14:textId="77777777" w:rsidR="00DC2FC5" w:rsidRPr="009D1466" w:rsidRDefault="00DC2FC5" w:rsidP="00644C72">
            <w:pP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14:paraId="1C029078" w14:textId="77777777" w:rsidR="00DC2FC5" w:rsidRPr="009D1466" w:rsidRDefault="00DC2FC5" w:rsidP="00644C72">
            <w:pPr>
              <w:rPr>
                <w:b/>
                <w:bCs/>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14:paraId="296CFE66" w14:textId="77777777" w:rsidR="00DC2FC5" w:rsidRPr="009D1466" w:rsidRDefault="00DC2FC5" w:rsidP="00644C72"/>
        </w:tc>
        <w:tc>
          <w:tcPr>
            <w:tcW w:w="4786" w:type="dxa"/>
            <w:tcBorders>
              <w:top w:val="single" w:sz="4" w:space="0" w:color="auto"/>
              <w:left w:val="single" w:sz="4" w:space="0" w:color="auto"/>
              <w:bottom w:val="single" w:sz="4" w:space="0" w:color="auto"/>
              <w:right w:val="single" w:sz="4" w:space="0" w:color="auto"/>
            </w:tcBorders>
          </w:tcPr>
          <w:p w14:paraId="55684860" w14:textId="77777777" w:rsidR="00DC2FC5" w:rsidRPr="009D1466" w:rsidRDefault="00DC2FC5" w:rsidP="00644C72">
            <w:pPr>
              <w:rPr>
                <w:rtl/>
              </w:rPr>
            </w:pPr>
          </w:p>
          <w:p w14:paraId="1CAD62FE" w14:textId="77777777" w:rsidR="00DC2FC5" w:rsidRPr="009D1466" w:rsidRDefault="00DC2FC5" w:rsidP="00644C72">
            <w:pPr>
              <w:rPr>
                <w:rtl/>
              </w:rPr>
            </w:pPr>
          </w:p>
          <w:p w14:paraId="42BB7521" w14:textId="77777777" w:rsidR="00DC2FC5" w:rsidRPr="009D1466" w:rsidRDefault="00DC2FC5" w:rsidP="00644C72">
            <w:pPr>
              <w:rPr>
                <w:rtl/>
              </w:rPr>
            </w:pPr>
          </w:p>
          <w:p w14:paraId="2C893813" w14:textId="77777777" w:rsidR="00DC2FC5" w:rsidRPr="009D1466" w:rsidRDefault="00DC2FC5" w:rsidP="00644C72">
            <w:pPr>
              <w:rPr>
                <w:rtl/>
              </w:rPr>
            </w:pPr>
          </w:p>
          <w:p w14:paraId="2738F683" w14:textId="77777777" w:rsidR="00DC2FC5" w:rsidRPr="009D1466" w:rsidRDefault="00DC2FC5" w:rsidP="00644C72"/>
        </w:tc>
      </w:tr>
    </w:tbl>
    <w:p w14:paraId="2A0A9393" w14:textId="77777777" w:rsidR="00DC2FC5" w:rsidRPr="009D1466" w:rsidRDefault="00DC2FC5" w:rsidP="00644C72">
      <w:pPr>
        <w:rPr>
          <w:rtl/>
        </w:rPr>
      </w:pPr>
    </w:p>
    <w:p w14:paraId="72CC4A90" w14:textId="77777777" w:rsidR="00DC2FC5" w:rsidRPr="009D1466" w:rsidRDefault="00DC2FC5" w:rsidP="00644C72">
      <w:pPr>
        <w:rPr>
          <w:rtl/>
        </w:rPr>
      </w:pPr>
    </w:p>
    <w:p w14:paraId="22556030" w14:textId="77777777" w:rsidR="00DC2FC5" w:rsidRDefault="00DC2FC5" w:rsidP="00644C72">
      <w:pPr>
        <w:rPr>
          <w:rtl/>
        </w:rPr>
      </w:pPr>
    </w:p>
    <w:p w14:paraId="4057DE3D" w14:textId="77777777" w:rsidR="00DC2FC5" w:rsidRPr="009D1466" w:rsidRDefault="00DC2FC5" w:rsidP="00644C72">
      <w:pPr>
        <w:rPr>
          <w:rtl/>
        </w:rPr>
      </w:pPr>
    </w:p>
    <w:tbl>
      <w:tblPr>
        <w:bidiVisual/>
        <w:tblW w:w="0" w:type="auto"/>
        <w:tblInd w:w="2" w:type="dxa"/>
        <w:tblLook w:val="00A0" w:firstRow="1" w:lastRow="0" w:firstColumn="1" w:lastColumn="0" w:noHBand="0" w:noVBand="0"/>
      </w:tblPr>
      <w:tblGrid>
        <w:gridCol w:w="2840"/>
        <w:gridCol w:w="896"/>
        <w:gridCol w:w="4786"/>
      </w:tblGrid>
      <w:tr w:rsidR="00DC2FC5" w:rsidRPr="009D1466" w14:paraId="69647341" w14:textId="77777777" w:rsidTr="00B82A23">
        <w:tc>
          <w:tcPr>
            <w:tcW w:w="2840" w:type="dxa"/>
            <w:vAlign w:val="center"/>
          </w:tcPr>
          <w:p w14:paraId="05F5AAF9" w14:textId="77777777" w:rsidR="00DC2FC5" w:rsidRPr="009D1466" w:rsidRDefault="00DC2FC5" w:rsidP="00644C72">
            <w:pP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14:paraId="3CACB9A5" w14:textId="77777777" w:rsidR="00DC2FC5" w:rsidRPr="009D1466" w:rsidRDefault="00DC2FC5" w:rsidP="00644C72"/>
        </w:tc>
        <w:tc>
          <w:tcPr>
            <w:tcW w:w="4786" w:type="dxa"/>
            <w:tcBorders>
              <w:top w:val="single" w:sz="4" w:space="0" w:color="auto"/>
              <w:left w:val="single" w:sz="4" w:space="0" w:color="auto"/>
              <w:bottom w:val="single" w:sz="4" w:space="0" w:color="auto"/>
              <w:right w:val="single" w:sz="4" w:space="0" w:color="auto"/>
            </w:tcBorders>
          </w:tcPr>
          <w:p w14:paraId="495AC8B5" w14:textId="77777777" w:rsidR="00DC2FC5" w:rsidRPr="009D1466" w:rsidRDefault="00DC2FC5" w:rsidP="00644C72">
            <w:pPr>
              <w:rPr>
                <w:rtl/>
              </w:rPr>
            </w:pPr>
          </w:p>
          <w:p w14:paraId="3AD29275" w14:textId="77777777" w:rsidR="00DC2FC5" w:rsidRPr="009D1466" w:rsidRDefault="00DC2FC5" w:rsidP="00644C72">
            <w:pPr>
              <w:rPr>
                <w:rtl/>
              </w:rPr>
            </w:pPr>
          </w:p>
          <w:p w14:paraId="3B497004" w14:textId="77777777" w:rsidR="00DC2FC5" w:rsidRPr="009D1466" w:rsidRDefault="00DC2FC5" w:rsidP="00644C72">
            <w:pPr>
              <w:rPr>
                <w:rtl/>
              </w:rPr>
            </w:pPr>
          </w:p>
          <w:p w14:paraId="0B5B174F" w14:textId="77777777" w:rsidR="00DC2FC5" w:rsidRPr="009D1466" w:rsidRDefault="00DC2FC5" w:rsidP="00644C72">
            <w:pPr>
              <w:rPr>
                <w:rtl/>
              </w:rPr>
            </w:pPr>
          </w:p>
          <w:p w14:paraId="4099DA9C" w14:textId="77777777" w:rsidR="00DC2FC5" w:rsidRPr="009D1466" w:rsidRDefault="00DC2FC5" w:rsidP="00644C72"/>
        </w:tc>
      </w:tr>
    </w:tbl>
    <w:p w14:paraId="4DA6639F" w14:textId="77777777" w:rsidR="00DC2FC5" w:rsidRPr="009D1466" w:rsidRDefault="00DC2FC5" w:rsidP="00644C72">
      <w:pPr>
        <w:rPr>
          <w:rtl/>
        </w:rPr>
      </w:pPr>
    </w:p>
    <w:p w14:paraId="0348B0E5" w14:textId="77777777" w:rsidR="00644C72" w:rsidRDefault="00DC2FC5" w:rsidP="00644C72">
      <w:pPr>
        <w:rPr>
          <w:rtl/>
        </w:rPr>
      </w:pPr>
      <w:r w:rsidRPr="009D1466">
        <w:rPr>
          <w:rtl/>
        </w:rPr>
        <w:br w:type="page"/>
      </w:r>
    </w:p>
    <w:p w14:paraId="16B6E469" w14:textId="77777777" w:rsidR="00C17B9A" w:rsidRDefault="00644C72" w:rsidP="00BE12C1">
      <w:pPr>
        <w:pStyle w:val="2"/>
        <w:rPr>
          <w:rtl/>
        </w:rPr>
      </w:pPr>
      <w:bookmarkStart w:id="81" w:name="_Toc504559164"/>
      <w:r w:rsidRPr="00745A1D">
        <w:rPr>
          <w:rFonts w:hint="cs"/>
          <w:rtl/>
        </w:rPr>
        <w:t xml:space="preserve">נספח </w:t>
      </w:r>
      <w:r>
        <w:rPr>
          <w:rFonts w:hint="cs"/>
          <w:rtl/>
        </w:rPr>
        <w:t>ב</w:t>
      </w:r>
      <w:r>
        <w:rPr>
          <w:rtl/>
        </w:rPr>
        <w:t>'</w:t>
      </w:r>
      <w:r>
        <w:rPr>
          <w:rFonts w:hint="cs"/>
          <w:rtl/>
        </w:rPr>
        <w:t xml:space="preserve">1 </w:t>
      </w:r>
      <w:r>
        <w:rPr>
          <w:rtl/>
        </w:rPr>
        <w:t>–</w:t>
      </w:r>
      <w:r>
        <w:rPr>
          <w:rFonts w:hint="cs"/>
          <w:rtl/>
        </w:rPr>
        <w:t xml:space="preserve"> </w:t>
      </w:r>
      <w:r w:rsidR="00BE12C1" w:rsidRPr="00BE12C1">
        <w:rPr>
          <w:rtl/>
        </w:rPr>
        <w:t>טופס הגשת ההצעה</w:t>
      </w:r>
      <w:bookmarkEnd w:id="81"/>
    </w:p>
    <w:p w14:paraId="016551DD" w14:textId="77777777" w:rsidR="00143376" w:rsidRDefault="00143376" w:rsidP="00143376">
      <w:pPr>
        <w:rPr>
          <w:rtl/>
          <w:lang w:val="x-none" w:eastAsia="x-none"/>
        </w:rPr>
      </w:pPr>
    </w:p>
    <w:p w14:paraId="27023ADE" w14:textId="77777777" w:rsidR="00143376" w:rsidRPr="00143376" w:rsidRDefault="00143376" w:rsidP="00143376">
      <w:pPr>
        <w:rPr>
          <w:b/>
          <w:bCs/>
          <w:rtl/>
          <w:lang w:val="x-none" w:eastAsia="x-none"/>
        </w:rPr>
      </w:pPr>
      <w:r w:rsidRPr="00143376">
        <w:rPr>
          <w:b/>
          <w:bCs/>
          <w:rtl/>
          <w:lang w:val="x-none" w:eastAsia="x-none"/>
        </w:rPr>
        <w:t>לכבוד</w:t>
      </w:r>
    </w:p>
    <w:p w14:paraId="1B99173E"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p>
    <w:p w14:paraId="5B1D542A" w14:textId="77777777" w:rsidR="00143376" w:rsidRPr="00143376" w:rsidRDefault="00143376" w:rsidP="00143376">
      <w:pPr>
        <w:rPr>
          <w:b/>
          <w:bCs/>
          <w:rtl/>
          <w:lang w:val="x-none" w:eastAsia="x-none"/>
        </w:rPr>
      </w:pPr>
      <w:r w:rsidRPr="00143376">
        <w:rPr>
          <w:b/>
          <w:bCs/>
          <w:rtl/>
          <w:lang w:val="x-none" w:eastAsia="x-none"/>
        </w:rPr>
        <w:t>הקריה המזרחית, בניין ג', ירושלים</w:t>
      </w:r>
    </w:p>
    <w:p w14:paraId="0F32BF04" w14:textId="77777777" w:rsidR="00143376" w:rsidRPr="00143376" w:rsidRDefault="00143376" w:rsidP="00143376">
      <w:pPr>
        <w:rPr>
          <w:b/>
          <w:bCs/>
          <w:rtl/>
          <w:lang w:val="x-none" w:eastAsia="x-none"/>
        </w:rPr>
      </w:pPr>
    </w:p>
    <w:p w14:paraId="28D6BFE4" w14:textId="49402016" w:rsidR="00143376" w:rsidRDefault="00143376" w:rsidP="00A67AE6">
      <w:pPr>
        <w:jc w:val="center"/>
        <w:rPr>
          <w:b/>
          <w:bCs/>
          <w:u w:val="single"/>
          <w:rtl/>
          <w:lang w:val="x-none" w:eastAsia="x-none"/>
        </w:rPr>
      </w:pPr>
      <w:r w:rsidRPr="00143376">
        <w:rPr>
          <w:b/>
          <w:bCs/>
          <w:rtl/>
          <w:lang w:val="x-none" w:eastAsia="x-none"/>
        </w:rPr>
        <w:t xml:space="preserve">הנדון : </w:t>
      </w:r>
      <w:r w:rsidRPr="00143376">
        <w:rPr>
          <w:b/>
          <w:bCs/>
          <w:u w:val="single"/>
          <w:rtl/>
          <w:lang w:val="x-none" w:eastAsia="x-none"/>
        </w:rPr>
        <w:t xml:space="preserve">הצעה למכרז פומבי מס' </w:t>
      </w:r>
      <w:r w:rsidR="00A67AE6">
        <w:rPr>
          <w:rFonts w:hint="cs"/>
          <w:b/>
          <w:bCs/>
          <w:u w:val="single"/>
          <w:rtl/>
          <w:lang w:val="x-none" w:eastAsia="x-none"/>
        </w:rPr>
        <w:t>4</w:t>
      </w:r>
      <w:r w:rsidR="00527C8A">
        <w:rPr>
          <w:rFonts w:hint="cs"/>
          <w:b/>
          <w:bCs/>
          <w:u w:val="single"/>
          <w:rtl/>
          <w:lang w:val="x-none" w:eastAsia="x-none"/>
        </w:rPr>
        <w:t>/</w:t>
      </w:r>
      <w:r w:rsidR="00B61104">
        <w:rPr>
          <w:rFonts w:hint="cs"/>
          <w:b/>
          <w:bCs/>
          <w:u w:val="single"/>
          <w:rtl/>
          <w:lang w:val="x-none" w:eastAsia="x-none"/>
        </w:rPr>
        <w:t>2018</w:t>
      </w:r>
      <w:r w:rsidR="00B61104" w:rsidRPr="00143376">
        <w:rPr>
          <w:b/>
          <w:bCs/>
          <w:u w:val="single"/>
          <w:rtl/>
          <w:lang w:val="x-none" w:eastAsia="x-none"/>
        </w:rPr>
        <w:t xml:space="preserve"> </w:t>
      </w:r>
      <w:r w:rsidRPr="00143376">
        <w:rPr>
          <w:b/>
          <w:bCs/>
          <w:u w:val="single"/>
          <w:rtl/>
          <w:lang w:val="x-none" w:eastAsia="x-none"/>
        </w:rPr>
        <w:t>-</w:t>
      </w:r>
      <w:r w:rsidR="00B2373A">
        <w:rPr>
          <w:b/>
          <w:bCs/>
          <w:u w:val="single"/>
          <w:rtl/>
          <w:lang w:val="x-none" w:eastAsia="x-none"/>
        </w:rPr>
        <w:t xml:space="preserve"> </w:t>
      </w:r>
      <w:r w:rsidR="00527C8A" w:rsidRPr="00527C8A">
        <w:rPr>
          <w:b/>
          <w:bCs/>
          <w:u w:val="single"/>
          <w:rtl/>
          <w:lang w:val="x-none" w:eastAsia="x-none"/>
        </w:rPr>
        <w:t>לארגון, בימוי והפקת העצרת הממלכתית לציון יום איחוד ירושלים לשנת 2018</w:t>
      </w:r>
    </w:p>
    <w:p w14:paraId="518C5396" w14:textId="77777777" w:rsidR="00B82A23" w:rsidRDefault="00B82A23" w:rsidP="00143376">
      <w:pPr>
        <w:jc w:val="center"/>
        <w:rPr>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582E06" w14:paraId="20F5E39A" w14:textId="77777777" w:rsidTr="00B82A23">
        <w:trPr>
          <w:jc w:val="center"/>
        </w:trPr>
        <w:tc>
          <w:tcPr>
            <w:tcW w:w="1751" w:type="dxa"/>
          </w:tcPr>
          <w:p w14:paraId="0F6F7F75" w14:textId="77777777" w:rsidR="00B82A23" w:rsidRPr="00582E06" w:rsidRDefault="00B82A23" w:rsidP="00B82A23">
            <w:pPr>
              <w:jc w:val="right"/>
              <w:rPr>
                <w:b/>
                <w:bCs/>
                <w:szCs w:val="22"/>
                <w:rtl/>
              </w:rPr>
            </w:pPr>
            <w:r w:rsidRPr="00582E06">
              <w:rPr>
                <w:rFonts w:hint="cs"/>
                <w:b/>
                <w:bCs/>
                <w:szCs w:val="22"/>
                <w:rtl/>
              </w:rPr>
              <w:t>שם המציע:</w:t>
            </w:r>
          </w:p>
        </w:tc>
        <w:tc>
          <w:tcPr>
            <w:tcW w:w="6805" w:type="dxa"/>
            <w:tcBorders>
              <w:bottom w:val="single" w:sz="8" w:space="0" w:color="auto"/>
            </w:tcBorders>
          </w:tcPr>
          <w:p w14:paraId="43795670" w14:textId="77777777" w:rsidR="00B82A23" w:rsidRPr="00582E06" w:rsidRDefault="00B82A23" w:rsidP="00B82A23">
            <w:pPr>
              <w:rPr>
                <w:szCs w:val="22"/>
                <w:rtl/>
              </w:rPr>
            </w:pPr>
          </w:p>
        </w:tc>
      </w:tr>
      <w:tr w:rsidR="00B82A23" w:rsidRPr="00582E06" w14:paraId="7CE1EE8C" w14:textId="77777777" w:rsidTr="00B82A23">
        <w:trPr>
          <w:jc w:val="center"/>
        </w:trPr>
        <w:tc>
          <w:tcPr>
            <w:tcW w:w="1751" w:type="dxa"/>
          </w:tcPr>
          <w:p w14:paraId="1429476A" w14:textId="77777777" w:rsidR="00B82A23" w:rsidRPr="00582E06" w:rsidRDefault="00B82A23" w:rsidP="00B82A23">
            <w:pPr>
              <w:jc w:val="right"/>
              <w:rPr>
                <w:b/>
                <w:bCs/>
                <w:szCs w:val="22"/>
                <w:rtl/>
              </w:rPr>
            </w:pPr>
          </w:p>
        </w:tc>
        <w:tc>
          <w:tcPr>
            <w:tcW w:w="6805" w:type="dxa"/>
            <w:tcBorders>
              <w:top w:val="single" w:sz="8" w:space="0" w:color="auto"/>
            </w:tcBorders>
          </w:tcPr>
          <w:p w14:paraId="0EA57764" w14:textId="77777777" w:rsidR="00B82A23" w:rsidRPr="00582E06" w:rsidRDefault="00B82A23" w:rsidP="00B82A23">
            <w:pPr>
              <w:rPr>
                <w:szCs w:val="22"/>
                <w:rtl/>
              </w:rPr>
            </w:pPr>
          </w:p>
        </w:tc>
      </w:tr>
      <w:tr w:rsidR="00B82A23" w:rsidRPr="00582E06" w14:paraId="1AB96BC4" w14:textId="77777777" w:rsidTr="00B82A23">
        <w:trPr>
          <w:jc w:val="center"/>
        </w:trPr>
        <w:tc>
          <w:tcPr>
            <w:tcW w:w="1751" w:type="dxa"/>
          </w:tcPr>
          <w:p w14:paraId="02896C0C" w14:textId="77777777" w:rsidR="00B82A23" w:rsidRPr="00582E06" w:rsidRDefault="00B82A23" w:rsidP="00B82A23">
            <w:pPr>
              <w:jc w:val="right"/>
              <w:rPr>
                <w:b/>
                <w:bCs/>
                <w:szCs w:val="22"/>
                <w:rtl/>
              </w:rPr>
            </w:pPr>
            <w:r w:rsidRPr="00582E06">
              <w:rPr>
                <w:rFonts w:hint="cs"/>
                <w:b/>
                <w:bCs/>
                <w:szCs w:val="22"/>
                <w:rtl/>
              </w:rPr>
              <w:t>מספר ת"ז / ח.פ:</w:t>
            </w:r>
          </w:p>
        </w:tc>
        <w:tc>
          <w:tcPr>
            <w:tcW w:w="6805" w:type="dxa"/>
            <w:tcBorders>
              <w:bottom w:val="single" w:sz="8" w:space="0" w:color="auto"/>
            </w:tcBorders>
          </w:tcPr>
          <w:p w14:paraId="6D02AD26" w14:textId="77777777" w:rsidR="00B82A23" w:rsidRPr="00582E06" w:rsidRDefault="00B82A23" w:rsidP="00B82A23">
            <w:pPr>
              <w:rPr>
                <w:szCs w:val="22"/>
                <w:rtl/>
              </w:rPr>
            </w:pPr>
          </w:p>
        </w:tc>
      </w:tr>
    </w:tbl>
    <w:p w14:paraId="56680A67" w14:textId="77777777" w:rsidR="00B82A23" w:rsidRDefault="00B82A23" w:rsidP="00143376">
      <w:pPr>
        <w:jc w:val="center"/>
        <w:rPr>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582E06" w14:paraId="656F241B" w14:textId="77777777" w:rsidTr="00B82A23">
        <w:trPr>
          <w:jc w:val="center"/>
        </w:trPr>
        <w:tc>
          <w:tcPr>
            <w:tcW w:w="3162" w:type="dxa"/>
          </w:tcPr>
          <w:p w14:paraId="70640734" w14:textId="77777777" w:rsidR="00B82A23" w:rsidRPr="00582E06" w:rsidRDefault="00B82A23" w:rsidP="00B82A23">
            <w:pPr>
              <w:rPr>
                <w:szCs w:val="22"/>
                <w:rtl/>
              </w:rPr>
            </w:pPr>
            <w:r w:rsidRPr="00582E06">
              <w:rPr>
                <w:rFonts w:hint="cs"/>
                <w:szCs w:val="22"/>
                <w:rtl/>
              </w:rPr>
              <w:t>סוג התארגנות (חברה, עמותה, ע.מ):</w:t>
            </w:r>
          </w:p>
        </w:tc>
        <w:tc>
          <w:tcPr>
            <w:tcW w:w="1850" w:type="dxa"/>
            <w:tcBorders>
              <w:bottom w:val="single" w:sz="8" w:space="0" w:color="auto"/>
            </w:tcBorders>
          </w:tcPr>
          <w:p w14:paraId="48754469" w14:textId="77777777" w:rsidR="00B82A23" w:rsidRPr="00582E06" w:rsidRDefault="00B82A23" w:rsidP="00B82A23">
            <w:pPr>
              <w:rPr>
                <w:szCs w:val="22"/>
                <w:rtl/>
              </w:rPr>
            </w:pPr>
          </w:p>
        </w:tc>
        <w:tc>
          <w:tcPr>
            <w:tcW w:w="1701" w:type="dxa"/>
          </w:tcPr>
          <w:p w14:paraId="55CE46FC" w14:textId="77777777" w:rsidR="00B82A23" w:rsidRPr="00582E06" w:rsidRDefault="00B82A23" w:rsidP="00B82A23">
            <w:pPr>
              <w:rPr>
                <w:szCs w:val="22"/>
                <w:rtl/>
              </w:rPr>
            </w:pPr>
            <w:r w:rsidRPr="00582E06">
              <w:rPr>
                <w:rFonts w:hint="cs"/>
                <w:szCs w:val="22"/>
                <w:rtl/>
              </w:rPr>
              <w:t>תאריך התארגנות:</w:t>
            </w:r>
          </w:p>
        </w:tc>
        <w:tc>
          <w:tcPr>
            <w:tcW w:w="1871" w:type="dxa"/>
            <w:tcBorders>
              <w:bottom w:val="single" w:sz="8" w:space="0" w:color="auto"/>
            </w:tcBorders>
          </w:tcPr>
          <w:p w14:paraId="65861F64" w14:textId="77777777" w:rsidR="00B82A23" w:rsidRPr="00582E06" w:rsidRDefault="00B82A23" w:rsidP="00B82A23">
            <w:pPr>
              <w:rPr>
                <w:szCs w:val="22"/>
                <w:rtl/>
              </w:rPr>
            </w:pPr>
          </w:p>
        </w:tc>
      </w:tr>
    </w:tbl>
    <w:p w14:paraId="73C90569" w14:textId="77777777" w:rsidR="00B82A23" w:rsidRDefault="00B82A23" w:rsidP="00143376">
      <w:pPr>
        <w:jc w:val="center"/>
        <w:rPr>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582E06" w14:paraId="40F90F1E" w14:textId="77777777" w:rsidTr="00B82A23">
        <w:trPr>
          <w:jc w:val="center"/>
        </w:trPr>
        <w:tc>
          <w:tcPr>
            <w:tcW w:w="8522" w:type="dxa"/>
            <w:gridSpan w:val="6"/>
          </w:tcPr>
          <w:p w14:paraId="01E172AD" w14:textId="77777777" w:rsidR="00B82A23" w:rsidRPr="00582E06" w:rsidRDefault="00B82A23" w:rsidP="00B82A23">
            <w:pPr>
              <w:jc w:val="center"/>
              <w:rPr>
                <w:szCs w:val="22"/>
                <w:rtl/>
              </w:rPr>
            </w:pPr>
            <w:r w:rsidRPr="00582E06">
              <w:rPr>
                <w:rFonts w:hint="cs"/>
                <w:b/>
                <w:bCs/>
                <w:szCs w:val="22"/>
                <w:u w:val="single"/>
                <w:rtl/>
              </w:rPr>
              <w:t>כתובת המציע</w:t>
            </w:r>
            <w:r w:rsidRPr="00582E06">
              <w:rPr>
                <w:rFonts w:hint="cs"/>
                <w:szCs w:val="22"/>
                <w:rtl/>
              </w:rPr>
              <w:t>:</w:t>
            </w:r>
          </w:p>
        </w:tc>
      </w:tr>
      <w:tr w:rsidR="00B82A23" w:rsidRPr="00582E06" w14:paraId="139B2613" w14:textId="77777777" w:rsidTr="00B82A23">
        <w:trPr>
          <w:trHeight w:val="702"/>
          <w:jc w:val="center"/>
        </w:trPr>
        <w:tc>
          <w:tcPr>
            <w:tcW w:w="759" w:type="dxa"/>
            <w:tcBorders>
              <w:right w:val="single" w:sz="8" w:space="0" w:color="auto"/>
            </w:tcBorders>
            <w:vAlign w:val="center"/>
          </w:tcPr>
          <w:p w14:paraId="2DC5DB8D" w14:textId="77777777" w:rsidR="00B82A23" w:rsidRPr="00582E06" w:rsidRDefault="00B82A23" w:rsidP="00B82A23">
            <w:pPr>
              <w:jc w:val="center"/>
              <w:rPr>
                <w:szCs w:val="22"/>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1A847F0D" w14:textId="77777777" w:rsidR="00B82A23" w:rsidRPr="00582E06" w:rsidRDefault="00B82A23" w:rsidP="00B82A23">
            <w:pPr>
              <w:jc w:val="center"/>
              <w:rPr>
                <w:szCs w:val="22"/>
                <w:rtl/>
              </w:rPr>
            </w:pPr>
          </w:p>
        </w:tc>
        <w:tc>
          <w:tcPr>
            <w:tcW w:w="709" w:type="dxa"/>
            <w:tcBorders>
              <w:left w:val="single" w:sz="8" w:space="0" w:color="auto"/>
              <w:right w:val="single" w:sz="8" w:space="0" w:color="auto"/>
            </w:tcBorders>
            <w:vAlign w:val="center"/>
          </w:tcPr>
          <w:p w14:paraId="680ACC7E" w14:textId="77777777" w:rsidR="00B82A23" w:rsidRPr="00582E06" w:rsidRDefault="00B82A23" w:rsidP="00B82A23">
            <w:pPr>
              <w:jc w:val="center"/>
              <w:rPr>
                <w:szCs w:val="22"/>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0153F583" w14:textId="77777777" w:rsidR="00B82A23" w:rsidRPr="00582E06" w:rsidRDefault="00B82A23" w:rsidP="00B82A23">
            <w:pPr>
              <w:jc w:val="center"/>
              <w:rPr>
                <w:szCs w:val="22"/>
                <w:rtl/>
              </w:rPr>
            </w:pPr>
          </w:p>
        </w:tc>
        <w:tc>
          <w:tcPr>
            <w:tcW w:w="850" w:type="dxa"/>
            <w:tcBorders>
              <w:left w:val="single" w:sz="8" w:space="0" w:color="auto"/>
              <w:right w:val="single" w:sz="8" w:space="0" w:color="auto"/>
            </w:tcBorders>
            <w:vAlign w:val="center"/>
          </w:tcPr>
          <w:p w14:paraId="0CFE601C" w14:textId="77777777" w:rsidR="00B82A23" w:rsidRPr="00582E06" w:rsidRDefault="00B82A23" w:rsidP="00B82A23">
            <w:pPr>
              <w:jc w:val="center"/>
              <w:rPr>
                <w:szCs w:val="22"/>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15B9CA86" w14:textId="77777777" w:rsidR="00B82A23" w:rsidRPr="00582E06" w:rsidRDefault="00B82A23" w:rsidP="00B82A23">
            <w:pPr>
              <w:rPr>
                <w:szCs w:val="22"/>
                <w:rtl/>
              </w:rPr>
            </w:pPr>
          </w:p>
        </w:tc>
      </w:tr>
    </w:tbl>
    <w:p w14:paraId="42106940" w14:textId="77777777" w:rsidR="00B82A23" w:rsidRDefault="00B82A23" w:rsidP="00143376">
      <w:pPr>
        <w:jc w:val="center"/>
        <w:rPr>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582E06" w14:paraId="1C5D3B5F" w14:textId="77777777" w:rsidTr="00B82A23">
        <w:trPr>
          <w:jc w:val="center"/>
        </w:trPr>
        <w:tc>
          <w:tcPr>
            <w:tcW w:w="8522" w:type="dxa"/>
            <w:gridSpan w:val="4"/>
          </w:tcPr>
          <w:p w14:paraId="0AA2A33E" w14:textId="77777777" w:rsidR="00B82A23" w:rsidRPr="00582E06" w:rsidRDefault="00B82A23" w:rsidP="00B82A23">
            <w:pPr>
              <w:jc w:val="center"/>
              <w:rPr>
                <w:szCs w:val="22"/>
                <w:rtl/>
              </w:rPr>
            </w:pPr>
            <w:r w:rsidRPr="00582E06">
              <w:rPr>
                <w:rFonts w:hint="cs"/>
                <w:szCs w:val="22"/>
                <w:rtl/>
              </w:rPr>
              <w:t>שמות המוסמכים לח</w:t>
            </w:r>
            <w:r>
              <w:rPr>
                <w:rFonts w:hint="cs"/>
                <w:szCs w:val="22"/>
                <w:rtl/>
              </w:rPr>
              <w:t>תום</w:t>
            </w:r>
            <w:r w:rsidRPr="00582E06">
              <w:rPr>
                <w:rFonts w:hint="cs"/>
                <w:szCs w:val="22"/>
                <w:rtl/>
              </w:rPr>
              <w:t xml:space="preserve"> ולהתחייב בשם המציע ומספרי הת.ז שלהם:</w:t>
            </w:r>
          </w:p>
        </w:tc>
      </w:tr>
      <w:tr w:rsidR="00B82A23" w:rsidRPr="00582E06" w14:paraId="22863D0E" w14:textId="77777777" w:rsidTr="00B82A23">
        <w:trPr>
          <w:jc w:val="center"/>
        </w:trPr>
        <w:tc>
          <w:tcPr>
            <w:tcW w:w="2130" w:type="dxa"/>
          </w:tcPr>
          <w:p w14:paraId="3FBB67AE" w14:textId="77777777" w:rsidR="00B82A23" w:rsidRPr="00582E06" w:rsidRDefault="00B82A23" w:rsidP="00B82A23">
            <w:pPr>
              <w:jc w:val="center"/>
              <w:rPr>
                <w:szCs w:val="22"/>
                <w:rtl/>
              </w:rPr>
            </w:pPr>
            <w:r w:rsidRPr="00582E06">
              <w:rPr>
                <w:rFonts w:hint="cs"/>
                <w:szCs w:val="22"/>
                <w:rtl/>
              </w:rPr>
              <w:t>שם</w:t>
            </w:r>
          </w:p>
        </w:tc>
        <w:tc>
          <w:tcPr>
            <w:tcW w:w="2130" w:type="dxa"/>
            <w:tcBorders>
              <w:right w:val="double" w:sz="4" w:space="0" w:color="auto"/>
            </w:tcBorders>
          </w:tcPr>
          <w:p w14:paraId="13855295" w14:textId="77777777" w:rsidR="00B82A23" w:rsidRPr="00582E06" w:rsidRDefault="00B82A23" w:rsidP="00B82A23">
            <w:pPr>
              <w:jc w:val="center"/>
              <w:rPr>
                <w:szCs w:val="22"/>
                <w:rtl/>
              </w:rPr>
            </w:pPr>
            <w:r w:rsidRPr="00582E06">
              <w:rPr>
                <w:rFonts w:hint="cs"/>
                <w:szCs w:val="22"/>
                <w:rtl/>
              </w:rPr>
              <w:t>ת"ז</w:t>
            </w:r>
          </w:p>
        </w:tc>
        <w:tc>
          <w:tcPr>
            <w:tcW w:w="2131" w:type="dxa"/>
            <w:tcBorders>
              <w:left w:val="double" w:sz="4" w:space="0" w:color="auto"/>
            </w:tcBorders>
          </w:tcPr>
          <w:p w14:paraId="7CBDE5D5" w14:textId="77777777" w:rsidR="00B82A23" w:rsidRPr="00582E06" w:rsidRDefault="00B82A23" w:rsidP="00B82A23">
            <w:pPr>
              <w:jc w:val="center"/>
              <w:rPr>
                <w:szCs w:val="22"/>
                <w:rtl/>
              </w:rPr>
            </w:pPr>
            <w:r w:rsidRPr="00582E06">
              <w:rPr>
                <w:rFonts w:hint="cs"/>
                <w:szCs w:val="22"/>
                <w:rtl/>
              </w:rPr>
              <w:t>שם</w:t>
            </w:r>
          </w:p>
        </w:tc>
        <w:tc>
          <w:tcPr>
            <w:tcW w:w="2131" w:type="dxa"/>
          </w:tcPr>
          <w:p w14:paraId="1C271611" w14:textId="77777777" w:rsidR="00B82A23" w:rsidRPr="00582E06" w:rsidRDefault="00B82A23" w:rsidP="00B82A23">
            <w:pPr>
              <w:jc w:val="center"/>
              <w:rPr>
                <w:szCs w:val="22"/>
                <w:rtl/>
              </w:rPr>
            </w:pPr>
            <w:r w:rsidRPr="00582E06">
              <w:rPr>
                <w:rFonts w:hint="cs"/>
                <w:szCs w:val="22"/>
                <w:rtl/>
              </w:rPr>
              <w:t>ת"ז</w:t>
            </w:r>
          </w:p>
        </w:tc>
      </w:tr>
      <w:tr w:rsidR="00B82A23" w:rsidRPr="00582E06" w14:paraId="7439956E" w14:textId="77777777" w:rsidTr="00B82A23">
        <w:trPr>
          <w:jc w:val="center"/>
        </w:trPr>
        <w:tc>
          <w:tcPr>
            <w:tcW w:w="2130" w:type="dxa"/>
          </w:tcPr>
          <w:p w14:paraId="12E10261" w14:textId="77777777" w:rsidR="00B82A23" w:rsidRPr="00582E06" w:rsidRDefault="00B82A23" w:rsidP="00B82A23">
            <w:pPr>
              <w:rPr>
                <w:szCs w:val="22"/>
                <w:rtl/>
              </w:rPr>
            </w:pPr>
          </w:p>
        </w:tc>
        <w:tc>
          <w:tcPr>
            <w:tcW w:w="2130" w:type="dxa"/>
            <w:tcBorders>
              <w:right w:val="double" w:sz="4" w:space="0" w:color="auto"/>
            </w:tcBorders>
          </w:tcPr>
          <w:p w14:paraId="5D24F0DE" w14:textId="77777777" w:rsidR="00B82A23" w:rsidRPr="00582E06" w:rsidRDefault="00B82A23" w:rsidP="00B82A23">
            <w:pPr>
              <w:rPr>
                <w:szCs w:val="22"/>
                <w:rtl/>
              </w:rPr>
            </w:pPr>
          </w:p>
        </w:tc>
        <w:tc>
          <w:tcPr>
            <w:tcW w:w="2131" w:type="dxa"/>
            <w:tcBorders>
              <w:left w:val="double" w:sz="4" w:space="0" w:color="auto"/>
            </w:tcBorders>
          </w:tcPr>
          <w:p w14:paraId="6D39663D" w14:textId="77777777" w:rsidR="00B82A23" w:rsidRPr="00582E06" w:rsidRDefault="00B82A23" w:rsidP="00B82A23">
            <w:pPr>
              <w:rPr>
                <w:szCs w:val="22"/>
                <w:rtl/>
              </w:rPr>
            </w:pPr>
          </w:p>
        </w:tc>
        <w:tc>
          <w:tcPr>
            <w:tcW w:w="2131" w:type="dxa"/>
          </w:tcPr>
          <w:p w14:paraId="4E141A16" w14:textId="77777777" w:rsidR="00B82A23" w:rsidRPr="00582E06" w:rsidRDefault="00B82A23" w:rsidP="00B82A23">
            <w:pPr>
              <w:rPr>
                <w:szCs w:val="22"/>
                <w:rtl/>
              </w:rPr>
            </w:pPr>
          </w:p>
        </w:tc>
      </w:tr>
      <w:tr w:rsidR="00B82A23" w:rsidRPr="00582E06" w14:paraId="03C43499" w14:textId="77777777" w:rsidTr="00B82A23">
        <w:trPr>
          <w:jc w:val="center"/>
        </w:trPr>
        <w:tc>
          <w:tcPr>
            <w:tcW w:w="2130" w:type="dxa"/>
          </w:tcPr>
          <w:p w14:paraId="60269C30" w14:textId="77777777" w:rsidR="00B82A23" w:rsidRPr="00582E06" w:rsidRDefault="00B82A23" w:rsidP="00B82A23">
            <w:pPr>
              <w:rPr>
                <w:szCs w:val="22"/>
                <w:rtl/>
              </w:rPr>
            </w:pPr>
          </w:p>
        </w:tc>
        <w:tc>
          <w:tcPr>
            <w:tcW w:w="2130" w:type="dxa"/>
            <w:tcBorders>
              <w:right w:val="double" w:sz="4" w:space="0" w:color="auto"/>
            </w:tcBorders>
          </w:tcPr>
          <w:p w14:paraId="4442C7C3" w14:textId="77777777" w:rsidR="00B82A23" w:rsidRPr="00582E06" w:rsidRDefault="00B82A23" w:rsidP="00B82A23">
            <w:pPr>
              <w:rPr>
                <w:szCs w:val="22"/>
                <w:rtl/>
              </w:rPr>
            </w:pPr>
          </w:p>
        </w:tc>
        <w:tc>
          <w:tcPr>
            <w:tcW w:w="2131" w:type="dxa"/>
            <w:tcBorders>
              <w:left w:val="double" w:sz="4" w:space="0" w:color="auto"/>
            </w:tcBorders>
          </w:tcPr>
          <w:p w14:paraId="50F65403" w14:textId="77777777" w:rsidR="00B82A23" w:rsidRPr="00582E06" w:rsidRDefault="00B82A23" w:rsidP="00B82A23">
            <w:pPr>
              <w:rPr>
                <w:szCs w:val="22"/>
                <w:rtl/>
              </w:rPr>
            </w:pPr>
          </w:p>
        </w:tc>
        <w:tc>
          <w:tcPr>
            <w:tcW w:w="2131" w:type="dxa"/>
          </w:tcPr>
          <w:p w14:paraId="1501DE92" w14:textId="77777777" w:rsidR="00B82A23" w:rsidRPr="00582E06" w:rsidRDefault="00B82A23" w:rsidP="00B82A23">
            <w:pPr>
              <w:rPr>
                <w:szCs w:val="22"/>
                <w:rtl/>
              </w:rPr>
            </w:pPr>
          </w:p>
        </w:tc>
      </w:tr>
    </w:tbl>
    <w:p w14:paraId="192295D8" w14:textId="77777777" w:rsidR="00B82A23" w:rsidRDefault="00B82A23" w:rsidP="00143376">
      <w:pPr>
        <w:jc w:val="cente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582E06" w14:paraId="1CF8C02A" w14:textId="77777777" w:rsidTr="00D93DA9">
        <w:trPr>
          <w:jc w:val="center"/>
        </w:trPr>
        <w:tc>
          <w:tcPr>
            <w:tcW w:w="8522" w:type="dxa"/>
            <w:gridSpan w:val="4"/>
          </w:tcPr>
          <w:p w14:paraId="5EDB4527" w14:textId="77777777" w:rsidR="00330F59" w:rsidRPr="00582E06" w:rsidRDefault="00330F59" w:rsidP="00D93DA9">
            <w:pPr>
              <w:spacing w:after="120"/>
              <w:jc w:val="center"/>
              <w:rPr>
                <w:b/>
                <w:bCs/>
                <w:szCs w:val="22"/>
                <w:u w:val="single"/>
                <w:rtl/>
              </w:rPr>
            </w:pPr>
            <w:r w:rsidRPr="00582E06">
              <w:rPr>
                <w:rFonts w:hint="cs"/>
                <w:b/>
                <w:bCs/>
                <w:szCs w:val="22"/>
                <w:u w:val="single"/>
                <w:rtl/>
              </w:rPr>
              <w:t>מנכ"ל</w:t>
            </w:r>
          </w:p>
        </w:tc>
      </w:tr>
      <w:tr w:rsidR="00330F59" w:rsidRPr="00582E06" w14:paraId="2D0C076A" w14:textId="77777777" w:rsidTr="00D93DA9">
        <w:trPr>
          <w:jc w:val="center"/>
        </w:trPr>
        <w:tc>
          <w:tcPr>
            <w:tcW w:w="1326" w:type="dxa"/>
          </w:tcPr>
          <w:p w14:paraId="0DF0BA51" w14:textId="77777777" w:rsidR="00330F59" w:rsidRPr="00582E06" w:rsidRDefault="00330F59" w:rsidP="00D93DA9">
            <w:pPr>
              <w:rPr>
                <w:szCs w:val="22"/>
                <w:rtl/>
              </w:rPr>
            </w:pPr>
            <w:r w:rsidRPr="00582E06">
              <w:rPr>
                <w:rFonts w:hint="cs"/>
                <w:szCs w:val="22"/>
                <w:rtl/>
              </w:rPr>
              <w:t>שם</w:t>
            </w:r>
          </w:p>
        </w:tc>
        <w:tc>
          <w:tcPr>
            <w:tcW w:w="2934" w:type="dxa"/>
            <w:tcBorders>
              <w:bottom w:val="single" w:sz="8" w:space="0" w:color="auto"/>
            </w:tcBorders>
          </w:tcPr>
          <w:p w14:paraId="67286B99" w14:textId="77777777" w:rsidR="00330F59" w:rsidRPr="00582E06" w:rsidRDefault="00330F59" w:rsidP="00D93DA9">
            <w:pPr>
              <w:rPr>
                <w:szCs w:val="22"/>
                <w:rtl/>
              </w:rPr>
            </w:pPr>
          </w:p>
        </w:tc>
        <w:tc>
          <w:tcPr>
            <w:tcW w:w="1035" w:type="dxa"/>
          </w:tcPr>
          <w:p w14:paraId="14B4B2F0" w14:textId="77777777" w:rsidR="00330F59" w:rsidRPr="00582E06" w:rsidRDefault="00330F59" w:rsidP="00D93DA9">
            <w:pPr>
              <w:rPr>
                <w:szCs w:val="22"/>
                <w:rtl/>
              </w:rPr>
            </w:pPr>
            <w:r w:rsidRPr="00582E06">
              <w:rPr>
                <w:rFonts w:hint="cs"/>
                <w:szCs w:val="22"/>
                <w:rtl/>
              </w:rPr>
              <w:t>טל' נייד</w:t>
            </w:r>
          </w:p>
        </w:tc>
        <w:tc>
          <w:tcPr>
            <w:tcW w:w="3227" w:type="dxa"/>
            <w:tcBorders>
              <w:bottom w:val="single" w:sz="8" w:space="0" w:color="auto"/>
            </w:tcBorders>
          </w:tcPr>
          <w:p w14:paraId="7341594E" w14:textId="77777777" w:rsidR="00330F59" w:rsidRPr="00582E06" w:rsidRDefault="00330F59" w:rsidP="00D93DA9">
            <w:pPr>
              <w:rPr>
                <w:szCs w:val="22"/>
                <w:rtl/>
              </w:rPr>
            </w:pPr>
          </w:p>
        </w:tc>
      </w:tr>
      <w:tr w:rsidR="00330F59" w:rsidRPr="00582E06" w14:paraId="4556F66C" w14:textId="77777777" w:rsidTr="00D93DA9">
        <w:trPr>
          <w:jc w:val="center"/>
        </w:trPr>
        <w:tc>
          <w:tcPr>
            <w:tcW w:w="1326" w:type="dxa"/>
          </w:tcPr>
          <w:p w14:paraId="41852D92" w14:textId="77777777" w:rsidR="00330F59" w:rsidRPr="00582E06" w:rsidRDefault="00330F59" w:rsidP="00D93DA9">
            <w:pPr>
              <w:rPr>
                <w:szCs w:val="22"/>
                <w:rtl/>
              </w:rPr>
            </w:pPr>
          </w:p>
        </w:tc>
        <w:tc>
          <w:tcPr>
            <w:tcW w:w="2934" w:type="dxa"/>
            <w:tcBorders>
              <w:top w:val="single" w:sz="8" w:space="0" w:color="auto"/>
            </w:tcBorders>
          </w:tcPr>
          <w:p w14:paraId="2D321F7E" w14:textId="77777777" w:rsidR="00330F59" w:rsidRPr="00582E06" w:rsidRDefault="00330F59" w:rsidP="00D93DA9">
            <w:pPr>
              <w:rPr>
                <w:szCs w:val="22"/>
                <w:rtl/>
              </w:rPr>
            </w:pPr>
          </w:p>
        </w:tc>
        <w:tc>
          <w:tcPr>
            <w:tcW w:w="1035" w:type="dxa"/>
          </w:tcPr>
          <w:p w14:paraId="76EEFC5D" w14:textId="77777777" w:rsidR="00330F59" w:rsidRPr="00582E06" w:rsidRDefault="00330F59" w:rsidP="00D93DA9">
            <w:pPr>
              <w:rPr>
                <w:szCs w:val="22"/>
                <w:rtl/>
              </w:rPr>
            </w:pPr>
          </w:p>
        </w:tc>
        <w:tc>
          <w:tcPr>
            <w:tcW w:w="3227" w:type="dxa"/>
            <w:tcBorders>
              <w:top w:val="single" w:sz="8" w:space="0" w:color="auto"/>
            </w:tcBorders>
          </w:tcPr>
          <w:p w14:paraId="49546296" w14:textId="77777777" w:rsidR="00330F59" w:rsidRPr="00582E06" w:rsidRDefault="00330F59" w:rsidP="00D93DA9">
            <w:pPr>
              <w:rPr>
                <w:szCs w:val="22"/>
                <w:rtl/>
              </w:rPr>
            </w:pPr>
          </w:p>
        </w:tc>
      </w:tr>
      <w:tr w:rsidR="00330F59" w:rsidRPr="00582E06" w14:paraId="03C73FAC" w14:textId="77777777" w:rsidTr="00D93DA9">
        <w:trPr>
          <w:jc w:val="center"/>
        </w:trPr>
        <w:tc>
          <w:tcPr>
            <w:tcW w:w="1326" w:type="dxa"/>
          </w:tcPr>
          <w:p w14:paraId="34387696" w14:textId="77777777" w:rsidR="00330F59" w:rsidRPr="00582E06" w:rsidRDefault="00330F59" w:rsidP="00D93DA9">
            <w:pPr>
              <w:rPr>
                <w:szCs w:val="22"/>
                <w:rtl/>
              </w:rPr>
            </w:pPr>
            <w:r w:rsidRPr="00582E06">
              <w:rPr>
                <w:rFonts w:hint="cs"/>
                <w:szCs w:val="22"/>
                <w:rtl/>
              </w:rPr>
              <w:t>טלפון</w:t>
            </w:r>
          </w:p>
        </w:tc>
        <w:tc>
          <w:tcPr>
            <w:tcW w:w="2934" w:type="dxa"/>
            <w:tcBorders>
              <w:bottom w:val="single" w:sz="8" w:space="0" w:color="auto"/>
            </w:tcBorders>
          </w:tcPr>
          <w:p w14:paraId="752A1ACD" w14:textId="77777777" w:rsidR="00330F59" w:rsidRPr="00582E06" w:rsidRDefault="00330F59" w:rsidP="00D93DA9">
            <w:pPr>
              <w:rPr>
                <w:szCs w:val="22"/>
                <w:rtl/>
              </w:rPr>
            </w:pPr>
          </w:p>
        </w:tc>
        <w:tc>
          <w:tcPr>
            <w:tcW w:w="1035" w:type="dxa"/>
          </w:tcPr>
          <w:p w14:paraId="6B532128" w14:textId="77777777" w:rsidR="00330F59" w:rsidRPr="00582E06" w:rsidRDefault="00330F59" w:rsidP="00D93DA9">
            <w:pPr>
              <w:rPr>
                <w:szCs w:val="22"/>
                <w:rtl/>
              </w:rPr>
            </w:pPr>
            <w:r w:rsidRPr="00582E06">
              <w:rPr>
                <w:rFonts w:hint="cs"/>
                <w:szCs w:val="22"/>
                <w:rtl/>
              </w:rPr>
              <w:t>פקס</w:t>
            </w:r>
          </w:p>
        </w:tc>
        <w:tc>
          <w:tcPr>
            <w:tcW w:w="3227" w:type="dxa"/>
            <w:tcBorders>
              <w:bottom w:val="single" w:sz="8" w:space="0" w:color="auto"/>
            </w:tcBorders>
          </w:tcPr>
          <w:p w14:paraId="6F2BF0F1" w14:textId="77777777" w:rsidR="00330F59" w:rsidRPr="00582E06" w:rsidRDefault="00330F59" w:rsidP="00D93DA9">
            <w:pPr>
              <w:rPr>
                <w:szCs w:val="22"/>
                <w:rtl/>
              </w:rPr>
            </w:pPr>
          </w:p>
        </w:tc>
      </w:tr>
      <w:tr w:rsidR="00330F59" w:rsidRPr="00582E06" w14:paraId="6FAE61A3" w14:textId="77777777" w:rsidTr="00D93DA9">
        <w:trPr>
          <w:jc w:val="center"/>
        </w:trPr>
        <w:tc>
          <w:tcPr>
            <w:tcW w:w="1326" w:type="dxa"/>
          </w:tcPr>
          <w:p w14:paraId="0DE24F2D" w14:textId="77777777" w:rsidR="00330F59" w:rsidRPr="00582E06" w:rsidRDefault="00330F59" w:rsidP="00D93DA9">
            <w:pPr>
              <w:rPr>
                <w:szCs w:val="22"/>
                <w:rtl/>
              </w:rPr>
            </w:pPr>
          </w:p>
        </w:tc>
        <w:tc>
          <w:tcPr>
            <w:tcW w:w="2934" w:type="dxa"/>
            <w:tcBorders>
              <w:top w:val="single" w:sz="8" w:space="0" w:color="auto"/>
            </w:tcBorders>
          </w:tcPr>
          <w:p w14:paraId="3E0432D6" w14:textId="77777777" w:rsidR="00330F59" w:rsidRPr="00582E06" w:rsidRDefault="00330F59" w:rsidP="00D93DA9">
            <w:pPr>
              <w:rPr>
                <w:szCs w:val="22"/>
                <w:rtl/>
              </w:rPr>
            </w:pPr>
          </w:p>
        </w:tc>
        <w:tc>
          <w:tcPr>
            <w:tcW w:w="1035" w:type="dxa"/>
          </w:tcPr>
          <w:p w14:paraId="421F0C24" w14:textId="77777777" w:rsidR="00330F59" w:rsidRPr="00582E06" w:rsidRDefault="00330F59" w:rsidP="00D93DA9">
            <w:pPr>
              <w:rPr>
                <w:szCs w:val="22"/>
                <w:rtl/>
              </w:rPr>
            </w:pPr>
          </w:p>
        </w:tc>
        <w:tc>
          <w:tcPr>
            <w:tcW w:w="3227" w:type="dxa"/>
            <w:tcBorders>
              <w:top w:val="single" w:sz="8" w:space="0" w:color="auto"/>
            </w:tcBorders>
          </w:tcPr>
          <w:p w14:paraId="3C219719" w14:textId="77777777" w:rsidR="00330F59" w:rsidRPr="00582E06" w:rsidRDefault="00330F59" w:rsidP="00D93DA9">
            <w:pPr>
              <w:rPr>
                <w:szCs w:val="22"/>
                <w:rtl/>
              </w:rPr>
            </w:pPr>
          </w:p>
        </w:tc>
      </w:tr>
      <w:tr w:rsidR="00330F59" w:rsidRPr="00582E06" w14:paraId="45F32D7A" w14:textId="77777777" w:rsidTr="00D93DA9">
        <w:trPr>
          <w:jc w:val="center"/>
        </w:trPr>
        <w:tc>
          <w:tcPr>
            <w:tcW w:w="1326" w:type="dxa"/>
          </w:tcPr>
          <w:p w14:paraId="0FE495F7" w14:textId="77777777" w:rsidR="00330F59" w:rsidRPr="00582E06" w:rsidRDefault="00330F59" w:rsidP="00D93DA9">
            <w:pPr>
              <w:rPr>
                <w:szCs w:val="22"/>
                <w:rtl/>
              </w:rPr>
            </w:pPr>
            <w:r w:rsidRPr="00582E06">
              <w:rPr>
                <w:rFonts w:hint="cs"/>
                <w:szCs w:val="22"/>
                <w:rtl/>
              </w:rPr>
              <w:t>כתובת דוא"ל</w:t>
            </w:r>
          </w:p>
        </w:tc>
        <w:tc>
          <w:tcPr>
            <w:tcW w:w="7196" w:type="dxa"/>
            <w:gridSpan w:val="3"/>
            <w:tcBorders>
              <w:bottom w:val="single" w:sz="8" w:space="0" w:color="auto"/>
            </w:tcBorders>
          </w:tcPr>
          <w:p w14:paraId="4F59E000" w14:textId="77777777" w:rsidR="00330F59" w:rsidRPr="00582E06" w:rsidRDefault="00330F59" w:rsidP="00D93DA9">
            <w:pPr>
              <w:rPr>
                <w:szCs w:val="22"/>
                <w:rtl/>
              </w:rPr>
            </w:pPr>
          </w:p>
        </w:tc>
      </w:tr>
    </w:tbl>
    <w:p w14:paraId="1D24741E" w14:textId="77777777" w:rsidR="00330F59" w:rsidRDefault="00330F59" w:rsidP="00143376">
      <w:pPr>
        <w:jc w:val="cente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582E06" w14:paraId="5922A357" w14:textId="77777777" w:rsidTr="00D93DA9">
        <w:trPr>
          <w:jc w:val="center"/>
        </w:trPr>
        <w:tc>
          <w:tcPr>
            <w:tcW w:w="8522" w:type="dxa"/>
            <w:gridSpan w:val="4"/>
          </w:tcPr>
          <w:p w14:paraId="1A8771BA" w14:textId="77777777" w:rsidR="00330F59" w:rsidRPr="00582E06" w:rsidRDefault="00330F59" w:rsidP="00D93DA9">
            <w:pPr>
              <w:spacing w:after="120"/>
              <w:jc w:val="center"/>
              <w:rPr>
                <w:b/>
                <w:bCs/>
                <w:szCs w:val="22"/>
                <w:u w:val="single"/>
                <w:rtl/>
              </w:rPr>
            </w:pPr>
            <w:r w:rsidRPr="00582E06">
              <w:rPr>
                <w:rFonts w:hint="cs"/>
                <w:b/>
                <w:bCs/>
                <w:szCs w:val="22"/>
                <w:u w:val="single"/>
                <w:rtl/>
              </w:rPr>
              <w:t>איש הקשר לצורך המכרז</w:t>
            </w:r>
          </w:p>
        </w:tc>
      </w:tr>
      <w:tr w:rsidR="00330F59" w:rsidRPr="00582E06" w14:paraId="15AE7000" w14:textId="77777777" w:rsidTr="00D93DA9">
        <w:trPr>
          <w:jc w:val="center"/>
        </w:trPr>
        <w:tc>
          <w:tcPr>
            <w:tcW w:w="1326" w:type="dxa"/>
          </w:tcPr>
          <w:p w14:paraId="20E13858" w14:textId="77777777" w:rsidR="00330F59" w:rsidRPr="00582E06" w:rsidRDefault="00330F59" w:rsidP="00D93DA9">
            <w:pPr>
              <w:rPr>
                <w:szCs w:val="22"/>
                <w:rtl/>
              </w:rPr>
            </w:pPr>
            <w:r w:rsidRPr="00582E06">
              <w:rPr>
                <w:rFonts w:hint="cs"/>
                <w:szCs w:val="22"/>
                <w:rtl/>
              </w:rPr>
              <w:t>שם</w:t>
            </w:r>
          </w:p>
        </w:tc>
        <w:tc>
          <w:tcPr>
            <w:tcW w:w="2934" w:type="dxa"/>
            <w:tcBorders>
              <w:bottom w:val="single" w:sz="8" w:space="0" w:color="auto"/>
            </w:tcBorders>
          </w:tcPr>
          <w:p w14:paraId="7B3B457B" w14:textId="77777777" w:rsidR="00330F59" w:rsidRPr="00582E06" w:rsidRDefault="00330F59" w:rsidP="00D93DA9">
            <w:pPr>
              <w:rPr>
                <w:szCs w:val="22"/>
                <w:rtl/>
              </w:rPr>
            </w:pPr>
          </w:p>
        </w:tc>
        <w:tc>
          <w:tcPr>
            <w:tcW w:w="1035" w:type="dxa"/>
          </w:tcPr>
          <w:p w14:paraId="2BE584C2" w14:textId="77777777" w:rsidR="00330F59" w:rsidRPr="00582E06" w:rsidRDefault="00330F59" w:rsidP="00D93DA9">
            <w:pPr>
              <w:rPr>
                <w:szCs w:val="22"/>
                <w:rtl/>
              </w:rPr>
            </w:pPr>
            <w:r w:rsidRPr="00582E06">
              <w:rPr>
                <w:rFonts w:hint="cs"/>
                <w:szCs w:val="22"/>
                <w:rtl/>
              </w:rPr>
              <w:t>טל' נייד</w:t>
            </w:r>
          </w:p>
        </w:tc>
        <w:tc>
          <w:tcPr>
            <w:tcW w:w="3227" w:type="dxa"/>
            <w:tcBorders>
              <w:bottom w:val="single" w:sz="8" w:space="0" w:color="auto"/>
            </w:tcBorders>
          </w:tcPr>
          <w:p w14:paraId="1F22D0BC" w14:textId="77777777" w:rsidR="00330F59" w:rsidRPr="00582E06" w:rsidRDefault="00330F59" w:rsidP="00D93DA9">
            <w:pPr>
              <w:rPr>
                <w:szCs w:val="22"/>
                <w:rtl/>
              </w:rPr>
            </w:pPr>
          </w:p>
        </w:tc>
      </w:tr>
      <w:tr w:rsidR="00330F59" w:rsidRPr="00582E06" w14:paraId="21B5A02E" w14:textId="77777777" w:rsidTr="00D93DA9">
        <w:trPr>
          <w:jc w:val="center"/>
        </w:trPr>
        <w:tc>
          <w:tcPr>
            <w:tcW w:w="1326" w:type="dxa"/>
          </w:tcPr>
          <w:p w14:paraId="600B7036" w14:textId="77777777" w:rsidR="00330F59" w:rsidRPr="00582E06" w:rsidRDefault="00330F59" w:rsidP="00D93DA9">
            <w:pPr>
              <w:rPr>
                <w:szCs w:val="22"/>
                <w:rtl/>
              </w:rPr>
            </w:pPr>
          </w:p>
        </w:tc>
        <w:tc>
          <w:tcPr>
            <w:tcW w:w="2934" w:type="dxa"/>
            <w:tcBorders>
              <w:top w:val="single" w:sz="8" w:space="0" w:color="auto"/>
            </w:tcBorders>
          </w:tcPr>
          <w:p w14:paraId="31DCBB02" w14:textId="77777777" w:rsidR="00330F59" w:rsidRPr="00582E06" w:rsidRDefault="00330F59" w:rsidP="00D93DA9">
            <w:pPr>
              <w:rPr>
                <w:szCs w:val="22"/>
                <w:rtl/>
              </w:rPr>
            </w:pPr>
          </w:p>
        </w:tc>
        <w:tc>
          <w:tcPr>
            <w:tcW w:w="1035" w:type="dxa"/>
          </w:tcPr>
          <w:p w14:paraId="7BFF0B13" w14:textId="77777777" w:rsidR="00330F59" w:rsidRPr="00582E06" w:rsidRDefault="00330F59" w:rsidP="00D93DA9">
            <w:pPr>
              <w:rPr>
                <w:szCs w:val="22"/>
                <w:rtl/>
              </w:rPr>
            </w:pPr>
          </w:p>
        </w:tc>
        <w:tc>
          <w:tcPr>
            <w:tcW w:w="3227" w:type="dxa"/>
            <w:tcBorders>
              <w:top w:val="single" w:sz="8" w:space="0" w:color="auto"/>
            </w:tcBorders>
          </w:tcPr>
          <w:p w14:paraId="0258BF75" w14:textId="77777777" w:rsidR="00330F59" w:rsidRPr="00582E06" w:rsidRDefault="00330F59" w:rsidP="00D93DA9">
            <w:pPr>
              <w:rPr>
                <w:szCs w:val="22"/>
                <w:rtl/>
              </w:rPr>
            </w:pPr>
          </w:p>
        </w:tc>
      </w:tr>
      <w:tr w:rsidR="00330F59" w:rsidRPr="00582E06" w14:paraId="37C2D421" w14:textId="77777777" w:rsidTr="00D93DA9">
        <w:trPr>
          <w:jc w:val="center"/>
        </w:trPr>
        <w:tc>
          <w:tcPr>
            <w:tcW w:w="1326" w:type="dxa"/>
          </w:tcPr>
          <w:p w14:paraId="4FCED2CA" w14:textId="77777777" w:rsidR="00330F59" w:rsidRPr="00582E06" w:rsidRDefault="00330F59" w:rsidP="00D93DA9">
            <w:pPr>
              <w:rPr>
                <w:szCs w:val="22"/>
                <w:rtl/>
              </w:rPr>
            </w:pPr>
            <w:r w:rsidRPr="00582E06">
              <w:rPr>
                <w:rFonts w:hint="cs"/>
                <w:szCs w:val="22"/>
                <w:rtl/>
              </w:rPr>
              <w:t>טלפון</w:t>
            </w:r>
          </w:p>
        </w:tc>
        <w:tc>
          <w:tcPr>
            <w:tcW w:w="2934" w:type="dxa"/>
            <w:tcBorders>
              <w:bottom w:val="single" w:sz="8" w:space="0" w:color="auto"/>
            </w:tcBorders>
          </w:tcPr>
          <w:p w14:paraId="4C796434" w14:textId="77777777" w:rsidR="00330F59" w:rsidRPr="00582E06" w:rsidRDefault="00330F59" w:rsidP="00D93DA9">
            <w:pPr>
              <w:rPr>
                <w:szCs w:val="22"/>
                <w:rtl/>
              </w:rPr>
            </w:pPr>
          </w:p>
        </w:tc>
        <w:tc>
          <w:tcPr>
            <w:tcW w:w="1035" w:type="dxa"/>
          </w:tcPr>
          <w:p w14:paraId="6805EA0B" w14:textId="77777777" w:rsidR="00330F59" w:rsidRPr="00582E06" w:rsidRDefault="00330F59" w:rsidP="00D93DA9">
            <w:pPr>
              <w:rPr>
                <w:szCs w:val="22"/>
                <w:rtl/>
              </w:rPr>
            </w:pPr>
            <w:r w:rsidRPr="00582E06">
              <w:rPr>
                <w:rFonts w:hint="cs"/>
                <w:szCs w:val="22"/>
                <w:rtl/>
              </w:rPr>
              <w:t>פקס</w:t>
            </w:r>
          </w:p>
        </w:tc>
        <w:tc>
          <w:tcPr>
            <w:tcW w:w="3227" w:type="dxa"/>
            <w:tcBorders>
              <w:bottom w:val="single" w:sz="8" w:space="0" w:color="auto"/>
            </w:tcBorders>
          </w:tcPr>
          <w:p w14:paraId="45F088F4" w14:textId="77777777" w:rsidR="00330F59" w:rsidRPr="00582E06" w:rsidRDefault="00330F59" w:rsidP="00D93DA9">
            <w:pPr>
              <w:rPr>
                <w:szCs w:val="22"/>
                <w:rtl/>
              </w:rPr>
            </w:pPr>
          </w:p>
        </w:tc>
      </w:tr>
      <w:tr w:rsidR="00330F59" w:rsidRPr="00582E06" w14:paraId="12AEE4D2" w14:textId="77777777" w:rsidTr="00D93DA9">
        <w:trPr>
          <w:jc w:val="center"/>
        </w:trPr>
        <w:tc>
          <w:tcPr>
            <w:tcW w:w="1326" w:type="dxa"/>
          </w:tcPr>
          <w:p w14:paraId="4850C783" w14:textId="77777777" w:rsidR="00330F59" w:rsidRPr="00582E06" w:rsidRDefault="00330F59" w:rsidP="00D93DA9">
            <w:pPr>
              <w:rPr>
                <w:szCs w:val="22"/>
                <w:rtl/>
              </w:rPr>
            </w:pPr>
          </w:p>
        </w:tc>
        <w:tc>
          <w:tcPr>
            <w:tcW w:w="2934" w:type="dxa"/>
            <w:tcBorders>
              <w:top w:val="single" w:sz="8" w:space="0" w:color="auto"/>
            </w:tcBorders>
          </w:tcPr>
          <w:p w14:paraId="5E02B80B" w14:textId="77777777" w:rsidR="00330F59" w:rsidRPr="00582E06" w:rsidRDefault="00330F59" w:rsidP="00D93DA9">
            <w:pPr>
              <w:rPr>
                <w:szCs w:val="22"/>
                <w:rtl/>
              </w:rPr>
            </w:pPr>
          </w:p>
        </w:tc>
        <w:tc>
          <w:tcPr>
            <w:tcW w:w="1035" w:type="dxa"/>
          </w:tcPr>
          <w:p w14:paraId="295B5477" w14:textId="77777777" w:rsidR="00330F59" w:rsidRPr="00582E06" w:rsidRDefault="00330F59" w:rsidP="00D93DA9">
            <w:pPr>
              <w:rPr>
                <w:szCs w:val="22"/>
                <w:rtl/>
              </w:rPr>
            </w:pPr>
          </w:p>
        </w:tc>
        <w:tc>
          <w:tcPr>
            <w:tcW w:w="3227" w:type="dxa"/>
            <w:tcBorders>
              <w:top w:val="single" w:sz="8" w:space="0" w:color="auto"/>
            </w:tcBorders>
          </w:tcPr>
          <w:p w14:paraId="2FC4243C" w14:textId="77777777" w:rsidR="00330F59" w:rsidRPr="00582E06" w:rsidRDefault="00330F59" w:rsidP="00D93DA9">
            <w:pPr>
              <w:rPr>
                <w:szCs w:val="22"/>
                <w:rtl/>
              </w:rPr>
            </w:pPr>
          </w:p>
        </w:tc>
      </w:tr>
      <w:tr w:rsidR="00330F59" w:rsidRPr="00582E06" w14:paraId="0AE7AB56" w14:textId="77777777" w:rsidTr="00D93DA9">
        <w:trPr>
          <w:jc w:val="center"/>
        </w:trPr>
        <w:tc>
          <w:tcPr>
            <w:tcW w:w="1326" w:type="dxa"/>
          </w:tcPr>
          <w:p w14:paraId="5A8D09A7" w14:textId="77777777" w:rsidR="00330F59" w:rsidRPr="00582E06" w:rsidRDefault="00330F59" w:rsidP="00D93DA9">
            <w:pPr>
              <w:rPr>
                <w:szCs w:val="22"/>
                <w:rtl/>
              </w:rPr>
            </w:pPr>
            <w:r w:rsidRPr="00582E06">
              <w:rPr>
                <w:rFonts w:hint="cs"/>
                <w:szCs w:val="22"/>
                <w:rtl/>
              </w:rPr>
              <w:t>כתובת דוא"ל</w:t>
            </w:r>
          </w:p>
        </w:tc>
        <w:tc>
          <w:tcPr>
            <w:tcW w:w="7196" w:type="dxa"/>
            <w:gridSpan w:val="3"/>
            <w:tcBorders>
              <w:bottom w:val="single" w:sz="8" w:space="0" w:color="auto"/>
            </w:tcBorders>
          </w:tcPr>
          <w:p w14:paraId="6FB842CD" w14:textId="77777777" w:rsidR="00330F59" w:rsidRPr="00582E06" w:rsidRDefault="00330F59" w:rsidP="00D93DA9">
            <w:pPr>
              <w:rPr>
                <w:szCs w:val="22"/>
                <w:rtl/>
              </w:rPr>
            </w:pPr>
          </w:p>
        </w:tc>
      </w:tr>
    </w:tbl>
    <w:p w14:paraId="74A4B544" w14:textId="77777777" w:rsidR="00330F59" w:rsidRDefault="00330F59" w:rsidP="00143376">
      <w:pPr>
        <w:jc w:val="center"/>
        <w:rPr>
          <w:b/>
          <w:bCs/>
          <w:rtl/>
          <w:lang w:val="x-none" w:eastAsia="x-none"/>
        </w:rPr>
      </w:pPr>
    </w:p>
    <w:p w14:paraId="6DCAE64A" w14:textId="77777777" w:rsidR="00D57A7B" w:rsidRDefault="00D57A7B" w:rsidP="00D57A7B">
      <w:pPr>
        <w:rPr>
          <w:rtl/>
          <w:lang w:val="x-none" w:eastAsia="x-none"/>
        </w:rPr>
      </w:pPr>
      <w:r w:rsidRPr="00D57A7B">
        <w:rPr>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1BF19700" w14:textId="77777777" w:rsidR="00D57A7B" w:rsidRDefault="00D57A7B" w:rsidP="00C8524E">
      <w:pPr>
        <w:pStyle w:val="a7"/>
        <w:widowControl w:val="0"/>
        <w:numPr>
          <w:ilvl w:val="0"/>
          <w:numId w:val="7"/>
        </w:numPr>
      </w:pPr>
      <w:r w:rsidRPr="00D57A7B">
        <w:rPr>
          <w:rFonts w:hint="cs"/>
          <w:rtl/>
        </w:rPr>
        <w:t>א</w:t>
      </w:r>
      <w:r w:rsidRPr="00D57A7B">
        <w:rPr>
          <w:rtl/>
        </w:rPr>
        <w:t xml:space="preserve">ני והמציע </w:t>
      </w:r>
      <w:r w:rsidR="00C8524E">
        <w:rPr>
          <w:rFonts w:hint="cs"/>
          <w:rtl/>
        </w:rPr>
        <w:t xml:space="preserve">קראנו את </w:t>
      </w:r>
      <w:r w:rsidRPr="00D57A7B">
        <w:rPr>
          <w:rtl/>
        </w:rPr>
        <w:t>מסמכי המכרז</w:t>
      </w:r>
      <w:r w:rsidR="00C8524E">
        <w:rPr>
          <w:rFonts w:hint="cs"/>
          <w:rtl/>
        </w:rPr>
        <w:t xml:space="preserve"> במלואם</w:t>
      </w:r>
      <w:r w:rsidRPr="00D57A7B">
        <w:rPr>
          <w:rtl/>
        </w:rPr>
        <w:t xml:space="preserve"> ו</w:t>
      </w:r>
      <w:r w:rsidR="00C8524E">
        <w:rPr>
          <w:rFonts w:hint="cs"/>
          <w:rtl/>
        </w:rPr>
        <w:t>הבנו</w:t>
      </w:r>
      <w:r w:rsidRPr="00D57A7B">
        <w:rPr>
          <w:rtl/>
        </w:rPr>
        <w:t xml:space="preserve"> את תכנם.</w:t>
      </w:r>
    </w:p>
    <w:p w14:paraId="1E3AA70E" w14:textId="77777777" w:rsidR="00D57A7B" w:rsidRDefault="00D57A7B" w:rsidP="00A722D5">
      <w:pPr>
        <w:pStyle w:val="a7"/>
        <w:widowControl w:val="0"/>
        <w:numPr>
          <w:ilvl w:val="0"/>
          <w:numId w:val="7"/>
        </w:numPr>
        <w:rPr>
          <w:rtl/>
        </w:rPr>
      </w:pPr>
      <w:r>
        <w:rPr>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4B278593" w14:textId="77777777" w:rsidR="00D57A7B" w:rsidRDefault="00D57A7B" w:rsidP="00A722D5">
      <w:pPr>
        <w:pStyle w:val="a7"/>
        <w:widowControl w:val="0"/>
        <w:numPr>
          <w:ilvl w:val="0"/>
          <w:numId w:val="7"/>
        </w:numPr>
        <w:rPr>
          <w:rtl/>
        </w:rPr>
      </w:pPr>
      <w:r>
        <w:rPr>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463C28CD" w14:textId="77777777" w:rsidR="00D57A7B" w:rsidRDefault="00D57A7B" w:rsidP="00A722D5">
      <w:pPr>
        <w:pStyle w:val="a7"/>
        <w:widowControl w:val="0"/>
        <w:numPr>
          <w:ilvl w:val="0"/>
          <w:numId w:val="7"/>
        </w:numPr>
        <w:rPr>
          <w:rtl/>
        </w:rPr>
      </w:pPr>
      <w:r>
        <w:rPr>
          <w:rtl/>
        </w:rPr>
        <w:t>מצ"ב כל מסמכי ההצעה, על נספחיהם, כשהם חתומים על ידי בעל הסמכות לחייב את המציע ומולאו בהם כל הפרטים הנדרשים לרבות הצעת המחיר.</w:t>
      </w:r>
    </w:p>
    <w:p w14:paraId="0CF6167E" w14:textId="77777777" w:rsidR="00D57A7B" w:rsidRDefault="00D57A7B" w:rsidP="00A722D5">
      <w:pPr>
        <w:pStyle w:val="a7"/>
        <w:widowControl w:val="0"/>
        <w:numPr>
          <w:ilvl w:val="0"/>
          <w:numId w:val="7"/>
        </w:numPr>
        <w:rPr>
          <w:rtl/>
        </w:rPr>
      </w:pPr>
      <w:r>
        <w:rPr>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57C9A754" w14:textId="77777777" w:rsidR="00D57A7B" w:rsidRDefault="00D57A7B" w:rsidP="00A722D5">
      <w:pPr>
        <w:pStyle w:val="a7"/>
        <w:widowControl w:val="0"/>
        <w:numPr>
          <w:ilvl w:val="0"/>
          <w:numId w:val="7"/>
        </w:numPr>
        <w:rPr>
          <w:rtl/>
        </w:rPr>
      </w:pPr>
      <w:r>
        <w:rPr>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6E252D43" w14:textId="77777777" w:rsidR="00D57A7B" w:rsidRDefault="00D57A7B" w:rsidP="00A722D5">
      <w:pPr>
        <w:pStyle w:val="a7"/>
        <w:widowControl w:val="0"/>
        <w:numPr>
          <w:ilvl w:val="0"/>
          <w:numId w:val="7"/>
        </w:numPr>
        <w:rPr>
          <w:rtl/>
        </w:rPr>
      </w:pPr>
      <w:r>
        <w:rPr>
          <w:rtl/>
        </w:rPr>
        <w:t>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234644D3" w14:textId="77777777" w:rsidR="00D57A7B" w:rsidRDefault="00D57A7B" w:rsidP="00A722D5">
      <w:pPr>
        <w:pStyle w:val="a7"/>
        <w:widowControl w:val="0"/>
        <w:numPr>
          <w:ilvl w:val="0"/>
          <w:numId w:val="7"/>
        </w:numPr>
        <w:rPr>
          <w:rtl/>
        </w:rPr>
      </w:pPr>
      <w:r>
        <w:rPr>
          <w:rtl/>
        </w:rPr>
        <w:t>המציע מצהיר כי אינו חברת כוח אדם - כהגדרתה בחוק העסקת עובדים על ידי קבלנים (חברת כח אדם, התשנ"ו-1996).</w:t>
      </w:r>
    </w:p>
    <w:p w14:paraId="59CB1244" w14:textId="77777777" w:rsidR="00D57A7B" w:rsidRDefault="00D57A7B" w:rsidP="00A722D5">
      <w:pPr>
        <w:pStyle w:val="a7"/>
        <w:widowControl w:val="0"/>
        <w:numPr>
          <w:ilvl w:val="0"/>
          <w:numId w:val="7"/>
        </w:numPr>
      </w:pPr>
      <w:r>
        <w:rPr>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E889CB5" w14:textId="77777777" w:rsidR="00D57A7B" w:rsidRPr="00D57A7B" w:rsidRDefault="00D57A7B" w:rsidP="00A722D5">
      <w:pPr>
        <w:pStyle w:val="a7"/>
        <w:numPr>
          <w:ilvl w:val="0"/>
          <w:numId w:val="7"/>
        </w:numPr>
        <w:rPr>
          <w:rtl/>
        </w:rPr>
      </w:pPr>
      <w:r w:rsidRPr="00D57A7B">
        <w:rPr>
          <w:rt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D57A7B" w14:paraId="3CF3E06B" w14:textId="77777777" w:rsidTr="00D93DA9">
        <w:tc>
          <w:tcPr>
            <w:tcW w:w="416" w:type="dxa"/>
          </w:tcPr>
          <w:p w14:paraId="39F0BC12" w14:textId="77777777" w:rsidR="00D57A7B" w:rsidRPr="00400980" w:rsidRDefault="00D57A7B" w:rsidP="00D93DA9">
            <w:pPr>
              <w:pStyle w:val="a7"/>
              <w:ind w:left="0"/>
              <w:rPr>
                <w:rtl/>
              </w:rPr>
            </w:pPr>
            <w:r w:rsidRPr="00400980">
              <w:rPr>
                <w:rFonts w:hint="cs"/>
                <w:rtl/>
              </w:rPr>
              <w:t>א.</w:t>
            </w:r>
          </w:p>
        </w:tc>
        <w:tc>
          <w:tcPr>
            <w:tcW w:w="7465" w:type="dxa"/>
            <w:tcBorders>
              <w:bottom w:val="single" w:sz="4" w:space="0" w:color="auto"/>
            </w:tcBorders>
          </w:tcPr>
          <w:p w14:paraId="636BE317" w14:textId="77777777" w:rsidR="00D57A7B" w:rsidRPr="00400980" w:rsidRDefault="00D57A7B" w:rsidP="00D93DA9">
            <w:pPr>
              <w:pStyle w:val="a7"/>
              <w:ind w:left="0"/>
              <w:rPr>
                <w:rtl/>
              </w:rPr>
            </w:pPr>
          </w:p>
        </w:tc>
      </w:tr>
      <w:tr w:rsidR="00D57A7B" w14:paraId="37E74ABB" w14:textId="77777777" w:rsidTr="00D93DA9">
        <w:tc>
          <w:tcPr>
            <w:tcW w:w="416" w:type="dxa"/>
          </w:tcPr>
          <w:p w14:paraId="72F53465" w14:textId="77777777" w:rsidR="00D57A7B" w:rsidRPr="00400980" w:rsidRDefault="00D57A7B" w:rsidP="00D93DA9">
            <w:pPr>
              <w:pStyle w:val="a7"/>
              <w:ind w:left="0"/>
              <w:rPr>
                <w:rtl/>
              </w:rPr>
            </w:pPr>
            <w:r w:rsidRPr="00400980">
              <w:rPr>
                <w:rFonts w:hint="cs"/>
                <w:rtl/>
              </w:rPr>
              <w:t>ב.</w:t>
            </w:r>
          </w:p>
        </w:tc>
        <w:tc>
          <w:tcPr>
            <w:tcW w:w="7465" w:type="dxa"/>
            <w:tcBorders>
              <w:top w:val="single" w:sz="4" w:space="0" w:color="auto"/>
              <w:bottom w:val="single" w:sz="4" w:space="0" w:color="auto"/>
            </w:tcBorders>
          </w:tcPr>
          <w:p w14:paraId="43E80A7E" w14:textId="77777777" w:rsidR="00D57A7B" w:rsidRPr="00400980" w:rsidRDefault="00D57A7B" w:rsidP="00D93DA9">
            <w:pPr>
              <w:pStyle w:val="a7"/>
              <w:ind w:left="0"/>
              <w:rPr>
                <w:rtl/>
              </w:rPr>
            </w:pPr>
          </w:p>
        </w:tc>
      </w:tr>
      <w:tr w:rsidR="00D57A7B" w14:paraId="741CC491" w14:textId="77777777" w:rsidTr="00D93DA9">
        <w:tc>
          <w:tcPr>
            <w:tcW w:w="416" w:type="dxa"/>
          </w:tcPr>
          <w:p w14:paraId="3F2AC24C" w14:textId="77777777" w:rsidR="00D57A7B" w:rsidRPr="00400980" w:rsidRDefault="00D57A7B" w:rsidP="00D93DA9">
            <w:pPr>
              <w:pStyle w:val="a7"/>
              <w:ind w:left="0"/>
              <w:rPr>
                <w:rtl/>
              </w:rPr>
            </w:pPr>
            <w:r w:rsidRPr="00400980">
              <w:rPr>
                <w:rFonts w:hint="cs"/>
                <w:rtl/>
              </w:rPr>
              <w:t>ג.</w:t>
            </w:r>
          </w:p>
        </w:tc>
        <w:tc>
          <w:tcPr>
            <w:tcW w:w="7465" w:type="dxa"/>
            <w:tcBorders>
              <w:top w:val="single" w:sz="4" w:space="0" w:color="auto"/>
              <w:bottom w:val="single" w:sz="4" w:space="0" w:color="auto"/>
            </w:tcBorders>
          </w:tcPr>
          <w:p w14:paraId="666CB9B2" w14:textId="77777777" w:rsidR="00D57A7B" w:rsidRPr="00400980" w:rsidRDefault="00D57A7B" w:rsidP="00D93DA9">
            <w:pPr>
              <w:pStyle w:val="a7"/>
              <w:ind w:left="0"/>
              <w:rPr>
                <w:rtl/>
              </w:rPr>
            </w:pPr>
          </w:p>
        </w:tc>
      </w:tr>
    </w:tbl>
    <w:p w14:paraId="0EADE5E4" w14:textId="77777777" w:rsidR="00D57A7B" w:rsidRDefault="00D57A7B" w:rsidP="00D57A7B">
      <w:pPr>
        <w:pStyle w:val="a7"/>
        <w:widowControl w:val="0"/>
        <w:ind w:left="360"/>
      </w:pPr>
    </w:p>
    <w:p w14:paraId="40590F01" w14:textId="77777777" w:rsidR="00D57A7B" w:rsidRDefault="00D57A7B" w:rsidP="00A722D5">
      <w:pPr>
        <w:pStyle w:val="a7"/>
        <w:widowControl w:val="0"/>
        <w:numPr>
          <w:ilvl w:val="0"/>
          <w:numId w:val="7"/>
        </w:numPr>
        <w:rPr>
          <w:rtl/>
        </w:rPr>
      </w:pPr>
      <w:r>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3A17587" w14:textId="77777777" w:rsidR="00D57A7B" w:rsidRDefault="00D57A7B" w:rsidP="00A722D5">
      <w:pPr>
        <w:pStyle w:val="a7"/>
        <w:widowControl w:val="0"/>
        <w:numPr>
          <w:ilvl w:val="0"/>
          <w:numId w:val="7"/>
        </w:numPr>
      </w:pPr>
      <w:r>
        <w:rPr>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14:paraId="63F83750" w14:textId="77777777" w:rsidTr="00C765F5">
        <w:tc>
          <w:tcPr>
            <w:tcW w:w="8522" w:type="dxa"/>
          </w:tcPr>
          <w:p w14:paraId="54267F8D" w14:textId="77777777" w:rsidR="000F48F3" w:rsidRPr="00400980" w:rsidRDefault="000F48F3" w:rsidP="00D93DA9">
            <w:pPr>
              <w:pStyle w:val="a7"/>
              <w:ind w:left="0"/>
              <w:rPr>
                <w:rtl/>
              </w:rPr>
            </w:pPr>
          </w:p>
        </w:tc>
      </w:tr>
      <w:tr w:rsidR="000F48F3" w14:paraId="6A775C96" w14:textId="77777777" w:rsidTr="00C765F5">
        <w:tc>
          <w:tcPr>
            <w:tcW w:w="8522" w:type="dxa"/>
          </w:tcPr>
          <w:p w14:paraId="446ED1E7" w14:textId="77777777" w:rsidR="000F48F3" w:rsidRPr="00400980" w:rsidRDefault="000F48F3" w:rsidP="00D93DA9">
            <w:pPr>
              <w:pStyle w:val="a7"/>
              <w:ind w:left="0"/>
              <w:rPr>
                <w:rtl/>
              </w:rPr>
            </w:pPr>
          </w:p>
        </w:tc>
      </w:tr>
      <w:tr w:rsidR="000F48F3" w14:paraId="15B8CD1D" w14:textId="77777777" w:rsidTr="00C765F5">
        <w:tc>
          <w:tcPr>
            <w:tcW w:w="8522" w:type="dxa"/>
          </w:tcPr>
          <w:p w14:paraId="0027E640" w14:textId="77777777" w:rsidR="000F48F3" w:rsidRPr="00400980" w:rsidRDefault="000F48F3" w:rsidP="00D93DA9">
            <w:pPr>
              <w:pStyle w:val="a7"/>
              <w:ind w:left="0"/>
              <w:rPr>
                <w:rtl/>
              </w:rPr>
            </w:pPr>
          </w:p>
        </w:tc>
      </w:tr>
      <w:tr w:rsidR="000F48F3" w14:paraId="6C1BFA3A" w14:textId="77777777" w:rsidTr="00C765F5">
        <w:tc>
          <w:tcPr>
            <w:tcW w:w="8522" w:type="dxa"/>
          </w:tcPr>
          <w:p w14:paraId="6DA19D49" w14:textId="77777777" w:rsidR="000F48F3" w:rsidRPr="00400980" w:rsidRDefault="000F48F3" w:rsidP="00D93DA9">
            <w:pPr>
              <w:pStyle w:val="a7"/>
              <w:ind w:left="0"/>
              <w:rPr>
                <w:rtl/>
              </w:rPr>
            </w:pPr>
          </w:p>
        </w:tc>
      </w:tr>
    </w:tbl>
    <w:p w14:paraId="085B671A" w14:textId="77777777" w:rsidR="000F48F3" w:rsidRDefault="000F48F3" w:rsidP="000F48F3">
      <w:pPr>
        <w:pStyle w:val="a7"/>
        <w:widowControl w:val="0"/>
        <w:ind w:left="360"/>
        <w:rPr>
          <w:rtl/>
        </w:rPr>
      </w:pPr>
    </w:p>
    <w:p w14:paraId="358F16CE" w14:textId="77777777" w:rsidR="00C765F5" w:rsidRDefault="00C765F5" w:rsidP="000F48F3">
      <w:pPr>
        <w:pStyle w:val="a7"/>
        <w:widowControl w:val="0"/>
        <w:ind w:left="360"/>
        <w:rPr>
          <w:b/>
          <w:bCs/>
          <w:rtl/>
        </w:rPr>
      </w:pPr>
      <w:r w:rsidRPr="00C765F5">
        <w:rPr>
          <w:b/>
          <w:bCs/>
          <w:rtl/>
        </w:rPr>
        <w:t>סעיפים הנוגעים לעלויות ולהוכחת עמידה בדרישות הסף, אינם חסויים. הכל בכפוף לאמור בחלק א' למסמכי המכרז, סעיף</w:t>
      </w:r>
      <w:r w:rsidR="007949FA">
        <w:rPr>
          <w:rFonts w:hint="cs"/>
          <w:b/>
          <w:bCs/>
          <w:rtl/>
        </w:rPr>
        <w:t xml:space="preserve"> </w:t>
      </w:r>
      <w:r w:rsidR="005E7A28">
        <w:rPr>
          <w:b/>
          <w:bCs/>
          <w:cs/>
        </w:rPr>
        <w:t>‎</w:t>
      </w:r>
      <w:r w:rsidR="005E7A28">
        <w:rPr>
          <w:b/>
          <w:bCs/>
        </w:rPr>
        <w:t>27</w:t>
      </w:r>
      <w:r w:rsidR="007949FA">
        <w:rPr>
          <w:rFonts w:hint="cs"/>
          <w:b/>
          <w:bCs/>
          <w:rtl/>
        </w:rPr>
        <w:t>.</w:t>
      </w:r>
      <w:r w:rsidR="007949FA" w:rsidRPr="007949FA">
        <w:rPr>
          <w:rtl/>
        </w:rPr>
        <w:t xml:space="preserve"> </w:t>
      </w:r>
      <w:r w:rsidR="007949FA" w:rsidRPr="007949FA">
        <w:rPr>
          <w:b/>
          <w:bCs/>
          <w:rtl/>
        </w:rPr>
        <w:t>בכל מקרה ידוע לי כי הסמכות להחליט אם מסמך כלשהו חסוי או לא, הינה של ועדת המכרזים של המשרד אשר תפעל בעניין זה עפ"י שיקול דעתה הבלעדי והמוחלט.</w:t>
      </w:r>
    </w:p>
    <w:p w14:paraId="4D6AA5D1" w14:textId="77777777" w:rsidR="007949FA" w:rsidRDefault="007949FA" w:rsidP="00A722D5">
      <w:pPr>
        <w:pStyle w:val="a7"/>
        <w:numPr>
          <w:ilvl w:val="0"/>
          <w:numId w:val="7"/>
        </w:numPr>
      </w:pPr>
      <w:r w:rsidRPr="007949FA">
        <w:rPr>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0F68199F" w14:textId="77777777" w:rsidR="00223794" w:rsidRDefault="00223794" w:rsidP="00223794">
      <w:pPr>
        <w:rPr>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582E06" w14:paraId="115664AF" w14:textId="77777777" w:rsidTr="00D93DA9">
        <w:trPr>
          <w:jc w:val="center"/>
        </w:trPr>
        <w:tc>
          <w:tcPr>
            <w:tcW w:w="1326" w:type="dxa"/>
            <w:tcBorders>
              <w:bottom w:val="single" w:sz="12" w:space="0" w:color="auto"/>
            </w:tcBorders>
          </w:tcPr>
          <w:p w14:paraId="27ABA24F" w14:textId="77777777" w:rsidR="00223794" w:rsidRPr="00582E06" w:rsidRDefault="00223794" w:rsidP="00D93DA9">
            <w:pPr>
              <w:rPr>
                <w:rtl/>
              </w:rPr>
            </w:pPr>
          </w:p>
        </w:tc>
        <w:tc>
          <w:tcPr>
            <w:tcW w:w="709" w:type="dxa"/>
          </w:tcPr>
          <w:p w14:paraId="7E7E775A" w14:textId="77777777" w:rsidR="00223794" w:rsidRPr="00582E06" w:rsidRDefault="00223794" w:rsidP="00D93DA9">
            <w:pPr>
              <w:rPr>
                <w:rtl/>
              </w:rPr>
            </w:pPr>
          </w:p>
        </w:tc>
        <w:tc>
          <w:tcPr>
            <w:tcW w:w="3118" w:type="dxa"/>
            <w:tcBorders>
              <w:bottom w:val="single" w:sz="12" w:space="0" w:color="auto"/>
            </w:tcBorders>
          </w:tcPr>
          <w:p w14:paraId="54B5C2E9" w14:textId="77777777" w:rsidR="00223794" w:rsidRPr="00582E06" w:rsidRDefault="00223794" w:rsidP="00D93DA9">
            <w:pPr>
              <w:rPr>
                <w:rtl/>
              </w:rPr>
            </w:pPr>
          </w:p>
        </w:tc>
        <w:tc>
          <w:tcPr>
            <w:tcW w:w="709" w:type="dxa"/>
          </w:tcPr>
          <w:p w14:paraId="5C03515D" w14:textId="77777777" w:rsidR="00223794" w:rsidRPr="00582E06" w:rsidRDefault="00223794" w:rsidP="00D93DA9">
            <w:pPr>
              <w:rPr>
                <w:rtl/>
              </w:rPr>
            </w:pPr>
          </w:p>
        </w:tc>
        <w:tc>
          <w:tcPr>
            <w:tcW w:w="2552" w:type="dxa"/>
            <w:tcBorders>
              <w:bottom w:val="single" w:sz="12" w:space="0" w:color="auto"/>
            </w:tcBorders>
          </w:tcPr>
          <w:p w14:paraId="06554C22" w14:textId="77777777" w:rsidR="00223794" w:rsidRPr="00582E06" w:rsidRDefault="00223794" w:rsidP="00D93DA9">
            <w:pPr>
              <w:rPr>
                <w:rtl/>
              </w:rPr>
            </w:pPr>
          </w:p>
        </w:tc>
      </w:tr>
      <w:tr w:rsidR="00223794" w:rsidRPr="00582E06" w14:paraId="415BE576" w14:textId="77777777" w:rsidTr="00D93DA9">
        <w:trPr>
          <w:jc w:val="center"/>
        </w:trPr>
        <w:tc>
          <w:tcPr>
            <w:tcW w:w="1326" w:type="dxa"/>
            <w:tcBorders>
              <w:top w:val="single" w:sz="12" w:space="0" w:color="auto"/>
            </w:tcBorders>
          </w:tcPr>
          <w:p w14:paraId="3A61471F" w14:textId="77777777" w:rsidR="00223794" w:rsidRPr="00582E06" w:rsidRDefault="00223794" w:rsidP="00D93DA9">
            <w:pPr>
              <w:jc w:val="center"/>
              <w:rPr>
                <w:rtl/>
              </w:rPr>
            </w:pPr>
            <w:r w:rsidRPr="00582E06">
              <w:rPr>
                <w:b/>
                <w:bCs/>
                <w:rtl/>
              </w:rPr>
              <w:t>תאריך</w:t>
            </w:r>
          </w:p>
        </w:tc>
        <w:tc>
          <w:tcPr>
            <w:tcW w:w="709" w:type="dxa"/>
          </w:tcPr>
          <w:p w14:paraId="40F236EB" w14:textId="77777777" w:rsidR="00223794" w:rsidRPr="00582E06" w:rsidRDefault="00223794" w:rsidP="00D93DA9">
            <w:pPr>
              <w:jc w:val="center"/>
              <w:rPr>
                <w:rtl/>
              </w:rPr>
            </w:pPr>
          </w:p>
        </w:tc>
        <w:tc>
          <w:tcPr>
            <w:tcW w:w="3118" w:type="dxa"/>
            <w:tcBorders>
              <w:top w:val="single" w:sz="12" w:space="0" w:color="auto"/>
            </w:tcBorders>
          </w:tcPr>
          <w:p w14:paraId="2731BA3A" w14:textId="77777777" w:rsidR="00223794" w:rsidRPr="00582E06" w:rsidRDefault="00223794" w:rsidP="00D93DA9">
            <w:pPr>
              <w:jc w:val="center"/>
              <w:rPr>
                <w:rtl/>
              </w:rPr>
            </w:pPr>
            <w:r w:rsidRPr="00582E06">
              <w:rPr>
                <w:b/>
                <w:bCs/>
                <w:rtl/>
              </w:rPr>
              <w:t>שם מלא של החותם בשם המציע</w:t>
            </w:r>
          </w:p>
        </w:tc>
        <w:tc>
          <w:tcPr>
            <w:tcW w:w="709" w:type="dxa"/>
          </w:tcPr>
          <w:p w14:paraId="39C20947" w14:textId="77777777" w:rsidR="00223794" w:rsidRPr="00582E06" w:rsidRDefault="00223794" w:rsidP="00D93DA9">
            <w:pPr>
              <w:jc w:val="center"/>
              <w:rPr>
                <w:rtl/>
              </w:rPr>
            </w:pPr>
          </w:p>
        </w:tc>
        <w:tc>
          <w:tcPr>
            <w:tcW w:w="2552" w:type="dxa"/>
            <w:tcBorders>
              <w:top w:val="single" w:sz="12" w:space="0" w:color="auto"/>
            </w:tcBorders>
          </w:tcPr>
          <w:p w14:paraId="63EACA33" w14:textId="77777777" w:rsidR="00223794" w:rsidRPr="00582E06" w:rsidRDefault="00223794" w:rsidP="00D93DA9">
            <w:pPr>
              <w:jc w:val="center"/>
              <w:rPr>
                <w:rtl/>
              </w:rPr>
            </w:pPr>
            <w:r w:rsidRPr="00582E06">
              <w:rPr>
                <w:b/>
                <w:bCs/>
                <w:rtl/>
              </w:rPr>
              <w:t>חתימה וחותמת המציע</w:t>
            </w:r>
          </w:p>
        </w:tc>
      </w:tr>
    </w:tbl>
    <w:p w14:paraId="7D7EBF06" w14:textId="77777777" w:rsidR="00223794" w:rsidRDefault="00223794" w:rsidP="00223794">
      <w:pPr>
        <w:rPr>
          <w:rtl/>
        </w:rPr>
      </w:pPr>
    </w:p>
    <w:p w14:paraId="02733D3F" w14:textId="77777777" w:rsidR="00272364" w:rsidRDefault="00272364" w:rsidP="00272364">
      <w:pPr>
        <w:jc w:val="center"/>
        <w:rPr>
          <w:b/>
          <w:bCs/>
          <w:u w:val="single"/>
          <w:rtl/>
        </w:rPr>
      </w:pPr>
    </w:p>
    <w:p w14:paraId="1A015B4D" w14:textId="77777777" w:rsidR="00272364" w:rsidRDefault="00272364" w:rsidP="00272364">
      <w:pPr>
        <w:jc w:val="center"/>
        <w:rPr>
          <w:b/>
          <w:bCs/>
          <w:u w:val="single"/>
          <w:rtl/>
        </w:rPr>
      </w:pPr>
      <w:r w:rsidRPr="00272364">
        <w:rPr>
          <w:b/>
          <w:bCs/>
          <w:u w:val="single"/>
          <w:rtl/>
        </w:rPr>
        <w:t>אישור עו"ד</w:t>
      </w:r>
    </w:p>
    <w:p w14:paraId="41186268" w14:textId="77777777" w:rsidR="00272364" w:rsidRDefault="00272364" w:rsidP="00272364">
      <w:pPr>
        <w:rPr>
          <w:rtl/>
        </w:rPr>
      </w:pPr>
    </w:p>
    <w:p w14:paraId="5F83FA8F" w14:textId="77777777" w:rsidR="00272364" w:rsidRDefault="00272364" w:rsidP="00272364">
      <w:pPr>
        <w:rPr>
          <w:rtl/>
        </w:rPr>
      </w:pPr>
      <w:r w:rsidRPr="00272364">
        <w:rPr>
          <w:rtl/>
        </w:rPr>
        <w:t>אני הח"מ,______________</w:t>
      </w:r>
      <w:r>
        <w:rPr>
          <w:rFonts w:hint="cs"/>
          <w:rtl/>
        </w:rPr>
        <w:t xml:space="preserve"> </w:t>
      </w:r>
      <w:r w:rsidRPr="00272364">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530246D" w14:textId="77777777" w:rsidR="00272364" w:rsidRDefault="00272364" w:rsidP="00272364">
      <w:pPr>
        <w:rPr>
          <w:rtl/>
        </w:rPr>
      </w:pPr>
    </w:p>
    <w:tbl>
      <w:tblPr>
        <w:bidiVisual/>
        <w:tblW w:w="0" w:type="auto"/>
        <w:tblLook w:val="01E0" w:firstRow="1" w:lastRow="1" w:firstColumn="1" w:lastColumn="1" w:noHBand="0" w:noVBand="0"/>
      </w:tblPr>
      <w:tblGrid>
        <w:gridCol w:w="4643"/>
        <w:gridCol w:w="4643"/>
      </w:tblGrid>
      <w:tr w:rsidR="00272364" w:rsidRPr="00582E06" w14:paraId="72160957" w14:textId="77777777" w:rsidTr="00D93DA9">
        <w:tc>
          <w:tcPr>
            <w:tcW w:w="4643" w:type="dxa"/>
          </w:tcPr>
          <w:p w14:paraId="02F259B2" w14:textId="77777777" w:rsidR="00272364" w:rsidRPr="00582E06" w:rsidRDefault="00272364" w:rsidP="00D93DA9">
            <w:pPr>
              <w:jc w:val="center"/>
              <w:rPr>
                <w:rtl/>
              </w:rPr>
            </w:pPr>
            <w:r w:rsidRPr="00582E06">
              <w:rPr>
                <w:rFonts w:hint="cs"/>
                <w:rtl/>
              </w:rPr>
              <w:t>_________________</w:t>
            </w:r>
          </w:p>
        </w:tc>
        <w:tc>
          <w:tcPr>
            <w:tcW w:w="4643" w:type="dxa"/>
          </w:tcPr>
          <w:p w14:paraId="2667AAF4" w14:textId="77777777" w:rsidR="00272364" w:rsidRPr="00582E06" w:rsidRDefault="00272364" w:rsidP="00D93DA9">
            <w:pPr>
              <w:jc w:val="center"/>
              <w:rPr>
                <w:rtl/>
              </w:rPr>
            </w:pPr>
            <w:r w:rsidRPr="00582E06">
              <w:rPr>
                <w:rFonts w:hint="cs"/>
                <w:rtl/>
              </w:rPr>
              <w:t>____________________________</w:t>
            </w:r>
          </w:p>
        </w:tc>
      </w:tr>
      <w:tr w:rsidR="00272364" w:rsidRPr="00582E06" w14:paraId="045F3F58" w14:textId="77777777" w:rsidTr="00D93DA9">
        <w:tc>
          <w:tcPr>
            <w:tcW w:w="4643" w:type="dxa"/>
          </w:tcPr>
          <w:p w14:paraId="52713003" w14:textId="77777777" w:rsidR="00272364" w:rsidRPr="00582E06" w:rsidRDefault="00272364" w:rsidP="00D93DA9">
            <w:pPr>
              <w:jc w:val="center"/>
              <w:rPr>
                <w:b/>
                <w:bCs/>
                <w:rtl/>
              </w:rPr>
            </w:pPr>
            <w:r w:rsidRPr="00582E06">
              <w:rPr>
                <w:rFonts w:hint="cs"/>
                <w:b/>
                <w:bCs/>
                <w:rtl/>
              </w:rPr>
              <w:t>תאריך</w:t>
            </w:r>
          </w:p>
        </w:tc>
        <w:tc>
          <w:tcPr>
            <w:tcW w:w="4643" w:type="dxa"/>
          </w:tcPr>
          <w:p w14:paraId="5B4BC206" w14:textId="77777777" w:rsidR="00272364" w:rsidRPr="00582E06" w:rsidRDefault="00272364" w:rsidP="00D93DA9">
            <w:pPr>
              <w:jc w:val="center"/>
              <w:rPr>
                <w:b/>
                <w:bCs/>
                <w:rtl/>
              </w:rPr>
            </w:pPr>
            <w:r w:rsidRPr="00582E06">
              <w:rPr>
                <w:rFonts w:hint="cs"/>
                <w:b/>
                <w:bCs/>
                <w:rtl/>
              </w:rPr>
              <w:t>חתימה וחותמת</w:t>
            </w:r>
          </w:p>
        </w:tc>
      </w:tr>
    </w:tbl>
    <w:p w14:paraId="550DBA4E" w14:textId="77777777" w:rsidR="00BB7058" w:rsidRDefault="00BB7058" w:rsidP="0029671F">
      <w:pPr>
        <w:pStyle w:val="a7"/>
        <w:ind w:left="1134"/>
        <w:jc w:val="left"/>
        <w:rPr>
          <w:u w:val="single"/>
          <w:rtl/>
          <w:lang w:val="x-none" w:eastAsia="x-none"/>
        </w:rPr>
        <w:sectPr w:rsidR="00BB7058" w:rsidSect="00AB5216">
          <w:pgSz w:w="11906" w:h="16838"/>
          <w:pgMar w:top="1985" w:right="1080" w:bottom="1440" w:left="1080" w:header="708" w:footer="708" w:gutter="0"/>
          <w:cols w:space="708"/>
          <w:titlePg/>
          <w:bidi/>
          <w:rtlGutter/>
          <w:docGrid w:linePitch="360"/>
        </w:sectPr>
      </w:pPr>
    </w:p>
    <w:p w14:paraId="0AB12A0A" w14:textId="77777777" w:rsidR="008A0747" w:rsidRDefault="008A0747" w:rsidP="008A0747">
      <w:pPr>
        <w:rPr>
          <w:rtl/>
        </w:rPr>
      </w:pPr>
    </w:p>
    <w:p w14:paraId="49A68418" w14:textId="77777777" w:rsidR="008A0747" w:rsidRPr="00146FE5" w:rsidRDefault="008A0747" w:rsidP="008A0747">
      <w:pPr>
        <w:pStyle w:val="2"/>
        <w:rPr>
          <w:rtl/>
        </w:rPr>
      </w:pPr>
      <w:r w:rsidRPr="00792EAA">
        <w:rPr>
          <w:rtl/>
        </w:rPr>
        <w:t xml:space="preserve">נספח ב'2 </w:t>
      </w:r>
      <w:r>
        <w:rPr>
          <w:rtl/>
        </w:rPr>
        <w:t>–</w:t>
      </w:r>
      <w:r w:rsidRPr="00792EAA">
        <w:rPr>
          <w:rtl/>
        </w:rPr>
        <w:t xml:space="preserve"> </w:t>
      </w:r>
      <w:r>
        <w:rPr>
          <w:rFonts w:hint="cs"/>
          <w:rtl/>
        </w:rPr>
        <w:t>ניסיון המציע</w:t>
      </w:r>
    </w:p>
    <w:p w14:paraId="14266AFB" w14:textId="77777777" w:rsidR="008A0747" w:rsidRPr="00457A8E" w:rsidRDefault="008A0747" w:rsidP="008A0747">
      <w:pPr>
        <w:pStyle w:val="a7"/>
        <w:ind w:left="360"/>
        <w:jc w:val="left"/>
        <w:rPr>
          <w:b/>
          <w:bCs/>
          <w:u w:val="single"/>
          <w:lang w:val="x-none" w:eastAsia="x-none"/>
        </w:rPr>
      </w:pPr>
    </w:p>
    <w:p w14:paraId="20E2E5FE" w14:textId="77777777" w:rsidR="00BB7058" w:rsidRDefault="00BB7058" w:rsidP="00BB7058">
      <w:pPr>
        <w:pStyle w:val="a7"/>
        <w:numPr>
          <w:ilvl w:val="0"/>
          <w:numId w:val="8"/>
        </w:numPr>
        <w:jc w:val="left"/>
        <w:rPr>
          <w:b/>
          <w:bCs/>
          <w:u w:val="single"/>
          <w:lang w:eastAsia="x-none"/>
        </w:rPr>
      </w:pPr>
      <w:r w:rsidRPr="00524314">
        <w:rPr>
          <w:rFonts w:hint="cs"/>
          <w:b/>
          <w:bCs/>
          <w:u w:val="single"/>
          <w:rtl/>
          <w:lang w:eastAsia="x-none"/>
        </w:rPr>
        <w:t>נ</w:t>
      </w:r>
      <w:r w:rsidRPr="00524314">
        <w:rPr>
          <w:b/>
          <w:bCs/>
          <w:u w:val="single"/>
          <w:rtl/>
          <w:lang w:eastAsia="x-none"/>
        </w:rPr>
        <w:t xml:space="preserve">יסיון </w:t>
      </w:r>
      <w:r>
        <w:rPr>
          <w:rFonts w:hint="cs"/>
          <w:b/>
          <w:bCs/>
          <w:u w:val="single"/>
          <w:rtl/>
          <w:lang w:eastAsia="x-none"/>
        </w:rPr>
        <w:t xml:space="preserve">המציע </w:t>
      </w:r>
      <w:r>
        <w:rPr>
          <w:b/>
          <w:bCs/>
          <w:u w:val="single"/>
          <w:rtl/>
          <w:lang w:eastAsia="x-none"/>
        </w:rPr>
        <w:t>–</w:t>
      </w:r>
      <w:r>
        <w:rPr>
          <w:rFonts w:hint="cs"/>
          <w:b/>
          <w:bCs/>
          <w:u w:val="single"/>
          <w:rtl/>
          <w:lang w:eastAsia="x-none"/>
        </w:rPr>
        <w:t xml:space="preserve"> לעניין תנאי הסף ובחינת האיכות:</w:t>
      </w:r>
    </w:p>
    <w:p w14:paraId="3B9E0DB3" w14:textId="77777777" w:rsidR="00BB7058" w:rsidRPr="00BB7058" w:rsidRDefault="00BB7058" w:rsidP="0029671F">
      <w:pPr>
        <w:pStyle w:val="a7"/>
        <w:ind w:left="1134"/>
        <w:jc w:val="left"/>
        <w:rPr>
          <w:u w:val="single"/>
          <w:lang w:eastAsia="x-none"/>
        </w:rPr>
      </w:pPr>
    </w:p>
    <w:p w14:paraId="3980705B" w14:textId="77777777" w:rsidR="00FA31C0" w:rsidRDefault="00FA31C0" w:rsidP="00A722D5">
      <w:pPr>
        <w:pStyle w:val="a7"/>
        <w:numPr>
          <w:ilvl w:val="1"/>
          <w:numId w:val="8"/>
        </w:numPr>
        <w:jc w:val="left"/>
        <w:rPr>
          <w:u w:val="single"/>
          <w:rtl/>
          <w:lang w:val="x-none" w:eastAsia="x-none"/>
        </w:rPr>
      </w:pPr>
      <w:r w:rsidRPr="00524314">
        <w:rPr>
          <w:rFonts w:hint="cs"/>
          <w:u w:val="single"/>
          <w:rtl/>
          <w:lang w:val="x-none" w:eastAsia="x-none"/>
        </w:rPr>
        <w:t>ניסיון</w:t>
      </w:r>
      <w:r>
        <w:rPr>
          <w:rFonts w:hint="cs"/>
          <w:u w:val="single"/>
          <w:rtl/>
          <w:lang w:val="x-none" w:eastAsia="x-none"/>
        </w:rPr>
        <w:t xml:space="preserve"> המציע</w:t>
      </w:r>
      <w:r w:rsidRPr="00524314">
        <w:rPr>
          <w:rFonts w:hint="cs"/>
          <w:u w:val="single"/>
          <w:rtl/>
          <w:lang w:val="x-none" w:eastAsia="x-none"/>
        </w:rPr>
        <w:t>:</w:t>
      </w:r>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FA31C0" w14:paraId="16D9E282" w14:textId="77777777" w:rsidTr="009D1212">
        <w:trPr>
          <w:jc w:val="right"/>
        </w:trPr>
        <w:tc>
          <w:tcPr>
            <w:tcW w:w="6946" w:type="dxa"/>
          </w:tcPr>
          <w:p w14:paraId="0F633538" w14:textId="77777777" w:rsidR="00FA31C0" w:rsidRDefault="00FA31C0" w:rsidP="00FB7109">
            <w:pPr>
              <w:pStyle w:val="a7"/>
              <w:ind w:left="0"/>
              <w:jc w:val="left"/>
              <w:rPr>
                <w:rtl/>
              </w:rPr>
            </w:pPr>
            <w:r>
              <w:rPr>
                <w:rFonts w:hint="cs"/>
                <w:rtl/>
              </w:rPr>
              <w:t xml:space="preserve">מס' אירועים שניהל המציע בחמש השנים האחרונות, </w:t>
            </w:r>
          </w:p>
          <w:p w14:paraId="6BFD56DE" w14:textId="77777777" w:rsidR="00FA31C0" w:rsidRPr="00513B8F" w:rsidRDefault="00FA31C0" w:rsidP="00D1716A">
            <w:pPr>
              <w:pStyle w:val="a7"/>
              <w:ind w:left="0"/>
              <w:jc w:val="left"/>
              <w:rPr>
                <w:b/>
                <w:bCs/>
                <w:rtl/>
                <w:lang w:eastAsia="x-none"/>
              </w:rPr>
            </w:pPr>
            <w:r>
              <w:rPr>
                <w:rFonts w:hint="cs"/>
                <w:rtl/>
              </w:rPr>
              <w:t>העומד</w:t>
            </w:r>
            <w:r w:rsidR="0007637E">
              <w:rPr>
                <w:rFonts w:hint="cs"/>
                <w:rtl/>
              </w:rPr>
              <w:t>ים</w:t>
            </w:r>
            <w:r>
              <w:rPr>
                <w:rFonts w:hint="cs"/>
                <w:rtl/>
              </w:rPr>
              <w:t xml:space="preserve"> בתנאי הסף </w:t>
            </w:r>
            <w:r w:rsidR="00B701FD">
              <w:rPr>
                <w:cs/>
              </w:rPr>
              <w:t>‎</w:t>
            </w:r>
            <w:r w:rsidR="00B701FD">
              <w:t>6.2.1.1</w:t>
            </w:r>
            <w:r>
              <w:rPr>
                <w:rFonts w:hint="cs"/>
                <w:rtl/>
              </w:rPr>
              <w:t>:</w:t>
            </w:r>
          </w:p>
        </w:tc>
        <w:tc>
          <w:tcPr>
            <w:tcW w:w="284" w:type="dxa"/>
            <w:tcBorders>
              <w:right w:val="single" w:sz="4" w:space="0" w:color="auto"/>
            </w:tcBorders>
          </w:tcPr>
          <w:p w14:paraId="70FA8552" w14:textId="77777777" w:rsidR="00FA31C0" w:rsidRDefault="00FA31C0" w:rsidP="009D1212">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55D99299" w14:textId="77777777" w:rsidR="00FA31C0" w:rsidRDefault="00FA31C0" w:rsidP="009D1212">
            <w:pPr>
              <w:pStyle w:val="a7"/>
              <w:ind w:left="0"/>
              <w:jc w:val="left"/>
              <w:rPr>
                <w:b/>
                <w:bCs/>
                <w:u w:val="single"/>
                <w:rtl/>
                <w:lang w:eastAsia="x-none"/>
              </w:rPr>
            </w:pPr>
          </w:p>
        </w:tc>
      </w:tr>
      <w:tr w:rsidR="00FA31C0" w14:paraId="562A8C00" w14:textId="77777777" w:rsidTr="009D1212">
        <w:trPr>
          <w:jc w:val="right"/>
        </w:trPr>
        <w:tc>
          <w:tcPr>
            <w:tcW w:w="6946" w:type="dxa"/>
          </w:tcPr>
          <w:p w14:paraId="3FD3506C" w14:textId="77777777" w:rsidR="00FA31C0" w:rsidRPr="007C5551" w:rsidRDefault="00FA31C0" w:rsidP="009D1212">
            <w:pPr>
              <w:pStyle w:val="a7"/>
              <w:ind w:left="0"/>
              <w:jc w:val="left"/>
              <w:rPr>
                <w:sz w:val="8"/>
                <w:szCs w:val="8"/>
                <w:rtl/>
              </w:rPr>
            </w:pPr>
          </w:p>
        </w:tc>
        <w:tc>
          <w:tcPr>
            <w:tcW w:w="284" w:type="dxa"/>
          </w:tcPr>
          <w:p w14:paraId="28C105BE" w14:textId="77777777" w:rsidR="00FA31C0" w:rsidRPr="007C5551" w:rsidRDefault="00FA31C0" w:rsidP="009D1212">
            <w:pPr>
              <w:pStyle w:val="a7"/>
              <w:ind w:left="0"/>
              <w:jc w:val="left"/>
              <w:rPr>
                <w:b/>
                <w:bCs/>
                <w:sz w:val="8"/>
                <w:szCs w:val="8"/>
                <w:u w:val="single"/>
                <w:rtl/>
                <w:lang w:eastAsia="x-none"/>
              </w:rPr>
            </w:pPr>
          </w:p>
        </w:tc>
        <w:tc>
          <w:tcPr>
            <w:tcW w:w="1701" w:type="dxa"/>
            <w:tcBorders>
              <w:top w:val="single" w:sz="4" w:space="0" w:color="auto"/>
              <w:bottom w:val="single" w:sz="4" w:space="0" w:color="auto"/>
            </w:tcBorders>
          </w:tcPr>
          <w:p w14:paraId="100620F2" w14:textId="77777777" w:rsidR="00FA31C0" w:rsidRPr="007C5551" w:rsidRDefault="00FA31C0" w:rsidP="009D1212">
            <w:pPr>
              <w:pStyle w:val="a7"/>
              <w:ind w:left="0"/>
              <w:jc w:val="left"/>
              <w:rPr>
                <w:b/>
                <w:bCs/>
                <w:sz w:val="8"/>
                <w:szCs w:val="8"/>
                <w:u w:val="single"/>
                <w:rtl/>
                <w:lang w:eastAsia="x-none"/>
              </w:rPr>
            </w:pPr>
          </w:p>
        </w:tc>
      </w:tr>
      <w:tr w:rsidR="00FA31C0" w14:paraId="2B034341" w14:textId="77777777" w:rsidTr="009D1212">
        <w:trPr>
          <w:trHeight w:val="60"/>
          <w:jc w:val="right"/>
        </w:trPr>
        <w:tc>
          <w:tcPr>
            <w:tcW w:w="6946" w:type="dxa"/>
          </w:tcPr>
          <w:p w14:paraId="3949BCA9" w14:textId="77777777" w:rsidR="00FA31C0" w:rsidRPr="007C5551" w:rsidRDefault="00FA31C0" w:rsidP="009D1212">
            <w:pPr>
              <w:pStyle w:val="a7"/>
              <w:ind w:left="0"/>
              <w:jc w:val="left"/>
              <w:rPr>
                <w:sz w:val="10"/>
                <w:szCs w:val="10"/>
                <w:rtl/>
              </w:rPr>
            </w:pPr>
          </w:p>
        </w:tc>
        <w:tc>
          <w:tcPr>
            <w:tcW w:w="284" w:type="dxa"/>
          </w:tcPr>
          <w:p w14:paraId="5CD75F02" w14:textId="77777777" w:rsidR="00FA31C0" w:rsidRPr="007C5551" w:rsidRDefault="00FA31C0" w:rsidP="009D1212">
            <w:pPr>
              <w:pStyle w:val="a7"/>
              <w:ind w:left="0"/>
              <w:jc w:val="left"/>
              <w:rPr>
                <w:b/>
                <w:bCs/>
                <w:sz w:val="10"/>
                <w:szCs w:val="10"/>
                <w:u w:val="single"/>
                <w:rtl/>
                <w:lang w:eastAsia="x-none"/>
              </w:rPr>
            </w:pPr>
          </w:p>
        </w:tc>
        <w:tc>
          <w:tcPr>
            <w:tcW w:w="1701" w:type="dxa"/>
            <w:tcBorders>
              <w:top w:val="single" w:sz="4" w:space="0" w:color="auto"/>
              <w:bottom w:val="single" w:sz="4" w:space="0" w:color="auto"/>
            </w:tcBorders>
          </w:tcPr>
          <w:p w14:paraId="4D64B1BB" w14:textId="77777777" w:rsidR="00FA31C0" w:rsidRPr="007C5551" w:rsidRDefault="00FA31C0" w:rsidP="009D1212">
            <w:pPr>
              <w:pStyle w:val="a7"/>
              <w:ind w:left="0"/>
              <w:jc w:val="left"/>
              <w:rPr>
                <w:b/>
                <w:bCs/>
                <w:sz w:val="10"/>
                <w:szCs w:val="10"/>
                <w:u w:val="single"/>
                <w:rtl/>
                <w:lang w:eastAsia="x-none"/>
              </w:rPr>
            </w:pPr>
          </w:p>
        </w:tc>
      </w:tr>
    </w:tbl>
    <w:p w14:paraId="3737D2CE" w14:textId="77777777" w:rsidR="00FA31C0" w:rsidRDefault="00FA31C0" w:rsidP="00FA31C0">
      <w:pPr>
        <w:ind w:left="360"/>
        <w:jc w:val="left"/>
        <w:rPr>
          <w:b/>
          <w:bCs/>
          <w:u w:val="single"/>
          <w:rtl/>
          <w:lang w:eastAsia="x-none"/>
        </w:rPr>
      </w:pPr>
    </w:p>
    <w:p w14:paraId="739EF988" w14:textId="77777777" w:rsidR="00FA31C0" w:rsidRPr="00006A59" w:rsidRDefault="00FA31C0" w:rsidP="00A722D5">
      <w:pPr>
        <w:pStyle w:val="a7"/>
        <w:numPr>
          <w:ilvl w:val="1"/>
          <w:numId w:val="8"/>
        </w:numPr>
        <w:jc w:val="left"/>
        <w:rPr>
          <w:u w:val="single"/>
          <w:rtl/>
          <w:lang w:val="x-none" w:eastAsia="x-none"/>
        </w:rPr>
      </w:pPr>
      <w:r w:rsidRPr="00006A59">
        <w:rPr>
          <w:u w:val="single"/>
          <w:rtl/>
          <w:lang w:val="x-none" w:eastAsia="x-none"/>
        </w:rPr>
        <w:t>הצהרת המ</w:t>
      </w:r>
      <w:r>
        <w:rPr>
          <w:rFonts w:hint="cs"/>
          <w:u w:val="single"/>
          <w:rtl/>
          <w:lang w:val="x-none" w:eastAsia="x-none"/>
        </w:rPr>
        <w:t>ציע</w:t>
      </w:r>
    </w:p>
    <w:p w14:paraId="34D7C84C" w14:textId="77777777" w:rsidR="00FA31C0" w:rsidRDefault="00FA31C0" w:rsidP="008A0747">
      <w:pPr>
        <w:ind w:left="1134"/>
        <w:jc w:val="left"/>
        <w:rPr>
          <w:rtl/>
          <w:lang w:eastAsia="x-none"/>
        </w:rPr>
      </w:pPr>
      <w:r w:rsidRPr="00D0669B">
        <w:rPr>
          <w:rtl/>
          <w:lang w:eastAsia="x-none"/>
        </w:rPr>
        <w:t>הנני מאשר את נכונות הפרטים הנ"ל ובכל מסמך הנוגע אלי, ומצהיר כי הובא לידי</w:t>
      </w:r>
      <w:r>
        <w:rPr>
          <w:rtl/>
          <w:lang w:eastAsia="x-none"/>
        </w:rPr>
        <w:t xml:space="preserve">עתי מהות </w:t>
      </w:r>
      <w:r>
        <w:rPr>
          <w:rFonts w:hint="cs"/>
          <w:rtl/>
          <w:lang w:eastAsia="x-none"/>
        </w:rPr>
        <w:t xml:space="preserve">תפקיד </w:t>
      </w:r>
      <w:r w:rsidR="008A0747">
        <w:rPr>
          <w:rFonts w:hint="cs"/>
          <w:rtl/>
          <w:lang w:eastAsia="x-none"/>
        </w:rPr>
        <w:t xml:space="preserve">המציע </w:t>
      </w:r>
      <w:r>
        <w:rPr>
          <w:rtl/>
          <w:lang w:eastAsia="x-none"/>
        </w:rPr>
        <w:t>בפרוי</w:t>
      </w:r>
      <w:r w:rsidRPr="00D0669B">
        <w:rPr>
          <w:rtl/>
          <w:lang w:eastAsia="x-none"/>
        </w:rPr>
        <w:t>קט.</w:t>
      </w:r>
    </w:p>
    <w:p w14:paraId="552BE90B" w14:textId="77777777" w:rsidR="00FA31C0" w:rsidRDefault="00FA31C0" w:rsidP="00FA31C0">
      <w:pPr>
        <w:ind w:left="360"/>
        <w:jc w:val="left"/>
        <w:rPr>
          <w:rtl/>
          <w:lang w:eastAsia="x-none"/>
        </w:rPr>
      </w:pPr>
    </w:p>
    <w:p w14:paraId="1098383F" w14:textId="77777777" w:rsidR="00FA31C0" w:rsidRDefault="00FA31C0" w:rsidP="00FA31C0">
      <w:pPr>
        <w:ind w:left="774" w:firstLine="360"/>
        <w:jc w:val="left"/>
        <w:rPr>
          <w:rtl/>
          <w:lang w:eastAsia="x-none"/>
        </w:rPr>
      </w:pPr>
      <w:r w:rsidRPr="007C5551">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FA31C0" w:rsidRPr="00655781" w14:paraId="142FC7C3" w14:textId="77777777" w:rsidTr="009D1212">
        <w:trPr>
          <w:trHeight w:val="433"/>
          <w:jc w:val="right"/>
        </w:trPr>
        <w:tc>
          <w:tcPr>
            <w:tcW w:w="2053" w:type="dxa"/>
            <w:tcBorders>
              <w:top w:val="single" w:sz="18" w:space="0" w:color="000000"/>
              <w:bottom w:val="single" w:sz="18" w:space="0" w:color="000000"/>
            </w:tcBorders>
          </w:tcPr>
          <w:p w14:paraId="3AB275EB" w14:textId="77777777" w:rsidR="00FA31C0" w:rsidRPr="00655781" w:rsidRDefault="00FA31C0" w:rsidP="009D1212">
            <w:pPr>
              <w:rPr>
                <w:rtl/>
              </w:rPr>
            </w:pPr>
          </w:p>
          <w:p w14:paraId="6B629894" w14:textId="77777777" w:rsidR="00FA31C0" w:rsidRPr="00655781" w:rsidRDefault="00FA31C0" w:rsidP="009D1212"/>
        </w:tc>
        <w:tc>
          <w:tcPr>
            <w:tcW w:w="3469" w:type="dxa"/>
            <w:tcBorders>
              <w:top w:val="single" w:sz="18" w:space="0" w:color="000000"/>
              <w:bottom w:val="single" w:sz="18" w:space="0" w:color="000000"/>
            </w:tcBorders>
          </w:tcPr>
          <w:p w14:paraId="4084484C" w14:textId="77777777" w:rsidR="00FA31C0" w:rsidRPr="00655781" w:rsidRDefault="00FA31C0" w:rsidP="009D1212"/>
        </w:tc>
        <w:tc>
          <w:tcPr>
            <w:tcW w:w="3125" w:type="dxa"/>
            <w:tcBorders>
              <w:top w:val="single" w:sz="18" w:space="0" w:color="000000"/>
              <w:bottom w:val="single" w:sz="18" w:space="0" w:color="000000"/>
            </w:tcBorders>
          </w:tcPr>
          <w:p w14:paraId="2DD6600E" w14:textId="77777777" w:rsidR="00FA31C0" w:rsidRPr="00655781" w:rsidRDefault="00FA31C0" w:rsidP="009D1212"/>
        </w:tc>
      </w:tr>
      <w:tr w:rsidR="00FA31C0" w:rsidRPr="00655781" w14:paraId="09BF8336" w14:textId="77777777" w:rsidTr="009D1212">
        <w:trPr>
          <w:trHeight w:val="20"/>
          <w:jc w:val="right"/>
        </w:trPr>
        <w:tc>
          <w:tcPr>
            <w:tcW w:w="2053" w:type="dxa"/>
            <w:tcBorders>
              <w:top w:val="single" w:sz="18" w:space="0" w:color="000000"/>
            </w:tcBorders>
            <w:shd w:val="clear" w:color="auto" w:fill="BFBFBF"/>
          </w:tcPr>
          <w:p w14:paraId="080F530B" w14:textId="77777777" w:rsidR="00FA31C0" w:rsidRPr="00655781" w:rsidRDefault="00FA31C0" w:rsidP="009D1212">
            <w:pPr>
              <w:jc w:val="center"/>
            </w:pPr>
            <w:r w:rsidRPr="00655781">
              <w:rPr>
                <w:rFonts w:hint="cs"/>
                <w:rtl/>
              </w:rPr>
              <w:t>תאריך</w:t>
            </w:r>
          </w:p>
        </w:tc>
        <w:tc>
          <w:tcPr>
            <w:tcW w:w="3469" w:type="dxa"/>
            <w:tcBorders>
              <w:top w:val="single" w:sz="18" w:space="0" w:color="000000"/>
            </w:tcBorders>
            <w:shd w:val="clear" w:color="auto" w:fill="BFBFBF"/>
          </w:tcPr>
          <w:p w14:paraId="4EF1803F" w14:textId="77777777" w:rsidR="00FA31C0" w:rsidRPr="00655781" w:rsidRDefault="00FA31C0" w:rsidP="009D1212">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21D1D405" w14:textId="77777777" w:rsidR="00FA31C0" w:rsidRPr="00655781" w:rsidRDefault="00FA31C0" w:rsidP="009D1212">
            <w:pPr>
              <w:jc w:val="center"/>
            </w:pPr>
            <w:r w:rsidRPr="00655781">
              <w:rPr>
                <w:rFonts w:hint="cs"/>
                <w:rtl/>
              </w:rPr>
              <w:t>חתימה וחותמת המציע</w:t>
            </w:r>
          </w:p>
        </w:tc>
      </w:tr>
    </w:tbl>
    <w:p w14:paraId="1319555C" w14:textId="77777777" w:rsidR="002019A6" w:rsidRDefault="002019A6" w:rsidP="002019A6">
      <w:pPr>
        <w:pStyle w:val="a7"/>
        <w:ind w:left="360"/>
        <w:jc w:val="left"/>
        <w:rPr>
          <w:b/>
          <w:bCs/>
          <w:u w:val="single"/>
          <w:lang w:eastAsia="x-none"/>
        </w:rPr>
      </w:pPr>
    </w:p>
    <w:p w14:paraId="4DEC5A60" w14:textId="77777777" w:rsidR="00FA31C0" w:rsidRPr="00F41238" w:rsidRDefault="00FA31C0" w:rsidP="00FA31C0">
      <w:pPr>
        <w:pStyle w:val="a7"/>
        <w:ind w:left="360"/>
        <w:jc w:val="left"/>
        <w:rPr>
          <w:rtl/>
          <w:lang w:eastAsia="x-none"/>
        </w:rPr>
      </w:pPr>
    </w:p>
    <w:p w14:paraId="7F53F84D" w14:textId="77777777" w:rsidR="00FA31C0" w:rsidRDefault="00FA31C0" w:rsidP="001B366E">
      <w:pPr>
        <w:pStyle w:val="a7"/>
        <w:ind w:left="360"/>
        <w:jc w:val="left"/>
        <w:rPr>
          <w:rtl/>
          <w:lang w:eastAsia="x-none"/>
        </w:rPr>
      </w:pPr>
      <w:r w:rsidRPr="008C0B1D">
        <w:rPr>
          <w:rtl/>
          <w:lang w:eastAsia="x-none"/>
        </w:rPr>
        <w:t xml:space="preserve">על המציע לפרט עבודות רלוונטיות </w:t>
      </w:r>
      <w:r>
        <w:rPr>
          <w:rFonts w:hint="cs"/>
          <w:rtl/>
          <w:lang w:eastAsia="x-none"/>
        </w:rPr>
        <w:t>שניהל</w:t>
      </w:r>
      <w:r w:rsidRPr="008C0B1D">
        <w:rPr>
          <w:rtl/>
          <w:lang w:eastAsia="x-none"/>
        </w:rPr>
        <w:t xml:space="preserve">, לרבות </w:t>
      </w:r>
      <w:r w:rsidR="00C169F7">
        <w:rPr>
          <w:rFonts w:hint="cs"/>
          <w:rtl/>
          <w:lang w:eastAsia="x-none"/>
        </w:rPr>
        <w:t>כל ה</w:t>
      </w:r>
      <w:r w:rsidR="00146FE5">
        <w:rPr>
          <w:rFonts w:hint="cs"/>
          <w:rtl/>
          <w:lang w:eastAsia="x-none"/>
        </w:rPr>
        <w:t>פרטים הנדרשים בטבלה הבאה:</w:t>
      </w:r>
    </w:p>
    <w:p w14:paraId="5369A399" w14:textId="77777777" w:rsidR="00FA31C0" w:rsidRDefault="00FA31C0" w:rsidP="00FA31C0">
      <w:pPr>
        <w:pStyle w:val="a7"/>
        <w:ind w:left="360"/>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559"/>
        <w:gridCol w:w="992"/>
        <w:gridCol w:w="1701"/>
        <w:gridCol w:w="1418"/>
        <w:gridCol w:w="1134"/>
      </w:tblGrid>
      <w:tr w:rsidR="00FA31C0" w:rsidRPr="00655781" w14:paraId="3DF922CE" w14:textId="77777777" w:rsidTr="00FA409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6B607B7" w14:textId="77777777" w:rsidR="00FA31C0" w:rsidRPr="00655781" w:rsidRDefault="00FA31C0" w:rsidP="009D1212">
            <w:pPr>
              <w:spacing w:line="300" w:lineRule="exact"/>
              <w:jc w:val="center"/>
              <w:rPr>
                <w:b/>
                <w:bCs/>
                <w:rtl/>
              </w:rPr>
            </w:pPr>
            <w:r>
              <w:rPr>
                <w:rFonts w:hint="cs"/>
                <w:b/>
                <w:bCs/>
                <w:rtl/>
              </w:rPr>
              <w:t>1</w:t>
            </w:r>
          </w:p>
        </w:tc>
        <w:tc>
          <w:tcPr>
            <w:tcW w:w="56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052B6DE" w14:textId="77777777" w:rsidR="00FA31C0" w:rsidRPr="00655781" w:rsidRDefault="00FA31C0" w:rsidP="009D1212">
            <w:pPr>
              <w:spacing w:line="300" w:lineRule="exact"/>
              <w:jc w:val="center"/>
              <w:rPr>
                <w:b/>
                <w:bCs/>
                <w:rtl/>
              </w:rPr>
            </w:pPr>
            <w:r w:rsidRPr="00655781">
              <w:rPr>
                <w:b/>
                <w:bCs/>
                <w:rtl/>
              </w:rPr>
              <w:t>ש</w:t>
            </w:r>
            <w:r w:rsidRPr="00655781">
              <w:rPr>
                <w:rFonts w:hint="cs"/>
                <w:b/>
                <w:bCs/>
                <w:rtl/>
              </w:rPr>
              <w:t>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603E561C" w14:textId="77777777" w:rsidR="00FA31C0" w:rsidRPr="00655781" w:rsidRDefault="00FA31C0" w:rsidP="009D1212">
            <w:pPr>
              <w:spacing w:line="300" w:lineRule="exact"/>
              <w:jc w:val="center"/>
              <w:rPr>
                <w:b/>
                <w:bCs/>
                <w:rtl/>
              </w:rPr>
            </w:pPr>
            <w:r w:rsidRPr="00655781">
              <w:rPr>
                <w:rFonts w:hint="cs"/>
                <w:b/>
                <w:bCs/>
                <w:rtl/>
              </w:rPr>
              <w:t>תאריכי</w:t>
            </w:r>
          </w:p>
          <w:p w14:paraId="527A6CDA" w14:textId="77777777" w:rsidR="00FA31C0" w:rsidRPr="00655781" w:rsidRDefault="00FA31C0" w:rsidP="009D1212">
            <w:pPr>
              <w:spacing w:line="300" w:lineRule="exact"/>
              <w:jc w:val="center"/>
              <w:rPr>
                <w:b/>
                <w:bCs/>
                <w:rtl/>
              </w:rPr>
            </w:pPr>
            <w:r w:rsidRPr="00655781">
              <w:rPr>
                <w:b/>
                <w:bCs/>
                <w:rtl/>
              </w:rPr>
              <w:t>ה</w:t>
            </w:r>
            <w:r w:rsidRPr="00655781">
              <w:rPr>
                <w:rFonts w:hint="cs"/>
                <w:b/>
                <w:bCs/>
                <w:rtl/>
              </w:rPr>
              <w:t>הפעלה</w:t>
            </w:r>
          </w:p>
          <w:p w14:paraId="3DAECAA0" w14:textId="77777777" w:rsidR="00FA31C0" w:rsidRPr="00655781" w:rsidRDefault="00FA31C0" w:rsidP="009D1212">
            <w:pPr>
              <w:spacing w:line="300" w:lineRule="exact"/>
              <w:jc w:val="center"/>
              <w:rPr>
                <w:b/>
                <w:bCs/>
                <w:rtl/>
              </w:rPr>
            </w:pPr>
            <w:r w:rsidRPr="00655781">
              <w:rPr>
                <w:rFonts w:hint="cs"/>
                <w:b/>
                <w:bCs/>
                <w:rtl/>
              </w:rPr>
              <w:t>(</w:t>
            </w:r>
            <w:r w:rsidR="00F41238">
              <w:rPr>
                <w:rFonts w:hint="cs"/>
                <w:b/>
                <w:bCs/>
                <w:rtl/>
              </w:rPr>
              <w:t>חודש ושנה-</w:t>
            </w:r>
            <w:r w:rsidRPr="00655781">
              <w:rPr>
                <w:rFonts w:hint="cs"/>
                <w:b/>
                <w:bCs/>
                <w:rtl/>
              </w:rPr>
              <w:t>מ:_  עד:_)</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75A03762" w14:textId="77777777" w:rsidR="00FA31C0" w:rsidRPr="00655781" w:rsidRDefault="00FA31C0" w:rsidP="00BA604E">
            <w:pPr>
              <w:spacing w:line="300" w:lineRule="exact"/>
              <w:jc w:val="center"/>
              <w:rPr>
                <w:b/>
                <w:bCs/>
                <w:rtl/>
              </w:rPr>
            </w:pPr>
            <w:r>
              <w:rPr>
                <w:rFonts w:hint="cs"/>
                <w:b/>
                <w:bCs/>
                <w:rtl/>
              </w:rPr>
              <w:t>עלות כוללת של ההפקה</w:t>
            </w:r>
            <w:r w:rsidR="00F41238">
              <w:rPr>
                <w:rFonts w:hint="cs"/>
                <w:b/>
                <w:bCs/>
                <w:rtl/>
              </w:rPr>
              <w:t xml:space="preserve"> (</w:t>
            </w:r>
            <w:r w:rsidR="00B3767A">
              <w:rPr>
                <w:rFonts w:hint="cs"/>
                <w:b/>
                <w:bCs/>
                <w:rtl/>
              </w:rPr>
              <w:t xml:space="preserve">כולל </w:t>
            </w:r>
            <w:r w:rsidR="00F41238">
              <w:rPr>
                <w:rFonts w:hint="cs"/>
                <w:b/>
                <w:bCs/>
                <w:rtl/>
              </w:rPr>
              <w:t>מע"מ)</w:t>
            </w:r>
          </w:p>
        </w:tc>
        <w:tc>
          <w:tcPr>
            <w:tcW w:w="1134" w:type="dxa"/>
            <w:vMerge w:val="restart"/>
            <w:tcBorders>
              <w:top w:val="single" w:sz="18" w:space="0" w:color="auto"/>
              <w:left w:val="single" w:sz="6" w:space="0" w:color="auto"/>
              <w:right w:val="single" w:sz="18" w:space="0" w:color="auto"/>
            </w:tcBorders>
            <w:shd w:val="pct5" w:color="auto" w:fill="auto"/>
            <w:vAlign w:val="center"/>
          </w:tcPr>
          <w:p w14:paraId="1E79B3F3" w14:textId="77777777" w:rsidR="00FA31C0" w:rsidRPr="00655781" w:rsidRDefault="00FA31C0" w:rsidP="009D1212">
            <w:pPr>
              <w:spacing w:line="276" w:lineRule="auto"/>
              <w:jc w:val="center"/>
              <w:rPr>
                <w:b/>
                <w:bCs/>
                <w:rtl/>
              </w:rPr>
            </w:pPr>
            <w:r>
              <w:rPr>
                <w:rFonts w:hint="cs"/>
                <w:b/>
                <w:bCs/>
                <w:rtl/>
              </w:rPr>
              <w:t>מיקום האירוע</w:t>
            </w:r>
          </w:p>
        </w:tc>
      </w:tr>
      <w:tr w:rsidR="0018119C" w:rsidRPr="00655781" w14:paraId="58A911CC" w14:textId="77777777" w:rsidTr="00FA4096">
        <w:trPr>
          <w:cantSplit/>
          <w:trHeight w:val="632"/>
          <w:jc w:val="right"/>
        </w:trPr>
        <w:tc>
          <w:tcPr>
            <w:tcW w:w="391" w:type="dxa"/>
            <w:vMerge/>
            <w:tcBorders>
              <w:left w:val="single" w:sz="18" w:space="0" w:color="auto"/>
              <w:right w:val="single" w:sz="6" w:space="0" w:color="auto"/>
            </w:tcBorders>
            <w:shd w:val="pct5" w:color="auto" w:fill="auto"/>
          </w:tcPr>
          <w:p w14:paraId="19B91526" w14:textId="77777777" w:rsidR="0018119C" w:rsidRPr="00655781" w:rsidRDefault="0018119C" w:rsidP="00A722D5">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6C6D2440" w14:textId="44A3B80D" w:rsidR="0018119C" w:rsidRPr="00655781" w:rsidRDefault="00555E89" w:rsidP="009D1212">
            <w:pPr>
              <w:spacing w:line="300" w:lineRule="exact"/>
              <w:jc w:val="center"/>
              <w:rPr>
                <w:b/>
                <w:bCs/>
                <w:rtl/>
              </w:rPr>
            </w:pPr>
            <w:r>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32149619" w14:textId="77777777" w:rsidR="0018119C" w:rsidRPr="00655781" w:rsidRDefault="0018119C" w:rsidP="009D1212">
            <w:pPr>
              <w:spacing w:line="300" w:lineRule="exact"/>
              <w:jc w:val="center"/>
              <w:rPr>
                <w:b/>
                <w:bCs/>
                <w:rtl/>
              </w:rPr>
            </w:pPr>
            <w:r w:rsidRPr="00655781">
              <w:rPr>
                <w:b/>
                <w:bCs/>
                <w:rtl/>
              </w:rPr>
              <w:t>א</w:t>
            </w:r>
            <w:r w:rsidRPr="00655781">
              <w:rPr>
                <w:rFonts w:hint="cs"/>
                <w:b/>
                <w:bCs/>
                <w:rtl/>
              </w:rPr>
              <w:t>יש הקשר</w:t>
            </w:r>
          </w:p>
        </w:tc>
        <w:tc>
          <w:tcPr>
            <w:tcW w:w="2551" w:type="dxa"/>
            <w:gridSpan w:val="2"/>
            <w:tcBorders>
              <w:top w:val="single" w:sz="6" w:space="0" w:color="auto"/>
              <w:left w:val="single" w:sz="6" w:space="0" w:color="auto"/>
              <w:right w:val="single" w:sz="6" w:space="0" w:color="auto"/>
            </w:tcBorders>
            <w:shd w:val="pct5" w:color="auto" w:fill="auto"/>
          </w:tcPr>
          <w:p w14:paraId="5ACF17D2" w14:textId="77777777" w:rsidR="0018119C" w:rsidRPr="00655781" w:rsidRDefault="0018119C" w:rsidP="009D1212">
            <w:pPr>
              <w:spacing w:line="300" w:lineRule="exact"/>
              <w:jc w:val="center"/>
              <w:rPr>
                <w:b/>
                <w:bCs/>
                <w:rtl/>
              </w:rPr>
            </w:pPr>
            <w:r w:rsidRPr="00655781">
              <w:rPr>
                <w:rFonts w:hint="cs"/>
                <w:b/>
                <w:bCs/>
                <w:rtl/>
              </w:rPr>
              <w:t>טלפון</w:t>
            </w:r>
          </w:p>
        </w:tc>
        <w:tc>
          <w:tcPr>
            <w:tcW w:w="1701" w:type="dxa"/>
            <w:vMerge/>
            <w:tcBorders>
              <w:left w:val="single" w:sz="6" w:space="0" w:color="auto"/>
              <w:right w:val="single" w:sz="6" w:space="0" w:color="auto"/>
            </w:tcBorders>
            <w:shd w:val="pct5" w:color="auto" w:fill="auto"/>
          </w:tcPr>
          <w:p w14:paraId="55D1ABDA" w14:textId="77777777" w:rsidR="0018119C" w:rsidRPr="00655781" w:rsidRDefault="0018119C" w:rsidP="009D1212">
            <w:pPr>
              <w:spacing w:line="300" w:lineRule="exact"/>
              <w:jc w:val="center"/>
              <w:rPr>
                <w:b/>
                <w:bCs/>
                <w:i/>
                <w:iCs/>
                <w:rtl/>
              </w:rPr>
            </w:pPr>
          </w:p>
        </w:tc>
        <w:tc>
          <w:tcPr>
            <w:tcW w:w="1418" w:type="dxa"/>
            <w:vMerge/>
            <w:tcBorders>
              <w:left w:val="single" w:sz="6" w:space="0" w:color="auto"/>
              <w:right w:val="single" w:sz="6" w:space="0" w:color="auto"/>
            </w:tcBorders>
            <w:shd w:val="pct5" w:color="auto" w:fill="auto"/>
          </w:tcPr>
          <w:p w14:paraId="67BABEDB" w14:textId="77777777" w:rsidR="0018119C" w:rsidRPr="00655781" w:rsidRDefault="0018119C" w:rsidP="009D1212">
            <w:pPr>
              <w:spacing w:line="300" w:lineRule="exact"/>
              <w:jc w:val="center"/>
              <w:rPr>
                <w:b/>
                <w:bCs/>
                <w:i/>
                <w:iCs/>
                <w:rtl/>
              </w:rPr>
            </w:pPr>
          </w:p>
        </w:tc>
        <w:tc>
          <w:tcPr>
            <w:tcW w:w="1134" w:type="dxa"/>
            <w:vMerge/>
            <w:tcBorders>
              <w:left w:val="single" w:sz="6" w:space="0" w:color="auto"/>
              <w:right w:val="single" w:sz="18" w:space="0" w:color="auto"/>
            </w:tcBorders>
            <w:shd w:val="pct5" w:color="auto" w:fill="auto"/>
          </w:tcPr>
          <w:p w14:paraId="0238D0A6" w14:textId="77777777" w:rsidR="0018119C" w:rsidRPr="00655781" w:rsidRDefault="0018119C" w:rsidP="009D1212">
            <w:pPr>
              <w:spacing w:line="300" w:lineRule="exact"/>
              <w:jc w:val="center"/>
              <w:rPr>
                <w:b/>
                <w:bCs/>
                <w:i/>
                <w:iCs/>
                <w:rtl/>
              </w:rPr>
            </w:pPr>
          </w:p>
        </w:tc>
      </w:tr>
      <w:tr w:rsidR="0018119C" w:rsidRPr="00655781" w14:paraId="5886A58D" w14:textId="77777777" w:rsidTr="00FA4096">
        <w:trPr>
          <w:trHeight w:val="681"/>
          <w:jc w:val="right"/>
        </w:trPr>
        <w:tc>
          <w:tcPr>
            <w:tcW w:w="391" w:type="dxa"/>
            <w:vMerge/>
            <w:tcBorders>
              <w:left w:val="single" w:sz="18" w:space="0" w:color="auto"/>
              <w:bottom w:val="single" w:sz="18" w:space="0" w:color="auto"/>
              <w:right w:val="single" w:sz="6" w:space="0" w:color="auto"/>
            </w:tcBorders>
          </w:tcPr>
          <w:p w14:paraId="691CA05E" w14:textId="77777777" w:rsidR="0018119C" w:rsidRPr="00655781" w:rsidRDefault="0018119C" w:rsidP="00A722D5">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0A411E27" w14:textId="77777777" w:rsidR="0018119C" w:rsidRPr="00655781" w:rsidRDefault="0018119C" w:rsidP="009D121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7F2E7623" w14:textId="77777777" w:rsidR="0018119C" w:rsidRPr="00655781" w:rsidRDefault="0018119C" w:rsidP="009D1212">
            <w:pPr>
              <w:spacing w:line="300" w:lineRule="exact"/>
              <w:rPr>
                <w:rtl/>
              </w:rPr>
            </w:pPr>
          </w:p>
        </w:tc>
        <w:tc>
          <w:tcPr>
            <w:tcW w:w="2551" w:type="dxa"/>
            <w:gridSpan w:val="2"/>
            <w:tcBorders>
              <w:top w:val="single" w:sz="18" w:space="0" w:color="auto"/>
              <w:left w:val="single" w:sz="4" w:space="0" w:color="auto"/>
              <w:bottom w:val="single" w:sz="18" w:space="0" w:color="auto"/>
              <w:right w:val="single" w:sz="4" w:space="0" w:color="auto"/>
            </w:tcBorders>
          </w:tcPr>
          <w:p w14:paraId="347710DB" w14:textId="77777777" w:rsidR="0018119C" w:rsidRPr="00655781" w:rsidRDefault="0018119C" w:rsidP="009D1212">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56CE6A03" w14:textId="77777777" w:rsidR="0018119C" w:rsidRPr="00655781" w:rsidRDefault="0018119C" w:rsidP="009D1212">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47C5E7BB" w14:textId="77777777" w:rsidR="0018119C" w:rsidRPr="00655781" w:rsidRDefault="0018119C" w:rsidP="009D1212">
            <w:pPr>
              <w:spacing w:line="300" w:lineRule="exact"/>
              <w:rPr>
                <w:rtl/>
              </w:rPr>
            </w:pPr>
          </w:p>
        </w:tc>
        <w:tc>
          <w:tcPr>
            <w:tcW w:w="1134" w:type="dxa"/>
            <w:tcBorders>
              <w:top w:val="single" w:sz="18" w:space="0" w:color="auto"/>
              <w:left w:val="single" w:sz="4" w:space="0" w:color="auto"/>
              <w:bottom w:val="single" w:sz="18" w:space="0" w:color="auto"/>
              <w:right w:val="single" w:sz="18" w:space="0" w:color="auto"/>
            </w:tcBorders>
          </w:tcPr>
          <w:p w14:paraId="0E57C754" w14:textId="77777777" w:rsidR="0018119C" w:rsidRPr="00655781" w:rsidRDefault="0018119C" w:rsidP="009D1212">
            <w:pPr>
              <w:spacing w:line="300" w:lineRule="exact"/>
              <w:rPr>
                <w:rtl/>
              </w:rPr>
            </w:pPr>
          </w:p>
        </w:tc>
      </w:tr>
      <w:tr w:rsidR="00FA31C0" w:rsidRPr="00655781" w14:paraId="787569C3" w14:textId="77777777" w:rsidTr="00FA4096">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4089E95D" w14:textId="77777777" w:rsidR="00FA31C0" w:rsidRDefault="00F41238" w:rsidP="00F719BD">
            <w:pPr>
              <w:tabs>
                <w:tab w:val="right" w:pos="935"/>
              </w:tabs>
              <w:spacing w:line="300" w:lineRule="auto"/>
              <w:rPr>
                <w:rtl/>
              </w:rPr>
            </w:pPr>
            <w:r>
              <w:rPr>
                <w:rFonts w:hint="cs"/>
                <w:rtl/>
              </w:rPr>
              <w:t>שודר</w:t>
            </w:r>
            <w:r w:rsidR="00FA31C0">
              <w:rPr>
                <w:rFonts w:hint="cs"/>
                <w:rtl/>
              </w:rPr>
              <w:t xml:space="preserve"> </w:t>
            </w:r>
            <w:r w:rsidR="008A0747">
              <w:rPr>
                <w:rFonts w:hint="cs"/>
                <w:rtl/>
              </w:rPr>
              <w:t xml:space="preserve">בשידור ישיר </w:t>
            </w:r>
            <w:r w:rsidR="00FA31C0">
              <w:rPr>
                <w:rFonts w:hint="cs"/>
                <w:rtl/>
              </w:rPr>
              <w:t>ב</w:t>
            </w:r>
            <w:r>
              <w:rPr>
                <w:rFonts w:hint="cs"/>
                <w:rtl/>
              </w:rPr>
              <w:t>ערוץ _____</w:t>
            </w:r>
          </w:p>
          <w:p w14:paraId="05CA7825" w14:textId="77777777" w:rsidR="008A0747" w:rsidRDefault="008A0747" w:rsidP="00F719BD">
            <w:pPr>
              <w:tabs>
                <w:tab w:val="right" w:pos="935"/>
              </w:tabs>
              <w:spacing w:line="300" w:lineRule="auto"/>
              <w:rPr>
                <w:rtl/>
              </w:rPr>
            </w:pPr>
            <w:r>
              <w:rPr>
                <w:rFonts w:hint="cs"/>
                <w:rtl/>
              </w:rPr>
              <w:t>משך השידור הישיר: _____ דק'.</w:t>
            </w:r>
          </w:p>
          <w:p w14:paraId="436FD15F" w14:textId="77777777" w:rsidR="00FA31C0" w:rsidRDefault="00FA31C0" w:rsidP="005262BF">
            <w:pPr>
              <w:tabs>
                <w:tab w:val="right" w:pos="935"/>
              </w:tabs>
              <w:spacing w:line="300" w:lineRule="auto"/>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33C0109D" w14:textId="57D8B558" w:rsidR="00FA31C0" w:rsidRPr="00FA4096" w:rsidRDefault="00CD413C" w:rsidP="009D1212">
            <w:pPr>
              <w:spacing w:line="300" w:lineRule="exact"/>
              <w:jc w:val="center"/>
              <w:rPr>
                <w:rtl/>
              </w:rPr>
            </w:pPr>
            <w:r>
              <w:rPr>
                <w:rFonts w:hint="cs"/>
                <w:rtl/>
              </w:rPr>
              <w:t xml:space="preserve">מס' </w:t>
            </w:r>
            <w:r w:rsidR="00FA31C0" w:rsidRPr="00FA4096">
              <w:rPr>
                <w:rFonts w:hint="cs"/>
                <w:rtl/>
              </w:rPr>
              <w:t>המשתתפים באירוע (קהל):</w:t>
            </w:r>
          </w:p>
        </w:tc>
        <w:tc>
          <w:tcPr>
            <w:tcW w:w="992" w:type="dxa"/>
            <w:tcBorders>
              <w:top w:val="single" w:sz="4" w:space="0" w:color="auto"/>
              <w:left w:val="single" w:sz="18" w:space="0" w:color="auto"/>
              <w:bottom w:val="single" w:sz="18" w:space="0" w:color="auto"/>
              <w:right w:val="single" w:sz="18" w:space="0" w:color="auto"/>
            </w:tcBorders>
          </w:tcPr>
          <w:p w14:paraId="6A4A2E79" w14:textId="77777777" w:rsidR="00FA31C0" w:rsidRPr="00FA4096" w:rsidRDefault="00FA31C0" w:rsidP="009D1212">
            <w:pPr>
              <w:tabs>
                <w:tab w:val="right" w:pos="935"/>
              </w:tabs>
              <w:spacing w:line="300" w:lineRule="auto"/>
              <w:rPr>
                <w:rtl/>
              </w:rPr>
            </w:pPr>
          </w:p>
        </w:tc>
        <w:tc>
          <w:tcPr>
            <w:tcW w:w="3119"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3AE5D730" w14:textId="77777777" w:rsidR="00FA4096" w:rsidRPr="00FA4096" w:rsidRDefault="00FA4096" w:rsidP="00FA4096">
            <w:pPr>
              <w:spacing w:line="300" w:lineRule="exact"/>
              <w:jc w:val="center"/>
            </w:pPr>
            <w:r w:rsidRPr="00FA4096">
              <w:rPr>
                <w:rtl/>
              </w:rPr>
              <w:t>האם באירוע השתתפו</w:t>
            </w:r>
          </w:p>
          <w:p w14:paraId="1E7D1040" w14:textId="77777777" w:rsidR="00FA31C0" w:rsidRPr="00FA4096" w:rsidRDefault="00FA4096" w:rsidP="00FA4096">
            <w:pPr>
              <w:spacing w:line="300" w:lineRule="exact"/>
              <w:jc w:val="center"/>
              <w:rPr>
                <w:sz w:val="22"/>
                <w:szCs w:val="22"/>
                <w:rtl/>
              </w:rPr>
            </w:pPr>
            <w:r w:rsidRPr="00FA4096">
              <w:rPr>
                <w:rtl/>
              </w:rPr>
              <w:t xml:space="preserve"> רה"מ / נשיא המדינה / יו"ר הכנסת </w:t>
            </w:r>
            <w:r w:rsidRPr="00FA4096">
              <w:rPr>
                <w:rFonts w:hint="cs"/>
                <w:rtl/>
              </w:rPr>
              <w:t>:</w:t>
            </w:r>
            <w:r w:rsidRPr="00FA4096">
              <w:rPr>
                <w:rtl/>
              </w:rPr>
              <w:t xml:space="preserve"> </w:t>
            </w:r>
          </w:p>
        </w:tc>
        <w:tc>
          <w:tcPr>
            <w:tcW w:w="1134" w:type="dxa"/>
            <w:tcBorders>
              <w:top w:val="single" w:sz="4" w:space="0" w:color="auto"/>
              <w:left w:val="single" w:sz="4" w:space="0" w:color="auto"/>
              <w:bottom w:val="single" w:sz="18" w:space="0" w:color="auto"/>
              <w:right w:val="single" w:sz="18" w:space="0" w:color="auto"/>
            </w:tcBorders>
          </w:tcPr>
          <w:p w14:paraId="3EE5297D" w14:textId="77777777" w:rsidR="00FA31C0" w:rsidRPr="00BA2254" w:rsidRDefault="00FA31C0" w:rsidP="009D1212">
            <w:pPr>
              <w:tabs>
                <w:tab w:val="right" w:pos="935"/>
              </w:tabs>
              <w:spacing w:line="300" w:lineRule="auto"/>
              <w:rPr>
                <w:sz w:val="22"/>
                <w:szCs w:val="22"/>
                <w:rtl/>
              </w:rPr>
            </w:pPr>
          </w:p>
        </w:tc>
      </w:tr>
      <w:tr w:rsidR="00FA31C0" w:rsidRPr="00655781" w14:paraId="4E1C433E" w14:textId="77777777" w:rsidTr="00FA4096">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4B675760" w14:textId="77777777" w:rsidR="00FA31C0" w:rsidRDefault="00FA31C0" w:rsidP="00FB7109">
            <w:pPr>
              <w:tabs>
                <w:tab w:val="right" w:pos="9999"/>
              </w:tabs>
              <w:spacing w:line="300" w:lineRule="exact"/>
              <w:rPr>
                <w:b/>
                <w:bCs/>
                <w:rtl/>
              </w:rPr>
            </w:pPr>
            <w:r w:rsidRPr="00655781">
              <w:rPr>
                <w:rFonts w:hint="cs"/>
                <w:b/>
                <w:bCs/>
                <w:rtl/>
              </w:rPr>
              <w:t>תיאור הפעילות</w:t>
            </w:r>
            <w:r>
              <w:rPr>
                <w:rFonts w:hint="cs"/>
                <w:b/>
                <w:bCs/>
                <w:rtl/>
              </w:rPr>
              <w:t xml:space="preserve"> ותחומי האחריות של המ</w:t>
            </w:r>
            <w:r w:rsidR="005D3F9C">
              <w:rPr>
                <w:rFonts w:hint="cs"/>
                <w:b/>
                <w:bCs/>
                <w:rtl/>
              </w:rPr>
              <w:t>ציע</w:t>
            </w:r>
            <w:r>
              <w:rPr>
                <w:rFonts w:hint="cs"/>
                <w:b/>
                <w:bCs/>
                <w:rtl/>
              </w:rPr>
              <w:t xml:space="preserve"> במסגרת ההפקה</w:t>
            </w:r>
            <w:r w:rsidRPr="00655781">
              <w:rPr>
                <w:rFonts w:hint="cs"/>
                <w:b/>
                <w:bCs/>
                <w:rtl/>
              </w:rPr>
              <w:t>:</w:t>
            </w:r>
            <w:r>
              <w:rPr>
                <w:rFonts w:hint="cs"/>
                <w:b/>
                <w:bCs/>
                <w:rtl/>
              </w:rPr>
              <w:t>__________________________________________________________________________</w:t>
            </w:r>
          </w:p>
          <w:p w14:paraId="568FC954" w14:textId="77777777" w:rsidR="00FA31C0" w:rsidRDefault="00FA31C0" w:rsidP="009D1212">
            <w:pPr>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2B71FB" w14:textId="77777777" w:rsidR="00FA31C0" w:rsidRDefault="00FA31C0" w:rsidP="009D1212">
            <w:pPr>
              <w:spacing w:line="300" w:lineRule="exact"/>
              <w:rPr>
                <w:b/>
                <w:bCs/>
                <w:rtl/>
              </w:rPr>
            </w:pPr>
            <w:r>
              <w:rPr>
                <w:rFonts w:hint="cs"/>
                <w:b/>
                <w:bCs/>
                <w:rtl/>
              </w:rPr>
              <w:t>_________________________________________________________________________________</w:t>
            </w:r>
          </w:p>
          <w:p w14:paraId="4EC09B8D" w14:textId="77777777" w:rsidR="00FA31C0" w:rsidRPr="00197703" w:rsidRDefault="00FA31C0" w:rsidP="009D1212">
            <w:pPr>
              <w:spacing w:line="300" w:lineRule="exact"/>
              <w:rPr>
                <w:b/>
                <w:bCs/>
                <w:rtl/>
              </w:rPr>
            </w:pPr>
          </w:p>
        </w:tc>
      </w:tr>
      <w:tr w:rsidR="009D1212" w:rsidRPr="00655781" w14:paraId="797E0040" w14:textId="77777777" w:rsidTr="00FA409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D4C8541" w14:textId="77777777" w:rsidR="009D1212" w:rsidRPr="00655781" w:rsidRDefault="009D1212" w:rsidP="009D1212">
            <w:pPr>
              <w:spacing w:line="300" w:lineRule="exact"/>
              <w:jc w:val="center"/>
              <w:rPr>
                <w:b/>
                <w:bCs/>
                <w:rtl/>
              </w:rPr>
            </w:pPr>
            <w:r>
              <w:rPr>
                <w:rFonts w:hint="cs"/>
                <w:b/>
                <w:bCs/>
                <w:rtl/>
              </w:rPr>
              <w:t>2</w:t>
            </w:r>
          </w:p>
        </w:tc>
        <w:tc>
          <w:tcPr>
            <w:tcW w:w="56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BA0DF62" w14:textId="77777777" w:rsidR="009D1212" w:rsidRPr="00655781" w:rsidRDefault="009D1212" w:rsidP="009D1212">
            <w:pPr>
              <w:spacing w:line="300" w:lineRule="exact"/>
              <w:jc w:val="center"/>
              <w:rPr>
                <w:b/>
                <w:bCs/>
                <w:rtl/>
              </w:rPr>
            </w:pPr>
            <w:r w:rsidRPr="00655781">
              <w:rPr>
                <w:b/>
                <w:bCs/>
                <w:rtl/>
              </w:rPr>
              <w:t>ש</w:t>
            </w:r>
            <w:r w:rsidRPr="00655781">
              <w:rPr>
                <w:rFonts w:hint="cs"/>
                <w:b/>
                <w:bCs/>
                <w:rtl/>
              </w:rPr>
              <w:t>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15A6AB77" w14:textId="77777777" w:rsidR="009D1212" w:rsidRPr="00655781" w:rsidRDefault="009D1212" w:rsidP="009D1212">
            <w:pPr>
              <w:spacing w:line="300" w:lineRule="exact"/>
              <w:jc w:val="center"/>
              <w:rPr>
                <w:b/>
                <w:bCs/>
                <w:rtl/>
              </w:rPr>
            </w:pPr>
            <w:r w:rsidRPr="00655781">
              <w:rPr>
                <w:rFonts w:hint="cs"/>
                <w:b/>
                <w:bCs/>
                <w:rtl/>
              </w:rPr>
              <w:t>תאריכי</w:t>
            </w:r>
          </w:p>
          <w:p w14:paraId="360CA742" w14:textId="77777777" w:rsidR="009D1212" w:rsidRPr="00655781" w:rsidRDefault="009D1212" w:rsidP="009D1212">
            <w:pPr>
              <w:spacing w:line="300" w:lineRule="exact"/>
              <w:jc w:val="center"/>
              <w:rPr>
                <w:b/>
                <w:bCs/>
                <w:rtl/>
              </w:rPr>
            </w:pPr>
            <w:r w:rsidRPr="00655781">
              <w:rPr>
                <w:b/>
                <w:bCs/>
                <w:rtl/>
              </w:rPr>
              <w:t>ה</w:t>
            </w:r>
            <w:r w:rsidRPr="00655781">
              <w:rPr>
                <w:rFonts w:hint="cs"/>
                <w:b/>
                <w:bCs/>
                <w:rtl/>
              </w:rPr>
              <w:t>הפעלה</w:t>
            </w:r>
          </w:p>
          <w:p w14:paraId="1E795D34" w14:textId="77777777" w:rsidR="009D1212" w:rsidRPr="00655781" w:rsidRDefault="009D1212" w:rsidP="009D1212">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30F95FA5" w14:textId="77777777" w:rsidR="009D1212" w:rsidRPr="00655781" w:rsidRDefault="009D1212" w:rsidP="00BA604E">
            <w:pPr>
              <w:spacing w:line="300" w:lineRule="exact"/>
              <w:jc w:val="center"/>
              <w:rPr>
                <w:b/>
                <w:bCs/>
                <w:rtl/>
              </w:rPr>
            </w:pPr>
            <w:r>
              <w:rPr>
                <w:rFonts w:hint="cs"/>
                <w:b/>
                <w:bCs/>
                <w:rtl/>
              </w:rPr>
              <w:t>עלות כוללת של ההפקה (</w:t>
            </w:r>
            <w:r w:rsidR="00B3767A">
              <w:rPr>
                <w:rFonts w:hint="cs"/>
                <w:b/>
                <w:bCs/>
                <w:rtl/>
              </w:rPr>
              <w:t xml:space="preserve">כולל </w:t>
            </w:r>
            <w:r>
              <w:rPr>
                <w:rFonts w:hint="cs"/>
                <w:b/>
                <w:bCs/>
                <w:rtl/>
              </w:rPr>
              <w:t>מע"מ)</w:t>
            </w:r>
          </w:p>
        </w:tc>
        <w:tc>
          <w:tcPr>
            <w:tcW w:w="1134" w:type="dxa"/>
            <w:vMerge w:val="restart"/>
            <w:tcBorders>
              <w:top w:val="single" w:sz="18" w:space="0" w:color="auto"/>
              <w:left w:val="single" w:sz="6" w:space="0" w:color="auto"/>
              <w:right w:val="single" w:sz="18" w:space="0" w:color="auto"/>
            </w:tcBorders>
            <w:shd w:val="pct5" w:color="auto" w:fill="auto"/>
            <w:vAlign w:val="center"/>
          </w:tcPr>
          <w:p w14:paraId="69D708EB" w14:textId="77777777" w:rsidR="009D1212" w:rsidRPr="00655781" w:rsidRDefault="009D1212" w:rsidP="009D1212">
            <w:pPr>
              <w:spacing w:line="276" w:lineRule="auto"/>
              <w:jc w:val="center"/>
              <w:rPr>
                <w:b/>
                <w:bCs/>
                <w:rtl/>
              </w:rPr>
            </w:pPr>
            <w:r>
              <w:rPr>
                <w:rFonts w:hint="cs"/>
                <w:b/>
                <w:bCs/>
                <w:rtl/>
              </w:rPr>
              <w:t>מיקום האירוע</w:t>
            </w:r>
          </w:p>
        </w:tc>
      </w:tr>
      <w:tr w:rsidR="0018119C" w:rsidRPr="00655781" w14:paraId="1634E8E4" w14:textId="77777777" w:rsidTr="00FA4096">
        <w:trPr>
          <w:cantSplit/>
          <w:trHeight w:val="651"/>
          <w:jc w:val="right"/>
        </w:trPr>
        <w:tc>
          <w:tcPr>
            <w:tcW w:w="391" w:type="dxa"/>
            <w:vMerge/>
            <w:tcBorders>
              <w:left w:val="single" w:sz="18" w:space="0" w:color="auto"/>
              <w:right w:val="single" w:sz="6" w:space="0" w:color="auto"/>
            </w:tcBorders>
            <w:shd w:val="pct5" w:color="auto" w:fill="auto"/>
          </w:tcPr>
          <w:p w14:paraId="71DC9221" w14:textId="77777777" w:rsidR="0018119C" w:rsidRPr="00655781" w:rsidRDefault="0018119C" w:rsidP="00A722D5">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35DEF7FF" w14:textId="136F1FD6" w:rsidR="0018119C" w:rsidRPr="00655781" w:rsidRDefault="00555E89" w:rsidP="009D1212">
            <w:pPr>
              <w:spacing w:line="300" w:lineRule="exact"/>
              <w:jc w:val="center"/>
              <w:rPr>
                <w:b/>
                <w:bCs/>
                <w:rtl/>
              </w:rPr>
            </w:pPr>
            <w:r>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45DCBCCA" w14:textId="77777777" w:rsidR="0018119C" w:rsidRPr="00655781" w:rsidRDefault="0018119C" w:rsidP="009D1212">
            <w:pPr>
              <w:spacing w:line="300" w:lineRule="exact"/>
              <w:jc w:val="center"/>
              <w:rPr>
                <w:b/>
                <w:bCs/>
                <w:rtl/>
              </w:rPr>
            </w:pPr>
            <w:r w:rsidRPr="00655781">
              <w:rPr>
                <w:b/>
                <w:bCs/>
                <w:rtl/>
              </w:rPr>
              <w:t>א</w:t>
            </w:r>
            <w:r w:rsidRPr="00655781">
              <w:rPr>
                <w:rFonts w:hint="cs"/>
                <w:b/>
                <w:bCs/>
                <w:rtl/>
              </w:rPr>
              <w:t>יש הקשר</w:t>
            </w:r>
          </w:p>
        </w:tc>
        <w:tc>
          <w:tcPr>
            <w:tcW w:w="2551" w:type="dxa"/>
            <w:gridSpan w:val="2"/>
            <w:tcBorders>
              <w:top w:val="single" w:sz="6" w:space="0" w:color="auto"/>
              <w:left w:val="single" w:sz="6" w:space="0" w:color="auto"/>
              <w:right w:val="single" w:sz="6" w:space="0" w:color="auto"/>
            </w:tcBorders>
            <w:shd w:val="pct5" w:color="auto" w:fill="auto"/>
          </w:tcPr>
          <w:p w14:paraId="40437257" w14:textId="77777777" w:rsidR="0018119C" w:rsidRPr="00655781" w:rsidRDefault="0018119C" w:rsidP="009D1212">
            <w:pPr>
              <w:spacing w:line="300" w:lineRule="exact"/>
              <w:jc w:val="center"/>
              <w:rPr>
                <w:b/>
                <w:bCs/>
                <w:rtl/>
              </w:rPr>
            </w:pPr>
            <w:r w:rsidRPr="00655781">
              <w:rPr>
                <w:rFonts w:hint="cs"/>
                <w:b/>
                <w:bCs/>
                <w:rtl/>
              </w:rPr>
              <w:t>טלפון</w:t>
            </w:r>
          </w:p>
          <w:p w14:paraId="76864F17" w14:textId="77777777" w:rsidR="0018119C" w:rsidRPr="00655781" w:rsidRDefault="0018119C" w:rsidP="009D1212">
            <w:pPr>
              <w:spacing w:line="300" w:lineRule="exact"/>
              <w:jc w:val="center"/>
              <w:rPr>
                <w:b/>
                <w:bCs/>
                <w:rtl/>
              </w:rPr>
            </w:pPr>
          </w:p>
        </w:tc>
        <w:tc>
          <w:tcPr>
            <w:tcW w:w="1701" w:type="dxa"/>
            <w:vMerge/>
            <w:tcBorders>
              <w:left w:val="single" w:sz="6" w:space="0" w:color="auto"/>
              <w:right w:val="single" w:sz="6" w:space="0" w:color="auto"/>
            </w:tcBorders>
            <w:shd w:val="pct5" w:color="auto" w:fill="auto"/>
          </w:tcPr>
          <w:p w14:paraId="19951D3E" w14:textId="77777777" w:rsidR="0018119C" w:rsidRPr="00655781" w:rsidRDefault="0018119C" w:rsidP="009D1212">
            <w:pPr>
              <w:spacing w:line="300" w:lineRule="exact"/>
              <w:jc w:val="center"/>
              <w:rPr>
                <w:b/>
                <w:bCs/>
                <w:i/>
                <w:iCs/>
                <w:rtl/>
              </w:rPr>
            </w:pPr>
          </w:p>
        </w:tc>
        <w:tc>
          <w:tcPr>
            <w:tcW w:w="1418" w:type="dxa"/>
            <w:vMerge/>
            <w:tcBorders>
              <w:left w:val="single" w:sz="6" w:space="0" w:color="auto"/>
              <w:right w:val="single" w:sz="6" w:space="0" w:color="auto"/>
            </w:tcBorders>
            <w:shd w:val="pct5" w:color="auto" w:fill="auto"/>
          </w:tcPr>
          <w:p w14:paraId="088F9EFB" w14:textId="77777777" w:rsidR="0018119C" w:rsidRPr="00655781" w:rsidRDefault="0018119C" w:rsidP="009D1212">
            <w:pPr>
              <w:spacing w:line="300" w:lineRule="exact"/>
              <w:jc w:val="center"/>
              <w:rPr>
                <w:b/>
                <w:bCs/>
                <w:i/>
                <w:iCs/>
                <w:rtl/>
              </w:rPr>
            </w:pPr>
          </w:p>
        </w:tc>
        <w:tc>
          <w:tcPr>
            <w:tcW w:w="1134" w:type="dxa"/>
            <w:vMerge/>
            <w:tcBorders>
              <w:left w:val="single" w:sz="6" w:space="0" w:color="auto"/>
              <w:right w:val="single" w:sz="18" w:space="0" w:color="auto"/>
            </w:tcBorders>
            <w:shd w:val="pct5" w:color="auto" w:fill="auto"/>
          </w:tcPr>
          <w:p w14:paraId="08D2B34B" w14:textId="77777777" w:rsidR="0018119C" w:rsidRPr="00655781" w:rsidRDefault="0018119C" w:rsidP="009D1212">
            <w:pPr>
              <w:spacing w:line="300" w:lineRule="exact"/>
              <w:jc w:val="center"/>
              <w:rPr>
                <w:b/>
                <w:bCs/>
                <w:i/>
                <w:iCs/>
                <w:rtl/>
              </w:rPr>
            </w:pPr>
          </w:p>
        </w:tc>
      </w:tr>
      <w:tr w:rsidR="0018119C" w:rsidRPr="00655781" w14:paraId="48223C01" w14:textId="77777777" w:rsidTr="00FA4096">
        <w:trPr>
          <w:trHeight w:val="681"/>
          <w:jc w:val="right"/>
        </w:trPr>
        <w:tc>
          <w:tcPr>
            <w:tcW w:w="391" w:type="dxa"/>
            <w:vMerge/>
            <w:tcBorders>
              <w:left w:val="single" w:sz="18" w:space="0" w:color="auto"/>
              <w:bottom w:val="single" w:sz="18" w:space="0" w:color="auto"/>
              <w:right w:val="single" w:sz="6" w:space="0" w:color="auto"/>
            </w:tcBorders>
          </w:tcPr>
          <w:p w14:paraId="06D71F7D" w14:textId="77777777" w:rsidR="0018119C" w:rsidRPr="00655781" w:rsidRDefault="0018119C" w:rsidP="00A722D5">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05DFBBC8" w14:textId="77777777" w:rsidR="0018119C" w:rsidRPr="00655781" w:rsidRDefault="0018119C" w:rsidP="009D121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73339210" w14:textId="77777777" w:rsidR="0018119C" w:rsidRPr="00655781" w:rsidRDefault="0018119C" w:rsidP="009D1212">
            <w:pPr>
              <w:spacing w:line="300" w:lineRule="exact"/>
              <w:rPr>
                <w:rtl/>
              </w:rPr>
            </w:pPr>
          </w:p>
        </w:tc>
        <w:tc>
          <w:tcPr>
            <w:tcW w:w="2551" w:type="dxa"/>
            <w:gridSpan w:val="2"/>
            <w:tcBorders>
              <w:top w:val="single" w:sz="18" w:space="0" w:color="auto"/>
              <w:left w:val="single" w:sz="4" w:space="0" w:color="auto"/>
              <w:bottom w:val="single" w:sz="18" w:space="0" w:color="auto"/>
              <w:right w:val="single" w:sz="4" w:space="0" w:color="auto"/>
            </w:tcBorders>
          </w:tcPr>
          <w:p w14:paraId="1C7768AD" w14:textId="77777777" w:rsidR="0018119C" w:rsidRPr="00655781" w:rsidRDefault="0018119C" w:rsidP="009D1212">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2BF767E0" w14:textId="77777777" w:rsidR="0018119C" w:rsidRPr="00655781" w:rsidRDefault="0018119C" w:rsidP="009D1212">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4D58CA9A" w14:textId="77777777" w:rsidR="0018119C" w:rsidRPr="00655781" w:rsidRDefault="0018119C" w:rsidP="009D1212">
            <w:pPr>
              <w:spacing w:line="300" w:lineRule="exact"/>
              <w:rPr>
                <w:rtl/>
              </w:rPr>
            </w:pPr>
          </w:p>
        </w:tc>
        <w:tc>
          <w:tcPr>
            <w:tcW w:w="1134" w:type="dxa"/>
            <w:tcBorders>
              <w:top w:val="single" w:sz="18" w:space="0" w:color="auto"/>
              <w:left w:val="single" w:sz="4" w:space="0" w:color="auto"/>
              <w:bottom w:val="single" w:sz="18" w:space="0" w:color="auto"/>
              <w:right w:val="single" w:sz="18" w:space="0" w:color="auto"/>
            </w:tcBorders>
          </w:tcPr>
          <w:p w14:paraId="626141B2" w14:textId="77777777" w:rsidR="0018119C" w:rsidRPr="00655781" w:rsidRDefault="0018119C" w:rsidP="009D1212">
            <w:pPr>
              <w:spacing w:line="300" w:lineRule="exact"/>
              <w:rPr>
                <w:rtl/>
              </w:rPr>
            </w:pPr>
          </w:p>
        </w:tc>
      </w:tr>
      <w:tr w:rsidR="00FA4096" w:rsidRPr="00BA2254" w14:paraId="06670F04" w14:textId="77777777" w:rsidTr="00FA4096">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6464D33E" w14:textId="77777777" w:rsidR="00FA4096" w:rsidRPr="00FA4096" w:rsidRDefault="00FA4096" w:rsidP="00FA4096">
            <w:pPr>
              <w:tabs>
                <w:tab w:val="right" w:pos="935"/>
              </w:tabs>
              <w:spacing w:line="300" w:lineRule="auto"/>
              <w:rPr>
                <w:rtl/>
              </w:rPr>
            </w:pPr>
            <w:r w:rsidRPr="00FA4096">
              <w:rPr>
                <w:rFonts w:hint="cs"/>
                <w:rtl/>
              </w:rPr>
              <w:t>שודר בשידור ישיר בערוץ _____</w:t>
            </w:r>
          </w:p>
          <w:p w14:paraId="0B08EC69" w14:textId="77777777" w:rsidR="00FA4096" w:rsidRPr="00FA4096" w:rsidRDefault="00FA4096" w:rsidP="00FA4096">
            <w:pPr>
              <w:tabs>
                <w:tab w:val="right" w:pos="935"/>
              </w:tabs>
              <w:spacing w:line="300" w:lineRule="auto"/>
              <w:rPr>
                <w:rtl/>
              </w:rPr>
            </w:pPr>
            <w:r w:rsidRPr="00FA4096">
              <w:rPr>
                <w:rFonts w:hint="cs"/>
                <w:rtl/>
              </w:rPr>
              <w:t>משך השידור הישיר: _____ דק'.</w:t>
            </w:r>
          </w:p>
          <w:p w14:paraId="7062276C" w14:textId="77777777" w:rsidR="00FA4096" w:rsidRPr="00FA4096" w:rsidRDefault="00FA4096" w:rsidP="00FA4096">
            <w:pPr>
              <w:tabs>
                <w:tab w:val="right" w:pos="935"/>
              </w:tabs>
              <w:spacing w:line="300" w:lineRule="auto"/>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008F4BAE" w14:textId="29250AEB" w:rsidR="00FA4096" w:rsidRPr="00FA4096" w:rsidRDefault="00CD413C" w:rsidP="00FA4096">
            <w:pPr>
              <w:spacing w:line="300" w:lineRule="exact"/>
              <w:jc w:val="center"/>
              <w:rPr>
                <w:rtl/>
              </w:rPr>
            </w:pPr>
            <w:r>
              <w:rPr>
                <w:rFonts w:hint="cs"/>
                <w:rtl/>
              </w:rPr>
              <w:t>מס'</w:t>
            </w:r>
            <w:r w:rsidR="00FA4096" w:rsidRPr="00FA4096">
              <w:rPr>
                <w:rFonts w:hint="cs"/>
                <w:rtl/>
              </w:rPr>
              <w:t xml:space="preserve"> המשתתפים באירוע (קהל):</w:t>
            </w:r>
          </w:p>
        </w:tc>
        <w:tc>
          <w:tcPr>
            <w:tcW w:w="992" w:type="dxa"/>
            <w:tcBorders>
              <w:top w:val="single" w:sz="4" w:space="0" w:color="auto"/>
              <w:left w:val="single" w:sz="18" w:space="0" w:color="auto"/>
              <w:bottom w:val="single" w:sz="18" w:space="0" w:color="auto"/>
              <w:right w:val="single" w:sz="18" w:space="0" w:color="auto"/>
            </w:tcBorders>
          </w:tcPr>
          <w:p w14:paraId="145705FD" w14:textId="77777777" w:rsidR="00FA4096" w:rsidRPr="00FA4096" w:rsidRDefault="00FA4096" w:rsidP="00FA4096">
            <w:pPr>
              <w:tabs>
                <w:tab w:val="right" w:pos="935"/>
              </w:tabs>
              <w:spacing w:line="300" w:lineRule="auto"/>
              <w:rPr>
                <w:rtl/>
              </w:rPr>
            </w:pPr>
          </w:p>
        </w:tc>
        <w:tc>
          <w:tcPr>
            <w:tcW w:w="3119"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698D8217" w14:textId="77777777" w:rsidR="00FA4096" w:rsidRPr="00FA4096" w:rsidRDefault="00FA4096" w:rsidP="00FA4096">
            <w:pPr>
              <w:spacing w:line="300" w:lineRule="exact"/>
              <w:jc w:val="center"/>
            </w:pPr>
            <w:r w:rsidRPr="00FA4096">
              <w:rPr>
                <w:rtl/>
              </w:rPr>
              <w:t>האם באירוע השתתפו</w:t>
            </w:r>
          </w:p>
          <w:p w14:paraId="74C4A71F" w14:textId="77777777" w:rsidR="00FA4096" w:rsidRPr="00FA4096" w:rsidRDefault="00FA4096" w:rsidP="00FA4096">
            <w:pPr>
              <w:spacing w:line="300" w:lineRule="exact"/>
              <w:jc w:val="center"/>
              <w:rPr>
                <w:sz w:val="22"/>
                <w:szCs w:val="22"/>
                <w:rtl/>
              </w:rPr>
            </w:pPr>
            <w:r w:rsidRPr="00FA4096">
              <w:rPr>
                <w:rtl/>
              </w:rPr>
              <w:t xml:space="preserve"> רה"מ / נשיא המדינה / יו"ר הכנסת </w:t>
            </w:r>
            <w:r w:rsidRPr="00FA4096">
              <w:rPr>
                <w:rFonts w:hint="cs"/>
                <w:rtl/>
              </w:rPr>
              <w:t>:</w:t>
            </w:r>
            <w:r w:rsidRPr="00FA4096">
              <w:rPr>
                <w:rtl/>
              </w:rPr>
              <w:t xml:space="preserve"> </w:t>
            </w:r>
          </w:p>
        </w:tc>
        <w:tc>
          <w:tcPr>
            <w:tcW w:w="1134" w:type="dxa"/>
            <w:tcBorders>
              <w:top w:val="single" w:sz="4" w:space="0" w:color="auto"/>
              <w:left w:val="single" w:sz="4" w:space="0" w:color="auto"/>
              <w:bottom w:val="single" w:sz="18" w:space="0" w:color="auto"/>
              <w:right w:val="single" w:sz="18" w:space="0" w:color="auto"/>
            </w:tcBorders>
          </w:tcPr>
          <w:p w14:paraId="374C5509" w14:textId="77777777" w:rsidR="00FA4096" w:rsidRPr="00BA2254" w:rsidRDefault="00FA4096" w:rsidP="00FA4096">
            <w:pPr>
              <w:tabs>
                <w:tab w:val="right" w:pos="935"/>
              </w:tabs>
              <w:spacing w:line="300" w:lineRule="auto"/>
              <w:rPr>
                <w:sz w:val="22"/>
                <w:szCs w:val="22"/>
                <w:rtl/>
              </w:rPr>
            </w:pPr>
          </w:p>
        </w:tc>
      </w:tr>
      <w:tr w:rsidR="009D1212" w:rsidRPr="00197703" w14:paraId="096C5D4B" w14:textId="77777777" w:rsidTr="00FA4096">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3AB7D0A3" w14:textId="77777777" w:rsidR="009D1212" w:rsidRDefault="009D1212" w:rsidP="00FB7109">
            <w:pPr>
              <w:tabs>
                <w:tab w:val="right" w:pos="9999"/>
              </w:tabs>
              <w:spacing w:line="300" w:lineRule="exact"/>
              <w:rPr>
                <w:b/>
                <w:bCs/>
                <w:rtl/>
              </w:rPr>
            </w:pPr>
            <w:r w:rsidRPr="00655781">
              <w:rPr>
                <w:rFonts w:hint="cs"/>
                <w:b/>
                <w:bCs/>
                <w:rtl/>
              </w:rPr>
              <w:t>תיאור הפעילות</w:t>
            </w:r>
            <w:r>
              <w:rPr>
                <w:rFonts w:hint="cs"/>
                <w:b/>
                <w:bCs/>
                <w:rtl/>
              </w:rPr>
              <w:t xml:space="preserve"> ותחומי האחריות של המ</w:t>
            </w:r>
            <w:r w:rsidR="005D3F9C">
              <w:rPr>
                <w:rFonts w:hint="cs"/>
                <w:b/>
                <w:bCs/>
                <w:rtl/>
              </w:rPr>
              <w:t>ציע</w:t>
            </w:r>
            <w:r>
              <w:rPr>
                <w:rFonts w:hint="cs"/>
                <w:b/>
                <w:bCs/>
                <w:rtl/>
              </w:rPr>
              <w:t xml:space="preserve"> במסגרת ההפקה</w:t>
            </w:r>
            <w:r w:rsidRPr="00655781">
              <w:rPr>
                <w:rFonts w:hint="cs"/>
                <w:b/>
                <w:bCs/>
                <w:rtl/>
              </w:rPr>
              <w:t>:</w:t>
            </w:r>
            <w:r>
              <w:rPr>
                <w:rFonts w:hint="cs"/>
                <w:b/>
                <w:bCs/>
                <w:rtl/>
              </w:rPr>
              <w:t>__________________________________________________________________________</w:t>
            </w:r>
          </w:p>
          <w:p w14:paraId="38CBE24B" w14:textId="77777777" w:rsidR="009D1212" w:rsidRDefault="009D1212" w:rsidP="009D1212">
            <w:pPr>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0B5325D" w14:textId="77777777" w:rsidR="009D1212" w:rsidRDefault="009D1212" w:rsidP="009D1212">
            <w:pPr>
              <w:spacing w:line="300" w:lineRule="exact"/>
              <w:rPr>
                <w:b/>
                <w:bCs/>
                <w:rtl/>
              </w:rPr>
            </w:pPr>
            <w:r>
              <w:rPr>
                <w:rFonts w:hint="cs"/>
                <w:b/>
                <w:bCs/>
                <w:rtl/>
              </w:rPr>
              <w:t>_________________________________________________________________________________</w:t>
            </w:r>
          </w:p>
          <w:p w14:paraId="4259C877" w14:textId="77777777" w:rsidR="009D1212" w:rsidRPr="00197703" w:rsidRDefault="009D1212" w:rsidP="009D1212">
            <w:pPr>
              <w:spacing w:line="300" w:lineRule="exact"/>
              <w:rPr>
                <w:b/>
                <w:bCs/>
                <w:rtl/>
              </w:rPr>
            </w:pPr>
          </w:p>
        </w:tc>
      </w:tr>
      <w:tr w:rsidR="009D1212" w:rsidRPr="00655781" w14:paraId="7A639132" w14:textId="77777777" w:rsidTr="00FA409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D43BFF1" w14:textId="77777777" w:rsidR="009D1212" w:rsidRPr="00655781" w:rsidRDefault="009D1212" w:rsidP="009D1212">
            <w:pPr>
              <w:spacing w:line="300" w:lineRule="exact"/>
              <w:jc w:val="center"/>
              <w:rPr>
                <w:b/>
                <w:bCs/>
                <w:rtl/>
              </w:rPr>
            </w:pPr>
            <w:r>
              <w:rPr>
                <w:rFonts w:hint="cs"/>
                <w:b/>
                <w:bCs/>
                <w:rtl/>
              </w:rPr>
              <w:t>3</w:t>
            </w:r>
          </w:p>
        </w:tc>
        <w:tc>
          <w:tcPr>
            <w:tcW w:w="56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B275525" w14:textId="77777777" w:rsidR="009D1212" w:rsidRPr="00655781" w:rsidRDefault="009D1212" w:rsidP="009D1212">
            <w:pPr>
              <w:spacing w:line="300" w:lineRule="exact"/>
              <w:jc w:val="center"/>
              <w:rPr>
                <w:b/>
                <w:bCs/>
                <w:rtl/>
              </w:rPr>
            </w:pPr>
            <w:r w:rsidRPr="00655781">
              <w:rPr>
                <w:b/>
                <w:bCs/>
                <w:rtl/>
              </w:rPr>
              <w:t>ש</w:t>
            </w:r>
            <w:r w:rsidRPr="00655781">
              <w:rPr>
                <w:rFonts w:hint="cs"/>
                <w:b/>
                <w:bCs/>
                <w:rtl/>
              </w:rPr>
              <w:t>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3EFA490E" w14:textId="77777777" w:rsidR="009D1212" w:rsidRPr="00655781" w:rsidRDefault="009D1212" w:rsidP="009D1212">
            <w:pPr>
              <w:spacing w:line="300" w:lineRule="exact"/>
              <w:jc w:val="center"/>
              <w:rPr>
                <w:b/>
                <w:bCs/>
                <w:rtl/>
              </w:rPr>
            </w:pPr>
            <w:r w:rsidRPr="00655781">
              <w:rPr>
                <w:rFonts w:hint="cs"/>
                <w:b/>
                <w:bCs/>
                <w:rtl/>
              </w:rPr>
              <w:t>תאריכי</w:t>
            </w:r>
          </w:p>
          <w:p w14:paraId="22D1650C" w14:textId="77777777" w:rsidR="009D1212" w:rsidRPr="00655781" w:rsidRDefault="009D1212" w:rsidP="009D1212">
            <w:pPr>
              <w:spacing w:line="300" w:lineRule="exact"/>
              <w:jc w:val="center"/>
              <w:rPr>
                <w:b/>
                <w:bCs/>
                <w:rtl/>
              </w:rPr>
            </w:pPr>
            <w:r w:rsidRPr="00655781">
              <w:rPr>
                <w:b/>
                <w:bCs/>
                <w:rtl/>
              </w:rPr>
              <w:t>ה</w:t>
            </w:r>
            <w:r w:rsidRPr="00655781">
              <w:rPr>
                <w:rFonts w:hint="cs"/>
                <w:b/>
                <w:bCs/>
                <w:rtl/>
              </w:rPr>
              <w:t>הפעלה</w:t>
            </w:r>
          </w:p>
          <w:p w14:paraId="561E315C" w14:textId="77777777" w:rsidR="009D1212" w:rsidRPr="00655781" w:rsidRDefault="009D1212" w:rsidP="009D1212">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5F587282" w14:textId="77777777" w:rsidR="009D1212" w:rsidRPr="00655781" w:rsidRDefault="009D1212" w:rsidP="00BA604E">
            <w:pPr>
              <w:spacing w:line="300" w:lineRule="exact"/>
              <w:jc w:val="center"/>
              <w:rPr>
                <w:b/>
                <w:bCs/>
                <w:rtl/>
              </w:rPr>
            </w:pPr>
            <w:r>
              <w:rPr>
                <w:rFonts w:hint="cs"/>
                <w:b/>
                <w:bCs/>
                <w:rtl/>
              </w:rPr>
              <w:t>עלות כוללת של ההפקה (</w:t>
            </w:r>
            <w:r w:rsidR="00B3767A">
              <w:rPr>
                <w:rFonts w:hint="cs"/>
                <w:b/>
                <w:bCs/>
                <w:rtl/>
              </w:rPr>
              <w:t xml:space="preserve">כולל </w:t>
            </w:r>
            <w:r>
              <w:rPr>
                <w:rFonts w:hint="cs"/>
                <w:b/>
                <w:bCs/>
                <w:rtl/>
              </w:rPr>
              <w:t>מע"מ)</w:t>
            </w:r>
          </w:p>
        </w:tc>
        <w:tc>
          <w:tcPr>
            <w:tcW w:w="1134" w:type="dxa"/>
            <w:vMerge w:val="restart"/>
            <w:tcBorders>
              <w:top w:val="single" w:sz="18" w:space="0" w:color="auto"/>
              <w:left w:val="single" w:sz="6" w:space="0" w:color="auto"/>
              <w:right w:val="single" w:sz="18" w:space="0" w:color="auto"/>
            </w:tcBorders>
            <w:shd w:val="pct5" w:color="auto" w:fill="auto"/>
            <w:vAlign w:val="center"/>
          </w:tcPr>
          <w:p w14:paraId="5F2DC821" w14:textId="77777777" w:rsidR="009D1212" w:rsidRPr="00655781" w:rsidRDefault="009D1212" w:rsidP="009D1212">
            <w:pPr>
              <w:spacing w:line="276" w:lineRule="auto"/>
              <w:jc w:val="center"/>
              <w:rPr>
                <w:b/>
                <w:bCs/>
                <w:rtl/>
              </w:rPr>
            </w:pPr>
            <w:r>
              <w:rPr>
                <w:rFonts w:hint="cs"/>
                <w:b/>
                <w:bCs/>
                <w:rtl/>
              </w:rPr>
              <w:t>מיקום האירוע</w:t>
            </w:r>
          </w:p>
        </w:tc>
      </w:tr>
      <w:tr w:rsidR="0018119C" w:rsidRPr="00655781" w14:paraId="056EDDD0" w14:textId="77777777" w:rsidTr="00FA4096">
        <w:trPr>
          <w:cantSplit/>
          <w:trHeight w:val="632"/>
          <w:jc w:val="right"/>
        </w:trPr>
        <w:tc>
          <w:tcPr>
            <w:tcW w:w="391" w:type="dxa"/>
            <w:vMerge/>
            <w:tcBorders>
              <w:left w:val="single" w:sz="18" w:space="0" w:color="auto"/>
              <w:right w:val="single" w:sz="6" w:space="0" w:color="auto"/>
            </w:tcBorders>
            <w:shd w:val="pct5" w:color="auto" w:fill="auto"/>
          </w:tcPr>
          <w:p w14:paraId="58C62AFE" w14:textId="77777777" w:rsidR="0018119C" w:rsidRPr="00655781" w:rsidRDefault="0018119C" w:rsidP="00A722D5">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456C279E" w14:textId="6F356BFE" w:rsidR="0018119C" w:rsidRPr="00655781" w:rsidRDefault="00555E89" w:rsidP="009D1212">
            <w:pPr>
              <w:spacing w:line="300" w:lineRule="exact"/>
              <w:jc w:val="center"/>
              <w:rPr>
                <w:b/>
                <w:bCs/>
                <w:rtl/>
              </w:rPr>
            </w:pPr>
            <w:r>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6138ADF7" w14:textId="77777777" w:rsidR="0018119C" w:rsidRPr="00655781" w:rsidRDefault="0018119C" w:rsidP="009D1212">
            <w:pPr>
              <w:spacing w:line="300" w:lineRule="exact"/>
              <w:jc w:val="center"/>
              <w:rPr>
                <w:b/>
                <w:bCs/>
                <w:rtl/>
              </w:rPr>
            </w:pPr>
            <w:r w:rsidRPr="00655781">
              <w:rPr>
                <w:b/>
                <w:bCs/>
                <w:rtl/>
              </w:rPr>
              <w:t>א</w:t>
            </w:r>
            <w:r w:rsidRPr="00655781">
              <w:rPr>
                <w:rFonts w:hint="cs"/>
                <w:b/>
                <w:bCs/>
                <w:rtl/>
              </w:rPr>
              <w:t>יש הקשר</w:t>
            </w:r>
          </w:p>
        </w:tc>
        <w:tc>
          <w:tcPr>
            <w:tcW w:w="2551" w:type="dxa"/>
            <w:gridSpan w:val="2"/>
            <w:tcBorders>
              <w:top w:val="single" w:sz="6" w:space="0" w:color="auto"/>
              <w:left w:val="single" w:sz="6" w:space="0" w:color="auto"/>
              <w:right w:val="single" w:sz="6" w:space="0" w:color="auto"/>
            </w:tcBorders>
            <w:shd w:val="pct5" w:color="auto" w:fill="auto"/>
          </w:tcPr>
          <w:p w14:paraId="5676C734" w14:textId="77777777" w:rsidR="0018119C" w:rsidRPr="00655781" w:rsidRDefault="0018119C" w:rsidP="0018119C">
            <w:pPr>
              <w:spacing w:line="300" w:lineRule="exact"/>
              <w:jc w:val="center"/>
              <w:rPr>
                <w:b/>
                <w:bCs/>
                <w:rtl/>
              </w:rPr>
            </w:pPr>
            <w:r>
              <w:rPr>
                <w:rFonts w:hint="cs"/>
                <w:b/>
                <w:bCs/>
                <w:rtl/>
              </w:rPr>
              <w:t>טלפון</w:t>
            </w:r>
          </w:p>
        </w:tc>
        <w:tc>
          <w:tcPr>
            <w:tcW w:w="1701" w:type="dxa"/>
            <w:vMerge/>
            <w:tcBorders>
              <w:left w:val="single" w:sz="6" w:space="0" w:color="auto"/>
              <w:right w:val="single" w:sz="6" w:space="0" w:color="auto"/>
            </w:tcBorders>
            <w:shd w:val="pct5" w:color="auto" w:fill="auto"/>
          </w:tcPr>
          <w:p w14:paraId="25C4F401" w14:textId="77777777" w:rsidR="0018119C" w:rsidRPr="00655781" w:rsidRDefault="0018119C" w:rsidP="009D1212">
            <w:pPr>
              <w:spacing w:line="300" w:lineRule="exact"/>
              <w:jc w:val="center"/>
              <w:rPr>
                <w:b/>
                <w:bCs/>
                <w:i/>
                <w:iCs/>
                <w:rtl/>
              </w:rPr>
            </w:pPr>
          </w:p>
        </w:tc>
        <w:tc>
          <w:tcPr>
            <w:tcW w:w="1418" w:type="dxa"/>
            <w:vMerge/>
            <w:tcBorders>
              <w:left w:val="single" w:sz="6" w:space="0" w:color="auto"/>
              <w:right w:val="single" w:sz="6" w:space="0" w:color="auto"/>
            </w:tcBorders>
            <w:shd w:val="pct5" w:color="auto" w:fill="auto"/>
          </w:tcPr>
          <w:p w14:paraId="0FD1833D" w14:textId="77777777" w:rsidR="0018119C" w:rsidRPr="00655781" w:rsidRDefault="0018119C" w:rsidP="009D1212">
            <w:pPr>
              <w:spacing w:line="300" w:lineRule="exact"/>
              <w:jc w:val="center"/>
              <w:rPr>
                <w:b/>
                <w:bCs/>
                <w:i/>
                <w:iCs/>
                <w:rtl/>
              </w:rPr>
            </w:pPr>
          </w:p>
        </w:tc>
        <w:tc>
          <w:tcPr>
            <w:tcW w:w="1134" w:type="dxa"/>
            <w:vMerge/>
            <w:tcBorders>
              <w:left w:val="single" w:sz="6" w:space="0" w:color="auto"/>
              <w:right w:val="single" w:sz="18" w:space="0" w:color="auto"/>
            </w:tcBorders>
            <w:shd w:val="pct5" w:color="auto" w:fill="auto"/>
          </w:tcPr>
          <w:p w14:paraId="73A46977" w14:textId="77777777" w:rsidR="0018119C" w:rsidRPr="00655781" w:rsidRDefault="0018119C" w:rsidP="009D1212">
            <w:pPr>
              <w:spacing w:line="300" w:lineRule="exact"/>
              <w:jc w:val="center"/>
              <w:rPr>
                <w:b/>
                <w:bCs/>
                <w:i/>
                <w:iCs/>
                <w:rtl/>
              </w:rPr>
            </w:pPr>
          </w:p>
        </w:tc>
      </w:tr>
      <w:tr w:rsidR="0018119C" w:rsidRPr="00655781" w14:paraId="74CC89C0" w14:textId="77777777" w:rsidTr="00FA4096">
        <w:trPr>
          <w:trHeight w:val="681"/>
          <w:jc w:val="right"/>
        </w:trPr>
        <w:tc>
          <w:tcPr>
            <w:tcW w:w="391" w:type="dxa"/>
            <w:vMerge/>
            <w:tcBorders>
              <w:left w:val="single" w:sz="18" w:space="0" w:color="auto"/>
              <w:bottom w:val="single" w:sz="18" w:space="0" w:color="auto"/>
              <w:right w:val="single" w:sz="6" w:space="0" w:color="auto"/>
            </w:tcBorders>
          </w:tcPr>
          <w:p w14:paraId="0940377A" w14:textId="77777777" w:rsidR="0018119C" w:rsidRPr="00655781" w:rsidRDefault="0018119C" w:rsidP="00A722D5">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7F9CFEA9" w14:textId="77777777" w:rsidR="0018119C" w:rsidRPr="00655781" w:rsidRDefault="0018119C" w:rsidP="009D121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4E29434" w14:textId="77777777" w:rsidR="0018119C" w:rsidRPr="00655781" w:rsidRDefault="0018119C" w:rsidP="009D1212">
            <w:pPr>
              <w:spacing w:line="300" w:lineRule="exact"/>
              <w:rPr>
                <w:rtl/>
              </w:rPr>
            </w:pPr>
          </w:p>
        </w:tc>
        <w:tc>
          <w:tcPr>
            <w:tcW w:w="2551" w:type="dxa"/>
            <w:gridSpan w:val="2"/>
            <w:tcBorders>
              <w:top w:val="single" w:sz="18" w:space="0" w:color="auto"/>
              <w:left w:val="single" w:sz="4" w:space="0" w:color="auto"/>
              <w:bottom w:val="single" w:sz="18" w:space="0" w:color="auto"/>
              <w:right w:val="single" w:sz="4" w:space="0" w:color="auto"/>
            </w:tcBorders>
          </w:tcPr>
          <w:p w14:paraId="435C5DA4" w14:textId="77777777" w:rsidR="0018119C" w:rsidRPr="00655781" w:rsidRDefault="0018119C" w:rsidP="009D1212">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498132BF" w14:textId="77777777" w:rsidR="0018119C" w:rsidRPr="00655781" w:rsidRDefault="0018119C" w:rsidP="009D1212">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7C849EE0" w14:textId="77777777" w:rsidR="0018119C" w:rsidRPr="00655781" w:rsidRDefault="0018119C" w:rsidP="009D1212">
            <w:pPr>
              <w:spacing w:line="300" w:lineRule="exact"/>
              <w:rPr>
                <w:rtl/>
              </w:rPr>
            </w:pPr>
          </w:p>
        </w:tc>
        <w:tc>
          <w:tcPr>
            <w:tcW w:w="1134" w:type="dxa"/>
            <w:tcBorders>
              <w:top w:val="single" w:sz="18" w:space="0" w:color="auto"/>
              <w:left w:val="single" w:sz="4" w:space="0" w:color="auto"/>
              <w:bottom w:val="single" w:sz="18" w:space="0" w:color="auto"/>
              <w:right w:val="single" w:sz="18" w:space="0" w:color="auto"/>
            </w:tcBorders>
          </w:tcPr>
          <w:p w14:paraId="06D0013F" w14:textId="77777777" w:rsidR="0018119C" w:rsidRPr="00655781" w:rsidRDefault="0018119C" w:rsidP="009D1212">
            <w:pPr>
              <w:spacing w:line="300" w:lineRule="exact"/>
              <w:rPr>
                <w:rtl/>
              </w:rPr>
            </w:pPr>
          </w:p>
        </w:tc>
      </w:tr>
      <w:tr w:rsidR="00FA4096" w:rsidRPr="00FA4096" w14:paraId="2119CFF1" w14:textId="77777777" w:rsidTr="00FA4096">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65CD8FF8" w14:textId="77777777" w:rsidR="00FA4096" w:rsidRPr="00FA4096" w:rsidRDefault="00FA4096" w:rsidP="00FA4096">
            <w:pPr>
              <w:tabs>
                <w:tab w:val="right" w:pos="935"/>
              </w:tabs>
              <w:spacing w:line="300" w:lineRule="auto"/>
              <w:rPr>
                <w:rtl/>
              </w:rPr>
            </w:pPr>
            <w:r w:rsidRPr="00FA4096">
              <w:rPr>
                <w:rFonts w:hint="cs"/>
                <w:rtl/>
              </w:rPr>
              <w:t>שודר בשידור ישיר בערוץ _____</w:t>
            </w:r>
          </w:p>
          <w:p w14:paraId="1A191BCD" w14:textId="77777777" w:rsidR="00FA4096" w:rsidRPr="00FA4096" w:rsidRDefault="00FA4096" w:rsidP="00FA4096">
            <w:pPr>
              <w:tabs>
                <w:tab w:val="right" w:pos="935"/>
              </w:tabs>
              <w:spacing w:line="300" w:lineRule="auto"/>
              <w:rPr>
                <w:rtl/>
              </w:rPr>
            </w:pPr>
            <w:r w:rsidRPr="00FA4096">
              <w:rPr>
                <w:rFonts w:hint="cs"/>
                <w:rtl/>
              </w:rPr>
              <w:t>משך השידור הישיר: _____ דק'.</w:t>
            </w:r>
          </w:p>
          <w:p w14:paraId="504C40DE" w14:textId="77777777" w:rsidR="00FA4096" w:rsidRPr="00FA4096" w:rsidRDefault="00FA4096" w:rsidP="00FA4096">
            <w:pPr>
              <w:tabs>
                <w:tab w:val="right" w:pos="935"/>
              </w:tabs>
              <w:spacing w:line="300" w:lineRule="auto"/>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186163BC" w14:textId="6F7CD5B3" w:rsidR="00FA4096" w:rsidRPr="00FA4096" w:rsidRDefault="00CD413C" w:rsidP="00FA4096">
            <w:pPr>
              <w:spacing w:line="300" w:lineRule="exact"/>
              <w:jc w:val="center"/>
              <w:rPr>
                <w:rtl/>
              </w:rPr>
            </w:pPr>
            <w:r>
              <w:rPr>
                <w:rFonts w:hint="cs"/>
                <w:rtl/>
              </w:rPr>
              <w:t>מס'</w:t>
            </w:r>
            <w:r w:rsidR="00FA4096" w:rsidRPr="00FA4096">
              <w:rPr>
                <w:rFonts w:hint="cs"/>
                <w:rtl/>
              </w:rPr>
              <w:t xml:space="preserve"> המשתתפים באירוע (קהל):</w:t>
            </w:r>
          </w:p>
        </w:tc>
        <w:tc>
          <w:tcPr>
            <w:tcW w:w="992" w:type="dxa"/>
            <w:tcBorders>
              <w:top w:val="single" w:sz="4" w:space="0" w:color="auto"/>
              <w:left w:val="single" w:sz="18" w:space="0" w:color="auto"/>
              <w:bottom w:val="single" w:sz="18" w:space="0" w:color="auto"/>
              <w:right w:val="single" w:sz="18" w:space="0" w:color="auto"/>
            </w:tcBorders>
          </w:tcPr>
          <w:p w14:paraId="6B3BEA07" w14:textId="77777777" w:rsidR="00FA4096" w:rsidRPr="00FA4096" w:rsidRDefault="00FA4096" w:rsidP="00FA4096">
            <w:pPr>
              <w:tabs>
                <w:tab w:val="right" w:pos="935"/>
              </w:tabs>
              <w:spacing w:line="300" w:lineRule="auto"/>
              <w:rPr>
                <w:rtl/>
              </w:rPr>
            </w:pPr>
          </w:p>
        </w:tc>
        <w:tc>
          <w:tcPr>
            <w:tcW w:w="3119"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748DFA5D" w14:textId="77777777" w:rsidR="00FA4096" w:rsidRPr="00FA4096" w:rsidRDefault="00FA4096" w:rsidP="00FA4096">
            <w:pPr>
              <w:spacing w:line="300" w:lineRule="exact"/>
              <w:jc w:val="center"/>
            </w:pPr>
            <w:r w:rsidRPr="00FA4096">
              <w:rPr>
                <w:rtl/>
              </w:rPr>
              <w:t>האם באירוע השתתפו</w:t>
            </w:r>
          </w:p>
          <w:p w14:paraId="05CAAA50" w14:textId="77777777" w:rsidR="00FA4096" w:rsidRPr="00FA4096" w:rsidRDefault="00FA4096" w:rsidP="00FA4096">
            <w:pPr>
              <w:spacing w:line="300" w:lineRule="exact"/>
              <w:jc w:val="center"/>
              <w:rPr>
                <w:sz w:val="22"/>
                <w:szCs w:val="22"/>
                <w:rtl/>
              </w:rPr>
            </w:pPr>
            <w:r w:rsidRPr="00FA4096">
              <w:rPr>
                <w:rtl/>
              </w:rPr>
              <w:t xml:space="preserve"> רה"מ / נשיא המדינה / יו"ר הכנסת </w:t>
            </w:r>
            <w:r w:rsidRPr="00FA4096">
              <w:rPr>
                <w:rFonts w:hint="cs"/>
                <w:rtl/>
              </w:rPr>
              <w:t>:</w:t>
            </w:r>
            <w:r w:rsidRPr="00FA4096">
              <w:rPr>
                <w:rtl/>
              </w:rPr>
              <w:t xml:space="preserve"> </w:t>
            </w:r>
          </w:p>
        </w:tc>
        <w:tc>
          <w:tcPr>
            <w:tcW w:w="1134" w:type="dxa"/>
            <w:tcBorders>
              <w:top w:val="single" w:sz="4" w:space="0" w:color="auto"/>
              <w:left w:val="single" w:sz="4" w:space="0" w:color="auto"/>
              <w:bottom w:val="single" w:sz="18" w:space="0" w:color="auto"/>
              <w:right w:val="single" w:sz="18" w:space="0" w:color="auto"/>
            </w:tcBorders>
          </w:tcPr>
          <w:p w14:paraId="4AF48186" w14:textId="77777777" w:rsidR="00FA4096" w:rsidRPr="00FA4096" w:rsidRDefault="00FA4096" w:rsidP="00FA4096">
            <w:pPr>
              <w:tabs>
                <w:tab w:val="right" w:pos="935"/>
              </w:tabs>
              <w:spacing w:line="300" w:lineRule="auto"/>
              <w:rPr>
                <w:sz w:val="22"/>
                <w:szCs w:val="22"/>
                <w:rtl/>
              </w:rPr>
            </w:pPr>
          </w:p>
        </w:tc>
      </w:tr>
      <w:tr w:rsidR="009D1212" w:rsidRPr="00197703" w14:paraId="3CAA769D" w14:textId="77777777" w:rsidTr="00FA4096">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764B175B" w14:textId="77777777" w:rsidR="009D1212" w:rsidRDefault="009D1212" w:rsidP="00FB7109">
            <w:pPr>
              <w:tabs>
                <w:tab w:val="right" w:pos="9999"/>
              </w:tabs>
              <w:spacing w:line="300" w:lineRule="exact"/>
              <w:rPr>
                <w:b/>
                <w:bCs/>
                <w:rtl/>
              </w:rPr>
            </w:pPr>
            <w:r w:rsidRPr="00655781">
              <w:rPr>
                <w:rFonts w:hint="cs"/>
                <w:b/>
                <w:bCs/>
                <w:rtl/>
              </w:rPr>
              <w:t>תיאור הפעילות</w:t>
            </w:r>
            <w:r>
              <w:rPr>
                <w:rFonts w:hint="cs"/>
                <w:b/>
                <w:bCs/>
                <w:rtl/>
              </w:rPr>
              <w:t xml:space="preserve"> ותחומי האחריות של המ</w:t>
            </w:r>
            <w:r w:rsidR="005D3F9C">
              <w:rPr>
                <w:rFonts w:hint="cs"/>
                <w:b/>
                <w:bCs/>
                <w:rtl/>
              </w:rPr>
              <w:t>ציע</w:t>
            </w:r>
            <w:r>
              <w:rPr>
                <w:rFonts w:hint="cs"/>
                <w:b/>
                <w:bCs/>
                <w:rtl/>
              </w:rPr>
              <w:t xml:space="preserve"> במסגרת ההפקה</w:t>
            </w:r>
            <w:r w:rsidRPr="00655781">
              <w:rPr>
                <w:rFonts w:hint="cs"/>
                <w:b/>
                <w:bCs/>
                <w:rtl/>
              </w:rPr>
              <w:t>:</w:t>
            </w:r>
            <w:r>
              <w:rPr>
                <w:rFonts w:hint="cs"/>
                <w:b/>
                <w:bCs/>
                <w:rtl/>
              </w:rPr>
              <w:t>__________________________________________________________________________</w:t>
            </w:r>
          </w:p>
          <w:p w14:paraId="39CBF0D9" w14:textId="77777777" w:rsidR="009D1212" w:rsidRDefault="009D1212" w:rsidP="009D1212">
            <w:pPr>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E39929" w14:textId="77777777" w:rsidR="009D1212" w:rsidRDefault="009D1212" w:rsidP="009D1212">
            <w:pPr>
              <w:spacing w:line="300" w:lineRule="exact"/>
              <w:rPr>
                <w:b/>
                <w:bCs/>
                <w:rtl/>
              </w:rPr>
            </w:pPr>
            <w:r>
              <w:rPr>
                <w:rFonts w:hint="cs"/>
                <w:b/>
                <w:bCs/>
                <w:rtl/>
              </w:rPr>
              <w:t>_________________________________________________________________________________</w:t>
            </w:r>
          </w:p>
          <w:p w14:paraId="39779C0D" w14:textId="77777777" w:rsidR="009D1212" w:rsidRPr="00197703" w:rsidRDefault="009D1212" w:rsidP="009D1212">
            <w:pPr>
              <w:spacing w:line="300" w:lineRule="exact"/>
              <w:rPr>
                <w:b/>
                <w:bCs/>
                <w:rtl/>
              </w:rPr>
            </w:pPr>
          </w:p>
        </w:tc>
      </w:tr>
      <w:tr w:rsidR="009D1212" w:rsidRPr="00655781" w14:paraId="08E00D73" w14:textId="77777777" w:rsidTr="00FA409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2954158" w14:textId="77777777" w:rsidR="009D1212" w:rsidRPr="00655781" w:rsidRDefault="009D1212" w:rsidP="009D1212">
            <w:pPr>
              <w:spacing w:line="300" w:lineRule="exact"/>
              <w:jc w:val="center"/>
              <w:rPr>
                <w:b/>
                <w:bCs/>
                <w:rtl/>
              </w:rPr>
            </w:pPr>
            <w:r>
              <w:rPr>
                <w:rFonts w:hint="cs"/>
                <w:b/>
                <w:bCs/>
                <w:rtl/>
              </w:rPr>
              <w:t>4</w:t>
            </w:r>
          </w:p>
        </w:tc>
        <w:tc>
          <w:tcPr>
            <w:tcW w:w="56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2F8C4C7" w14:textId="77777777" w:rsidR="009D1212" w:rsidRPr="00655781" w:rsidRDefault="009D1212" w:rsidP="009D1212">
            <w:pPr>
              <w:spacing w:line="300" w:lineRule="exact"/>
              <w:jc w:val="center"/>
              <w:rPr>
                <w:b/>
                <w:bCs/>
                <w:rtl/>
              </w:rPr>
            </w:pPr>
            <w:r w:rsidRPr="00655781">
              <w:rPr>
                <w:b/>
                <w:bCs/>
                <w:rtl/>
              </w:rPr>
              <w:t>ש</w:t>
            </w:r>
            <w:r w:rsidRPr="00655781">
              <w:rPr>
                <w:rFonts w:hint="cs"/>
                <w:b/>
                <w:bCs/>
                <w:rtl/>
              </w:rPr>
              <w:t>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7CA1F136" w14:textId="77777777" w:rsidR="009D1212" w:rsidRPr="00655781" w:rsidRDefault="009D1212" w:rsidP="009D1212">
            <w:pPr>
              <w:spacing w:line="300" w:lineRule="exact"/>
              <w:jc w:val="center"/>
              <w:rPr>
                <w:b/>
                <w:bCs/>
                <w:rtl/>
              </w:rPr>
            </w:pPr>
            <w:r w:rsidRPr="00655781">
              <w:rPr>
                <w:rFonts w:hint="cs"/>
                <w:b/>
                <w:bCs/>
                <w:rtl/>
              </w:rPr>
              <w:t>תאריכי</w:t>
            </w:r>
          </w:p>
          <w:p w14:paraId="6BAFAC89" w14:textId="77777777" w:rsidR="009D1212" w:rsidRPr="00655781" w:rsidRDefault="009D1212" w:rsidP="009D1212">
            <w:pPr>
              <w:spacing w:line="300" w:lineRule="exact"/>
              <w:jc w:val="center"/>
              <w:rPr>
                <w:b/>
                <w:bCs/>
                <w:rtl/>
              </w:rPr>
            </w:pPr>
            <w:r w:rsidRPr="00655781">
              <w:rPr>
                <w:b/>
                <w:bCs/>
                <w:rtl/>
              </w:rPr>
              <w:t>ה</w:t>
            </w:r>
            <w:r w:rsidRPr="00655781">
              <w:rPr>
                <w:rFonts w:hint="cs"/>
                <w:b/>
                <w:bCs/>
                <w:rtl/>
              </w:rPr>
              <w:t>הפעלה</w:t>
            </w:r>
          </w:p>
          <w:p w14:paraId="4D7AF0CA" w14:textId="77777777" w:rsidR="009D1212" w:rsidRPr="00655781" w:rsidRDefault="009D1212" w:rsidP="009D1212">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00745A51" w14:textId="77777777" w:rsidR="009D1212" w:rsidRPr="00655781" w:rsidRDefault="009D1212" w:rsidP="009D1212">
            <w:pPr>
              <w:spacing w:line="300" w:lineRule="exact"/>
              <w:jc w:val="center"/>
              <w:rPr>
                <w:b/>
                <w:bCs/>
                <w:rtl/>
              </w:rPr>
            </w:pPr>
            <w:r>
              <w:rPr>
                <w:rFonts w:hint="cs"/>
                <w:b/>
                <w:bCs/>
                <w:rtl/>
              </w:rPr>
              <w:t>עלות כוללת של ההפקה (</w:t>
            </w:r>
            <w:r w:rsidR="00B3767A">
              <w:rPr>
                <w:rFonts w:hint="cs"/>
                <w:b/>
                <w:bCs/>
                <w:rtl/>
              </w:rPr>
              <w:t>כולל</w:t>
            </w:r>
            <w:r>
              <w:rPr>
                <w:rFonts w:hint="cs"/>
                <w:b/>
                <w:bCs/>
                <w:rtl/>
              </w:rPr>
              <w:t xml:space="preserve"> מע"מ)</w:t>
            </w:r>
          </w:p>
        </w:tc>
        <w:tc>
          <w:tcPr>
            <w:tcW w:w="1134" w:type="dxa"/>
            <w:vMerge w:val="restart"/>
            <w:tcBorders>
              <w:top w:val="single" w:sz="18" w:space="0" w:color="auto"/>
              <w:left w:val="single" w:sz="6" w:space="0" w:color="auto"/>
              <w:right w:val="single" w:sz="18" w:space="0" w:color="auto"/>
            </w:tcBorders>
            <w:shd w:val="pct5" w:color="auto" w:fill="auto"/>
            <w:vAlign w:val="center"/>
          </w:tcPr>
          <w:p w14:paraId="0AB97C3E" w14:textId="77777777" w:rsidR="009D1212" w:rsidRPr="00655781" w:rsidRDefault="009D1212" w:rsidP="009D1212">
            <w:pPr>
              <w:spacing w:line="276" w:lineRule="auto"/>
              <w:jc w:val="center"/>
              <w:rPr>
                <w:b/>
                <w:bCs/>
                <w:rtl/>
              </w:rPr>
            </w:pPr>
            <w:r>
              <w:rPr>
                <w:rFonts w:hint="cs"/>
                <w:b/>
                <w:bCs/>
                <w:rtl/>
              </w:rPr>
              <w:t>מיקום האירוע</w:t>
            </w:r>
          </w:p>
        </w:tc>
      </w:tr>
      <w:tr w:rsidR="0018119C" w:rsidRPr="00655781" w14:paraId="2F79CE57" w14:textId="77777777" w:rsidTr="00FA4096">
        <w:trPr>
          <w:cantSplit/>
          <w:trHeight w:val="632"/>
          <w:jc w:val="right"/>
        </w:trPr>
        <w:tc>
          <w:tcPr>
            <w:tcW w:w="391" w:type="dxa"/>
            <w:vMerge/>
            <w:tcBorders>
              <w:left w:val="single" w:sz="18" w:space="0" w:color="auto"/>
              <w:right w:val="single" w:sz="6" w:space="0" w:color="auto"/>
            </w:tcBorders>
            <w:shd w:val="pct5" w:color="auto" w:fill="auto"/>
          </w:tcPr>
          <w:p w14:paraId="1670B93A" w14:textId="77777777" w:rsidR="0018119C" w:rsidRPr="00655781" w:rsidRDefault="0018119C" w:rsidP="00A722D5">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7D7EA9FD" w14:textId="3800BCFE" w:rsidR="0018119C" w:rsidRPr="00655781" w:rsidRDefault="00555E89" w:rsidP="009D1212">
            <w:pPr>
              <w:spacing w:line="300" w:lineRule="exact"/>
              <w:jc w:val="center"/>
              <w:rPr>
                <w:b/>
                <w:bCs/>
                <w:rtl/>
              </w:rPr>
            </w:pPr>
            <w:r>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7F4C5524" w14:textId="77777777" w:rsidR="0018119C" w:rsidRPr="00655781" w:rsidRDefault="0018119C" w:rsidP="009D1212">
            <w:pPr>
              <w:spacing w:line="300" w:lineRule="exact"/>
              <w:jc w:val="center"/>
              <w:rPr>
                <w:b/>
                <w:bCs/>
                <w:rtl/>
              </w:rPr>
            </w:pPr>
            <w:r w:rsidRPr="00655781">
              <w:rPr>
                <w:b/>
                <w:bCs/>
                <w:rtl/>
              </w:rPr>
              <w:t>א</w:t>
            </w:r>
            <w:r w:rsidRPr="00655781">
              <w:rPr>
                <w:rFonts w:hint="cs"/>
                <w:b/>
                <w:bCs/>
                <w:rtl/>
              </w:rPr>
              <w:t>יש הקשר</w:t>
            </w:r>
          </w:p>
        </w:tc>
        <w:tc>
          <w:tcPr>
            <w:tcW w:w="2551" w:type="dxa"/>
            <w:gridSpan w:val="2"/>
            <w:tcBorders>
              <w:top w:val="single" w:sz="6" w:space="0" w:color="auto"/>
              <w:left w:val="single" w:sz="6" w:space="0" w:color="auto"/>
              <w:right w:val="single" w:sz="6" w:space="0" w:color="auto"/>
            </w:tcBorders>
            <w:shd w:val="pct5" w:color="auto" w:fill="auto"/>
          </w:tcPr>
          <w:p w14:paraId="2E6B42D6" w14:textId="77777777" w:rsidR="0018119C" w:rsidRPr="00655781" w:rsidRDefault="0018119C" w:rsidP="009D1212">
            <w:pPr>
              <w:spacing w:line="300" w:lineRule="exact"/>
              <w:jc w:val="center"/>
              <w:rPr>
                <w:b/>
                <w:bCs/>
                <w:rtl/>
              </w:rPr>
            </w:pPr>
            <w:r w:rsidRPr="00655781">
              <w:rPr>
                <w:rFonts w:hint="cs"/>
                <w:b/>
                <w:bCs/>
                <w:rtl/>
              </w:rPr>
              <w:t>טלפון</w:t>
            </w:r>
          </w:p>
          <w:p w14:paraId="63EFCFDA" w14:textId="77777777" w:rsidR="0018119C" w:rsidRPr="00655781" w:rsidRDefault="0018119C" w:rsidP="009D1212">
            <w:pPr>
              <w:spacing w:line="300" w:lineRule="exact"/>
              <w:jc w:val="center"/>
              <w:rPr>
                <w:b/>
                <w:bCs/>
                <w:rtl/>
              </w:rPr>
            </w:pPr>
          </w:p>
        </w:tc>
        <w:tc>
          <w:tcPr>
            <w:tcW w:w="1701" w:type="dxa"/>
            <w:vMerge/>
            <w:tcBorders>
              <w:left w:val="single" w:sz="6" w:space="0" w:color="auto"/>
              <w:right w:val="single" w:sz="6" w:space="0" w:color="auto"/>
            </w:tcBorders>
            <w:shd w:val="pct5" w:color="auto" w:fill="auto"/>
          </w:tcPr>
          <w:p w14:paraId="0205BC4F" w14:textId="77777777" w:rsidR="0018119C" w:rsidRPr="00655781" w:rsidRDefault="0018119C" w:rsidP="009D1212">
            <w:pPr>
              <w:spacing w:line="300" w:lineRule="exact"/>
              <w:jc w:val="center"/>
              <w:rPr>
                <w:b/>
                <w:bCs/>
                <w:i/>
                <w:iCs/>
                <w:rtl/>
              </w:rPr>
            </w:pPr>
          </w:p>
        </w:tc>
        <w:tc>
          <w:tcPr>
            <w:tcW w:w="1418" w:type="dxa"/>
            <w:vMerge/>
            <w:tcBorders>
              <w:left w:val="single" w:sz="6" w:space="0" w:color="auto"/>
              <w:right w:val="single" w:sz="6" w:space="0" w:color="auto"/>
            </w:tcBorders>
            <w:shd w:val="pct5" w:color="auto" w:fill="auto"/>
          </w:tcPr>
          <w:p w14:paraId="3115DB92" w14:textId="77777777" w:rsidR="0018119C" w:rsidRPr="00655781" w:rsidRDefault="0018119C" w:rsidP="009D1212">
            <w:pPr>
              <w:spacing w:line="300" w:lineRule="exact"/>
              <w:jc w:val="center"/>
              <w:rPr>
                <w:b/>
                <w:bCs/>
                <w:i/>
                <w:iCs/>
                <w:rtl/>
              </w:rPr>
            </w:pPr>
          </w:p>
        </w:tc>
        <w:tc>
          <w:tcPr>
            <w:tcW w:w="1134" w:type="dxa"/>
            <w:vMerge/>
            <w:tcBorders>
              <w:left w:val="single" w:sz="6" w:space="0" w:color="auto"/>
              <w:right w:val="single" w:sz="18" w:space="0" w:color="auto"/>
            </w:tcBorders>
            <w:shd w:val="pct5" w:color="auto" w:fill="auto"/>
          </w:tcPr>
          <w:p w14:paraId="2E9544B6" w14:textId="77777777" w:rsidR="0018119C" w:rsidRPr="00655781" w:rsidRDefault="0018119C" w:rsidP="009D1212">
            <w:pPr>
              <w:spacing w:line="300" w:lineRule="exact"/>
              <w:jc w:val="center"/>
              <w:rPr>
                <w:b/>
                <w:bCs/>
                <w:i/>
                <w:iCs/>
                <w:rtl/>
              </w:rPr>
            </w:pPr>
          </w:p>
        </w:tc>
      </w:tr>
      <w:tr w:rsidR="0018119C" w:rsidRPr="00655781" w14:paraId="5D41FC7B" w14:textId="77777777" w:rsidTr="00FA4096">
        <w:trPr>
          <w:trHeight w:val="681"/>
          <w:jc w:val="right"/>
        </w:trPr>
        <w:tc>
          <w:tcPr>
            <w:tcW w:w="391" w:type="dxa"/>
            <w:vMerge/>
            <w:tcBorders>
              <w:left w:val="single" w:sz="18" w:space="0" w:color="auto"/>
              <w:bottom w:val="single" w:sz="18" w:space="0" w:color="auto"/>
              <w:right w:val="single" w:sz="6" w:space="0" w:color="auto"/>
            </w:tcBorders>
          </w:tcPr>
          <w:p w14:paraId="6EED995F" w14:textId="77777777" w:rsidR="0018119C" w:rsidRPr="00655781" w:rsidRDefault="0018119C" w:rsidP="00A722D5">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2C21D370" w14:textId="77777777" w:rsidR="0018119C" w:rsidRPr="00655781" w:rsidRDefault="0018119C" w:rsidP="009D121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8B94854" w14:textId="77777777" w:rsidR="0018119C" w:rsidRPr="00655781" w:rsidRDefault="0018119C" w:rsidP="009D1212">
            <w:pPr>
              <w:spacing w:line="300" w:lineRule="exact"/>
              <w:rPr>
                <w:rtl/>
              </w:rPr>
            </w:pPr>
          </w:p>
        </w:tc>
        <w:tc>
          <w:tcPr>
            <w:tcW w:w="2551" w:type="dxa"/>
            <w:gridSpan w:val="2"/>
            <w:tcBorders>
              <w:top w:val="single" w:sz="18" w:space="0" w:color="auto"/>
              <w:left w:val="single" w:sz="4" w:space="0" w:color="auto"/>
              <w:bottom w:val="single" w:sz="18" w:space="0" w:color="auto"/>
              <w:right w:val="single" w:sz="4" w:space="0" w:color="auto"/>
            </w:tcBorders>
          </w:tcPr>
          <w:p w14:paraId="671893C8" w14:textId="77777777" w:rsidR="0018119C" w:rsidRPr="00655781" w:rsidRDefault="0018119C" w:rsidP="009D1212">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34EA549F" w14:textId="77777777" w:rsidR="0018119C" w:rsidRPr="00655781" w:rsidRDefault="0018119C" w:rsidP="009D1212">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1CBD1FFF" w14:textId="77777777" w:rsidR="0018119C" w:rsidRPr="00655781" w:rsidRDefault="0018119C" w:rsidP="009D1212">
            <w:pPr>
              <w:spacing w:line="300" w:lineRule="exact"/>
              <w:rPr>
                <w:rtl/>
              </w:rPr>
            </w:pPr>
          </w:p>
        </w:tc>
        <w:tc>
          <w:tcPr>
            <w:tcW w:w="1134" w:type="dxa"/>
            <w:tcBorders>
              <w:top w:val="single" w:sz="18" w:space="0" w:color="auto"/>
              <w:left w:val="single" w:sz="4" w:space="0" w:color="auto"/>
              <w:bottom w:val="single" w:sz="18" w:space="0" w:color="auto"/>
              <w:right w:val="single" w:sz="18" w:space="0" w:color="auto"/>
            </w:tcBorders>
          </w:tcPr>
          <w:p w14:paraId="1E813103" w14:textId="77777777" w:rsidR="0018119C" w:rsidRPr="00655781" w:rsidRDefault="0018119C" w:rsidP="009D1212">
            <w:pPr>
              <w:spacing w:line="300" w:lineRule="exact"/>
              <w:rPr>
                <w:rtl/>
              </w:rPr>
            </w:pPr>
          </w:p>
        </w:tc>
      </w:tr>
      <w:tr w:rsidR="00FA4096" w:rsidRPr="00FA4096" w14:paraId="7817670C" w14:textId="77777777" w:rsidTr="00FA4096">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477FE3F5" w14:textId="77777777" w:rsidR="00FA4096" w:rsidRPr="00FA4096" w:rsidRDefault="00FA4096" w:rsidP="00FA4096">
            <w:pPr>
              <w:tabs>
                <w:tab w:val="right" w:pos="935"/>
              </w:tabs>
              <w:spacing w:line="300" w:lineRule="auto"/>
              <w:rPr>
                <w:rtl/>
              </w:rPr>
            </w:pPr>
            <w:r w:rsidRPr="00FA4096">
              <w:rPr>
                <w:rFonts w:hint="cs"/>
                <w:rtl/>
              </w:rPr>
              <w:t>שודר בשידור ישיר בערוץ _____</w:t>
            </w:r>
          </w:p>
          <w:p w14:paraId="10590FB7" w14:textId="77777777" w:rsidR="00FA4096" w:rsidRPr="00FA4096" w:rsidRDefault="00FA4096" w:rsidP="00FA4096">
            <w:pPr>
              <w:tabs>
                <w:tab w:val="right" w:pos="935"/>
              </w:tabs>
              <w:spacing w:line="300" w:lineRule="auto"/>
              <w:rPr>
                <w:rtl/>
              </w:rPr>
            </w:pPr>
            <w:r w:rsidRPr="00FA4096">
              <w:rPr>
                <w:rFonts w:hint="cs"/>
                <w:rtl/>
              </w:rPr>
              <w:t>משך השידור הישיר: _____ דק'.</w:t>
            </w:r>
          </w:p>
          <w:p w14:paraId="43BC8D90" w14:textId="77777777" w:rsidR="00FA4096" w:rsidRPr="00FA4096" w:rsidRDefault="00FA4096" w:rsidP="00FA4096">
            <w:pPr>
              <w:tabs>
                <w:tab w:val="right" w:pos="935"/>
              </w:tabs>
              <w:spacing w:line="300" w:lineRule="auto"/>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338F9BFD" w14:textId="0F5F3A9D" w:rsidR="00FA4096" w:rsidRPr="00FA4096" w:rsidRDefault="00CD413C" w:rsidP="00FA4096">
            <w:pPr>
              <w:spacing w:line="300" w:lineRule="exact"/>
              <w:jc w:val="center"/>
              <w:rPr>
                <w:rtl/>
              </w:rPr>
            </w:pPr>
            <w:r>
              <w:rPr>
                <w:rFonts w:hint="cs"/>
                <w:rtl/>
              </w:rPr>
              <w:t>מס'</w:t>
            </w:r>
            <w:r w:rsidR="00FA4096" w:rsidRPr="00FA4096">
              <w:rPr>
                <w:rFonts w:hint="cs"/>
                <w:rtl/>
              </w:rPr>
              <w:t xml:space="preserve"> המשתתפים באירוע (קהל):</w:t>
            </w:r>
          </w:p>
        </w:tc>
        <w:tc>
          <w:tcPr>
            <w:tcW w:w="992" w:type="dxa"/>
            <w:tcBorders>
              <w:top w:val="single" w:sz="4" w:space="0" w:color="auto"/>
              <w:left w:val="single" w:sz="18" w:space="0" w:color="auto"/>
              <w:bottom w:val="single" w:sz="18" w:space="0" w:color="auto"/>
              <w:right w:val="single" w:sz="18" w:space="0" w:color="auto"/>
            </w:tcBorders>
          </w:tcPr>
          <w:p w14:paraId="2760081C" w14:textId="77777777" w:rsidR="00FA4096" w:rsidRPr="00FA4096" w:rsidRDefault="00FA4096" w:rsidP="00FA4096">
            <w:pPr>
              <w:tabs>
                <w:tab w:val="right" w:pos="935"/>
              </w:tabs>
              <w:spacing w:line="300" w:lineRule="auto"/>
              <w:rPr>
                <w:rtl/>
              </w:rPr>
            </w:pPr>
          </w:p>
        </w:tc>
        <w:tc>
          <w:tcPr>
            <w:tcW w:w="3119"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2A23F3CA" w14:textId="77777777" w:rsidR="00FA4096" w:rsidRPr="00FA4096" w:rsidRDefault="00FA4096" w:rsidP="00FA4096">
            <w:pPr>
              <w:spacing w:line="300" w:lineRule="exact"/>
              <w:jc w:val="center"/>
            </w:pPr>
            <w:r w:rsidRPr="00FA4096">
              <w:rPr>
                <w:rtl/>
              </w:rPr>
              <w:t>האם באירוע השתתפו</w:t>
            </w:r>
          </w:p>
          <w:p w14:paraId="404C4926" w14:textId="77777777" w:rsidR="00FA4096" w:rsidRPr="00FA4096" w:rsidRDefault="00FA4096" w:rsidP="00FA4096">
            <w:pPr>
              <w:spacing w:line="300" w:lineRule="exact"/>
              <w:jc w:val="center"/>
              <w:rPr>
                <w:sz w:val="22"/>
                <w:szCs w:val="22"/>
                <w:rtl/>
              </w:rPr>
            </w:pPr>
            <w:r w:rsidRPr="00FA4096">
              <w:rPr>
                <w:rtl/>
              </w:rPr>
              <w:t xml:space="preserve"> רה"מ / נשיא המדינה / יו"ר הכנסת </w:t>
            </w:r>
            <w:r w:rsidRPr="00FA4096">
              <w:rPr>
                <w:rFonts w:hint="cs"/>
                <w:rtl/>
              </w:rPr>
              <w:t>:</w:t>
            </w:r>
            <w:r w:rsidRPr="00FA4096">
              <w:rPr>
                <w:rtl/>
              </w:rPr>
              <w:t xml:space="preserve"> </w:t>
            </w:r>
          </w:p>
        </w:tc>
        <w:tc>
          <w:tcPr>
            <w:tcW w:w="1134" w:type="dxa"/>
            <w:tcBorders>
              <w:top w:val="single" w:sz="4" w:space="0" w:color="auto"/>
              <w:left w:val="single" w:sz="4" w:space="0" w:color="auto"/>
              <w:bottom w:val="single" w:sz="18" w:space="0" w:color="auto"/>
              <w:right w:val="single" w:sz="18" w:space="0" w:color="auto"/>
            </w:tcBorders>
          </w:tcPr>
          <w:p w14:paraId="499F1C8F" w14:textId="77777777" w:rsidR="00FA4096" w:rsidRPr="00FA4096" w:rsidRDefault="00FA4096" w:rsidP="00FA4096">
            <w:pPr>
              <w:tabs>
                <w:tab w:val="right" w:pos="935"/>
              </w:tabs>
              <w:spacing w:line="300" w:lineRule="auto"/>
              <w:rPr>
                <w:sz w:val="22"/>
                <w:szCs w:val="22"/>
                <w:rtl/>
              </w:rPr>
            </w:pPr>
          </w:p>
        </w:tc>
      </w:tr>
      <w:tr w:rsidR="009D1212" w:rsidRPr="00197703" w14:paraId="2D7E10EB" w14:textId="77777777" w:rsidTr="00FA4096">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34D9340B" w14:textId="77777777" w:rsidR="009D1212" w:rsidRDefault="009D1212" w:rsidP="00FB7109">
            <w:pPr>
              <w:tabs>
                <w:tab w:val="right" w:pos="9999"/>
              </w:tabs>
              <w:spacing w:line="300" w:lineRule="exact"/>
              <w:rPr>
                <w:b/>
                <w:bCs/>
                <w:rtl/>
              </w:rPr>
            </w:pPr>
            <w:r w:rsidRPr="00655781">
              <w:rPr>
                <w:rFonts w:hint="cs"/>
                <w:b/>
                <w:bCs/>
                <w:rtl/>
              </w:rPr>
              <w:t>תיאור הפעילות</w:t>
            </w:r>
            <w:r>
              <w:rPr>
                <w:rFonts w:hint="cs"/>
                <w:b/>
                <w:bCs/>
                <w:rtl/>
              </w:rPr>
              <w:t xml:space="preserve"> ותחומי האחריות של המ</w:t>
            </w:r>
            <w:r w:rsidR="005D3F9C">
              <w:rPr>
                <w:rFonts w:hint="cs"/>
                <w:b/>
                <w:bCs/>
                <w:rtl/>
              </w:rPr>
              <w:t>ציע</w:t>
            </w:r>
            <w:r>
              <w:rPr>
                <w:rFonts w:hint="cs"/>
                <w:b/>
                <w:bCs/>
                <w:rtl/>
              </w:rPr>
              <w:t xml:space="preserve"> במסגרת ההפקה</w:t>
            </w:r>
            <w:r w:rsidRPr="00655781">
              <w:rPr>
                <w:rFonts w:hint="cs"/>
                <w:b/>
                <w:bCs/>
                <w:rtl/>
              </w:rPr>
              <w:t>:</w:t>
            </w:r>
            <w:r>
              <w:rPr>
                <w:rFonts w:hint="cs"/>
                <w:b/>
                <w:bCs/>
                <w:rtl/>
              </w:rPr>
              <w:t>__________________________________________________________________________</w:t>
            </w:r>
          </w:p>
          <w:p w14:paraId="0BAE4711" w14:textId="77777777" w:rsidR="009D1212" w:rsidRDefault="009D1212" w:rsidP="009D1212">
            <w:pPr>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E90C13" w14:textId="77777777" w:rsidR="009D1212" w:rsidRDefault="009D1212" w:rsidP="009D1212">
            <w:pPr>
              <w:spacing w:line="300" w:lineRule="exact"/>
              <w:rPr>
                <w:b/>
                <w:bCs/>
                <w:rtl/>
              </w:rPr>
            </w:pPr>
            <w:r>
              <w:rPr>
                <w:rFonts w:hint="cs"/>
                <w:b/>
                <w:bCs/>
                <w:rtl/>
              </w:rPr>
              <w:t>_________________________________________________________________________________</w:t>
            </w:r>
          </w:p>
          <w:p w14:paraId="028117E3" w14:textId="77777777" w:rsidR="009D1212" w:rsidRPr="00197703" w:rsidRDefault="009D1212" w:rsidP="009D1212">
            <w:pPr>
              <w:spacing w:line="300" w:lineRule="exact"/>
              <w:rPr>
                <w:b/>
                <w:bCs/>
                <w:rtl/>
              </w:rPr>
            </w:pPr>
          </w:p>
        </w:tc>
      </w:tr>
      <w:tr w:rsidR="009D1212" w:rsidRPr="00655781" w14:paraId="13BEEC86" w14:textId="77777777" w:rsidTr="00FA409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85BDCB7" w14:textId="77777777" w:rsidR="009D1212" w:rsidRPr="00655781" w:rsidRDefault="009D1212" w:rsidP="009D1212">
            <w:pPr>
              <w:spacing w:line="300" w:lineRule="exact"/>
              <w:jc w:val="center"/>
              <w:rPr>
                <w:b/>
                <w:bCs/>
                <w:rtl/>
              </w:rPr>
            </w:pPr>
            <w:r>
              <w:rPr>
                <w:rFonts w:hint="cs"/>
                <w:b/>
                <w:bCs/>
                <w:rtl/>
              </w:rPr>
              <w:t>5</w:t>
            </w:r>
          </w:p>
        </w:tc>
        <w:tc>
          <w:tcPr>
            <w:tcW w:w="56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72F450D" w14:textId="77777777" w:rsidR="009D1212" w:rsidRPr="00655781" w:rsidRDefault="009D1212" w:rsidP="009D1212">
            <w:pPr>
              <w:spacing w:line="300" w:lineRule="exact"/>
              <w:jc w:val="center"/>
              <w:rPr>
                <w:b/>
                <w:bCs/>
                <w:rtl/>
              </w:rPr>
            </w:pPr>
            <w:r w:rsidRPr="00655781">
              <w:rPr>
                <w:b/>
                <w:bCs/>
                <w:rtl/>
              </w:rPr>
              <w:t>ש</w:t>
            </w:r>
            <w:r w:rsidRPr="00655781">
              <w:rPr>
                <w:rFonts w:hint="cs"/>
                <w:b/>
                <w:bCs/>
                <w:rtl/>
              </w:rPr>
              <w:t>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4B78E521" w14:textId="77777777" w:rsidR="009D1212" w:rsidRPr="00655781" w:rsidRDefault="009D1212" w:rsidP="009D1212">
            <w:pPr>
              <w:spacing w:line="300" w:lineRule="exact"/>
              <w:jc w:val="center"/>
              <w:rPr>
                <w:b/>
                <w:bCs/>
                <w:rtl/>
              </w:rPr>
            </w:pPr>
            <w:r w:rsidRPr="00655781">
              <w:rPr>
                <w:rFonts w:hint="cs"/>
                <w:b/>
                <w:bCs/>
                <w:rtl/>
              </w:rPr>
              <w:t>תאריכי</w:t>
            </w:r>
          </w:p>
          <w:p w14:paraId="77FB01EB" w14:textId="77777777" w:rsidR="009D1212" w:rsidRPr="00655781" w:rsidRDefault="009D1212" w:rsidP="009D1212">
            <w:pPr>
              <w:spacing w:line="300" w:lineRule="exact"/>
              <w:jc w:val="center"/>
              <w:rPr>
                <w:b/>
                <w:bCs/>
                <w:rtl/>
              </w:rPr>
            </w:pPr>
            <w:r w:rsidRPr="00655781">
              <w:rPr>
                <w:b/>
                <w:bCs/>
                <w:rtl/>
              </w:rPr>
              <w:t>ה</w:t>
            </w:r>
            <w:r w:rsidRPr="00655781">
              <w:rPr>
                <w:rFonts w:hint="cs"/>
                <w:b/>
                <w:bCs/>
                <w:rtl/>
              </w:rPr>
              <w:t>הפעלה</w:t>
            </w:r>
          </w:p>
          <w:p w14:paraId="738599E4" w14:textId="77777777" w:rsidR="009D1212" w:rsidRPr="00655781" w:rsidRDefault="009D1212" w:rsidP="009D1212">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676DB40A" w14:textId="77777777" w:rsidR="009D1212" w:rsidRPr="00655781" w:rsidRDefault="009D1212" w:rsidP="009D1212">
            <w:pPr>
              <w:spacing w:line="300" w:lineRule="exact"/>
              <w:jc w:val="center"/>
              <w:rPr>
                <w:b/>
                <w:bCs/>
                <w:rtl/>
              </w:rPr>
            </w:pPr>
            <w:r>
              <w:rPr>
                <w:rFonts w:hint="cs"/>
                <w:b/>
                <w:bCs/>
                <w:rtl/>
              </w:rPr>
              <w:t>עלות כוללת של ההפקה (</w:t>
            </w:r>
            <w:r w:rsidR="00B3767A">
              <w:rPr>
                <w:rFonts w:hint="cs"/>
                <w:b/>
                <w:bCs/>
                <w:rtl/>
              </w:rPr>
              <w:t>כולל</w:t>
            </w:r>
            <w:r>
              <w:rPr>
                <w:rFonts w:hint="cs"/>
                <w:b/>
                <w:bCs/>
                <w:rtl/>
              </w:rPr>
              <w:t xml:space="preserve"> מע"מ)</w:t>
            </w:r>
          </w:p>
        </w:tc>
        <w:tc>
          <w:tcPr>
            <w:tcW w:w="1134" w:type="dxa"/>
            <w:vMerge w:val="restart"/>
            <w:tcBorders>
              <w:top w:val="single" w:sz="18" w:space="0" w:color="auto"/>
              <w:left w:val="single" w:sz="6" w:space="0" w:color="auto"/>
              <w:right w:val="single" w:sz="18" w:space="0" w:color="auto"/>
            </w:tcBorders>
            <w:shd w:val="pct5" w:color="auto" w:fill="auto"/>
            <w:vAlign w:val="center"/>
          </w:tcPr>
          <w:p w14:paraId="76A0D958" w14:textId="77777777" w:rsidR="009D1212" w:rsidRPr="00655781" w:rsidRDefault="009D1212" w:rsidP="009D1212">
            <w:pPr>
              <w:spacing w:line="276" w:lineRule="auto"/>
              <w:jc w:val="center"/>
              <w:rPr>
                <w:b/>
                <w:bCs/>
                <w:rtl/>
              </w:rPr>
            </w:pPr>
            <w:r>
              <w:rPr>
                <w:rFonts w:hint="cs"/>
                <w:b/>
                <w:bCs/>
                <w:rtl/>
              </w:rPr>
              <w:t>מיקום האירוע</w:t>
            </w:r>
          </w:p>
        </w:tc>
      </w:tr>
      <w:tr w:rsidR="0018119C" w:rsidRPr="00655781" w14:paraId="41EC0E4A" w14:textId="77777777" w:rsidTr="00FA4096">
        <w:trPr>
          <w:cantSplit/>
          <w:trHeight w:val="632"/>
          <w:jc w:val="right"/>
        </w:trPr>
        <w:tc>
          <w:tcPr>
            <w:tcW w:w="391" w:type="dxa"/>
            <w:vMerge/>
            <w:tcBorders>
              <w:left w:val="single" w:sz="18" w:space="0" w:color="auto"/>
              <w:right w:val="single" w:sz="6" w:space="0" w:color="auto"/>
            </w:tcBorders>
            <w:shd w:val="pct5" w:color="auto" w:fill="auto"/>
          </w:tcPr>
          <w:p w14:paraId="1E84855B" w14:textId="77777777" w:rsidR="0018119C" w:rsidRPr="00655781" w:rsidRDefault="0018119C" w:rsidP="00A722D5">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5CFCC222" w14:textId="4119BE55" w:rsidR="0018119C" w:rsidRPr="00655781" w:rsidRDefault="00555E89" w:rsidP="009D1212">
            <w:pPr>
              <w:spacing w:line="300" w:lineRule="exact"/>
              <w:jc w:val="center"/>
              <w:rPr>
                <w:b/>
                <w:bCs/>
                <w:rtl/>
              </w:rPr>
            </w:pPr>
            <w:r>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67B07687" w14:textId="77777777" w:rsidR="0018119C" w:rsidRPr="00655781" w:rsidRDefault="0018119C" w:rsidP="009D1212">
            <w:pPr>
              <w:spacing w:line="300" w:lineRule="exact"/>
              <w:jc w:val="center"/>
              <w:rPr>
                <w:b/>
                <w:bCs/>
                <w:rtl/>
              </w:rPr>
            </w:pPr>
            <w:r w:rsidRPr="00655781">
              <w:rPr>
                <w:b/>
                <w:bCs/>
                <w:rtl/>
              </w:rPr>
              <w:t>א</w:t>
            </w:r>
            <w:r w:rsidRPr="00655781">
              <w:rPr>
                <w:rFonts w:hint="cs"/>
                <w:b/>
                <w:bCs/>
                <w:rtl/>
              </w:rPr>
              <w:t>יש הקשר</w:t>
            </w:r>
          </w:p>
        </w:tc>
        <w:tc>
          <w:tcPr>
            <w:tcW w:w="2551" w:type="dxa"/>
            <w:gridSpan w:val="2"/>
            <w:tcBorders>
              <w:top w:val="single" w:sz="6" w:space="0" w:color="auto"/>
              <w:left w:val="single" w:sz="6" w:space="0" w:color="auto"/>
              <w:right w:val="single" w:sz="6" w:space="0" w:color="auto"/>
            </w:tcBorders>
            <w:shd w:val="pct5" w:color="auto" w:fill="auto"/>
          </w:tcPr>
          <w:p w14:paraId="77C0139F" w14:textId="77777777" w:rsidR="0018119C" w:rsidRPr="00655781" w:rsidRDefault="0018119C" w:rsidP="009D1212">
            <w:pPr>
              <w:spacing w:line="300" w:lineRule="exact"/>
              <w:jc w:val="center"/>
              <w:rPr>
                <w:b/>
                <w:bCs/>
                <w:rtl/>
              </w:rPr>
            </w:pPr>
            <w:r w:rsidRPr="00655781">
              <w:rPr>
                <w:rFonts w:hint="cs"/>
                <w:b/>
                <w:bCs/>
                <w:rtl/>
              </w:rPr>
              <w:t>טלפון</w:t>
            </w:r>
          </w:p>
          <w:p w14:paraId="1EBDC143" w14:textId="77777777" w:rsidR="0018119C" w:rsidRPr="00655781" w:rsidRDefault="0018119C" w:rsidP="009D1212">
            <w:pPr>
              <w:spacing w:line="300" w:lineRule="exact"/>
              <w:jc w:val="center"/>
              <w:rPr>
                <w:b/>
                <w:bCs/>
                <w:rtl/>
              </w:rPr>
            </w:pPr>
          </w:p>
        </w:tc>
        <w:tc>
          <w:tcPr>
            <w:tcW w:w="1701" w:type="dxa"/>
            <w:vMerge/>
            <w:tcBorders>
              <w:left w:val="single" w:sz="6" w:space="0" w:color="auto"/>
              <w:right w:val="single" w:sz="6" w:space="0" w:color="auto"/>
            </w:tcBorders>
            <w:shd w:val="pct5" w:color="auto" w:fill="auto"/>
          </w:tcPr>
          <w:p w14:paraId="70ABDC9C" w14:textId="77777777" w:rsidR="0018119C" w:rsidRPr="00655781" w:rsidRDefault="0018119C" w:rsidP="009D1212">
            <w:pPr>
              <w:spacing w:line="300" w:lineRule="exact"/>
              <w:jc w:val="center"/>
              <w:rPr>
                <w:b/>
                <w:bCs/>
                <w:i/>
                <w:iCs/>
                <w:rtl/>
              </w:rPr>
            </w:pPr>
          </w:p>
        </w:tc>
        <w:tc>
          <w:tcPr>
            <w:tcW w:w="1418" w:type="dxa"/>
            <w:vMerge/>
            <w:tcBorders>
              <w:left w:val="single" w:sz="6" w:space="0" w:color="auto"/>
              <w:right w:val="single" w:sz="6" w:space="0" w:color="auto"/>
            </w:tcBorders>
            <w:shd w:val="pct5" w:color="auto" w:fill="auto"/>
          </w:tcPr>
          <w:p w14:paraId="0C3B527F" w14:textId="77777777" w:rsidR="0018119C" w:rsidRPr="00655781" w:rsidRDefault="0018119C" w:rsidP="009D1212">
            <w:pPr>
              <w:spacing w:line="300" w:lineRule="exact"/>
              <w:jc w:val="center"/>
              <w:rPr>
                <w:b/>
                <w:bCs/>
                <w:i/>
                <w:iCs/>
                <w:rtl/>
              </w:rPr>
            </w:pPr>
          </w:p>
        </w:tc>
        <w:tc>
          <w:tcPr>
            <w:tcW w:w="1134" w:type="dxa"/>
            <w:vMerge/>
            <w:tcBorders>
              <w:left w:val="single" w:sz="6" w:space="0" w:color="auto"/>
              <w:right w:val="single" w:sz="18" w:space="0" w:color="auto"/>
            </w:tcBorders>
            <w:shd w:val="pct5" w:color="auto" w:fill="auto"/>
          </w:tcPr>
          <w:p w14:paraId="5AD8957F" w14:textId="77777777" w:rsidR="0018119C" w:rsidRPr="00655781" w:rsidRDefault="0018119C" w:rsidP="009D1212">
            <w:pPr>
              <w:spacing w:line="300" w:lineRule="exact"/>
              <w:jc w:val="center"/>
              <w:rPr>
                <w:b/>
                <w:bCs/>
                <w:i/>
                <w:iCs/>
                <w:rtl/>
              </w:rPr>
            </w:pPr>
          </w:p>
        </w:tc>
      </w:tr>
      <w:tr w:rsidR="0018119C" w:rsidRPr="00655781" w14:paraId="3A54D65D" w14:textId="77777777" w:rsidTr="00FA4096">
        <w:trPr>
          <w:trHeight w:val="681"/>
          <w:jc w:val="right"/>
        </w:trPr>
        <w:tc>
          <w:tcPr>
            <w:tcW w:w="391" w:type="dxa"/>
            <w:vMerge/>
            <w:tcBorders>
              <w:left w:val="single" w:sz="18" w:space="0" w:color="auto"/>
              <w:bottom w:val="single" w:sz="18" w:space="0" w:color="auto"/>
              <w:right w:val="single" w:sz="6" w:space="0" w:color="auto"/>
            </w:tcBorders>
          </w:tcPr>
          <w:p w14:paraId="17ED0EF7" w14:textId="77777777" w:rsidR="0018119C" w:rsidRPr="00655781" w:rsidRDefault="0018119C" w:rsidP="00A722D5">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7C63EAA6" w14:textId="77777777" w:rsidR="0018119C" w:rsidRPr="00655781" w:rsidRDefault="0018119C" w:rsidP="009D121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02DE91A" w14:textId="77777777" w:rsidR="0018119C" w:rsidRPr="00655781" w:rsidRDefault="0018119C" w:rsidP="009D1212">
            <w:pPr>
              <w:spacing w:line="300" w:lineRule="exact"/>
              <w:rPr>
                <w:rtl/>
              </w:rPr>
            </w:pPr>
          </w:p>
        </w:tc>
        <w:tc>
          <w:tcPr>
            <w:tcW w:w="2551" w:type="dxa"/>
            <w:gridSpan w:val="2"/>
            <w:tcBorders>
              <w:top w:val="single" w:sz="18" w:space="0" w:color="auto"/>
              <w:left w:val="single" w:sz="4" w:space="0" w:color="auto"/>
              <w:bottom w:val="single" w:sz="18" w:space="0" w:color="auto"/>
              <w:right w:val="single" w:sz="4" w:space="0" w:color="auto"/>
            </w:tcBorders>
          </w:tcPr>
          <w:p w14:paraId="1C545B98" w14:textId="77777777" w:rsidR="0018119C" w:rsidRPr="00655781" w:rsidRDefault="0018119C" w:rsidP="009D1212">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6B4AA531" w14:textId="77777777" w:rsidR="0018119C" w:rsidRPr="00655781" w:rsidRDefault="0018119C" w:rsidP="009D1212">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29B033E0" w14:textId="77777777" w:rsidR="0018119C" w:rsidRPr="00655781" w:rsidRDefault="0018119C" w:rsidP="009D1212">
            <w:pPr>
              <w:spacing w:line="300" w:lineRule="exact"/>
              <w:rPr>
                <w:rtl/>
              </w:rPr>
            </w:pPr>
          </w:p>
        </w:tc>
        <w:tc>
          <w:tcPr>
            <w:tcW w:w="1134" w:type="dxa"/>
            <w:tcBorders>
              <w:top w:val="single" w:sz="18" w:space="0" w:color="auto"/>
              <w:left w:val="single" w:sz="4" w:space="0" w:color="auto"/>
              <w:bottom w:val="single" w:sz="18" w:space="0" w:color="auto"/>
              <w:right w:val="single" w:sz="18" w:space="0" w:color="auto"/>
            </w:tcBorders>
          </w:tcPr>
          <w:p w14:paraId="67C2E194" w14:textId="77777777" w:rsidR="0018119C" w:rsidRPr="00655781" w:rsidRDefault="0018119C" w:rsidP="009D1212">
            <w:pPr>
              <w:spacing w:line="300" w:lineRule="exact"/>
              <w:rPr>
                <w:rtl/>
              </w:rPr>
            </w:pPr>
          </w:p>
        </w:tc>
      </w:tr>
      <w:tr w:rsidR="00FA4096" w:rsidRPr="00BA2254" w14:paraId="1AA3A909" w14:textId="77777777" w:rsidTr="00FA4096">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63B08154" w14:textId="77777777" w:rsidR="00FA4096" w:rsidRPr="00FA4096" w:rsidRDefault="00FA4096" w:rsidP="00FA4096">
            <w:pPr>
              <w:tabs>
                <w:tab w:val="right" w:pos="935"/>
              </w:tabs>
              <w:spacing w:line="300" w:lineRule="auto"/>
              <w:rPr>
                <w:rtl/>
              </w:rPr>
            </w:pPr>
            <w:r w:rsidRPr="00FA4096">
              <w:rPr>
                <w:rFonts w:hint="cs"/>
                <w:rtl/>
              </w:rPr>
              <w:t>שודר בשידור ישיר בערוץ _____</w:t>
            </w:r>
          </w:p>
          <w:p w14:paraId="055E61AA" w14:textId="77777777" w:rsidR="00FA4096" w:rsidRPr="00FA4096" w:rsidRDefault="00FA4096" w:rsidP="00FA4096">
            <w:pPr>
              <w:tabs>
                <w:tab w:val="right" w:pos="935"/>
              </w:tabs>
              <w:spacing w:line="300" w:lineRule="auto"/>
              <w:rPr>
                <w:rtl/>
              </w:rPr>
            </w:pPr>
            <w:r w:rsidRPr="00FA4096">
              <w:rPr>
                <w:rFonts w:hint="cs"/>
                <w:rtl/>
              </w:rPr>
              <w:t>משך השידור הישיר: _____ דק'.</w:t>
            </w:r>
          </w:p>
          <w:p w14:paraId="10D56AB0" w14:textId="77777777" w:rsidR="00FA4096" w:rsidRPr="00FA4096" w:rsidRDefault="00FA4096" w:rsidP="00FA4096">
            <w:pPr>
              <w:tabs>
                <w:tab w:val="right" w:pos="935"/>
              </w:tabs>
              <w:spacing w:line="300" w:lineRule="auto"/>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666A90B1" w14:textId="13A7A184" w:rsidR="00FA4096" w:rsidRPr="00FA4096" w:rsidRDefault="00CD413C" w:rsidP="00FA4096">
            <w:pPr>
              <w:spacing w:line="300" w:lineRule="exact"/>
              <w:jc w:val="center"/>
              <w:rPr>
                <w:rtl/>
              </w:rPr>
            </w:pPr>
            <w:r>
              <w:rPr>
                <w:rFonts w:hint="cs"/>
                <w:rtl/>
              </w:rPr>
              <w:t>מס'</w:t>
            </w:r>
            <w:r w:rsidR="00FA4096" w:rsidRPr="00FA4096">
              <w:rPr>
                <w:rFonts w:hint="cs"/>
                <w:rtl/>
              </w:rPr>
              <w:t xml:space="preserve"> המשתתפים באירוע (קהל):</w:t>
            </w:r>
          </w:p>
        </w:tc>
        <w:tc>
          <w:tcPr>
            <w:tcW w:w="992" w:type="dxa"/>
            <w:tcBorders>
              <w:top w:val="single" w:sz="4" w:space="0" w:color="auto"/>
              <w:left w:val="single" w:sz="18" w:space="0" w:color="auto"/>
              <w:bottom w:val="single" w:sz="18" w:space="0" w:color="auto"/>
              <w:right w:val="single" w:sz="18" w:space="0" w:color="auto"/>
            </w:tcBorders>
          </w:tcPr>
          <w:p w14:paraId="213DBD54" w14:textId="77777777" w:rsidR="00FA4096" w:rsidRPr="00FA4096" w:rsidRDefault="00FA4096" w:rsidP="00FA4096">
            <w:pPr>
              <w:tabs>
                <w:tab w:val="right" w:pos="935"/>
              </w:tabs>
              <w:spacing w:line="300" w:lineRule="auto"/>
              <w:rPr>
                <w:rtl/>
              </w:rPr>
            </w:pPr>
          </w:p>
        </w:tc>
        <w:tc>
          <w:tcPr>
            <w:tcW w:w="3119"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58950FFD" w14:textId="77777777" w:rsidR="00FA4096" w:rsidRPr="00FA4096" w:rsidRDefault="00FA4096" w:rsidP="00FA4096">
            <w:pPr>
              <w:spacing w:line="300" w:lineRule="exact"/>
              <w:jc w:val="center"/>
            </w:pPr>
            <w:r w:rsidRPr="00FA4096">
              <w:rPr>
                <w:rtl/>
              </w:rPr>
              <w:t>האם באירוע השתתפו</w:t>
            </w:r>
          </w:p>
          <w:p w14:paraId="699339E5" w14:textId="77777777" w:rsidR="00FA4096" w:rsidRPr="00FA4096" w:rsidRDefault="00FA4096" w:rsidP="00FA4096">
            <w:pPr>
              <w:spacing w:line="300" w:lineRule="exact"/>
              <w:jc w:val="center"/>
              <w:rPr>
                <w:sz w:val="22"/>
                <w:szCs w:val="22"/>
                <w:rtl/>
              </w:rPr>
            </w:pPr>
            <w:r w:rsidRPr="00FA4096">
              <w:rPr>
                <w:rtl/>
              </w:rPr>
              <w:t xml:space="preserve"> רה"מ / נשיא המדינה / יו"ר הכנסת </w:t>
            </w:r>
            <w:r w:rsidRPr="00FA4096">
              <w:rPr>
                <w:rFonts w:hint="cs"/>
                <w:rtl/>
              </w:rPr>
              <w:t>:</w:t>
            </w:r>
            <w:r w:rsidRPr="00FA4096">
              <w:rPr>
                <w:rtl/>
              </w:rPr>
              <w:t xml:space="preserve"> </w:t>
            </w:r>
          </w:p>
        </w:tc>
        <w:tc>
          <w:tcPr>
            <w:tcW w:w="1134" w:type="dxa"/>
            <w:tcBorders>
              <w:top w:val="single" w:sz="4" w:space="0" w:color="auto"/>
              <w:left w:val="single" w:sz="4" w:space="0" w:color="auto"/>
              <w:bottom w:val="single" w:sz="18" w:space="0" w:color="auto"/>
              <w:right w:val="single" w:sz="18" w:space="0" w:color="auto"/>
            </w:tcBorders>
          </w:tcPr>
          <w:p w14:paraId="5020EFFD" w14:textId="77777777" w:rsidR="00FA4096" w:rsidRPr="00FA4096" w:rsidRDefault="00FA4096" w:rsidP="00FA4096">
            <w:pPr>
              <w:tabs>
                <w:tab w:val="right" w:pos="935"/>
              </w:tabs>
              <w:spacing w:line="300" w:lineRule="auto"/>
              <w:rPr>
                <w:sz w:val="22"/>
                <w:szCs w:val="22"/>
                <w:rtl/>
              </w:rPr>
            </w:pPr>
          </w:p>
        </w:tc>
      </w:tr>
      <w:tr w:rsidR="009D1212" w:rsidRPr="00197703" w14:paraId="617B49ED" w14:textId="77777777" w:rsidTr="00FA4096">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139875DF" w14:textId="77777777" w:rsidR="009D1212" w:rsidRDefault="009D1212" w:rsidP="00FB7109">
            <w:pPr>
              <w:tabs>
                <w:tab w:val="right" w:pos="9999"/>
              </w:tabs>
              <w:spacing w:line="300" w:lineRule="exact"/>
              <w:rPr>
                <w:b/>
                <w:bCs/>
                <w:rtl/>
              </w:rPr>
            </w:pPr>
            <w:r w:rsidRPr="00655781">
              <w:rPr>
                <w:rFonts w:hint="cs"/>
                <w:b/>
                <w:bCs/>
                <w:rtl/>
              </w:rPr>
              <w:t>תיאור הפעילות</w:t>
            </w:r>
            <w:r>
              <w:rPr>
                <w:rFonts w:hint="cs"/>
                <w:b/>
                <w:bCs/>
                <w:rtl/>
              </w:rPr>
              <w:t xml:space="preserve"> ותחומי האחריות של המ</w:t>
            </w:r>
            <w:r w:rsidR="005D3F9C">
              <w:rPr>
                <w:rFonts w:hint="cs"/>
                <w:b/>
                <w:bCs/>
                <w:rtl/>
              </w:rPr>
              <w:t>ציע</w:t>
            </w:r>
            <w:r>
              <w:rPr>
                <w:rFonts w:hint="cs"/>
                <w:b/>
                <w:bCs/>
                <w:rtl/>
              </w:rPr>
              <w:t xml:space="preserve"> במסגרת ההפקה</w:t>
            </w:r>
            <w:r w:rsidRPr="00655781">
              <w:rPr>
                <w:rFonts w:hint="cs"/>
                <w:b/>
                <w:bCs/>
                <w:rtl/>
              </w:rPr>
              <w:t>:</w:t>
            </w:r>
            <w:r>
              <w:rPr>
                <w:rFonts w:hint="cs"/>
                <w:b/>
                <w:bCs/>
                <w:rtl/>
              </w:rPr>
              <w:t>__________________________________________________________________________</w:t>
            </w:r>
          </w:p>
          <w:p w14:paraId="5AEE96F2" w14:textId="77777777" w:rsidR="009D1212" w:rsidRDefault="009D1212" w:rsidP="009D1212">
            <w:pPr>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219ED4" w14:textId="77777777" w:rsidR="009D1212" w:rsidRDefault="009D1212" w:rsidP="009D1212">
            <w:pPr>
              <w:spacing w:line="300" w:lineRule="exact"/>
              <w:rPr>
                <w:b/>
                <w:bCs/>
                <w:rtl/>
              </w:rPr>
            </w:pPr>
            <w:r>
              <w:rPr>
                <w:rFonts w:hint="cs"/>
                <w:b/>
                <w:bCs/>
                <w:rtl/>
              </w:rPr>
              <w:t>_________________________________________________________________________________</w:t>
            </w:r>
          </w:p>
          <w:p w14:paraId="3AD6E77C" w14:textId="77777777" w:rsidR="009D1212" w:rsidRPr="00197703" w:rsidRDefault="009D1212" w:rsidP="009D1212">
            <w:pPr>
              <w:spacing w:line="300" w:lineRule="exact"/>
              <w:rPr>
                <w:b/>
                <w:bCs/>
                <w:rtl/>
              </w:rPr>
            </w:pPr>
          </w:p>
        </w:tc>
      </w:tr>
      <w:tr w:rsidR="00C17323" w:rsidRPr="00655781" w14:paraId="4815A140" w14:textId="77777777" w:rsidTr="00FA409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1CFE6AF" w14:textId="77777777" w:rsidR="00C17323" w:rsidRPr="00655781" w:rsidRDefault="00C17323" w:rsidP="00C04C69">
            <w:pPr>
              <w:spacing w:line="300" w:lineRule="exact"/>
              <w:jc w:val="center"/>
              <w:rPr>
                <w:b/>
                <w:bCs/>
                <w:rtl/>
              </w:rPr>
            </w:pPr>
            <w:r>
              <w:rPr>
                <w:rFonts w:hint="cs"/>
                <w:b/>
                <w:bCs/>
                <w:rtl/>
              </w:rPr>
              <w:t>6</w:t>
            </w:r>
          </w:p>
        </w:tc>
        <w:tc>
          <w:tcPr>
            <w:tcW w:w="56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FD19C65" w14:textId="77777777" w:rsidR="00C17323" w:rsidRPr="00655781" w:rsidRDefault="00C17323" w:rsidP="00C04C69">
            <w:pPr>
              <w:spacing w:line="300" w:lineRule="exact"/>
              <w:jc w:val="center"/>
              <w:rPr>
                <w:b/>
                <w:bCs/>
                <w:rtl/>
              </w:rPr>
            </w:pPr>
            <w:r w:rsidRPr="00655781">
              <w:rPr>
                <w:b/>
                <w:bCs/>
                <w:rtl/>
              </w:rPr>
              <w:t>ש</w:t>
            </w:r>
            <w:r w:rsidRPr="00655781">
              <w:rPr>
                <w:rFonts w:hint="cs"/>
                <w:b/>
                <w:bCs/>
                <w:rtl/>
              </w:rPr>
              <w:t>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176999D9" w14:textId="77777777" w:rsidR="00C17323" w:rsidRPr="00655781" w:rsidRDefault="00C17323" w:rsidP="00C04C69">
            <w:pPr>
              <w:spacing w:line="300" w:lineRule="exact"/>
              <w:jc w:val="center"/>
              <w:rPr>
                <w:b/>
                <w:bCs/>
                <w:rtl/>
              </w:rPr>
            </w:pPr>
            <w:r w:rsidRPr="00655781">
              <w:rPr>
                <w:rFonts w:hint="cs"/>
                <w:b/>
                <w:bCs/>
                <w:rtl/>
              </w:rPr>
              <w:t>תאריכי</w:t>
            </w:r>
          </w:p>
          <w:p w14:paraId="493FD46D" w14:textId="77777777" w:rsidR="00C17323" w:rsidRPr="00655781" w:rsidRDefault="00C17323" w:rsidP="00C04C69">
            <w:pPr>
              <w:spacing w:line="300" w:lineRule="exact"/>
              <w:jc w:val="center"/>
              <w:rPr>
                <w:b/>
                <w:bCs/>
                <w:rtl/>
              </w:rPr>
            </w:pPr>
            <w:r w:rsidRPr="00655781">
              <w:rPr>
                <w:b/>
                <w:bCs/>
                <w:rtl/>
              </w:rPr>
              <w:t>ה</w:t>
            </w:r>
            <w:r w:rsidRPr="00655781">
              <w:rPr>
                <w:rFonts w:hint="cs"/>
                <w:b/>
                <w:bCs/>
                <w:rtl/>
              </w:rPr>
              <w:t>הפעלה</w:t>
            </w:r>
          </w:p>
          <w:p w14:paraId="30C53516" w14:textId="77777777" w:rsidR="00C17323" w:rsidRPr="00655781" w:rsidRDefault="00C17323" w:rsidP="00C04C69">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18925E84" w14:textId="77777777" w:rsidR="00C17323" w:rsidRPr="00655781" w:rsidRDefault="00C17323" w:rsidP="00C04C69">
            <w:pPr>
              <w:spacing w:line="300" w:lineRule="exact"/>
              <w:jc w:val="center"/>
              <w:rPr>
                <w:b/>
                <w:bCs/>
                <w:rtl/>
              </w:rPr>
            </w:pPr>
            <w:r>
              <w:rPr>
                <w:rFonts w:hint="cs"/>
                <w:b/>
                <w:bCs/>
                <w:rtl/>
              </w:rPr>
              <w:t>עלות כוללת של ההפקה (כולל מע"מ)</w:t>
            </w:r>
          </w:p>
        </w:tc>
        <w:tc>
          <w:tcPr>
            <w:tcW w:w="1134" w:type="dxa"/>
            <w:vMerge w:val="restart"/>
            <w:tcBorders>
              <w:top w:val="single" w:sz="18" w:space="0" w:color="auto"/>
              <w:left w:val="single" w:sz="6" w:space="0" w:color="auto"/>
              <w:right w:val="single" w:sz="18" w:space="0" w:color="auto"/>
            </w:tcBorders>
            <w:shd w:val="pct5" w:color="auto" w:fill="auto"/>
            <w:vAlign w:val="center"/>
          </w:tcPr>
          <w:p w14:paraId="4240B968" w14:textId="77777777" w:rsidR="00C17323" w:rsidRPr="00655781" w:rsidRDefault="00C17323" w:rsidP="00C04C69">
            <w:pPr>
              <w:spacing w:line="276" w:lineRule="auto"/>
              <w:jc w:val="center"/>
              <w:rPr>
                <w:b/>
                <w:bCs/>
                <w:rtl/>
              </w:rPr>
            </w:pPr>
            <w:r>
              <w:rPr>
                <w:rFonts w:hint="cs"/>
                <w:b/>
                <w:bCs/>
                <w:rtl/>
              </w:rPr>
              <w:t>מיקום האירוע</w:t>
            </w:r>
          </w:p>
        </w:tc>
      </w:tr>
      <w:tr w:rsidR="0018119C" w:rsidRPr="00655781" w14:paraId="33CAAF6B" w14:textId="77777777" w:rsidTr="00FA4096">
        <w:trPr>
          <w:cantSplit/>
          <w:trHeight w:val="632"/>
          <w:jc w:val="right"/>
        </w:trPr>
        <w:tc>
          <w:tcPr>
            <w:tcW w:w="391" w:type="dxa"/>
            <w:vMerge/>
            <w:tcBorders>
              <w:left w:val="single" w:sz="18" w:space="0" w:color="auto"/>
              <w:right w:val="single" w:sz="6" w:space="0" w:color="auto"/>
            </w:tcBorders>
            <w:shd w:val="pct5" w:color="auto" w:fill="auto"/>
          </w:tcPr>
          <w:p w14:paraId="00D7DF42" w14:textId="77777777" w:rsidR="0018119C" w:rsidRPr="00655781" w:rsidRDefault="0018119C" w:rsidP="00A722D5">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749C93A2" w14:textId="499F182C" w:rsidR="0018119C" w:rsidRPr="00655781" w:rsidRDefault="00555E89" w:rsidP="00C04C69">
            <w:pPr>
              <w:spacing w:line="300" w:lineRule="exact"/>
              <w:jc w:val="center"/>
              <w:rPr>
                <w:b/>
                <w:bCs/>
                <w:rtl/>
              </w:rPr>
            </w:pPr>
            <w:r>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35D89195" w14:textId="77777777" w:rsidR="0018119C" w:rsidRPr="00655781" w:rsidRDefault="0018119C" w:rsidP="00C04C69">
            <w:pPr>
              <w:spacing w:line="300" w:lineRule="exact"/>
              <w:jc w:val="center"/>
              <w:rPr>
                <w:b/>
                <w:bCs/>
                <w:rtl/>
              </w:rPr>
            </w:pPr>
            <w:r w:rsidRPr="00655781">
              <w:rPr>
                <w:b/>
                <w:bCs/>
                <w:rtl/>
              </w:rPr>
              <w:t>א</w:t>
            </w:r>
            <w:r w:rsidRPr="00655781">
              <w:rPr>
                <w:rFonts w:hint="cs"/>
                <w:b/>
                <w:bCs/>
                <w:rtl/>
              </w:rPr>
              <w:t>יש הקשר</w:t>
            </w:r>
          </w:p>
        </w:tc>
        <w:tc>
          <w:tcPr>
            <w:tcW w:w="2551" w:type="dxa"/>
            <w:gridSpan w:val="2"/>
            <w:tcBorders>
              <w:top w:val="single" w:sz="6" w:space="0" w:color="auto"/>
              <w:left w:val="single" w:sz="6" w:space="0" w:color="auto"/>
              <w:right w:val="single" w:sz="6" w:space="0" w:color="auto"/>
            </w:tcBorders>
            <w:shd w:val="pct5" w:color="auto" w:fill="auto"/>
          </w:tcPr>
          <w:p w14:paraId="5055DD84" w14:textId="77777777" w:rsidR="0018119C" w:rsidRPr="00655781" w:rsidRDefault="0018119C" w:rsidP="00C04C69">
            <w:pPr>
              <w:spacing w:line="300" w:lineRule="exact"/>
              <w:jc w:val="center"/>
              <w:rPr>
                <w:b/>
                <w:bCs/>
                <w:rtl/>
              </w:rPr>
            </w:pPr>
            <w:r w:rsidRPr="00655781">
              <w:rPr>
                <w:rFonts w:hint="cs"/>
                <w:b/>
                <w:bCs/>
                <w:rtl/>
              </w:rPr>
              <w:t>טלפון</w:t>
            </w:r>
          </w:p>
          <w:p w14:paraId="091FE95F" w14:textId="77777777" w:rsidR="0018119C" w:rsidRPr="00655781" w:rsidRDefault="0018119C" w:rsidP="0018119C">
            <w:pPr>
              <w:spacing w:line="300" w:lineRule="exact"/>
              <w:rPr>
                <w:b/>
                <w:bCs/>
                <w:rtl/>
              </w:rPr>
            </w:pPr>
          </w:p>
        </w:tc>
        <w:tc>
          <w:tcPr>
            <w:tcW w:w="1701" w:type="dxa"/>
            <w:vMerge/>
            <w:tcBorders>
              <w:left w:val="single" w:sz="6" w:space="0" w:color="auto"/>
              <w:right w:val="single" w:sz="6" w:space="0" w:color="auto"/>
            </w:tcBorders>
            <w:shd w:val="pct5" w:color="auto" w:fill="auto"/>
          </w:tcPr>
          <w:p w14:paraId="2848A1E0" w14:textId="77777777" w:rsidR="0018119C" w:rsidRPr="00655781" w:rsidRDefault="0018119C" w:rsidP="00C04C69">
            <w:pPr>
              <w:spacing w:line="300" w:lineRule="exact"/>
              <w:jc w:val="center"/>
              <w:rPr>
                <w:b/>
                <w:bCs/>
                <w:i/>
                <w:iCs/>
                <w:rtl/>
              </w:rPr>
            </w:pPr>
          </w:p>
        </w:tc>
        <w:tc>
          <w:tcPr>
            <w:tcW w:w="1418" w:type="dxa"/>
            <w:vMerge/>
            <w:tcBorders>
              <w:left w:val="single" w:sz="6" w:space="0" w:color="auto"/>
              <w:right w:val="single" w:sz="6" w:space="0" w:color="auto"/>
            </w:tcBorders>
            <w:shd w:val="pct5" w:color="auto" w:fill="auto"/>
          </w:tcPr>
          <w:p w14:paraId="0576E958" w14:textId="77777777" w:rsidR="0018119C" w:rsidRPr="00655781" w:rsidRDefault="0018119C" w:rsidP="00C04C69">
            <w:pPr>
              <w:spacing w:line="300" w:lineRule="exact"/>
              <w:jc w:val="center"/>
              <w:rPr>
                <w:b/>
                <w:bCs/>
                <w:i/>
                <w:iCs/>
                <w:rtl/>
              </w:rPr>
            </w:pPr>
          </w:p>
        </w:tc>
        <w:tc>
          <w:tcPr>
            <w:tcW w:w="1134" w:type="dxa"/>
            <w:vMerge/>
            <w:tcBorders>
              <w:left w:val="single" w:sz="6" w:space="0" w:color="auto"/>
              <w:right w:val="single" w:sz="18" w:space="0" w:color="auto"/>
            </w:tcBorders>
            <w:shd w:val="pct5" w:color="auto" w:fill="auto"/>
          </w:tcPr>
          <w:p w14:paraId="3DE275B6" w14:textId="77777777" w:rsidR="0018119C" w:rsidRPr="00655781" w:rsidRDefault="0018119C" w:rsidP="00C04C69">
            <w:pPr>
              <w:spacing w:line="300" w:lineRule="exact"/>
              <w:jc w:val="center"/>
              <w:rPr>
                <w:b/>
                <w:bCs/>
                <w:i/>
                <w:iCs/>
                <w:rtl/>
              </w:rPr>
            </w:pPr>
          </w:p>
        </w:tc>
      </w:tr>
      <w:tr w:rsidR="0018119C" w:rsidRPr="00655781" w14:paraId="45EE0F8D" w14:textId="77777777" w:rsidTr="00FA4096">
        <w:trPr>
          <w:trHeight w:val="681"/>
          <w:jc w:val="right"/>
        </w:trPr>
        <w:tc>
          <w:tcPr>
            <w:tcW w:w="391" w:type="dxa"/>
            <w:vMerge/>
            <w:tcBorders>
              <w:left w:val="single" w:sz="18" w:space="0" w:color="auto"/>
              <w:bottom w:val="single" w:sz="18" w:space="0" w:color="auto"/>
              <w:right w:val="single" w:sz="6" w:space="0" w:color="auto"/>
            </w:tcBorders>
          </w:tcPr>
          <w:p w14:paraId="01B86FB8" w14:textId="77777777" w:rsidR="0018119C" w:rsidRPr="00655781" w:rsidRDefault="0018119C" w:rsidP="00A722D5">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1BA2A323" w14:textId="77777777" w:rsidR="0018119C" w:rsidRPr="00655781" w:rsidRDefault="0018119C" w:rsidP="00C04C69">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9593F85" w14:textId="77777777" w:rsidR="0018119C" w:rsidRPr="00655781" w:rsidRDefault="0018119C" w:rsidP="00C04C69">
            <w:pPr>
              <w:spacing w:line="300" w:lineRule="exact"/>
              <w:rPr>
                <w:rtl/>
              </w:rPr>
            </w:pPr>
          </w:p>
        </w:tc>
        <w:tc>
          <w:tcPr>
            <w:tcW w:w="2551" w:type="dxa"/>
            <w:gridSpan w:val="2"/>
            <w:tcBorders>
              <w:top w:val="single" w:sz="18" w:space="0" w:color="auto"/>
              <w:left w:val="single" w:sz="4" w:space="0" w:color="auto"/>
              <w:bottom w:val="single" w:sz="18" w:space="0" w:color="auto"/>
              <w:right w:val="single" w:sz="4" w:space="0" w:color="auto"/>
            </w:tcBorders>
          </w:tcPr>
          <w:p w14:paraId="7FE6BEEF" w14:textId="77777777" w:rsidR="0018119C" w:rsidRPr="00655781" w:rsidRDefault="0018119C" w:rsidP="00C04C69">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5237CD0F" w14:textId="77777777" w:rsidR="0018119C" w:rsidRPr="00655781" w:rsidRDefault="0018119C" w:rsidP="00C04C69">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41C2AA91" w14:textId="77777777" w:rsidR="0018119C" w:rsidRPr="00655781" w:rsidRDefault="0018119C" w:rsidP="00C04C69">
            <w:pPr>
              <w:spacing w:line="300" w:lineRule="exact"/>
              <w:rPr>
                <w:rtl/>
              </w:rPr>
            </w:pPr>
          </w:p>
        </w:tc>
        <w:tc>
          <w:tcPr>
            <w:tcW w:w="1134" w:type="dxa"/>
            <w:tcBorders>
              <w:top w:val="single" w:sz="18" w:space="0" w:color="auto"/>
              <w:left w:val="single" w:sz="4" w:space="0" w:color="auto"/>
              <w:bottom w:val="single" w:sz="18" w:space="0" w:color="auto"/>
              <w:right w:val="single" w:sz="18" w:space="0" w:color="auto"/>
            </w:tcBorders>
          </w:tcPr>
          <w:p w14:paraId="641648A7" w14:textId="77777777" w:rsidR="0018119C" w:rsidRPr="00655781" w:rsidRDefault="0018119C" w:rsidP="00C04C69">
            <w:pPr>
              <w:spacing w:line="300" w:lineRule="exact"/>
              <w:rPr>
                <w:rtl/>
              </w:rPr>
            </w:pPr>
          </w:p>
        </w:tc>
      </w:tr>
      <w:tr w:rsidR="00FA4096" w:rsidRPr="00BA2254" w14:paraId="0E1DE86B" w14:textId="77777777" w:rsidTr="00FA4096">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58D768BE" w14:textId="77777777" w:rsidR="00FA4096" w:rsidRDefault="00FA4096" w:rsidP="00FA4096">
            <w:pPr>
              <w:tabs>
                <w:tab w:val="right" w:pos="935"/>
              </w:tabs>
              <w:spacing w:line="300" w:lineRule="auto"/>
              <w:rPr>
                <w:rtl/>
              </w:rPr>
            </w:pPr>
            <w:r>
              <w:rPr>
                <w:rFonts w:hint="cs"/>
                <w:rtl/>
              </w:rPr>
              <w:t>שודר בשידור ישיר בערוץ _____</w:t>
            </w:r>
          </w:p>
          <w:p w14:paraId="5ADA16AA" w14:textId="77777777" w:rsidR="00FA4096" w:rsidRDefault="00FA4096" w:rsidP="00FA4096">
            <w:pPr>
              <w:tabs>
                <w:tab w:val="right" w:pos="935"/>
              </w:tabs>
              <w:spacing w:line="300" w:lineRule="auto"/>
              <w:rPr>
                <w:rtl/>
              </w:rPr>
            </w:pPr>
            <w:r>
              <w:rPr>
                <w:rFonts w:hint="cs"/>
                <w:rtl/>
              </w:rPr>
              <w:t>משך השידור הישיר: _____ דק'.</w:t>
            </w:r>
          </w:p>
          <w:p w14:paraId="7BA46932" w14:textId="77777777" w:rsidR="00FA4096" w:rsidRDefault="00FA4096" w:rsidP="00FA4096">
            <w:pPr>
              <w:tabs>
                <w:tab w:val="right" w:pos="935"/>
              </w:tabs>
              <w:spacing w:line="300" w:lineRule="auto"/>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6D64A384" w14:textId="776F2087" w:rsidR="00FA4096" w:rsidRPr="00FA4096" w:rsidRDefault="00CD413C" w:rsidP="00FA4096">
            <w:pPr>
              <w:spacing w:line="300" w:lineRule="exact"/>
              <w:jc w:val="center"/>
              <w:rPr>
                <w:rtl/>
              </w:rPr>
            </w:pPr>
            <w:r>
              <w:rPr>
                <w:rFonts w:hint="cs"/>
                <w:rtl/>
              </w:rPr>
              <w:t>מס'</w:t>
            </w:r>
            <w:r w:rsidR="00FA4096" w:rsidRPr="00FA4096">
              <w:rPr>
                <w:rFonts w:hint="cs"/>
                <w:rtl/>
              </w:rPr>
              <w:t xml:space="preserve"> המשתתפים באירוע (קהל):</w:t>
            </w:r>
          </w:p>
        </w:tc>
        <w:tc>
          <w:tcPr>
            <w:tcW w:w="992" w:type="dxa"/>
            <w:tcBorders>
              <w:top w:val="single" w:sz="4" w:space="0" w:color="auto"/>
              <w:left w:val="single" w:sz="18" w:space="0" w:color="auto"/>
              <w:bottom w:val="single" w:sz="18" w:space="0" w:color="auto"/>
              <w:right w:val="single" w:sz="18" w:space="0" w:color="auto"/>
            </w:tcBorders>
          </w:tcPr>
          <w:p w14:paraId="48E1DEA3" w14:textId="77777777" w:rsidR="00FA4096" w:rsidRPr="00FA4096" w:rsidRDefault="00FA4096" w:rsidP="00FA4096">
            <w:pPr>
              <w:tabs>
                <w:tab w:val="right" w:pos="935"/>
              </w:tabs>
              <w:spacing w:line="300" w:lineRule="auto"/>
              <w:rPr>
                <w:rtl/>
              </w:rPr>
            </w:pPr>
          </w:p>
        </w:tc>
        <w:tc>
          <w:tcPr>
            <w:tcW w:w="3119"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1C26EB68" w14:textId="77777777" w:rsidR="00FA4096" w:rsidRPr="00FA4096" w:rsidRDefault="00FA4096" w:rsidP="00FA4096">
            <w:pPr>
              <w:spacing w:line="300" w:lineRule="exact"/>
              <w:jc w:val="center"/>
            </w:pPr>
            <w:r w:rsidRPr="00FA4096">
              <w:rPr>
                <w:rtl/>
              </w:rPr>
              <w:t>האם באירוע השתתפו</w:t>
            </w:r>
          </w:p>
          <w:p w14:paraId="1C21C69B" w14:textId="77777777" w:rsidR="00FA4096" w:rsidRPr="00FA4096" w:rsidRDefault="00FA4096" w:rsidP="00FA4096">
            <w:pPr>
              <w:spacing w:line="300" w:lineRule="exact"/>
              <w:jc w:val="center"/>
              <w:rPr>
                <w:sz w:val="22"/>
                <w:szCs w:val="22"/>
                <w:rtl/>
              </w:rPr>
            </w:pPr>
            <w:r w:rsidRPr="00FA4096">
              <w:rPr>
                <w:rtl/>
              </w:rPr>
              <w:t xml:space="preserve"> רה"מ / נשיא המדינה / יו"ר הכנסת </w:t>
            </w:r>
            <w:r w:rsidRPr="00FA4096">
              <w:rPr>
                <w:rFonts w:hint="cs"/>
                <w:rtl/>
              </w:rPr>
              <w:t>:</w:t>
            </w:r>
            <w:r w:rsidRPr="00FA4096">
              <w:rPr>
                <w:rtl/>
              </w:rPr>
              <w:t xml:space="preserve"> </w:t>
            </w:r>
          </w:p>
        </w:tc>
        <w:tc>
          <w:tcPr>
            <w:tcW w:w="1134" w:type="dxa"/>
            <w:tcBorders>
              <w:top w:val="single" w:sz="4" w:space="0" w:color="auto"/>
              <w:left w:val="single" w:sz="4" w:space="0" w:color="auto"/>
              <w:bottom w:val="single" w:sz="18" w:space="0" w:color="auto"/>
              <w:right w:val="single" w:sz="18" w:space="0" w:color="auto"/>
            </w:tcBorders>
          </w:tcPr>
          <w:p w14:paraId="56CCE945" w14:textId="77777777" w:rsidR="00FA4096" w:rsidRPr="00BA2254" w:rsidRDefault="00FA4096" w:rsidP="00FA4096">
            <w:pPr>
              <w:tabs>
                <w:tab w:val="right" w:pos="935"/>
              </w:tabs>
              <w:spacing w:line="300" w:lineRule="auto"/>
              <w:rPr>
                <w:sz w:val="22"/>
                <w:szCs w:val="22"/>
                <w:rtl/>
              </w:rPr>
            </w:pPr>
          </w:p>
        </w:tc>
      </w:tr>
      <w:tr w:rsidR="00C17323" w:rsidRPr="00197703" w14:paraId="7E6ECA8B" w14:textId="77777777" w:rsidTr="00FA4096">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2C69F703" w14:textId="77777777" w:rsidR="00C17323" w:rsidRDefault="00C17323" w:rsidP="00C04C69">
            <w:pPr>
              <w:tabs>
                <w:tab w:val="right" w:pos="9999"/>
              </w:tabs>
              <w:spacing w:line="300" w:lineRule="exact"/>
              <w:rPr>
                <w:b/>
                <w:bCs/>
                <w:rtl/>
              </w:rPr>
            </w:pPr>
            <w:r w:rsidRPr="00655781">
              <w:rPr>
                <w:rFonts w:hint="cs"/>
                <w:b/>
                <w:bCs/>
                <w:rtl/>
              </w:rPr>
              <w:t>תיאור הפעילות</w:t>
            </w:r>
            <w:r>
              <w:rPr>
                <w:rFonts w:hint="cs"/>
                <w:b/>
                <w:bCs/>
                <w:rtl/>
              </w:rPr>
              <w:t xml:space="preserve"> ותחומי האחריות של המציע במסגרת ההפקה</w:t>
            </w:r>
            <w:r w:rsidRPr="00655781">
              <w:rPr>
                <w:rFonts w:hint="cs"/>
                <w:b/>
                <w:bCs/>
                <w:rtl/>
              </w:rPr>
              <w:t>:</w:t>
            </w:r>
            <w:r>
              <w:rPr>
                <w:rFonts w:hint="cs"/>
                <w:b/>
                <w:bCs/>
                <w:rtl/>
              </w:rPr>
              <w:t>__________________________________________________________________________</w:t>
            </w:r>
          </w:p>
          <w:p w14:paraId="7835F305" w14:textId="77777777" w:rsidR="00C17323" w:rsidRDefault="00C17323" w:rsidP="00C04C69">
            <w:pPr>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B90B37" w14:textId="77777777" w:rsidR="00C17323" w:rsidRDefault="00C17323" w:rsidP="00C04C69">
            <w:pPr>
              <w:spacing w:line="300" w:lineRule="exact"/>
              <w:rPr>
                <w:b/>
                <w:bCs/>
                <w:rtl/>
              </w:rPr>
            </w:pPr>
            <w:r>
              <w:rPr>
                <w:rFonts w:hint="cs"/>
                <w:b/>
                <w:bCs/>
                <w:rtl/>
              </w:rPr>
              <w:t>_________________________________________________________________________________</w:t>
            </w:r>
          </w:p>
          <w:p w14:paraId="7DF01551" w14:textId="77777777" w:rsidR="00C17323" w:rsidRPr="00197703" w:rsidRDefault="00C17323" w:rsidP="00C04C69">
            <w:pPr>
              <w:spacing w:line="300" w:lineRule="exact"/>
              <w:rPr>
                <w:b/>
                <w:bCs/>
                <w:rtl/>
              </w:rPr>
            </w:pPr>
          </w:p>
        </w:tc>
      </w:tr>
      <w:tr w:rsidR="00C17323" w:rsidRPr="00655781" w14:paraId="20DA8C9E" w14:textId="77777777" w:rsidTr="00FA409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B5D3C17" w14:textId="77777777" w:rsidR="00C17323" w:rsidRPr="00655781" w:rsidRDefault="00C17323" w:rsidP="00C04C69">
            <w:pPr>
              <w:spacing w:line="300" w:lineRule="exact"/>
              <w:jc w:val="center"/>
              <w:rPr>
                <w:b/>
                <w:bCs/>
                <w:rtl/>
              </w:rPr>
            </w:pPr>
            <w:r>
              <w:rPr>
                <w:rFonts w:hint="cs"/>
                <w:b/>
                <w:bCs/>
                <w:rtl/>
              </w:rPr>
              <w:t>7</w:t>
            </w:r>
          </w:p>
        </w:tc>
        <w:tc>
          <w:tcPr>
            <w:tcW w:w="56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2D73976" w14:textId="77777777" w:rsidR="00C17323" w:rsidRPr="00655781" w:rsidRDefault="00C17323" w:rsidP="00C04C69">
            <w:pPr>
              <w:spacing w:line="300" w:lineRule="exact"/>
              <w:jc w:val="center"/>
              <w:rPr>
                <w:b/>
                <w:bCs/>
                <w:rtl/>
              </w:rPr>
            </w:pPr>
            <w:r w:rsidRPr="00655781">
              <w:rPr>
                <w:b/>
                <w:bCs/>
                <w:rtl/>
              </w:rPr>
              <w:t>ש</w:t>
            </w:r>
            <w:r w:rsidRPr="00655781">
              <w:rPr>
                <w:rFonts w:hint="cs"/>
                <w:b/>
                <w:bCs/>
                <w:rtl/>
              </w:rPr>
              <w:t>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55C44E7D" w14:textId="77777777" w:rsidR="00C17323" w:rsidRPr="00655781" w:rsidRDefault="00C17323" w:rsidP="00C04C69">
            <w:pPr>
              <w:spacing w:line="300" w:lineRule="exact"/>
              <w:jc w:val="center"/>
              <w:rPr>
                <w:b/>
                <w:bCs/>
                <w:rtl/>
              </w:rPr>
            </w:pPr>
            <w:r w:rsidRPr="00655781">
              <w:rPr>
                <w:rFonts w:hint="cs"/>
                <w:b/>
                <w:bCs/>
                <w:rtl/>
              </w:rPr>
              <w:t>תאריכי</w:t>
            </w:r>
          </w:p>
          <w:p w14:paraId="6703FD74" w14:textId="77777777" w:rsidR="00C17323" w:rsidRPr="00655781" w:rsidRDefault="00C17323" w:rsidP="00C04C69">
            <w:pPr>
              <w:spacing w:line="300" w:lineRule="exact"/>
              <w:jc w:val="center"/>
              <w:rPr>
                <w:b/>
                <w:bCs/>
                <w:rtl/>
              </w:rPr>
            </w:pPr>
            <w:r w:rsidRPr="00655781">
              <w:rPr>
                <w:b/>
                <w:bCs/>
                <w:rtl/>
              </w:rPr>
              <w:t>ה</w:t>
            </w:r>
            <w:r w:rsidRPr="00655781">
              <w:rPr>
                <w:rFonts w:hint="cs"/>
                <w:b/>
                <w:bCs/>
                <w:rtl/>
              </w:rPr>
              <w:t>הפעלה</w:t>
            </w:r>
          </w:p>
          <w:p w14:paraId="1F1F487F" w14:textId="77777777" w:rsidR="00C17323" w:rsidRPr="00655781" w:rsidRDefault="00C17323" w:rsidP="00C04C69">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0E2D058F" w14:textId="77777777" w:rsidR="00C17323" w:rsidRPr="00655781" w:rsidRDefault="00C17323" w:rsidP="00C04C69">
            <w:pPr>
              <w:spacing w:line="300" w:lineRule="exact"/>
              <w:jc w:val="center"/>
              <w:rPr>
                <w:b/>
                <w:bCs/>
                <w:rtl/>
              </w:rPr>
            </w:pPr>
            <w:r>
              <w:rPr>
                <w:rFonts w:hint="cs"/>
                <w:b/>
                <w:bCs/>
                <w:rtl/>
              </w:rPr>
              <w:t>עלות כוללת של ההפקה (כולל מע"מ)</w:t>
            </w:r>
          </w:p>
        </w:tc>
        <w:tc>
          <w:tcPr>
            <w:tcW w:w="1134" w:type="dxa"/>
            <w:vMerge w:val="restart"/>
            <w:tcBorders>
              <w:top w:val="single" w:sz="18" w:space="0" w:color="auto"/>
              <w:left w:val="single" w:sz="6" w:space="0" w:color="auto"/>
              <w:right w:val="single" w:sz="18" w:space="0" w:color="auto"/>
            </w:tcBorders>
            <w:shd w:val="pct5" w:color="auto" w:fill="auto"/>
            <w:vAlign w:val="center"/>
          </w:tcPr>
          <w:p w14:paraId="703AF51F" w14:textId="77777777" w:rsidR="00C17323" w:rsidRPr="00655781" w:rsidRDefault="00C17323" w:rsidP="00C04C69">
            <w:pPr>
              <w:spacing w:line="276" w:lineRule="auto"/>
              <w:jc w:val="center"/>
              <w:rPr>
                <w:b/>
                <w:bCs/>
                <w:rtl/>
              </w:rPr>
            </w:pPr>
            <w:r>
              <w:rPr>
                <w:rFonts w:hint="cs"/>
                <w:b/>
                <w:bCs/>
                <w:rtl/>
              </w:rPr>
              <w:t>מיקום האירוע</w:t>
            </w:r>
          </w:p>
        </w:tc>
      </w:tr>
      <w:tr w:rsidR="0018119C" w:rsidRPr="00655781" w14:paraId="2DCBFAD1" w14:textId="77777777" w:rsidTr="00FA4096">
        <w:trPr>
          <w:cantSplit/>
          <w:trHeight w:val="632"/>
          <w:jc w:val="right"/>
        </w:trPr>
        <w:tc>
          <w:tcPr>
            <w:tcW w:w="391" w:type="dxa"/>
            <w:vMerge/>
            <w:tcBorders>
              <w:left w:val="single" w:sz="18" w:space="0" w:color="auto"/>
              <w:right w:val="single" w:sz="6" w:space="0" w:color="auto"/>
            </w:tcBorders>
            <w:shd w:val="pct5" w:color="auto" w:fill="auto"/>
          </w:tcPr>
          <w:p w14:paraId="7B5141AB" w14:textId="77777777" w:rsidR="0018119C" w:rsidRPr="00655781" w:rsidRDefault="0018119C" w:rsidP="00A722D5">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775126C4" w14:textId="47FDCB65" w:rsidR="0018119C" w:rsidRPr="00655781" w:rsidRDefault="00555E89" w:rsidP="00C04C69">
            <w:pPr>
              <w:spacing w:line="300" w:lineRule="exact"/>
              <w:jc w:val="center"/>
              <w:rPr>
                <w:b/>
                <w:bCs/>
                <w:rtl/>
              </w:rPr>
            </w:pPr>
            <w:r>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7F4931E6" w14:textId="77777777" w:rsidR="0018119C" w:rsidRPr="00655781" w:rsidRDefault="0018119C" w:rsidP="00C04C69">
            <w:pPr>
              <w:spacing w:line="300" w:lineRule="exact"/>
              <w:jc w:val="center"/>
              <w:rPr>
                <w:b/>
                <w:bCs/>
                <w:rtl/>
              </w:rPr>
            </w:pPr>
            <w:r w:rsidRPr="00655781">
              <w:rPr>
                <w:b/>
                <w:bCs/>
                <w:rtl/>
              </w:rPr>
              <w:t>א</w:t>
            </w:r>
            <w:r w:rsidRPr="00655781">
              <w:rPr>
                <w:rFonts w:hint="cs"/>
                <w:b/>
                <w:bCs/>
                <w:rtl/>
              </w:rPr>
              <w:t>יש הקשר</w:t>
            </w:r>
          </w:p>
        </w:tc>
        <w:tc>
          <w:tcPr>
            <w:tcW w:w="2551" w:type="dxa"/>
            <w:gridSpan w:val="2"/>
            <w:tcBorders>
              <w:top w:val="single" w:sz="6" w:space="0" w:color="auto"/>
              <w:left w:val="single" w:sz="6" w:space="0" w:color="auto"/>
              <w:right w:val="single" w:sz="6" w:space="0" w:color="auto"/>
            </w:tcBorders>
            <w:shd w:val="pct5" w:color="auto" w:fill="auto"/>
          </w:tcPr>
          <w:p w14:paraId="360C38C5" w14:textId="77777777" w:rsidR="0018119C" w:rsidRPr="00655781" w:rsidRDefault="0018119C" w:rsidP="00C04C69">
            <w:pPr>
              <w:spacing w:line="300" w:lineRule="exact"/>
              <w:jc w:val="center"/>
              <w:rPr>
                <w:b/>
                <w:bCs/>
                <w:rtl/>
              </w:rPr>
            </w:pPr>
            <w:r w:rsidRPr="00655781">
              <w:rPr>
                <w:rFonts w:hint="cs"/>
                <w:b/>
                <w:bCs/>
                <w:rtl/>
              </w:rPr>
              <w:t>טלפון</w:t>
            </w:r>
          </w:p>
          <w:p w14:paraId="0DEAACEB" w14:textId="77777777" w:rsidR="0018119C" w:rsidRPr="00655781" w:rsidRDefault="0018119C" w:rsidP="00C04C69">
            <w:pPr>
              <w:spacing w:line="300" w:lineRule="exact"/>
              <w:jc w:val="center"/>
              <w:rPr>
                <w:b/>
                <w:bCs/>
                <w:rtl/>
              </w:rPr>
            </w:pPr>
          </w:p>
        </w:tc>
        <w:tc>
          <w:tcPr>
            <w:tcW w:w="1701" w:type="dxa"/>
            <w:vMerge/>
            <w:tcBorders>
              <w:left w:val="single" w:sz="6" w:space="0" w:color="auto"/>
              <w:right w:val="single" w:sz="6" w:space="0" w:color="auto"/>
            </w:tcBorders>
            <w:shd w:val="pct5" w:color="auto" w:fill="auto"/>
          </w:tcPr>
          <w:p w14:paraId="7EF8748E" w14:textId="77777777" w:rsidR="0018119C" w:rsidRPr="00655781" w:rsidRDefault="0018119C" w:rsidP="00C04C69">
            <w:pPr>
              <w:spacing w:line="300" w:lineRule="exact"/>
              <w:jc w:val="center"/>
              <w:rPr>
                <w:b/>
                <w:bCs/>
                <w:i/>
                <w:iCs/>
                <w:rtl/>
              </w:rPr>
            </w:pPr>
          </w:p>
        </w:tc>
        <w:tc>
          <w:tcPr>
            <w:tcW w:w="1418" w:type="dxa"/>
            <w:vMerge/>
            <w:tcBorders>
              <w:left w:val="single" w:sz="6" w:space="0" w:color="auto"/>
              <w:right w:val="single" w:sz="6" w:space="0" w:color="auto"/>
            </w:tcBorders>
            <w:shd w:val="pct5" w:color="auto" w:fill="auto"/>
          </w:tcPr>
          <w:p w14:paraId="1C9C6CD7" w14:textId="77777777" w:rsidR="0018119C" w:rsidRPr="00655781" w:rsidRDefault="0018119C" w:rsidP="00C04C69">
            <w:pPr>
              <w:spacing w:line="300" w:lineRule="exact"/>
              <w:jc w:val="center"/>
              <w:rPr>
                <w:b/>
                <w:bCs/>
                <w:i/>
                <w:iCs/>
                <w:rtl/>
              </w:rPr>
            </w:pPr>
          </w:p>
        </w:tc>
        <w:tc>
          <w:tcPr>
            <w:tcW w:w="1134" w:type="dxa"/>
            <w:vMerge/>
            <w:tcBorders>
              <w:left w:val="single" w:sz="6" w:space="0" w:color="auto"/>
              <w:right w:val="single" w:sz="18" w:space="0" w:color="auto"/>
            </w:tcBorders>
            <w:shd w:val="pct5" w:color="auto" w:fill="auto"/>
          </w:tcPr>
          <w:p w14:paraId="38083452" w14:textId="77777777" w:rsidR="0018119C" w:rsidRPr="00655781" w:rsidRDefault="0018119C" w:rsidP="00C04C69">
            <w:pPr>
              <w:spacing w:line="300" w:lineRule="exact"/>
              <w:jc w:val="center"/>
              <w:rPr>
                <w:b/>
                <w:bCs/>
                <w:i/>
                <w:iCs/>
                <w:rtl/>
              </w:rPr>
            </w:pPr>
          </w:p>
        </w:tc>
      </w:tr>
      <w:tr w:rsidR="0018119C" w:rsidRPr="00655781" w14:paraId="41B6E953" w14:textId="77777777" w:rsidTr="00FA4096">
        <w:trPr>
          <w:trHeight w:val="681"/>
          <w:jc w:val="right"/>
        </w:trPr>
        <w:tc>
          <w:tcPr>
            <w:tcW w:w="391" w:type="dxa"/>
            <w:vMerge/>
            <w:tcBorders>
              <w:left w:val="single" w:sz="18" w:space="0" w:color="auto"/>
              <w:bottom w:val="single" w:sz="18" w:space="0" w:color="auto"/>
              <w:right w:val="single" w:sz="6" w:space="0" w:color="auto"/>
            </w:tcBorders>
          </w:tcPr>
          <w:p w14:paraId="0561F347" w14:textId="77777777" w:rsidR="0018119C" w:rsidRPr="00655781" w:rsidRDefault="0018119C" w:rsidP="00A722D5">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19BEABFC" w14:textId="77777777" w:rsidR="0018119C" w:rsidRPr="00655781" w:rsidRDefault="0018119C" w:rsidP="00C04C69">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2D89712" w14:textId="77777777" w:rsidR="0018119C" w:rsidRPr="00655781" w:rsidRDefault="0018119C" w:rsidP="00C04C69">
            <w:pPr>
              <w:spacing w:line="300" w:lineRule="exact"/>
              <w:rPr>
                <w:rtl/>
              </w:rPr>
            </w:pPr>
          </w:p>
        </w:tc>
        <w:tc>
          <w:tcPr>
            <w:tcW w:w="2551" w:type="dxa"/>
            <w:gridSpan w:val="2"/>
            <w:tcBorders>
              <w:top w:val="single" w:sz="18" w:space="0" w:color="auto"/>
              <w:left w:val="single" w:sz="4" w:space="0" w:color="auto"/>
              <w:bottom w:val="single" w:sz="18" w:space="0" w:color="auto"/>
              <w:right w:val="single" w:sz="4" w:space="0" w:color="auto"/>
            </w:tcBorders>
          </w:tcPr>
          <w:p w14:paraId="0A28740B" w14:textId="77777777" w:rsidR="0018119C" w:rsidRPr="00655781" w:rsidRDefault="0018119C" w:rsidP="00C04C69">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4CF8900E" w14:textId="77777777" w:rsidR="0018119C" w:rsidRPr="00655781" w:rsidRDefault="0018119C" w:rsidP="00C04C69">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76BB3C8E" w14:textId="77777777" w:rsidR="0018119C" w:rsidRPr="00655781" w:rsidRDefault="0018119C" w:rsidP="00C04C69">
            <w:pPr>
              <w:spacing w:line="300" w:lineRule="exact"/>
              <w:rPr>
                <w:rtl/>
              </w:rPr>
            </w:pPr>
          </w:p>
        </w:tc>
        <w:tc>
          <w:tcPr>
            <w:tcW w:w="1134" w:type="dxa"/>
            <w:tcBorders>
              <w:top w:val="single" w:sz="18" w:space="0" w:color="auto"/>
              <w:left w:val="single" w:sz="4" w:space="0" w:color="auto"/>
              <w:bottom w:val="single" w:sz="18" w:space="0" w:color="auto"/>
              <w:right w:val="single" w:sz="18" w:space="0" w:color="auto"/>
            </w:tcBorders>
          </w:tcPr>
          <w:p w14:paraId="080EFAC4" w14:textId="77777777" w:rsidR="0018119C" w:rsidRPr="00655781" w:rsidRDefault="0018119C" w:rsidP="00C04C69">
            <w:pPr>
              <w:spacing w:line="300" w:lineRule="exact"/>
              <w:rPr>
                <w:rtl/>
              </w:rPr>
            </w:pPr>
          </w:p>
        </w:tc>
      </w:tr>
      <w:tr w:rsidR="00FA4096" w:rsidRPr="00BA2254" w14:paraId="260C8A6E" w14:textId="77777777" w:rsidTr="00FA4096">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2121F0DE" w14:textId="77777777" w:rsidR="00FA4096" w:rsidRDefault="00FA4096" w:rsidP="00FA4096">
            <w:pPr>
              <w:tabs>
                <w:tab w:val="right" w:pos="935"/>
              </w:tabs>
              <w:spacing w:line="300" w:lineRule="auto"/>
              <w:rPr>
                <w:rtl/>
              </w:rPr>
            </w:pPr>
            <w:r>
              <w:rPr>
                <w:rFonts w:hint="cs"/>
                <w:rtl/>
              </w:rPr>
              <w:t>שודר בשידור ישיר בערוץ _____</w:t>
            </w:r>
          </w:p>
          <w:p w14:paraId="2E2234B7" w14:textId="77777777" w:rsidR="00FA4096" w:rsidRDefault="00FA4096" w:rsidP="00FA4096">
            <w:pPr>
              <w:tabs>
                <w:tab w:val="right" w:pos="935"/>
              </w:tabs>
              <w:spacing w:line="300" w:lineRule="auto"/>
              <w:rPr>
                <w:rtl/>
              </w:rPr>
            </w:pPr>
            <w:r>
              <w:rPr>
                <w:rFonts w:hint="cs"/>
                <w:rtl/>
              </w:rPr>
              <w:t>משך השידור הישיר: _____ דק'.</w:t>
            </w:r>
          </w:p>
          <w:p w14:paraId="714D0F91" w14:textId="77777777" w:rsidR="00FA4096" w:rsidRDefault="00FA4096" w:rsidP="00FA4096">
            <w:pPr>
              <w:tabs>
                <w:tab w:val="right" w:pos="935"/>
              </w:tabs>
              <w:spacing w:line="300" w:lineRule="auto"/>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345B2BA2" w14:textId="6E70BADB" w:rsidR="00FA4096" w:rsidRPr="00FA4096" w:rsidRDefault="00CD413C" w:rsidP="00FA4096">
            <w:pPr>
              <w:spacing w:line="300" w:lineRule="exact"/>
              <w:jc w:val="center"/>
              <w:rPr>
                <w:rtl/>
              </w:rPr>
            </w:pPr>
            <w:r>
              <w:rPr>
                <w:rFonts w:hint="cs"/>
                <w:rtl/>
              </w:rPr>
              <w:t xml:space="preserve">מס' </w:t>
            </w:r>
            <w:r w:rsidR="00FA4096" w:rsidRPr="00FA4096">
              <w:rPr>
                <w:rFonts w:hint="cs"/>
                <w:rtl/>
              </w:rPr>
              <w:t>המשתתפים באירוע (קהל):</w:t>
            </w:r>
          </w:p>
        </w:tc>
        <w:tc>
          <w:tcPr>
            <w:tcW w:w="992" w:type="dxa"/>
            <w:tcBorders>
              <w:top w:val="single" w:sz="4" w:space="0" w:color="auto"/>
              <w:left w:val="single" w:sz="18" w:space="0" w:color="auto"/>
              <w:bottom w:val="single" w:sz="18" w:space="0" w:color="auto"/>
              <w:right w:val="single" w:sz="18" w:space="0" w:color="auto"/>
            </w:tcBorders>
          </w:tcPr>
          <w:p w14:paraId="28A5A65E" w14:textId="77777777" w:rsidR="00FA4096" w:rsidRPr="00FA4096" w:rsidRDefault="00FA4096" w:rsidP="00FA4096">
            <w:pPr>
              <w:tabs>
                <w:tab w:val="right" w:pos="935"/>
              </w:tabs>
              <w:spacing w:line="300" w:lineRule="auto"/>
              <w:rPr>
                <w:rtl/>
              </w:rPr>
            </w:pPr>
          </w:p>
        </w:tc>
        <w:tc>
          <w:tcPr>
            <w:tcW w:w="3119"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75EC26AF" w14:textId="77777777" w:rsidR="00FA4096" w:rsidRPr="00FA4096" w:rsidRDefault="00FA4096" w:rsidP="00FA4096">
            <w:pPr>
              <w:spacing w:line="300" w:lineRule="exact"/>
              <w:jc w:val="center"/>
            </w:pPr>
            <w:r w:rsidRPr="00FA4096">
              <w:rPr>
                <w:rtl/>
              </w:rPr>
              <w:t>האם באירוע השתתפו</w:t>
            </w:r>
          </w:p>
          <w:p w14:paraId="7F94ECCC" w14:textId="77777777" w:rsidR="00FA4096" w:rsidRPr="00FA4096" w:rsidRDefault="00FA4096" w:rsidP="00FA4096">
            <w:pPr>
              <w:spacing w:line="300" w:lineRule="exact"/>
              <w:jc w:val="center"/>
              <w:rPr>
                <w:sz w:val="22"/>
                <w:szCs w:val="22"/>
                <w:rtl/>
              </w:rPr>
            </w:pPr>
            <w:r w:rsidRPr="00FA4096">
              <w:rPr>
                <w:rtl/>
              </w:rPr>
              <w:t xml:space="preserve"> רה"מ / נשיא המדינה / יו"ר הכנסת </w:t>
            </w:r>
            <w:r w:rsidRPr="00FA4096">
              <w:rPr>
                <w:rFonts w:hint="cs"/>
                <w:rtl/>
              </w:rPr>
              <w:t>:</w:t>
            </w:r>
            <w:r w:rsidRPr="00FA4096">
              <w:rPr>
                <w:rtl/>
              </w:rPr>
              <w:t xml:space="preserve"> </w:t>
            </w:r>
          </w:p>
        </w:tc>
        <w:tc>
          <w:tcPr>
            <w:tcW w:w="1134" w:type="dxa"/>
            <w:tcBorders>
              <w:top w:val="single" w:sz="4" w:space="0" w:color="auto"/>
              <w:left w:val="single" w:sz="4" w:space="0" w:color="auto"/>
              <w:bottom w:val="single" w:sz="18" w:space="0" w:color="auto"/>
              <w:right w:val="single" w:sz="18" w:space="0" w:color="auto"/>
            </w:tcBorders>
          </w:tcPr>
          <w:p w14:paraId="0F4D5D9A" w14:textId="77777777" w:rsidR="00FA4096" w:rsidRPr="00BA2254" w:rsidRDefault="00FA4096" w:rsidP="00FA4096">
            <w:pPr>
              <w:tabs>
                <w:tab w:val="right" w:pos="935"/>
              </w:tabs>
              <w:spacing w:line="300" w:lineRule="auto"/>
              <w:rPr>
                <w:sz w:val="22"/>
                <w:szCs w:val="22"/>
                <w:rtl/>
              </w:rPr>
            </w:pPr>
          </w:p>
        </w:tc>
      </w:tr>
      <w:tr w:rsidR="00C17323" w:rsidRPr="00197703" w14:paraId="0FEE5D5A" w14:textId="77777777" w:rsidTr="00FA4096">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4A275B41" w14:textId="77777777" w:rsidR="00C17323" w:rsidRDefault="00C17323" w:rsidP="00C04C69">
            <w:pPr>
              <w:tabs>
                <w:tab w:val="right" w:pos="9999"/>
              </w:tabs>
              <w:spacing w:line="300" w:lineRule="exact"/>
              <w:rPr>
                <w:b/>
                <w:bCs/>
                <w:rtl/>
              </w:rPr>
            </w:pPr>
            <w:r w:rsidRPr="00655781">
              <w:rPr>
                <w:rFonts w:hint="cs"/>
                <w:b/>
                <w:bCs/>
                <w:rtl/>
              </w:rPr>
              <w:t>תיאור הפעילות</w:t>
            </w:r>
            <w:r>
              <w:rPr>
                <w:rFonts w:hint="cs"/>
                <w:b/>
                <w:bCs/>
                <w:rtl/>
              </w:rPr>
              <w:t xml:space="preserve"> ותחומי האחריות של המציע במסגרת ההפקה</w:t>
            </w:r>
            <w:r w:rsidRPr="00655781">
              <w:rPr>
                <w:rFonts w:hint="cs"/>
                <w:b/>
                <w:bCs/>
                <w:rtl/>
              </w:rPr>
              <w:t>:</w:t>
            </w:r>
            <w:r>
              <w:rPr>
                <w:rFonts w:hint="cs"/>
                <w:b/>
                <w:bCs/>
                <w:rtl/>
              </w:rPr>
              <w:t>__________________________________________________________________________</w:t>
            </w:r>
          </w:p>
          <w:p w14:paraId="62E4966A" w14:textId="77777777" w:rsidR="00C17323" w:rsidRDefault="00C17323" w:rsidP="00C04C69">
            <w:pPr>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6B5D7C" w14:textId="77777777" w:rsidR="00C17323" w:rsidRPr="00197703" w:rsidRDefault="00C17323" w:rsidP="00FA4096">
            <w:pPr>
              <w:spacing w:line="300" w:lineRule="exact"/>
              <w:rPr>
                <w:b/>
                <w:bCs/>
                <w:rtl/>
              </w:rPr>
            </w:pPr>
          </w:p>
        </w:tc>
      </w:tr>
      <w:tr w:rsidR="00C17323" w:rsidRPr="00655781" w14:paraId="3D6EF206" w14:textId="77777777" w:rsidTr="00FA4096">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680108C" w14:textId="77777777" w:rsidR="00C17323" w:rsidRPr="00655781" w:rsidRDefault="00C17323" w:rsidP="00C04C69">
            <w:pPr>
              <w:spacing w:line="300" w:lineRule="exact"/>
              <w:jc w:val="center"/>
              <w:rPr>
                <w:b/>
                <w:bCs/>
                <w:rtl/>
              </w:rPr>
            </w:pPr>
            <w:r>
              <w:rPr>
                <w:rFonts w:hint="cs"/>
                <w:b/>
                <w:bCs/>
                <w:rtl/>
              </w:rPr>
              <w:t>8</w:t>
            </w:r>
          </w:p>
        </w:tc>
        <w:tc>
          <w:tcPr>
            <w:tcW w:w="56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A07B64F" w14:textId="77777777" w:rsidR="00C17323" w:rsidRPr="00655781" w:rsidRDefault="00C17323" w:rsidP="00C04C69">
            <w:pPr>
              <w:spacing w:line="300" w:lineRule="exact"/>
              <w:jc w:val="center"/>
              <w:rPr>
                <w:b/>
                <w:bCs/>
                <w:rtl/>
              </w:rPr>
            </w:pPr>
            <w:r w:rsidRPr="00655781">
              <w:rPr>
                <w:b/>
                <w:bCs/>
                <w:rtl/>
              </w:rPr>
              <w:t>ש</w:t>
            </w:r>
            <w:r w:rsidRPr="00655781">
              <w:rPr>
                <w:rFonts w:hint="cs"/>
                <w:b/>
                <w:bCs/>
                <w:rtl/>
              </w:rPr>
              <w:t>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54E9BA4F" w14:textId="77777777" w:rsidR="00C17323" w:rsidRPr="00655781" w:rsidRDefault="00C17323" w:rsidP="00C04C69">
            <w:pPr>
              <w:spacing w:line="300" w:lineRule="exact"/>
              <w:jc w:val="center"/>
              <w:rPr>
                <w:b/>
                <w:bCs/>
                <w:rtl/>
              </w:rPr>
            </w:pPr>
            <w:r w:rsidRPr="00655781">
              <w:rPr>
                <w:rFonts w:hint="cs"/>
                <w:b/>
                <w:bCs/>
                <w:rtl/>
              </w:rPr>
              <w:t>תאריכי</w:t>
            </w:r>
          </w:p>
          <w:p w14:paraId="259D38B9" w14:textId="77777777" w:rsidR="00C17323" w:rsidRPr="00655781" w:rsidRDefault="00C17323" w:rsidP="00C04C69">
            <w:pPr>
              <w:spacing w:line="300" w:lineRule="exact"/>
              <w:jc w:val="center"/>
              <w:rPr>
                <w:b/>
                <w:bCs/>
                <w:rtl/>
              </w:rPr>
            </w:pPr>
            <w:r w:rsidRPr="00655781">
              <w:rPr>
                <w:b/>
                <w:bCs/>
                <w:rtl/>
              </w:rPr>
              <w:t>ה</w:t>
            </w:r>
            <w:r w:rsidRPr="00655781">
              <w:rPr>
                <w:rFonts w:hint="cs"/>
                <w:b/>
                <w:bCs/>
                <w:rtl/>
              </w:rPr>
              <w:t>הפעלה</w:t>
            </w:r>
          </w:p>
          <w:p w14:paraId="1B95EAC0" w14:textId="77777777" w:rsidR="00C17323" w:rsidRPr="00655781" w:rsidRDefault="00C17323" w:rsidP="00C04C69">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615B7D8C" w14:textId="77777777" w:rsidR="00C17323" w:rsidRPr="00655781" w:rsidRDefault="00C17323" w:rsidP="00C04C69">
            <w:pPr>
              <w:spacing w:line="300" w:lineRule="exact"/>
              <w:jc w:val="center"/>
              <w:rPr>
                <w:b/>
                <w:bCs/>
                <w:rtl/>
              </w:rPr>
            </w:pPr>
            <w:r>
              <w:rPr>
                <w:rFonts w:hint="cs"/>
                <w:b/>
                <w:bCs/>
                <w:rtl/>
              </w:rPr>
              <w:t>עלות כוללת של ההפקה (כולל מע"מ)</w:t>
            </w:r>
          </w:p>
        </w:tc>
        <w:tc>
          <w:tcPr>
            <w:tcW w:w="1134" w:type="dxa"/>
            <w:vMerge w:val="restart"/>
            <w:tcBorders>
              <w:top w:val="single" w:sz="18" w:space="0" w:color="auto"/>
              <w:left w:val="single" w:sz="6" w:space="0" w:color="auto"/>
              <w:right w:val="single" w:sz="18" w:space="0" w:color="auto"/>
            </w:tcBorders>
            <w:shd w:val="pct5" w:color="auto" w:fill="auto"/>
            <w:vAlign w:val="center"/>
          </w:tcPr>
          <w:p w14:paraId="0DEC4DBD" w14:textId="77777777" w:rsidR="00C17323" w:rsidRPr="00655781" w:rsidRDefault="00C17323" w:rsidP="00C04C69">
            <w:pPr>
              <w:spacing w:line="276" w:lineRule="auto"/>
              <w:jc w:val="center"/>
              <w:rPr>
                <w:b/>
                <w:bCs/>
                <w:rtl/>
              </w:rPr>
            </w:pPr>
            <w:r>
              <w:rPr>
                <w:rFonts w:hint="cs"/>
                <w:b/>
                <w:bCs/>
                <w:rtl/>
              </w:rPr>
              <w:t>מיקום האירוע</w:t>
            </w:r>
          </w:p>
        </w:tc>
      </w:tr>
      <w:tr w:rsidR="0018119C" w:rsidRPr="00655781" w14:paraId="2D4DE992" w14:textId="77777777" w:rsidTr="00FA4096">
        <w:trPr>
          <w:cantSplit/>
          <w:trHeight w:val="632"/>
          <w:jc w:val="right"/>
        </w:trPr>
        <w:tc>
          <w:tcPr>
            <w:tcW w:w="391" w:type="dxa"/>
            <w:vMerge/>
            <w:tcBorders>
              <w:left w:val="single" w:sz="18" w:space="0" w:color="auto"/>
              <w:right w:val="single" w:sz="6" w:space="0" w:color="auto"/>
            </w:tcBorders>
            <w:shd w:val="pct5" w:color="auto" w:fill="auto"/>
          </w:tcPr>
          <w:p w14:paraId="6447AA04" w14:textId="77777777" w:rsidR="0018119C" w:rsidRPr="00655781" w:rsidRDefault="0018119C" w:rsidP="00A722D5">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2C52537D" w14:textId="644F3360" w:rsidR="0018119C" w:rsidRPr="00655781" w:rsidRDefault="00555E89" w:rsidP="00C04C69">
            <w:pPr>
              <w:spacing w:line="300" w:lineRule="exact"/>
              <w:jc w:val="center"/>
              <w:rPr>
                <w:b/>
                <w:bCs/>
                <w:rtl/>
              </w:rPr>
            </w:pPr>
            <w:r>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6D59BBCC" w14:textId="77777777" w:rsidR="0018119C" w:rsidRPr="00655781" w:rsidRDefault="0018119C" w:rsidP="00C04C69">
            <w:pPr>
              <w:spacing w:line="300" w:lineRule="exact"/>
              <w:jc w:val="center"/>
              <w:rPr>
                <w:b/>
                <w:bCs/>
                <w:rtl/>
              </w:rPr>
            </w:pPr>
            <w:r w:rsidRPr="00655781">
              <w:rPr>
                <w:b/>
                <w:bCs/>
                <w:rtl/>
              </w:rPr>
              <w:t>א</w:t>
            </w:r>
            <w:r w:rsidRPr="00655781">
              <w:rPr>
                <w:rFonts w:hint="cs"/>
                <w:b/>
                <w:bCs/>
                <w:rtl/>
              </w:rPr>
              <w:t>יש הקשר</w:t>
            </w:r>
          </w:p>
        </w:tc>
        <w:tc>
          <w:tcPr>
            <w:tcW w:w="2551" w:type="dxa"/>
            <w:gridSpan w:val="2"/>
            <w:tcBorders>
              <w:top w:val="single" w:sz="6" w:space="0" w:color="auto"/>
              <w:left w:val="single" w:sz="6" w:space="0" w:color="auto"/>
              <w:right w:val="single" w:sz="6" w:space="0" w:color="auto"/>
            </w:tcBorders>
            <w:shd w:val="pct5" w:color="auto" w:fill="auto"/>
          </w:tcPr>
          <w:p w14:paraId="268675B3" w14:textId="77777777" w:rsidR="0018119C" w:rsidRPr="00655781" w:rsidRDefault="0018119C" w:rsidP="00C04C69">
            <w:pPr>
              <w:spacing w:line="300" w:lineRule="exact"/>
              <w:jc w:val="center"/>
              <w:rPr>
                <w:b/>
                <w:bCs/>
                <w:rtl/>
              </w:rPr>
            </w:pPr>
            <w:r w:rsidRPr="00655781">
              <w:rPr>
                <w:rFonts w:hint="cs"/>
                <w:b/>
                <w:bCs/>
                <w:rtl/>
              </w:rPr>
              <w:t>טלפון</w:t>
            </w:r>
          </w:p>
          <w:p w14:paraId="0F5E1FC8" w14:textId="77777777" w:rsidR="0018119C" w:rsidRPr="00655781" w:rsidRDefault="0018119C" w:rsidP="00C04C69">
            <w:pPr>
              <w:spacing w:line="300" w:lineRule="exact"/>
              <w:jc w:val="center"/>
              <w:rPr>
                <w:b/>
                <w:bCs/>
                <w:rtl/>
              </w:rPr>
            </w:pPr>
          </w:p>
        </w:tc>
        <w:tc>
          <w:tcPr>
            <w:tcW w:w="1701" w:type="dxa"/>
            <w:vMerge/>
            <w:tcBorders>
              <w:left w:val="single" w:sz="6" w:space="0" w:color="auto"/>
              <w:right w:val="single" w:sz="6" w:space="0" w:color="auto"/>
            </w:tcBorders>
            <w:shd w:val="pct5" w:color="auto" w:fill="auto"/>
          </w:tcPr>
          <w:p w14:paraId="28F607A3" w14:textId="77777777" w:rsidR="0018119C" w:rsidRPr="00655781" w:rsidRDefault="0018119C" w:rsidP="00C04C69">
            <w:pPr>
              <w:spacing w:line="300" w:lineRule="exact"/>
              <w:jc w:val="center"/>
              <w:rPr>
                <w:b/>
                <w:bCs/>
                <w:i/>
                <w:iCs/>
                <w:rtl/>
              </w:rPr>
            </w:pPr>
          </w:p>
        </w:tc>
        <w:tc>
          <w:tcPr>
            <w:tcW w:w="1418" w:type="dxa"/>
            <w:vMerge/>
            <w:tcBorders>
              <w:left w:val="single" w:sz="6" w:space="0" w:color="auto"/>
              <w:right w:val="single" w:sz="6" w:space="0" w:color="auto"/>
            </w:tcBorders>
            <w:shd w:val="pct5" w:color="auto" w:fill="auto"/>
          </w:tcPr>
          <w:p w14:paraId="018FB2BD" w14:textId="77777777" w:rsidR="0018119C" w:rsidRPr="00655781" w:rsidRDefault="0018119C" w:rsidP="00C04C69">
            <w:pPr>
              <w:spacing w:line="300" w:lineRule="exact"/>
              <w:jc w:val="center"/>
              <w:rPr>
                <w:b/>
                <w:bCs/>
                <w:i/>
                <w:iCs/>
                <w:rtl/>
              </w:rPr>
            </w:pPr>
          </w:p>
        </w:tc>
        <w:tc>
          <w:tcPr>
            <w:tcW w:w="1134" w:type="dxa"/>
            <w:vMerge/>
            <w:tcBorders>
              <w:left w:val="single" w:sz="6" w:space="0" w:color="auto"/>
              <w:right w:val="single" w:sz="18" w:space="0" w:color="auto"/>
            </w:tcBorders>
            <w:shd w:val="pct5" w:color="auto" w:fill="auto"/>
          </w:tcPr>
          <w:p w14:paraId="00C8AAD2" w14:textId="77777777" w:rsidR="0018119C" w:rsidRPr="00655781" w:rsidRDefault="0018119C" w:rsidP="00C04C69">
            <w:pPr>
              <w:spacing w:line="300" w:lineRule="exact"/>
              <w:jc w:val="center"/>
              <w:rPr>
                <w:b/>
                <w:bCs/>
                <w:i/>
                <w:iCs/>
                <w:rtl/>
              </w:rPr>
            </w:pPr>
          </w:p>
        </w:tc>
      </w:tr>
      <w:tr w:rsidR="0018119C" w:rsidRPr="00655781" w14:paraId="0AE9C721" w14:textId="77777777" w:rsidTr="00FA4096">
        <w:trPr>
          <w:trHeight w:val="681"/>
          <w:jc w:val="right"/>
        </w:trPr>
        <w:tc>
          <w:tcPr>
            <w:tcW w:w="391" w:type="dxa"/>
            <w:vMerge/>
            <w:tcBorders>
              <w:left w:val="single" w:sz="18" w:space="0" w:color="auto"/>
              <w:bottom w:val="single" w:sz="18" w:space="0" w:color="auto"/>
              <w:right w:val="single" w:sz="6" w:space="0" w:color="auto"/>
            </w:tcBorders>
          </w:tcPr>
          <w:p w14:paraId="21065C9E" w14:textId="77777777" w:rsidR="0018119C" w:rsidRPr="00655781" w:rsidRDefault="0018119C" w:rsidP="00A722D5">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0C1BEB09" w14:textId="77777777" w:rsidR="0018119C" w:rsidRPr="00655781" w:rsidRDefault="0018119C" w:rsidP="00C04C69">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6147AFF" w14:textId="77777777" w:rsidR="0018119C" w:rsidRPr="00655781" w:rsidRDefault="0018119C" w:rsidP="00C04C69">
            <w:pPr>
              <w:spacing w:line="300" w:lineRule="exact"/>
              <w:rPr>
                <w:rtl/>
              </w:rPr>
            </w:pPr>
          </w:p>
        </w:tc>
        <w:tc>
          <w:tcPr>
            <w:tcW w:w="2551" w:type="dxa"/>
            <w:gridSpan w:val="2"/>
            <w:tcBorders>
              <w:top w:val="single" w:sz="18" w:space="0" w:color="auto"/>
              <w:left w:val="single" w:sz="4" w:space="0" w:color="auto"/>
              <w:bottom w:val="single" w:sz="18" w:space="0" w:color="auto"/>
              <w:right w:val="single" w:sz="4" w:space="0" w:color="auto"/>
            </w:tcBorders>
          </w:tcPr>
          <w:p w14:paraId="7ABF45BD" w14:textId="77777777" w:rsidR="0018119C" w:rsidRPr="00655781" w:rsidRDefault="0018119C" w:rsidP="00C04C69">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16E35597" w14:textId="77777777" w:rsidR="0018119C" w:rsidRPr="00655781" w:rsidRDefault="0018119C" w:rsidP="00C04C69">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2A574FB5" w14:textId="77777777" w:rsidR="0018119C" w:rsidRPr="00655781" w:rsidRDefault="0018119C" w:rsidP="00C04C69">
            <w:pPr>
              <w:spacing w:line="300" w:lineRule="exact"/>
              <w:rPr>
                <w:rtl/>
              </w:rPr>
            </w:pPr>
          </w:p>
        </w:tc>
        <w:tc>
          <w:tcPr>
            <w:tcW w:w="1134" w:type="dxa"/>
            <w:tcBorders>
              <w:top w:val="single" w:sz="18" w:space="0" w:color="auto"/>
              <w:left w:val="single" w:sz="4" w:space="0" w:color="auto"/>
              <w:bottom w:val="single" w:sz="18" w:space="0" w:color="auto"/>
              <w:right w:val="single" w:sz="18" w:space="0" w:color="auto"/>
            </w:tcBorders>
          </w:tcPr>
          <w:p w14:paraId="7299A206" w14:textId="77777777" w:rsidR="0018119C" w:rsidRPr="00655781" w:rsidRDefault="0018119C" w:rsidP="00C04C69">
            <w:pPr>
              <w:spacing w:line="300" w:lineRule="exact"/>
              <w:rPr>
                <w:rtl/>
              </w:rPr>
            </w:pPr>
          </w:p>
        </w:tc>
      </w:tr>
      <w:tr w:rsidR="00FA4096" w:rsidRPr="00BA2254" w14:paraId="6D15EBD9" w14:textId="77777777" w:rsidTr="00FA4096">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4588F5B6" w14:textId="77777777" w:rsidR="00FA4096" w:rsidRDefault="00FA4096" w:rsidP="00FA4096">
            <w:pPr>
              <w:tabs>
                <w:tab w:val="right" w:pos="935"/>
              </w:tabs>
              <w:spacing w:line="300" w:lineRule="auto"/>
              <w:rPr>
                <w:rtl/>
              </w:rPr>
            </w:pPr>
            <w:r>
              <w:rPr>
                <w:rFonts w:hint="cs"/>
                <w:rtl/>
              </w:rPr>
              <w:t>שודר בשידור ישיר בערוץ _____</w:t>
            </w:r>
          </w:p>
          <w:p w14:paraId="32470DDA" w14:textId="77777777" w:rsidR="00FA4096" w:rsidRDefault="00FA4096" w:rsidP="00FA4096">
            <w:pPr>
              <w:tabs>
                <w:tab w:val="right" w:pos="935"/>
              </w:tabs>
              <w:spacing w:line="300" w:lineRule="auto"/>
              <w:rPr>
                <w:rtl/>
              </w:rPr>
            </w:pPr>
            <w:r>
              <w:rPr>
                <w:rFonts w:hint="cs"/>
                <w:rtl/>
              </w:rPr>
              <w:t>משך השידור הישיר: _____ דק'.</w:t>
            </w:r>
          </w:p>
          <w:p w14:paraId="6AEB29A7" w14:textId="77777777" w:rsidR="00FA4096" w:rsidRDefault="00FA4096" w:rsidP="00FA4096">
            <w:pPr>
              <w:tabs>
                <w:tab w:val="right" w:pos="935"/>
              </w:tabs>
              <w:spacing w:line="300" w:lineRule="auto"/>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5AA9D41E" w14:textId="4D72D83E" w:rsidR="00FA4096" w:rsidRPr="00FA4096" w:rsidRDefault="00CD413C" w:rsidP="00FA4096">
            <w:pPr>
              <w:spacing w:line="300" w:lineRule="exact"/>
              <w:jc w:val="center"/>
              <w:rPr>
                <w:rtl/>
              </w:rPr>
            </w:pPr>
            <w:r>
              <w:rPr>
                <w:rFonts w:hint="cs"/>
                <w:rtl/>
              </w:rPr>
              <w:t>מס'</w:t>
            </w:r>
            <w:r w:rsidR="00FA4096" w:rsidRPr="00FA4096">
              <w:rPr>
                <w:rFonts w:hint="cs"/>
                <w:rtl/>
              </w:rPr>
              <w:t xml:space="preserve"> המשתתפים באירוע (קהל):</w:t>
            </w:r>
          </w:p>
        </w:tc>
        <w:tc>
          <w:tcPr>
            <w:tcW w:w="992" w:type="dxa"/>
            <w:tcBorders>
              <w:top w:val="single" w:sz="4" w:space="0" w:color="auto"/>
              <w:left w:val="single" w:sz="18" w:space="0" w:color="auto"/>
              <w:bottom w:val="single" w:sz="18" w:space="0" w:color="auto"/>
              <w:right w:val="single" w:sz="18" w:space="0" w:color="auto"/>
            </w:tcBorders>
          </w:tcPr>
          <w:p w14:paraId="403B64D4" w14:textId="77777777" w:rsidR="00FA4096" w:rsidRPr="00FA4096" w:rsidRDefault="00FA4096" w:rsidP="00FA4096">
            <w:pPr>
              <w:tabs>
                <w:tab w:val="right" w:pos="935"/>
              </w:tabs>
              <w:spacing w:line="300" w:lineRule="auto"/>
              <w:rPr>
                <w:rtl/>
              </w:rPr>
            </w:pPr>
          </w:p>
        </w:tc>
        <w:tc>
          <w:tcPr>
            <w:tcW w:w="3119"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4198025D" w14:textId="77777777" w:rsidR="00FA4096" w:rsidRPr="00FA4096" w:rsidRDefault="00FA4096" w:rsidP="00FA4096">
            <w:pPr>
              <w:spacing w:line="300" w:lineRule="exact"/>
              <w:jc w:val="center"/>
            </w:pPr>
            <w:r w:rsidRPr="00FA4096">
              <w:rPr>
                <w:rtl/>
              </w:rPr>
              <w:t>האם באירוע השתתפו</w:t>
            </w:r>
          </w:p>
          <w:p w14:paraId="7F9F9275" w14:textId="77777777" w:rsidR="00FA4096" w:rsidRPr="00FA4096" w:rsidRDefault="00FA4096" w:rsidP="00FA4096">
            <w:pPr>
              <w:spacing w:line="300" w:lineRule="exact"/>
              <w:jc w:val="center"/>
              <w:rPr>
                <w:sz w:val="22"/>
                <w:szCs w:val="22"/>
                <w:rtl/>
              </w:rPr>
            </w:pPr>
            <w:r w:rsidRPr="00FA4096">
              <w:rPr>
                <w:rtl/>
              </w:rPr>
              <w:t xml:space="preserve"> רה"מ / נשיא המדינה / יו"ר הכנסת </w:t>
            </w:r>
            <w:r w:rsidRPr="00FA4096">
              <w:rPr>
                <w:rFonts w:hint="cs"/>
                <w:rtl/>
              </w:rPr>
              <w:t>:</w:t>
            </w:r>
            <w:r w:rsidRPr="00FA4096">
              <w:rPr>
                <w:rtl/>
              </w:rPr>
              <w:t xml:space="preserve"> </w:t>
            </w:r>
          </w:p>
        </w:tc>
        <w:tc>
          <w:tcPr>
            <w:tcW w:w="1134" w:type="dxa"/>
            <w:tcBorders>
              <w:top w:val="single" w:sz="4" w:space="0" w:color="auto"/>
              <w:left w:val="single" w:sz="4" w:space="0" w:color="auto"/>
              <w:bottom w:val="single" w:sz="18" w:space="0" w:color="auto"/>
              <w:right w:val="single" w:sz="18" w:space="0" w:color="auto"/>
            </w:tcBorders>
          </w:tcPr>
          <w:p w14:paraId="27C28931" w14:textId="77777777" w:rsidR="00FA4096" w:rsidRPr="00BA2254" w:rsidRDefault="00FA4096" w:rsidP="00FA4096">
            <w:pPr>
              <w:tabs>
                <w:tab w:val="right" w:pos="935"/>
              </w:tabs>
              <w:spacing w:line="300" w:lineRule="auto"/>
              <w:rPr>
                <w:sz w:val="22"/>
                <w:szCs w:val="22"/>
                <w:rtl/>
              </w:rPr>
            </w:pPr>
          </w:p>
        </w:tc>
      </w:tr>
      <w:tr w:rsidR="00C17323" w:rsidRPr="00197703" w14:paraId="2E15351B" w14:textId="77777777" w:rsidTr="00FA4096">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7D05D5DF" w14:textId="77777777" w:rsidR="00C17323" w:rsidRDefault="00C17323" w:rsidP="00C04C69">
            <w:pPr>
              <w:tabs>
                <w:tab w:val="right" w:pos="9999"/>
              </w:tabs>
              <w:spacing w:line="300" w:lineRule="exact"/>
              <w:rPr>
                <w:b/>
                <w:bCs/>
                <w:rtl/>
              </w:rPr>
            </w:pPr>
            <w:r w:rsidRPr="00655781">
              <w:rPr>
                <w:rFonts w:hint="cs"/>
                <w:b/>
                <w:bCs/>
                <w:rtl/>
              </w:rPr>
              <w:t>תיאור הפעילות</w:t>
            </w:r>
            <w:r>
              <w:rPr>
                <w:rFonts w:hint="cs"/>
                <w:b/>
                <w:bCs/>
                <w:rtl/>
              </w:rPr>
              <w:t xml:space="preserve"> ותחומי האחריות של המציע במסגרת ההפקה</w:t>
            </w:r>
            <w:r w:rsidRPr="00655781">
              <w:rPr>
                <w:rFonts w:hint="cs"/>
                <w:b/>
                <w:bCs/>
                <w:rtl/>
              </w:rPr>
              <w:t>:</w:t>
            </w:r>
            <w:r>
              <w:rPr>
                <w:rFonts w:hint="cs"/>
                <w:b/>
                <w:bCs/>
                <w:rtl/>
              </w:rPr>
              <w:t>__________________________________________________________________________</w:t>
            </w:r>
          </w:p>
          <w:p w14:paraId="63EAB788" w14:textId="77777777" w:rsidR="00C17323" w:rsidRDefault="00C17323" w:rsidP="00C04C69">
            <w:pPr>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E8FCF6C" w14:textId="77777777" w:rsidR="00C17323" w:rsidRPr="00197703" w:rsidRDefault="00C17323" w:rsidP="00FA4096">
            <w:pPr>
              <w:spacing w:line="300" w:lineRule="exact"/>
              <w:rPr>
                <w:b/>
                <w:bCs/>
                <w:rtl/>
              </w:rPr>
            </w:pPr>
          </w:p>
        </w:tc>
      </w:tr>
    </w:tbl>
    <w:p w14:paraId="7EA32299" w14:textId="77777777" w:rsidR="00C17323" w:rsidRDefault="00C17323" w:rsidP="00FA31C0">
      <w:pPr>
        <w:pStyle w:val="a7"/>
        <w:ind w:left="360"/>
        <w:jc w:val="left"/>
        <w:rPr>
          <w:rtl/>
          <w:lang w:eastAsia="x-none"/>
        </w:rPr>
      </w:pPr>
    </w:p>
    <w:p w14:paraId="537346F6" w14:textId="77777777" w:rsidR="00146FE5" w:rsidRDefault="00146FE5" w:rsidP="00C17323">
      <w:pPr>
        <w:pStyle w:val="a7"/>
        <w:ind w:left="360"/>
        <w:jc w:val="left"/>
        <w:rPr>
          <w:rtl/>
        </w:rPr>
      </w:pPr>
      <w:r w:rsidRPr="00BB0DFF">
        <w:rPr>
          <w:b/>
          <w:bCs/>
          <w:rtl/>
          <w:lang w:eastAsia="x-none"/>
        </w:rPr>
        <w:t>ניתן להוסיף טבלאות נוספות המפרטות את ניסיון המ</w:t>
      </w:r>
      <w:r>
        <w:rPr>
          <w:rFonts w:hint="cs"/>
          <w:b/>
          <w:bCs/>
          <w:rtl/>
          <w:lang w:eastAsia="x-none"/>
        </w:rPr>
        <w:t>ציע</w:t>
      </w:r>
      <w:r w:rsidRPr="00BB0DFF">
        <w:rPr>
          <w:b/>
          <w:bCs/>
          <w:rtl/>
          <w:lang w:eastAsia="x-none"/>
        </w:rPr>
        <w:t xml:space="preserve"> (בהתאם לטבלאות לעיל).</w:t>
      </w:r>
    </w:p>
    <w:p w14:paraId="08761D1E" w14:textId="77777777" w:rsidR="00146FE5" w:rsidRDefault="00146FE5" w:rsidP="00146FE5">
      <w:pPr>
        <w:pStyle w:val="a7"/>
        <w:ind w:left="360"/>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146FE5" w14:paraId="29F1192D" w14:textId="77777777" w:rsidTr="00FA4096">
        <w:trPr>
          <w:trHeight w:val="512"/>
        </w:trPr>
        <w:tc>
          <w:tcPr>
            <w:tcW w:w="2134" w:type="dxa"/>
          </w:tcPr>
          <w:p w14:paraId="3647C1E5" w14:textId="77777777" w:rsidR="00146FE5" w:rsidRDefault="00146FE5" w:rsidP="000F4CA8">
            <w:pPr>
              <w:rPr>
                <w:rtl/>
              </w:rPr>
            </w:pPr>
          </w:p>
          <w:p w14:paraId="79E6384B" w14:textId="77777777" w:rsidR="00146FE5" w:rsidRDefault="00146FE5" w:rsidP="000F4CA8"/>
        </w:tc>
        <w:tc>
          <w:tcPr>
            <w:tcW w:w="3961" w:type="dxa"/>
          </w:tcPr>
          <w:p w14:paraId="100A87BD" w14:textId="77777777" w:rsidR="00146FE5" w:rsidRDefault="00146FE5" w:rsidP="000F4CA8"/>
        </w:tc>
        <w:tc>
          <w:tcPr>
            <w:tcW w:w="3535" w:type="dxa"/>
          </w:tcPr>
          <w:p w14:paraId="7F06261D" w14:textId="77777777" w:rsidR="00146FE5" w:rsidRDefault="00146FE5" w:rsidP="000F4CA8"/>
        </w:tc>
      </w:tr>
      <w:tr w:rsidR="00146FE5" w14:paraId="29CB54B1" w14:textId="77777777" w:rsidTr="00FA4096">
        <w:trPr>
          <w:trHeight w:val="286"/>
        </w:trPr>
        <w:tc>
          <w:tcPr>
            <w:tcW w:w="2134" w:type="dxa"/>
            <w:shd w:val="pct5" w:color="auto" w:fill="auto"/>
          </w:tcPr>
          <w:p w14:paraId="215FA9E4" w14:textId="77777777" w:rsidR="00146FE5" w:rsidRDefault="00146FE5" w:rsidP="000F4CA8">
            <w:pPr>
              <w:jc w:val="center"/>
            </w:pPr>
            <w:r>
              <w:rPr>
                <w:rFonts w:hint="cs"/>
                <w:rtl/>
              </w:rPr>
              <w:t>תאריך</w:t>
            </w:r>
          </w:p>
        </w:tc>
        <w:tc>
          <w:tcPr>
            <w:tcW w:w="3961" w:type="dxa"/>
            <w:shd w:val="pct5" w:color="auto" w:fill="auto"/>
          </w:tcPr>
          <w:p w14:paraId="6E0561CC" w14:textId="77777777" w:rsidR="00146FE5" w:rsidRDefault="00146FE5" w:rsidP="000F4CA8">
            <w:pPr>
              <w:jc w:val="center"/>
            </w:pPr>
            <w:r>
              <w:rPr>
                <w:rFonts w:hint="cs"/>
                <w:rtl/>
              </w:rPr>
              <w:t>שם מלא של החותם בשם המציע</w:t>
            </w:r>
          </w:p>
        </w:tc>
        <w:tc>
          <w:tcPr>
            <w:tcW w:w="3535" w:type="dxa"/>
            <w:shd w:val="pct5" w:color="auto" w:fill="auto"/>
          </w:tcPr>
          <w:p w14:paraId="5F85C45F" w14:textId="77777777" w:rsidR="00146FE5" w:rsidRDefault="00146FE5" w:rsidP="000F4CA8">
            <w:pPr>
              <w:jc w:val="center"/>
            </w:pPr>
            <w:r>
              <w:rPr>
                <w:rFonts w:hint="cs"/>
                <w:rtl/>
              </w:rPr>
              <w:t>חתימה וחותמת המציע</w:t>
            </w:r>
          </w:p>
        </w:tc>
      </w:tr>
    </w:tbl>
    <w:p w14:paraId="787CDE84" w14:textId="77777777" w:rsidR="00C169F7" w:rsidRDefault="00C169F7" w:rsidP="00FA31C0">
      <w:pPr>
        <w:pStyle w:val="a7"/>
        <w:ind w:left="360"/>
        <w:jc w:val="left"/>
        <w:rPr>
          <w:rtl/>
          <w:lang w:eastAsia="x-none"/>
        </w:rPr>
      </w:pPr>
    </w:p>
    <w:p w14:paraId="69717472" w14:textId="77777777" w:rsidR="00FA31C0" w:rsidRDefault="00FA31C0" w:rsidP="00FA31C0">
      <w:pPr>
        <w:jc w:val="center"/>
        <w:rPr>
          <w:b/>
          <w:bCs/>
          <w:u w:val="single"/>
          <w:rtl/>
        </w:rPr>
      </w:pPr>
      <w:r w:rsidRPr="00272364">
        <w:rPr>
          <w:b/>
          <w:bCs/>
          <w:u w:val="single"/>
          <w:rtl/>
        </w:rPr>
        <w:t>אישור עו"ד</w:t>
      </w:r>
    </w:p>
    <w:p w14:paraId="408D3B6A" w14:textId="77777777" w:rsidR="00FA31C0" w:rsidRDefault="00FA31C0" w:rsidP="00FA31C0">
      <w:pPr>
        <w:rPr>
          <w:rtl/>
        </w:rPr>
      </w:pPr>
      <w:r w:rsidRPr="00272364">
        <w:rPr>
          <w:rtl/>
        </w:rPr>
        <w:t>אני הח"מ,______________</w:t>
      </w:r>
      <w:r>
        <w:rPr>
          <w:rFonts w:hint="cs"/>
          <w:rtl/>
        </w:rPr>
        <w:t xml:space="preserve"> </w:t>
      </w:r>
      <w:r w:rsidRPr="00272364">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FA31C0" w:rsidRPr="00582E06" w14:paraId="2254508E" w14:textId="77777777" w:rsidTr="009D1212">
        <w:tc>
          <w:tcPr>
            <w:tcW w:w="4643" w:type="dxa"/>
          </w:tcPr>
          <w:p w14:paraId="052D30F8" w14:textId="77777777" w:rsidR="00FA31C0" w:rsidRPr="00582E06" w:rsidRDefault="00FA31C0" w:rsidP="009D1212">
            <w:pPr>
              <w:jc w:val="center"/>
              <w:rPr>
                <w:rtl/>
              </w:rPr>
            </w:pPr>
            <w:r w:rsidRPr="00582E06">
              <w:rPr>
                <w:rFonts w:hint="cs"/>
                <w:rtl/>
              </w:rPr>
              <w:t>_________________</w:t>
            </w:r>
          </w:p>
        </w:tc>
        <w:tc>
          <w:tcPr>
            <w:tcW w:w="4643" w:type="dxa"/>
          </w:tcPr>
          <w:p w14:paraId="31BC5D4E" w14:textId="77777777" w:rsidR="00FA31C0" w:rsidRPr="00582E06" w:rsidRDefault="00FA31C0" w:rsidP="009D1212">
            <w:pPr>
              <w:jc w:val="center"/>
              <w:rPr>
                <w:rtl/>
              </w:rPr>
            </w:pPr>
            <w:r w:rsidRPr="00582E06">
              <w:rPr>
                <w:rFonts w:hint="cs"/>
                <w:rtl/>
              </w:rPr>
              <w:t>____________________________</w:t>
            </w:r>
          </w:p>
        </w:tc>
      </w:tr>
      <w:tr w:rsidR="00FA31C0" w:rsidRPr="00582E06" w14:paraId="19760C63" w14:textId="77777777" w:rsidTr="009D1212">
        <w:tc>
          <w:tcPr>
            <w:tcW w:w="4643" w:type="dxa"/>
          </w:tcPr>
          <w:p w14:paraId="17A31B8C" w14:textId="77777777" w:rsidR="00FA31C0" w:rsidRPr="00582E06" w:rsidRDefault="00FA31C0" w:rsidP="009D1212">
            <w:pPr>
              <w:jc w:val="center"/>
              <w:rPr>
                <w:b/>
                <w:bCs/>
                <w:rtl/>
              </w:rPr>
            </w:pPr>
            <w:r w:rsidRPr="00582E06">
              <w:rPr>
                <w:rFonts w:hint="cs"/>
                <w:b/>
                <w:bCs/>
                <w:rtl/>
              </w:rPr>
              <w:t>תאריך</w:t>
            </w:r>
          </w:p>
        </w:tc>
        <w:tc>
          <w:tcPr>
            <w:tcW w:w="4643" w:type="dxa"/>
          </w:tcPr>
          <w:p w14:paraId="67649A08" w14:textId="77777777" w:rsidR="00FA31C0" w:rsidRPr="00582E06" w:rsidRDefault="00FA31C0" w:rsidP="009D1212">
            <w:pPr>
              <w:jc w:val="center"/>
              <w:rPr>
                <w:b/>
                <w:bCs/>
                <w:rtl/>
              </w:rPr>
            </w:pPr>
            <w:r w:rsidRPr="00582E06">
              <w:rPr>
                <w:rFonts w:hint="cs"/>
                <w:b/>
                <w:bCs/>
                <w:rtl/>
              </w:rPr>
              <w:t>חתימה וחותמת</w:t>
            </w:r>
          </w:p>
        </w:tc>
      </w:tr>
    </w:tbl>
    <w:p w14:paraId="4C1A56AE" w14:textId="77777777" w:rsidR="00CD413C" w:rsidRDefault="00CD413C" w:rsidP="008D53FA">
      <w:pPr>
        <w:overflowPunct/>
        <w:autoSpaceDE/>
        <w:autoSpaceDN/>
        <w:adjustRightInd/>
        <w:spacing w:after="160" w:line="259" w:lineRule="auto"/>
        <w:jc w:val="left"/>
        <w:textAlignment w:val="auto"/>
        <w:rPr>
          <w:b/>
          <w:bCs/>
          <w:u w:val="single"/>
          <w:rtl/>
          <w:lang w:eastAsia="x-none"/>
        </w:rPr>
        <w:sectPr w:rsidR="00CD413C" w:rsidSect="00154E29">
          <w:pgSz w:w="11906" w:h="16838"/>
          <w:pgMar w:top="1440" w:right="1080" w:bottom="1440" w:left="1080" w:header="708" w:footer="708" w:gutter="0"/>
          <w:cols w:space="708"/>
          <w:titlePg/>
          <w:bidi/>
          <w:rtlGutter/>
          <w:docGrid w:linePitch="360"/>
        </w:sectPr>
      </w:pPr>
    </w:p>
    <w:p w14:paraId="221CDBF1" w14:textId="77777777" w:rsidR="009C71E6" w:rsidRPr="00146FE5" w:rsidRDefault="009C71E6" w:rsidP="009C71E6">
      <w:pPr>
        <w:pStyle w:val="2"/>
        <w:rPr>
          <w:rtl/>
        </w:rPr>
      </w:pPr>
      <w:bookmarkStart w:id="82" w:name="_Toc504559166"/>
      <w:r w:rsidRPr="00792EAA">
        <w:rPr>
          <w:rtl/>
        </w:rPr>
        <w:t>נספח ב'</w:t>
      </w:r>
      <w:r>
        <w:rPr>
          <w:rFonts w:hint="cs"/>
          <w:rtl/>
        </w:rPr>
        <w:t>3</w:t>
      </w:r>
      <w:r w:rsidRPr="00792EAA">
        <w:rPr>
          <w:rtl/>
        </w:rPr>
        <w:t xml:space="preserve"> </w:t>
      </w:r>
      <w:r>
        <w:rPr>
          <w:rtl/>
        </w:rPr>
        <w:t>–</w:t>
      </w:r>
      <w:r w:rsidRPr="00792EAA">
        <w:rPr>
          <w:rtl/>
        </w:rPr>
        <w:t xml:space="preserve"> </w:t>
      </w:r>
      <w:r>
        <w:rPr>
          <w:rFonts w:hint="cs"/>
          <w:rtl/>
        </w:rPr>
        <w:t>ניסיון המפיק</w:t>
      </w:r>
      <w:bookmarkEnd w:id="82"/>
    </w:p>
    <w:p w14:paraId="482E723C" w14:textId="77777777" w:rsidR="009C71E6" w:rsidRDefault="009C71E6" w:rsidP="009C71E6">
      <w:pPr>
        <w:pStyle w:val="a7"/>
        <w:ind w:left="360"/>
        <w:jc w:val="left"/>
        <w:rPr>
          <w:b/>
          <w:bCs/>
          <w:u w:val="single"/>
          <w:rtl/>
          <w:lang w:val="x-none" w:eastAsia="x-none"/>
        </w:rPr>
      </w:pPr>
      <w:r w:rsidRPr="003108E8">
        <w:rPr>
          <w:rFonts w:hint="cs"/>
          <w:b/>
          <w:bCs/>
          <w:u w:val="single"/>
          <w:rtl/>
          <w:lang w:val="x-none" w:eastAsia="x-none"/>
        </w:rPr>
        <w:t>נתוני המפיק המיועד</w:t>
      </w:r>
    </w:p>
    <w:p w14:paraId="38E13ECA" w14:textId="77777777" w:rsidR="009C71E6" w:rsidRPr="00457A8E" w:rsidRDefault="009C71E6" w:rsidP="009C71E6">
      <w:pPr>
        <w:pStyle w:val="a7"/>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9C71E6" w:rsidRPr="00655781" w14:paraId="4FD831B3" w14:textId="77777777" w:rsidTr="009C71E6">
        <w:trPr>
          <w:trHeight w:val="383"/>
        </w:trPr>
        <w:tc>
          <w:tcPr>
            <w:tcW w:w="973" w:type="dxa"/>
            <w:tcBorders>
              <w:top w:val="nil"/>
              <w:left w:val="nil"/>
              <w:bottom w:val="nil"/>
            </w:tcBorders>
          </w:tcPr>
          <w:p w14:paraId="3432A0CD" w14:textId="77777777" w:rsidR="009C71E6" w:rsidRPr="00655781" w:rsidRDefault="009C71E6" w:rsidP="009C71E6">
            <w:pPr>
              <w:rPr>
                <w:b/>
                <w:bCs/>
                <w:rtl/>
              </w:rPr>
            </w:pPr>
            <w:r w:rsidRPr="00655781">
              <w:rPr>
                <w:rFonts w:hint="cs"/>
                <w:b/>
                <w:bCs/>
                <w:rtl/>
              </w:rPr>
              <w:t>שם המ</w:t>
            </w:r>
            <w:r>
              <w:rPr>
                <w:rFonts w:hint="cs"/>
                <w:b/>
                <w:bCs/>
                <w:rtl/>
              </w:rPr>
              <w:t>פיק</w:t>
            </w:r>
            <w:r w:rsidRPr="00655781">
              <w:rPr>
                <w:rFonts w:hint="cs"/>
                <w:b/>
                <w:bCs/>
                <w:rtl/>
              </w:rPr>
              <w:t>:</w:t>
            </w:r>
          </w:p>
        </w:tc>
        <w:tc>
          <w:tcPr>
            <w:tcW w:w="2303" w:type="dxa"/>
          </w:tcPr>
          <w:p w14:paraId="154FB503" w14:textId="77777777" w:rsidR="009C71E6" w:rsidRPr="00655781" w:rsidRDefault="009C71E6" w:rsidP="009C71E6">
            <w:pPr>
              <w:rPr>
                <w:b/>
                <w:bCs/>
                <w:rtl/>
              </w:rPr>
            </w:pPr>
          </w:p>
        </w:tc>
        <w:tc>
          <w:tcPr>
            <w:tcW w:w="858" w:type="dxa"/>
            <w:tcBorders>
              <w:top w:val="nil"/>
              <w:bottom w:val="nil"/>
            </w:tcBorders>
          </w:tcPr>
          <w:p w14:paraId="2DDFF414" w14:textId="77777777" w:rsidR="009C71E6" w:rsidRPr="00655781" w:rsidRDefault="009C71E6" w:rsidP="009C71E6">
            <w:pPr>
              <w:rPr>
                <w:b/>
                <w:bCs/>
                <w:rtl/>
              </w:rPr>
            </w:pPr>
            <w:r w:rsidRPr="00655781">
              <w:rPr>
                <w:rFonts w:hint="cs"/>
                <w:b/>
                <w:bCs/>
                <w:rtl/>
              </w:rPr>
              <w:t>מספר ז</w:t>
            </w:r>
            <w:r>
              <w:rPr>
                <w:rFonts w:hint="cs"/>
                <w:b/>
                <w:bCs/>
                <w:rtl/>
              </w:rPr>
              <w:t>הות</w:t>
            </w:r>
            <w:r w:rsidRPr="00655781">
              <w:rPr>
                <w:rFonts w:hint="cs"/>
                <w:b/>
                <w:bCs/>
                <w:rtl/>
              </w:rPr>
              <w:t>:</w:t>
            </w:r>
          </w:p>
        </w:tc>
        <w:tc>
          <w:tcPr>
            <w:tcW w:w="2139" w:type="dxa"/>
          </w:tcPr>
          <w:p w14:paraId="03A381C1" w14:textId="77777777" w:rsidR="009C71E6" w:rsidRPr="00655781" w:rsidRDefault="009C71E6" w:rsidP="009C71E6">
            <w:pPr>
              <w:rPr>
                <w:b/>
                <w:bCs/>
                <w:rtl/>
              </w:rPr>
            </w:pPr>
          </w:p>
        </w:tc>
        <w:tc>
          <w:tcPr>
            <w:tcW w:w="933" w:type="dxa"/>
            <w:tcBorders>
              <w:top w:val="nil"/>
              <w:bottom w:val="nil"/>
            </w:tcBorders>
          </w:tcPr>
          <w:p w14:paraId="32B57E77" w14:textId="77777777" w:rsidR="009C71E6" w:rsidRPr="00655781" w:rsidRDefault="009C71E6" w:rsidP="009C71E6">
            <w:pPr>
              <w:rPr>
                <w:b/>
                <w:bCs/>
                <w:rtl/>
              </w:rPr>
            </w:pPr>
            <w:r>
              <w:rPr>
                <w:rFonts w:hint="cs"/>
                <w:b/>
                <w:bCs/>
                <w:rtl/>
              </w:rPr>
              <w:t>תאריך</w:t>
            </w:r>
            <w:r w:rsidRPr="00655781">
              <w:rPr>
                <w:rFonts w:hint="cs"/>
                <w:b/>
                <w:bCs/>
                <w:rtl/>
              </w:rPr>
              <w:t xml:space="preserve"> לידה:</w:t>
            </w:r>
          </w:p>
        </w:tc>
        <w:tc>
          <w:tcPr>
            <w:tcW w:w="1730" w:type="dxa"/>
          </w:tcPr>
          <w:p w14:paraId="77C15B4B" w14:textId="77777777" w:rsidR="009C71E6" w:rsidRPr="00655781" w:rsidRDefault="009C71E6" w:rsidP="009C71E6">
            <w:pPr>
              <w:rPr>
                <w:b/>
                <w:bCs/>
                <w:rtl/>
              </w:rPr>
            </w:pPr>
          </w:p>
        </w:tc>
      </w:tr>
    </w:tbl>
    <w:p w14:paraId="33F777C5" w14:textId="77777777" w:rsidR="009C71E6" w:rsidRDefault="009C71E6" w:rsidP="009C71E6">
      <w:pPr>
        <w:pStyle w:val="a7"/>
        <w:ind w:left="360"/>
        <w:jc w:val="left"/>
        <w:rPr>
          <w:b/>
          <w:bCs/>
          <w:u w:val="single"/>
          <w:rtl/>
          <w:lang w:val="x-none" w:eastAsia="x-none"/>
        </w:rPr>
      </w:pPr>
    </w:p>
    <w:p w14:paraId="37BA8EF1" w14:textId="77777777" w:rsidR="009C71E6" w:rsidRPr="00C21DDA" w:rsidRDefault="009C71E6" w:rsidP="009C71E6">
      <w:pPr>
        <w:jc w:val="left"/>
        <w:rPr>
          <w:b/>
          <w:bCs/>
          <w:u w:val="single"/>
          <w:rtl/>
          <w:lang w:val="x-none" w:eastAsia="x-none"/>
        </w:rPr>
      </w:pPr>
    </w:p>
    <w:p w14:paraId="0B0A8D3E" w14:textId="77777777" w:rsidR="009C71E6" w:rsidRDefault="009C71E6" w:rsidP="009C71E6">
      <w:pPr>
        <w:pStyle w:val="a7"/>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9C71E6" w:rsidRPr="00655781" w14:paraId="7EAB7E25" w14:textId="77777777" w:rsidTr="009C71E6">
        <w:trPr>
          <w:trHeight w:val="538"/>
          <w:jc w:val="right"/>
        </w:trPr>
        <w:tc>
          <w:tcPr>
            <w:tcW w:w="2242" w:type="dxa"/>
            <w:tcBorders>
              <w:top w:val="nil"/>
              <w:left w:val="nil"/>
              <w:bottom w:val="nil"/>
            </w:tcBorders>
            <w:vAlign w:val="center"/>
          </w:tcPr>
          <w:p w14:paraId="2ED94743" w14:textId="77777777" w:rsidR="009C71E6" w:rsidRPr="00655781" w:rsidRDefault="009C71E6" w:rsidP="009C71E6">
            <w:pPr>
              <w:rPr>
                <w:b/>
                <w:bCs/>
                <w:rtl/>
              </w:rPr>
            </w:pPr>
            <w:r w:rsidRPr="00655781">
              <w:rPr>
                <w:rFonts w:hint="cs"/>
                <w:b/>
                <w:bCs/>
                <w:rtl/>
              </w:rPr>
              <w:t>תפקידו אצל המציע:</w:t>
            </w:r>
          </w:p>
        </w:tc>
        <w:tc>
          <w:tcPr>
            <w:tcW w:w="6722" w:type="dxa"/>
            <w:vAlign w:val="center"/>
          </w:tcPr>
          <w:p w14:paraId="608F909B" w14:textId="77777777" w:rsidR="009C71E6" w:rsidRPr="00655781" w:rsidRDefault="009C71E6" w:rsidP="009C71E6">
            <w:pPr>
              <w:rPr>
                <w:b/>
                <w:bCs/>
                <w:rtl/>
              </w:rPr>
            </w:pPr>
          </w:p>
        </w:tc>
      </w:tr>
    </w:tbl>
    <w:p w14:paraId="14134A9A" w14:textId="77777777" w:rsidR="009C71E6" w:rsidRDefault="009C71E6" w:rsidP="009C71E6">
      <w:pPr>
        <w:pStyle w:val="a7"/>
        <w:ind w:left="360"/>
        <w:jc w:val="left"/>
        <w:rPr>
          <w:b/>
          <w:bCs/>
          <w:u w:val="single"/>
          <w:rtl/>
          <w:lang w:val="x-none" w:eastAsia="x-none"/>
        </w:rPr>
      </w:pPr>
    </w:p>
    <w:p w14:paraId="4321C4D8" w14:textId="77777777" w:rsidR="009C71E6" w:rsidRPr="00006A59" w:rsidRDefault="009C71E6" w:rsidP="009C71E6">
      <w:pPr>
        <w:pStyle w:val="a7"/>
        <w:numPr>
          <w:ilvl w:val="1"/>
          <w:numId w:val="8"/>
        </w:numPr>
        <w:jc w:val="left"/>
        <w:rPr>
          <w:u w:val="single"/>
          <w:rtl/>
          <w:lang w:val="x-none" w:eastAsia="x-none"/>
        </w:rPr>
      </w:pPr>
      <w:r w:rsidRPr="00006A59">
        <w:rPr>
          <w:u w:val="single"/>
          <w:rtl/>
          <w:lang w:val="x-none"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9C71E6" w:rsidRPr="00513B8F" w14:paraId="5D5094EC" w14:textId="77777777" w:rsidTr="009C71E6">
        <w:trPr>
          <w:jc w:val="right"/>
        </w:trPr>
        <w:tc>
          <w:tcPr>
            <w:tcW w:w="6946" w:type="dxa"/>
            <w:tcBorders>
              <w:top w:val="single" w:sz="18" w:space="0" w:color="auto"/>
              <w:bottom w:val="single" w:sz="18" w:space="0" w:color="auto"/>
            </w:tcBorders>
            <w:shd w:val="pct5" w:color="auto" w:fill="auto"/>
          </w:tcPr>
          <w:p w14:paraId="01897694" w14:textId="77777777" w:rsidR="009C71E6" w:rsidRPr="00513B8F" w:rsidRDefault="009C71E6" w:rsidP="009C71E6">
            <w:pPr>
              <w:spacing w:before="60" w:after="60"/>
              <w:jc w:val="center"/>
              <w:rPr>
                <w:b/>
                <w:bCs/>
                <w:rtl/>
              </w:rPr>
            </w:pPr>
            <w:r w:rsidRPr="00513B8F">
              <w:rPr>
                <w:rFonts w:hint="cs"/>
                <w:b/>
                <w:bCs/>
                <w:rtl/>
              </w:rPr>
              <w:t>פרטי ההכשרה</w:t>
            </w:r>
          </w:p>
        </w:tc>
        <w:tc>
          <w:tcPr>
            <w:tcW w:w="1701" w:type="dxa"/>
            <w:tcBorders>
              <w:top w:val="single" w:sz="18" w:space="0" w:color="auto"/>
              <w:bottom w:val="single" w:sz="18" w:space="0" w:color="auto"/>
            </w:tcBorders>
            <w:shd w:val="pct5" w:color="auto" w:fill="auto"/>
          </w:tcPr>
          <w:p w14:paraId="1196B2A8" w14:textId="77777777" w:rsidR="009C71E6" w:rsidRPr="00513B8F" w:rsidRDefault="009C71E6" w:rsidP="009C71E6">
            <w:pPr>
              <w:spacing w:before="60" w:after="60"/>
              <w:jc w:val="center"/>
              <w:rPr>
                <w:b/>
                <w:bCs/>
                <w:rtl/>
              </w:rPr>
            </w:pPr>
            <w:r w:rsidRPr="00513B8F">
              <w:rPr>
                <w:rFonts w:hint="cs"/>
                <w:b/>
                <w:bCs/>
                <w:rtl/>
              </w:rPr>
              <w:t>מועד מתן התואר</w:t>
            </w:r>
          </w:p>
        </w:tc>
      </w:tr>
      <w:tr w:rsidR="009C71E6" w:rsidRPr="00513B8F" w14:paraId="3FC4FA7A" w14:textId="77777777" w:rsidTr="009C71E6">
        <w:trPr>
          <w:jc w:val="right"/>
        </w:trPr>
        <w:tc>
          <w:tcPr>
            <w:tcW w:w="6946" w:type="dxa"/>
            <w:tcBorders>
              <w:top w:val="single" w:sz="18" w:space="0" w:color="auto"/>
            </w:tcBorders>
          </w:tcPr>
          <w:p w14:paraId="776E086C" w14:textId="77777777" w:rsidR="009C71E6" w:rsidRPr="00513B8F" w:rsidRDefault="009C71E6" w:rsidP="009C71E6">
            <w:pPr>
              <w:spacing w:before="60" w:after="60"/>
              <w:rPr>
                <w:rtl/>
              </w:rPr>
            </w:pPr>
          </w:p>
        </w:tc>
        <w:tc>
          <w:tcPr>
            <w:tcW w:w="1701" w:type="dxa"/>
            <w:tcBorders>
              <w:top w:val="single" w:sz="18" w:space="0" w:color="auto"/>
            </w:tcBorders>
          </w:tcPr>
          <w:p w14:paraId="534601EE" w14:textId="77777777" w:rsidR="009C71E6" w:rsidRPr="00513B8F" w:rsidRDefault="009C71E6" w:rsidP="009C71E6">
            <w:pPr>
              <w:spacing w:before="60" w:after="60"/>
              <w:rPr>
                <w:rtl/>
              </w:rPr>
            </w:pPr>
          </w:p>
        </w:tc>
      </w:tr>
      <w:tr w:rsidR="009C71E6" w:rsidRPr="00513B8F" w14:paraId="07AA0E3D" w14:textId="77777777" w:rsidTr="009C71E6">
        <w:trPr>
          <w:jc w:val="right"/>
        </w:trPr>
        <w:tc>
          <w:tcPr>
            <w:tcW w:w="6946" w:type="dxa"/>
          </w:tcPr>
          <w:p w14:paraId="02C9ED32" w14:textId="77777777" w:rsidR="009C71E6" w:rsidRPr="00513B8F" w:rsidRDefault="009C71E6" w:rsidP="009C71E6">
            <w:pPr>
              <w:spacing w:before="60" w:after="60"/>
              <w:rPr>
                <w:rtl/>
              </w:rPr>
            </w:pPr>
          </w:p>
        </w:tc>
        <w:tc>
          <w:tcPr>
            <w:tcW w:w="1701" w:type="dxa"/>
          </w:tcPr>
          <w:p w14:paraId="179D4699" w14:textId="77777777" w:rsidR="009C71E6" w:rsidRPr="00513B8F" w:rsidRDefault="009C71E6" w:rsidP="009C71E6">
            <w:pPr>
              <w:spacing w:before="60" w:after="60"/>
              <w:rPr>
                <w:rtl/>
              </w:rPr>
            </w:pPr>
          </w:p>
        </w:tc>
      </w:tr>
    </w:tbl>
    <w:p w14:paraId="21F0FC8C" w14:textId="77777777" w:rsidR="009C71E6" w:rsidRDefault="009C71E6" w:rsidP="009C71E6">
      <w:pPr>
        <w:pStyle w:val="a7"/>
        <w:ind w:left="360"/>
        <w:jc w:val="left"/>
        <w:rPr>
          <w:b/>
          <w:bCs/>
          <w:u w:val="single"/>
          <w:rtl/>
          <w:lang w:val="x-none" w:eastAsia="x-none"/>
        </w:rPr>
      </w:pPr>
    </w:p>
    <w:p w14:paraId="35155E27" w14:textId="77777777" w:rsidR="009C71E6" w:rsidRDefault="009C71E6" w:rsidP="009C71E6">
      <w:pPr>
        <w:pStyle w:val="a7"/>
        <w:numPr>
          <w:ilvl w:val="1"/>
          <w:numId w:val="8"/>
        </w:numPr>
        <w:jc w:val="left"/>
        <w:rPr>
          <w:u w:val="single"/>
          <w:rtl/>
          <w:lang w:val="x-none" w:eastAsia="x-none"/>
        </w:rPr>
      </w:pPr>
      <w:r w:rsidRPr="00524314">
        <w:rPr>
          <w:rFonts w:hint="cs"/>
          <w:u w:val="single"/>
          <w:rtl/>
          <w:lang w:val="x-none" w:eastAsia="x-none"/>
        </w:rPr>
        <w:t>ניסיון:</w:t>
      </w:r>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9C71E6" w14:paraId="443F0BE7" w14:textId="77777777" w:rsidTr="009C71E6">
        <w:trPr>
          <w:jc w:val="right"/>
        </w:trPr>
        <w:tc>
          <w:tcPr>
            <w:tcW w:w="6946" w:type="dxa"/>
          </w:tcPr>
          <w:p w14:paraId="0FC9C919" w14:textId="77777777" w:rsidR="009C71E6" w:rsidRDefault="009C71E6" w:rsidP="009C71E6">
            <w:pPr>
              <w:pStyle w:val="a7"/>
              <w:ind w:left="0"/>
              <w:jc w:val="left"/>
              <w:rPr>
                <w:rtl/>
              </w:rPr>
            </w:pPr>
            <w:r>
              <w:rPr>
                <w:rFonts w:hint="cs"/>
                <w:rtl/>
              </w:rPr>
              <w:t xml:space="preserve">מס' אירועים שהפיק המפיק המוצע בחמש השנים האחרונות, </w:t>
            </w:r>
          </w:p>
          <w:p w14:paraId="4B349022" w14:textId="77777777" w:rsidR="009C71E6" w:rsidRPr="00513B8F" w:rsidRDefault="009C71E6" w:rsidP="000E4469">
            <w:pPr>
              <w:pStyle w:val="a7"/>
              <w:ind w:left="0"/>
              <w:jc w:val="left"/>
              <w:rPr>
                <w:b/>
                <w:bCs/>
                <w:rtl/>
                <w:lang w:eastAsia="x-none"/>
              </w:rPr>
            </w:pPr>
            <w:r>
              <w:rPr>
                <w:rFonts w:hint="cs"/>
                <w:rtl/>
              </w:rPr>
              <w:t xml:space="preserve">העומדים בתנאי הסף </w:t>
            </w:r>
            <w:r>
              <w:rPr>
                <w:cs/>
              </w:rPr>
              <w:t>‎</w:t>
            </w:r>
            <w:r w:rsidR="000E4469">
              <w:rPr>
                <w:cs/>
              </w:rPr>
              <w:t>‎</w:t>
            </w:r>
            <w:r w:rsidR="000E4469">
              <w:t>6.2.2</w:t>
            </w:r>
            <w:r>
              <w:rPr>
                <w:rFonts w:hint="cs"/>
                <w:rtl/>
              </w:rPr>
              <w:t xml:space="preserve"> לחלק א':</w:t>
            </w:r>
          </w:p>
        </w:tc>
        <w:tc>
          <w:tcPr>
            <w:tcW w:w="284" w:type="dxa"/>
            <w:tcBorders>
              <w:right w:val="single" w:sz="4" w:space="0" w:color="auto"/>
            </w:tcBorders>
          </w:tcPr>
          <w:p w14:paraId="3A8A5034" w14:textId="77777777" w:rsidR="009C71E6" w:rsidRDefault="009C71E6" w:rsidP="009C71E6">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6733AB49" w14:textId="77777777" w:rsidR="009C71E6" w:rsidRDefault="009C71E6" w:rsidP="009C71E6">
            <w:pPr>
              <w:pStyle w:val="a7"/>
              <w:ind w:left="0"/>
              <w:jc w:val="left"/>
              <w:rPr>
                <w:b/>
                <w:bCs/>
                <w:u w:val="single"/>
                <w:rtl/>
                <w:lang w:eastAsia="x-none"/>
              </w:rPr>
            </w:pPr>
          </w:p>
        </w:tc>
      </w:tr>
      <w:tr w:rsidR="009C71E6" w14:paraId="10B8ABEB" w14:textId="77777777" w:rsidTr="009C71E6">
        <w:trPr>
          <w:jc w:val="right"/>
        </w:trPr>
        <w:tc>
          <w:tcPr>
            <w:tcW w:w="6946" w:type="dxa"/>
          </w:tcPr>
          <w:p w14:paraId="41B8647A" w14:textId="77777777" w:rsidR="009C71E6" w:rsidRPr="007C5551" w:rsidRDefault="009C71E6" w:rsidP="009C71E6">
            <w:pPr>
              <w:pStyle w:val="a7"/>
              <w:ind w:left="0"/>
              <w:jc w:val="left"/>
              <w:rPr>
                <w:sz w:val="8"/>
                <w:szCs w:val="8"/>
                <w:rtl/>
              </w:rPr>
            </w:pPr>
          </w:p>
        </w:tc>
        <w:tc>
          <w:tcPr>
            <w:tcW w:w="284" w:type="dxa"/>
          </w:tcPr>
          <w:p w14:paraId="59F361B4" w14:textId="77777777" w:rsidR="009C71E6" w:rsidRPr="007C5551" w:rsidRDefault="009C71E6" w:rsidP="009C71E6">
            <w:pPr>
              <w:pStyle w:val="a7"/>
              <w:ind w:left="0"/>
              <w:jc w:val="left"/>
              <w:rPr>
                <w:b/>
                <w:bCs/>
                <w:sz w:val="8"/>
                <w:szCs w:val="8"/>
                <w:u w:val="single"/>
                <w:rtl/>
                <w:lang w:eastAsia="x-none"/>
              </w:rPr>
            </w:pPr>
          </w:p>
        </w:tc>
        <w:tc>
          <w:tcPr>
            <w:tcW w:w="1701" w:type="dxa"/>
            <w:tcBorders>
              <w:top w:val="single" w:sz="4" w:space="0" w:color="auto"/>
              <w:bottom w:val="single" w:sz="4" w:space="0" w:color="auto"/>
            </w:tcBorders>
          </w:tcPr>
          <w:p w14:paraId="68F817DF" w14:textId="77777777" w:rsidR="009C71E6" w:rsidRPr="007C5551" w:rsidRDefault="009C71E6" w:rsidP="009C71E6">
            <w:pPr>
              <w:pStyle w:val="a7"/>
              <w:ind w:left="0"/>
              <w:jc w:val="left"/>
              <w:rPr>
                <w:b/>
                <w:bCs/>
                <w:sz w:val="8"/>
                <w:szCs w:val="8"/>
                <w:u w:val="single"/>
                <w:rtl/>
                <w:lang w:eastAsia="x-none"/>
              </w:rPr>
            </w:pPr>
          </w:p>
        </w:tc>
      </w:tr>
      <w:tr w:rsidR="009C71E6" w14:paraId="12C6F816" w14:textId="77777777" w:rsidTr="009C71E6">
        <w:trPr>
          <w:trHeight w:val="60"/>
          <w:jc w:val="right"/>
        </w:trPr>
        <w:tc>
          <w:tcPr>
            <w:tcW w:w="6946" w:type="dxa"/>
          </w:tcPr>
          <w:p w14:paraId="17A80B0C" w14:textId="77777777" w:rsidR="009C71E6" w:rsidRPr="007C5551" w:rsidRDefault="009C71E6" w:rsidP="009C71E6">
            <w:pPr>
              <w:pStyle w:val="a7"/>
              <w:ind w:left="0"/>
              <w:jc w:val="left"/>
              <w:rPr>
                <w:sz w:val="10"/>
                <w:szCs w:val="10"/>
                <w:rtl/>
              </w:rPr>
            </w:pPr>
          </w:p>
        </w:tc>
        <w:tc>
          <w:tcPr>
            <w:tcW w:w="284" w:type="dxa"/>
          </w:tcPr>
          <w:p w14:paraId="24BC9970" w14:textId="77777777" w:rsidR="009C71E6" w:rsidRPr="007C5551" w:rsidRDefault="009C71E6" w:rsidP="009C71E6">
            <w:pPr>
              <w:pStyle w:val="a7"/>
              <w:ind w:left="0"/>
              <w:jc w:val="left"/>
              <w:rPr>
                <w:b/>
                <w:bCs/>
                <w:sz w:val="10"/>
                <w:szCs w:val="10"/>
                <w:u w:val="single"/>
                <w:rtl/>
                <w:lang w:eastAsia="x-none"/>
              </w:rPr>
            </w:pPr>
          </w:p>
        </w:tc>
        <w:tc>
          <w:tcPr>
            <w:tcW w:w="1701" w:type="dxa"/>
            <w:tcBorders>
              <w:top w:val="single" w:sz="4" w:space="0" w:color="auto"/>
              <w:bottom w:val="single" w:sz="4" w:space="0" w:color="auto"/>
            </w:tcBorders>
          </w:tcPr>
          <w:p w14:paraId="72571B80" w14:textId="77777777" w:rsidR="009C71E6" w:rsidRPr="007C5551" w:rsidRDefault="009C71E6" w:rsidP="009C71E6">
            <w:pPr>
              <w:pStyle w:val="a7"/>
              <w:ind w:left="0"/>
              <w:jc w:val="left"/>
              <w:rPr>
                <w:b/>
                <w:bCs/>
                <w:sz w:val="10"/>
                <w:szCs w:val="10"/>
                <w:u w:val="single"/>
                <w:rtl/>
                <w:lang w:eastAsia="x-none"/>
              </w:rPr>
            </w:pPr>
          </w:p>
        </w:tc>
      </w:tr>
    </w:tbl>
    <w:p w14:paraId="76281DC2" w14:textId="77777777" w:rsidR="009C71E6" w:rsidRDefault="009C71E6" w:rsidP="009C71E6">
      <w:pPr>
        <w:jc w:val="left"/>
        <w:rPr>
          <w:b/>
          <w:bCs/>
          <w:u w:val="single"/>
          <w:rtl/>
          <w:lang w:eastAsia="x-none"/>
        </w:rPr>
      </w:pPr>
    </w:p>
    <w:p w14:paraId="3E45510F" w14:textId="77777777" w:rsidR="009C71E6" w:rsidRDefault="009C71E6" w:rsidP="009C71E6">
      <w:pPr>
        <w:ind w:left="360"/>
        <w:jc w:val="left"/>
        <w:rPr>
          <w:b/>
          <w:bCs/>
          <w:u w:val="single"/>
          <w:rtl/>
          <w:lang w:eastAsia="x-none"/>
        </w:rPr>
      </w:pPr>
    </w:p>
    <w:p w14:paraId="044381CC" w14:textId="77777777" w:rsidR="009C71E6" w:rsidRPr="00006A59" w:rsidRDefault="009C71E6" w:rsidP="009C71E6">
      <w:pPr>
        <w:pStyle w:val="a7"/>
        <w:numPr>
          <w:ilvl w:val="1"/>
          <w:numId w:val="8"/>
        </w:numPr>
        <w:jc w:val="left"/>
        <w:rPr>
          <w:u w:val="single"/>
          <w:rtl/>
          <w:lang w:val="x-none" w:eastAsia="x-none"/>
        </w:rPr>
      </w:pPr>
      <w:r w:rsidRPr="00006A59">
        <w:rPr>
          <w:u w:val="single"/>
          <w:rtl/>
          <w:lang w:val="x-none" w:eastAsia="x-none"/>
        </w:rPr>
        <w:t>הצהרת המפיק</w:t>
      </w:r>
    </w:p>
    <w:p w14:paraId="2CD71E51" w14:textId="77777777" w:rsidR="009C71E6" w:rsidRDefault="009C71E6" w:rsidP="009C71E6">
      <w:pPr>
        <w:ind w:left="1134"/>
        <w:jc w:val="left"/>
        <w:rPr>
          <w:rtl/>
          <w:lang w:eastAsia="x-none"/>
        </w:rPr>
      </w:pPr>
      <w:r w:rsidRPr="00D0669B">
        <w:rPr>
          <w:rtl/>
          <w:lang w:eastAsia="x-none"/>
        </w:rPr>
        <w:t>הנני מאשר את נכונות הפרטים הנ"ל והפרטים שבקורות החיים ובכל מסמך הנוגע אלי, ומצהיר כי הובא לידי</w:t>
      </w:r>
      <w:r>
        <w:rPr>
          <w:rtl/>
          <w:lang w:eastAsia="x-none"/>
        </w:rPr>
        <w:t>עתי מהות התפקיד המיועד לי בפרוי</w:t>
      </w:r>
      <w:r w:rsidRPr="00D0669B">
        <w:rPr>
          <w:rtl/>
          <w:lang w:eastAsia="x-none"/>
        </w:rPr>
        <w:t>קט.</w:t>
      </w:r>
    </w:p>
    <w:p w14:paraId="53B2CD89" w14:textId="77777777" w:rsidR="009C71E6" w:rsidRDefault="009C71E6" w:rsidP="009C71E6">
      <w:pPr>
        <w:ind w:left="360"/>
        <w:jc w:val="left"/>
        <w:rPr>
          <w:rtl/>
          <w:lang w:eastAsia="x-none"/>
        </w:rPr>
      </w:pPr>
    </w:p>
    <w:p w14:paraId="0D83DEE2" w14:textId="77777777" w:rsidR="009C71E6" w:rsidRDefault="009C71E6" w:rsidP="009C71E6">
      <w:pPr>
        <w:ind w:left="774" w:firstLine="360"/>
        <w:jc w:val="left"/>
        <w:rPr>
          <w:rtl/>
          <w:lang w:eastAsia="x-none"/>
        </w:rPr>
      </w:pPr>
      <w:r w:rsidRPr="007C5551">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9C71E6" w:rsidRPr="00655781" w14:paraId="05C7ACF8" w14:textId="77777777" w:rsidTr="009C71E6">
        <w:trPr>
          <w:trHeight w:val="433"/>
          <w:jc w:val="right"/>
        </w:trPr>
        <w:tc>
          <w:tcPr>
            <w:tcW w:w="2053" w:type="dxa"/>
            <w:tcBorders>
              <w:top w:val="single" w:sz="18" w:space="0" w:color="000000"/>
              <w:bottom w:val="single" w:sz="18" w:space="0" w:color="000000"/>
            </w:tcBorders>
          </w:tcPr>
          <w:p w14:paraId="170A3CFA" w14:textId="77777777" w:rsidR="009C71E6" w:rsidRPr="00655781" w:rsidRDefault="009C71E6" w:rsidP="009C71E6">
            <w:pPr>
              <w:rPr>
                <w:rtl/>
              </w:rPr>
            </w:pPr>
          </w:p>
          <w:p w14:paraId="7ED1F11F" w14:textId="77777777" w:rsidR="009C71E6" w:rsidRPr="00655781" w:rsidRDefault="009C71E6" w:rsidP="009C71E6"/>
        </w:tc>
        <w:tc>
          <w:tcPr>
            <w:tcW w:w="3469" w:type="dxa"/>
            <w:tcBorders>
              <w:top w:val="single" w:sz="18" w:space="0" w:color="000000"/>
              <w:bottom w:val="single" w:sz="18" w:space="0" w:color="000000"/>
            </w:tcBorders>
          </w:tcPr>
          <w:p w14:paraId="571C3C34" w14:textId="77777777" w:rsidR="009C71E6" w:rsidRPr="00655781" w:rsidRDefault="009C71E6" w:rsidP="009C71E6"/>
        </w:tc>
        <w:tc>
          <w:tcPr>
            <w:tcW w:w="3125" w:type="dxa"/>
            <w:tcBorders>
              <w:top w:val="single" w:sz="18" w:space="0" w:color="000000"/>
              <w:bottom w:val="single" w:sz="18" w:space="0" w:color="000000"/>
            </w:tcBorders>
          </w:tcPr>
          <w:p w14:paraId="713E802A" w14:textId="77777777" w:rsidR="009C71E6" w:rsidRPr="00655781" w:rsidRDefault="009C71E6" w:rsidP="009C71E6"/>
        </w:tc>
      </w:tr>
      <w:tr w:rsidR="009C71E6" w:rsidRPr="00655781" w14:paraId="6B577CDA" w14:textId="77777777" w:rsidTr="009C71E6">
        <w:trPr>
          <w:trHeight w:val="20"/>
          <w:jc w:val="right"/>
        </w:trPr>
        <w:tc>
          <w:tcPr>
            <w:tcW w:w="2053" w:type="dxa"/>
            <w:tcBorders>
              <w:top w:val="single" w:sz="18" w:space="0" w:color="000000"/>
            </w:tcBorders>
            <w:shd w:val="clear" w:color="auto" w:fill="BFBFBF"/>
          </w:tcPr>
          <w:p w14:paraId="5843542C" w14:textId="77777777" w:rsidR="009C71E6" w:rsidRPr="00655781" w:rsidRDefault="009C71E6" w:rsidP="009C71E6">
            <w:pPr>
              <w:jc w:val="center"/>
            </w:pPr>
            <w:r w:rsidRPr="00655781">
              <w:rPr>
                <w:rFonts w:hint="cs"/>
                <w:rtl/>
              </w:rPr>
              <w:t>תאריך</w:t>
            </w:r>
          </w:p>
        </w:tc>
        <w:tc>
          <w:tcPr>
            <w:tcW w:w="3469" w:type="dxa"/>
            <w:tcBorders>
              <w:top w:val="single" w:sz="18" w:space="0" w:color="000000"/>
            </w:tcBorders>
            <w:shd w:val="clear" w:color="auto" w:fill="BFBFBF"/>
          </w:tcPr>
          <w:p w14:paraId="2A011106" w14:textId="77777777" w:rsidR="009C71E6" w:rsidRPr="00655781" w:rsidRDefault="009C71E6" w:rsidP="009C71E6">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05F6E262" w14:textId="77777777" w:rsidR="009C71E6" w:rsidRPr="00655781" w:rsidRDefault="009C71E6" w:rsidP="009C71E6">
            <w:pPr>
              <w:jc w:val="center"/>
            </w:pPr>
            <w:r w:rsidRPr="00655781">
              <w:rPr>
                <w:rFonts w:hint="cs"/>
                <w:rtl/>
              </w:rPr>
              <w:t>חתימה וחותמת המציע</w:t>
            </w:r>
          </w:p>
        </w:tc>
      </w:tr>
    </w:tbl>
    <w:p w14:paraId="165D9A54" w14:textId="77777777" w:rsidR="009C71E6" w:rsidRPr="002019A6" w:rsidRDefault="009C71E6" w:rsidP="009C71E6">
      <w:pPr>
        <w:jc w:val="left"/>
        <w:rPr>
          <w:b/>
          <w:bCs/>
          <w:u w:val="single"/>
          <w:rtl/>
          <w:lang w:eastAsia="x-none"/>
        </w:rPr>
        <w:sectPr w:rsidR="009C71E6" w:rsidRPr="002019A6" w:rsidSect="00154E29">
          <w:pgSz w:w="11906" w:h="16838"/>
          <w:pgMar w:top="1440" w:right="1080" w:bottom="1440" w:left="1080" w:header="708" w:footer="708" w:gutter="0"/>
          <w:cols w:space="708"/>
          <w:titlePg/>
          <w:bidi/>
          <w:rtlGutter/>
          <w:docGrid w:linePitch="360"/>
        </w:sectPr>
      </w:pPr>
    </w:p>
    <w:p w14:paraId="1FF647FB" w14:textId="77777777" w:rsidR="009C71E6" w:rsidRDefault="009C71E6" w:rsidP="009C71E6">
      <w:pPr>
        <w:pStyle w:val="a7"/>
        <w:numPr>
          <w:ilvl w:val="0"/>
          <w:numId w:val="8"/>
        </w:numPr>
        <w:jc w:val="left"/>
        <w:rPr>
          <w:b/>
          <w:bCs/>
          <w:u w:val="single"/>
          <w:lang w:eastAsia="x-none"/>
        </w:rPr>
      </w:pPr>
      <w:r w:rsidRPr="00524314">
        <w:rPr>
          <w:rFonts w:hint="cs"/>
          <w:b/>
          <w:bCs/>
          <w:u w:val="single"/>
          <w:rtl/>
          <w:lang w:eastAsia="x-none"/>
        </w:rPr>
        <w:t>נ</w:t>
      </w:r>
      <w:r w:rsidRPr="00524314">
        <w:rPr>
          <w:b/>
          <w:bCs/>
          <w:u w:val="single"/>
          <w:rtl/>
          <w:lang w:eastAsia="x-none"/>
        </w:rPr>
        <w:t xml:space="preserve">יסיון </w:t>
      </w:r>
      <w:r>
        <w:rPr>
          <w:rFonts w:hint="cs"/>
          <w:b/>
          <w:bCs/>
          <w:u w:val="single"/>
          <w:rtl/>
          <w:lang w:eastAsia="x-none"/>
        </w:rPr>
        <w:t xml:space="preserve">המפיק </w:t>
      </w:r>
      <w:r>
        <w:rPr>
          <w:b/>
          <w:bCs/>
          <w:u w:val="single"/>
          <w:rtl/>
          <w:lang w:eastAsia="x-none"/>
        </w:rPr>
        <w:t>–</w:t>
      </w:r>
      <w:r>
        <w:rPr>
          <w:rFonts w:hint="cs"/>
          <w:b/>
          <w:bCs/>
          <w:u w:val="single"/>
          <w:rtl/>
          <w:lang w:eastAsia="x-none"/>
        </w:rPr>
        <w:t xml:space="preserve"> לענין תנאי הסף ובחינת האיכות:</w:t>
      </w:r>
    </w:p>
    <w:p w14:paraId="46343C41" w14:textId="77777777" w:rsidR="009C71E6" w:rsidRPr="008C0B1D" w:rsidRDefault="009C71E6" w:rsidP="009C71E6">
      <w:pPr>
        <w:pStyle w:val="a7"/>
        <w:ind w:left="360"/>
        <w:jc w:val="left"/>
        <w:rPr>
          <w:rtl/>
          <w:lang w:eastAsia="x-none"/>
        </w:rPr>
      </w:pPr>
    </w:p>
    <w:p w14:paraId="5CF85BCF" w14:textId="77777777" w:rsidR="009C71E6" w:rsidRDefault="009C71E6" w:rsidP="00FA4096">
      <w:pPr>
        <w:pStyle w:val="a7"/>
        <w:ind w:left="360"/>
        <w:jc w:val="left"/>
        <w:rPr>
          <w:rtl/>
          <w:lang w:eastAsia="x-none"/>
        </w:rPr>
      </w:pPr>
      <w:r w:rsidRPr="008C0B1D">
        <w:rPr>
          <w:rtl/>
          <w:lang w:eastAsia="x-none"/>
        </w:rPr>
        <w:t xml:space="preserve">על המציע לפרט עבודות רלוונטיות שהמפיק מטעמו היה אחראי להן, לרבות </w:t>
      </w:r>
      <w:r w:rsidR="00FA4096">
        <w:rPr>
          <w:rFonts w:hint="cs"/>
          <w:rtl/>
          <w:lang w:eastAsia="x-none"/>
        </w:rPr>
        <w:t>כל הפרטים הנדרשים בהתאם לתנאי המכרז ולטבלאות להלן:</w:t>
      </w:r>
    </w:p>
    <w:p w14:paraId="3EE6F801" w14:textId="77777777" w:rsidR="009C71E6" w:rsidRDefault="009C71E6" w:rsidP="009C71E6">
      <w:pPr>
        <w:pStyle w:val="a7"/>
        <w:ind w:left="360"/>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701"/>
        <w:gridCol w:w="1418"/>
        <w:gridCol w:w="1559"/>
        <w:gridCol w:w="850"/>
        <w:gridCol w:w="1701"/>
        <w:gridCol w:w="1418"/>
        <w:gridCol w:w="1276"/>
      </w:tblGrid>
      <w:tr w:rsidR="009C71E6" w:rsidRPr="00655781" w14:paraId="36EBA8D5" w14:textId="77777777" w:rsidTr="00DE27D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DC5161B" w14:textId="77777777" w:rsidR="009C71E6" w:rsidRPr="00655781" w:rsidRDefault="009C71E6" w:rsidP="009C71E6">
            <w:pPr>
              <w:spacing w:line="300" w:lineRule="exact"/>
              <w:jc w:val="center"/>
              <w:rPr>
                <w:b/>
                <w:bCs/>
                <w:rtl/>
              </w:rPr>
            </w:pPr>
            <w:r>
              <w:rPr>
                <w:rFonts w:hint="cs"/>
                <w:b/>
                <w:bCs/>
                <w:rtl/>
              </w:rPr>
              <w:t>1</w:t>
            </w:r>
          </w:p>
        </w:tc>
        <w:tc>
          <w:tcPr>
            <w:tcW w:w="55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CEDD82F" w14:textId="77777777" w:rsidR="009C71E6" w:rsidRPr="00655781" w:rsidRDefault="009C71E6" w:rsidP="009C71E6">
            <w:pPr>
              <w:spacing w:line="300" w:lineRule="exact"/>
              <w:jc w:val="center"/>
              <w:rPr>
                <w:b/>
                <w:bCs/>
                <w:rtl/>
              </w:rPr>
            </w:pPr>
            <w:r w:rsidRPr="00655781">
              <w:rPr>
                <w:b/>
                <w:bCs/>
                <w:rtl/>
              </w:rPr>
              <w:t>ש</w:t>
            </w:r>
            <w:r w:rsidRPr="00655781">
              <w:rPr>
                <w:rFonts w:hint="cs"/>
                <w:b/>
                <w:bCs/>
                <w:rtl/>
              </w:rPr>
              <w:t>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5B8B5CC3" w14:textId="77777777" w:rsidR="009C71E6" w:rsidRPr="00655781" w:rsidRDefault="009C71E6" w:rsidP="009C71E6">
            <w:pPr>
              <w:spacing w:line="300" w:lineRule="exact"/>
              <w:jc w:val="center"/>
              <w:rPr>
                <w:b/>
                <w:bCs/>
                <w:rtl/>
              </w:rPr>
            </w:pPr>
            <w:r w:rsidRPr="00655781">
              <w:rPr>
                <w:rFonts w:hint="cs"/>
                <w:b/>
                <w:bCs/>
                <w:rtl/>
              </w:rPr>
              <w:t>תאריכי</w:t>
            </w:r>
          </w:p>
          <w:p w14:paraId="0C728EF1" w14:textId="77777777" w:rsidR="009C71E6" w:rsidRPr="00655781" w:rsidRDefault="009C71E6" w:rsidP="009C71E6">
            <w:pPr>
              <w:spacing w:line="300" w:lineRule="exact"/>
              <w:jc w:val="center"/>
              <w:rPr>
                <w:b/>
                <w:bCs/>
                <w:rtl/>
              </w:rPr>
            </w:pPr>
            <w:r w:rsidRPr="00655781">
              <w:rPr>
                <w:b/>
                <w:bCs/>
                <w:rtl/>
              </w:rPr>
              <w:t>ה</w:t>
            </w:r>
            <w:r w:rsidRPr="00655781">
              <w:rPr>
                <w:rFonts w:hint="cs"/>
                <w:b/>
                <w:bCs/>
                <w:rtl/>
              </w:rPr>
              <w:t>הפעלה</w:t>
            </w:r>
          </w:p>
          <w:p w14:paraId="21E26ED2" w14:textId="77777777" w:rsidR="009C71E6" w:rsidRPr="00655781" w:rsidRDefault="009C71E6" w:rsidP="009C71E6">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p w14:paraId="06C23BC5" w14:textId="77777777" w:rsidR="009C71E6" w:rsidRPr="00655781" w:rsidRDefault="009C71E6" w:rsidP="009C71E6">
            <w:pPr>
              <w:spacing w:line="300" w:lineRule="exact"/>
              <w:rPr>
                <w:b/>
                <w:bCs/>
                <w:rtl/>
              </w:rPr>
            </w:pPr>
          </w:p>
        </w:tc>
        <w:tc>
          <w:tcPr>
            <w:tcW w:w="1418" w:type="dxa"/>
            <w:vMerge w:val="restart"/>
            <w:tcBorders>
              <w:top w:val="single" w:sz="18" w:space="0" w:color="auto"/>
              <w:left w:val="single" w:sz="6" w:space="0" w:color="auto"/>
              <w:right w:val="single" w:sz="6" w:space="0" w:color="auto"/>
            </w:tcBorders>
            <w:shd w:val="pct5" w:color="auto" w:fill="auto"/>
            <w:vAlign w:val="center"/>
          </w:tcPr>
          <w:p w14:paraId="647BA0FF" w14:textId="77777777" w:rsidR="009C71E6" w:rsidRPr="00655781" w:rsidRDefault="009C71E6" w:rsidP="009C71E6">
            <w:pPr>
              <w:spacing w:line="300" w:lineRule="exact"/>
              <w:jc w:val="center"/>
              <w:rPr>
                <w:b/>
                <w:bCs/>
                <w:rtl/>
              </w:rPr>
            </w:pPr>
            <w:r>
              <w:rPr>
                <w:rFonts w:hint="cs"/>
                <w:b/>
                <w:bCs/>
                <w:rtl/>
              </w:rPr>
              <w:t>עלות כוללת של ההפקה (כולל מע"מ)</w:t>
            </w:r>
          </w:p>
        </w:tc>
        <w:tc>
          <w:tcPr>
            <w:tcW w:w="1276" w:type="dxa"/>
            <w:vMerge w:val="restart"/>
            <w:tcBorders>
              <w:top w:val="single" w:sz="18" w:space="0" w:color="auto"/>
              <w:left w:val="single" w:sz="6" w:space="0" w:color="auto"/>
              <w:right w:val="single" w:sz="18" w:space="0" w:color="auto"/>
            </w:tcBorders>
            <w:shd w:val="pct5" w:color="auto" w:fill="auto"/>
            <w:vAlign w:val="center"/>
          </w:tcPr>
          <w:p w14:paraId="75DC4BD2" w14:textId="77777777" w:rsidR="009C71E6" w:rsidRPr="00655781" w:rsidRDefault="009C71E6" w:rsidP="009C71E6">
            <w:pPr>
              <w:spacing w:line="276" w:lineRule="auto"/>
              <w:jc w:val="center"/>
              <w:rPr>
                <w:b/>
                <w:bCs/>
                <w:rtl/>
              </w:rPr>
            </w:pPr>
            <w:r>
              <w:rPr>
                <w:rFonts w:hint="cs"/>
                <w:b/>
                <w:bCs/>
                <w:rtl/>
              </w:rPr>
              <w:t>מיקום האירוע</w:t>
            </w:r>
          </w:p>
          <w:p w14:paraId="1F55BACA" w14:textId="77777777" w:rsidR="009C71E6" w:rsidRPr="00655781" w:rsidRDefault="009C71E6" w:rsidP="009C71E6">
            <w:pPr>
              <w:spacing w:line="276" w:lineRule="auto"/>
              <w:jc w:val="center"/>
              <w:rPr>
                <w:b/>
                <w:bCs/>
                <w:rtl/>
              </w:rPr>
            </w:pPr>
          </w:p>
        </w:tc>
      </w:tr>
      <w:tr w:rsidR="000E4469" w:rsidRPr="00655781" w14:paraId="3321531C" w14:textId="77777777" w:rsidTr="00DE27D5">
        <w:trPr>
          <w:cantSplit/>
          <w:trHeight w:val="632"/>
          <w:jc w:val="right"/>
        </w:trPr>
        <w:tc>
          <w:tcPr>
            <w:tcW w:w="391" w:type="dxa"/>
            <w:vMerge/>
            <w:tcBorders>
              <w:left w:val="single" w:sz="18" w:space="0" w:color="auto"/>
              <w:right w:val="single" w:sz="6" w:space="0" w:color="auto"/>
            </w:tcBorders>
            <w:shd w:val="pct5" w:color="auto" w:fill="auto"/>
          </w:tcPr>
          <w:p w14:paraId="09B8B7DE" w14:textId="77777777" w:rsidR="000E4469" w:rsidRPr="00655781" w:rsidRDefault="000E4469" w:rsidP="009C71E6">
            <w:pPr>
              <w:numPr>
                <w:ilvl w:val="0"/>
                <w:numId w:val="10"/>
              </w:numPr>
              <w:spacing w:line="300" w:lineRule="exact"/>
              <w:ind w:right="0"/>
              <w:rPr>
                <w:b/>
                <w:bCs/>
                <w:i/>
                <w:iCs/>
                <w:rtl/>
              </w:rPr>
            </w:pPr>
          </w:p>
        </w:tc>
        <w:tc>
          <w:tcPr>
            <w:tcW w:w="1701" w:type="dxa"/>
            <w:tcBorders>
              <w:top w:val="single" w:sz="6" w:space="0" w:color="auto"/>
              <w:left w:val="single" w:sz="6" w:space="0" w:color="auto"/>
              <w:right w:val="single" w:sz="6" w:space="0" w:color="auto"/>
            </w:tcBorders>
            <w:shd w:val="pct5" w:color="auto" w:fill="auto"/>
          </w:tcPr>
          <w:p w14:paraId="0E7273E0" w14:textId="408097B2" w:rsidR="000E4469" w:rsidRPr="00655781" w:rsidRDefault="00555E89" w:rsidP="009C71E6">
            <w:pPr>
              <w:spacing w:line="300" w:lineRule="exact"/>
              <w:jc w:val="center"/>
              <w:rPr>
                <w:b/>
                <w:bCs/>
                <w:rtl/>
              </w:rPr>
            </w:pPr>
            <w:r>
              <w:rPr>
                <w:rFonts w:hint="cs"/>
                <w:b/>
                <w:bCs/>
                <w:rtl/>
              </w:rPr>
              <w:t>הלקוח</w:t>
            </w:r>
          </w:p>
        </w:tc>
        <w:tc>
          <w:tcPr>
            <w:tcW w:w="1418" w:type="dxa"/>
            <w:tcBorders>
              <w:top w:val="single" w:sz="6" w:space="0" w:color="auto"/>
              <w:left w:val="single" w:sz="6" w:space="0" w:color="auto"/>
              <w:right w:val="single" w:sz="6" w:space="0" w:color="auto"/>
            </w:tcBorders>
            <w:shd w:val="pct5" w:color="auto" w:fill="auto"/>
          </w:tcPr>
          <w:p w14:paraId="57D42301" w14:textId="77777777" w:rsidR="000E4469" w:rsidRPr="00655781" w:rsidRDefault="000E4469" w:rsidP="009C71E6">
            <w:pPr>
              <w:spacing w:line="300" w:lineRule="exact"/>
              <w:jc w:val="center"/>
              <w:rPr>
                <w:b/>
                <w:bCs/>
                <w:rtl/>
              </w:rPr>
            </w:pPr>
            <w:r w:rsidRPr="00655781">
              <w:rPr>
                <w:b/>
                <w:bCs/>
                <w:rtl/>
              </w:rPr>
              <w:t>א</w:t>
            </w:r>
            <w:r w:rsidRPr="00655781">
              <w:rPr>
                <w:rFonts w:hint="cs"/>
                <w:b/>
                <w:bCs/>
                <w:rtl/>
              </w:rPr>
              <w:t>יש הקשר</w:t>
            </w:r>
          </w:p>
        </w:tc>
        <w:tc>
          <w:tcPr>
            <w:tcW w:w="2409" w:type="dxa"/>
            <w:gridSpan w:val="2"/>
            <w:tcBorders>
              <w:top w:val="single" w:sz="6" w:space="0" w:color="auto"/>
              <w:left w:val="single" w:sz="6" w:space="0" w:color="auto"/>
              <w:right w:val="single" w:sz="6" w:space="0" w:color="auto"/>
            </w:tcBorders>
            <w:shd w:val="pct5" w:color="auto" w:fill="auto"/>
          </w:tcPr>
          <w:p w14:paraId="004FB3E9" w14:textId="77777777" w:rsidR="000E4469" w:rsidRPr="00655781" w:rsidRDefault="000E4469" w:rsidP="009C71E6">
            <w:pPr>
              <w:spacing w:line="300" w:lineRule="exact"/>
              <w:jc w:val="center"/>
              <w:rPr>
                <w:b/>
                <w:bCs/>
                <w:rtl/>
              </w:rPr>
            </w:pPr>
            <w:r w:rsidRPr="00655781">
              <w:rPr>
                <w:rFonts w:hint="cs"/>
                <w:b/>
                <w:bCs/>
                <w:rtl/>
              </w:rPr>
              <w:t>טלפון סלולרי</w:t>
            </w:r>
          </w:p>
        </w:tc>
        <w:tc>
          <w:tcPr>
            <w:tcW w:w="1701" w:type="dxa"/>
            <w:vMerge/>
            <w:tcBorders>
              <w:left w:val="single" w:sz="6" w:space="0" w:color="auto"/>
              <w:right w:val="single" w:sz="6" w:space="0" w:color="auto"/>
            </w:tcBorders>
            <w:shd w:val="pct5" w:color="auto" w:fill="auto"/>
          </w:tcPr>
          <w:p w14:paraId="0CB59D42" w14:textId="77777777" w:rsidR="000E4469" w:rsidRPr="00655781" w:rsidRDefault="000E4469" w:rsidP="009C71E6">
            <w:pPr>
              <w:spacing w:line="300" w:lineRule="exact"/>
              <w:jc w:val="center"/>
              <w:rPr>
                <w:b/>
                <w:bCs/>
                <w:i/>
                <w:iCs/>
                <w:rtl/>
              </w:rPr>
            </w:pPr>
          </w:p>
        </w:tc>
        <w:tc>
          <w:tcPr>
            <w:tcW w:w="1418" w:type="dxa"/>
            <w:vMerge/>
            <w:tcBorders>
              <w:left w:val="single" w:sz="6" w:space="0" w:color="auto"/>
              <w:right w:val="single" w:sz="6" w:space="0" w:color="auto"/>
            </w:tcBorders>
            <w:shd w:val="pct5" w:color="auto" w:fill="auto"/>
          </w:tcPr>
          <w:p w14:paraId="2E5E9584" w14:textId="77777777" w:rsidR="000E4469" w:rsidRPr="00655781" w:rsidRDefault="000E4469" w:rsidP="009C71E6">
            <w:pPr>
              <w:spacing w:line="300" w:lineRule="exact"/>
              <w:jc w:val="center"/>
              <w:rPr>
                <w:b/>
                <w:bCs/>
                <w:i/>
                <w:iCs/>
                <w:rtl/>
              </w:rPr>
            </w:pPr>
          </w:p>
        </w:tc>
        <w:tc>
          <w:tcPr>
            <w:tcW w:w="1276" w:type="dxa"/>
            <w:vMerge/>
            <w:tcBorders>
              <w:left w:val="single" w:sz="6" w:space="0" w:color="auto"/>
              <w:right w:val="single" w:sz="18" w:space="0" w:color="auto"/>
            </w:tcBorders>
            <w:shd w:val="pct5" w:color="auto" w:fill="auto"/>
          </w:tcPr>
          <w:p w14:paraId="7D9AB511" w14:textId="77777777" w:rsidR="000E4469" w:rsidRPr="00655781" w:rsidRDefault="000E4469" w:rsidP="009C71E6">
            <w:pPr>
              <w:spacing w:line="300" w:lineRule="exact"/>
              <w:jc w:val="center"/>
              <w:rPr>
                <w:b/>
                <w:bCs/>
                <w:i/>
                <w:iCs/>
                <w:rtl/>
              </w:rPr>
            </w:pPr>
          </w:p>
        </w:tc>
      </w:tr>
      <w:tr w:rsidR="000E4469" w:rsidRPr="00655781" w14:paraId="70903250" w14:textId="77777777" w:rsidTr="00DE27D5">
        <w:trPr>
          <w:trHeight w:val="681"/>
          <w:jc w:val="right"/>
        </w:trPr>
        <w:tc>
          <w:tcPr>
            <w:tcW w:w="391" w:type="dxa"/>
            <w:vMerge/>
            <w:tcBorders>
              <w:left w:val="single" w:sz="18" w:space="0" w:color="auto"/>
              <w:bottom w:val="single" w:sz="18" w:space="0" w:color="auto"/>
              <w:right w:val="single" w:sz="6" w:space="0" w:color="auto"/>
            </w:tcBorders>
          </w:tcPr>
          <w:p w14:paraId="207E3A0E" w14:textId="77777777" w:rsidR="000E4469" w:rsidRPr="00655781" w:rsidRDefault="000E4469" w:rsidP="009C71E6">
            <w:pPr>
              <w:numPr>
                <w:ilvl w:val="0"/>
                <w:numId w:val="10"/>
              </w:numPr>
              <w:spacing w:line="300" w:lineRule="exact"/>
              <w:ind w:right="0"/>
              <w:rPr>
                <w:rtl/>
              </w:rPr>
            </w:pPr>
          </w:p>
        </w:tc>
        <w:tc>
          <w:tcPr>
            <w:tcW w:w="1701" w:type="dxa"/>
            <w:tcBorders>
              <w:top w:val="single" w:sz="18" w:space="0" w:color="auto"/>
              <w:left w:val="single" w:sz="6" w:space="0" w:color="auto"/>
              <w:bottom w:val="single" w:sz="18" w:space="0" w:color="auto"/>
              <w:right w:val="single" w:sz="4" w:space="0" w:color="auto"/>
            </w:tcBorders>
          </w:tcPr>
          <w:p w14:paraId="2585FF9B" w14:textId="77777777" w:rsidR="000E4469" w:rsidRPr="00655781" w:rsidRDefault="000E4469" w:rsidP="009C71E6">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20ABB2F4" w14:textId="77777777" w:rsidR="000E4469" w:rsidRPr="00655781" w:rsidRDefault="000E4469" w:rsidP="009C71E6">
            <w:pPr>
              <w:spacing w:line="300" w:lineRule="exact"/>
              <w:rPr>
                <w:rtl/>
              </w:rPr>
            </w:pPr>
          </w:p>
        </w:tc>
        <w:tc>
          <w:tcPr>
            <w:tcW w:w="2409" w:type="dxa"/>
            <w:gridSpan w:val="2"/>
            <w:tcBorders>
              <w:top w:val="single" w:sz="18" w:space="0" w:color="auto"/>
              <w:left w:val="single" w:sz="4" w:space="0" w:color="auto"/>
              <w:bottom w:val="single" w:sz="18" w:space="0" w:color="auto"/>
              <w:right w:val="single" w:sz="4" w:space="0" w:color="auto"/>
            </w:tcBorders>
          </w:tcPr>
          <w:p w14:paraId="75FD05B7" w14:textId="77777777" w:rsidR="000E4469" w:rsidRPr="00655781" w:rsidRDefault="000E4469" w:rsidP="009C71E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06D13DD6" w14:textId="77777777" w:rsidR="000E4469" w:rsidRPr="00655781" w:rsidRDefault="000E4469" w:rsidP="009C71E6">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243DF410" w14:textId="77777777" w:rsidR="000E4469" w:rsidRPr="00655781" w:rsidRDefault="000E4469" w:rsidP="009C71E6">
            <w:pPr>
              <w:spacing w:line="300" w:lineRule="exact"/>
              <w:rPr>
                <w:rtl/>
              </w:rPr>
            </w:pPr>
          </w:p>
        </w:tc>
        <w:tc>
          <w:tcPr>
            <w:tcW w:w="1276" w:type="dxa"/>
            <w:tcBorders>
              <w:top w:val="single" w:sz="18" w:space="0" w:color="auto"/>
              <w:left w:val="single" w:sz="4" w:space="0" w:color="auto"/>
              <w:bottom w:val="single" w:sz="18" w:space="0" w:color="auto"/>
              <w:right w:val="single" w:sz="18" w:space="0" w:color="auto"/>
            </w:tcBorders>
          </w:tcPr>
          <w:p w14:paraId="77C8E1ED" w14:textId="77777777" w:rsidR="000E4469" w:rsidRPr="00655781" w:rsidRDefault="000E4469" w:rsidP="009C71E6">
            <w:pPr>
              <w:spacing w:line="300" w:lineRule="exact"/>
              <w:rPr>
                <w:rtl/>
              </w:rPr>
            </w:pPr>
          </w:p>
        </w:tc>
      </w:tr>
      <w:tr w:rsidR="009C71E6" w:rsidRPr="00655781" w14:paraId="3435933C" w14:textId="77777777" w:rsidTr="00DE27D5">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66E71295" w14:textId="77777777" w:rsidR="009C71E6" w:rsidRPr="003D7DF1" w:rsidRDefault="009C71E6" w:rsidP="009C71E6">
            <w:pPr>
              <w:tabs>
                <w:tab w:val="right" w:pos="935"/>
              </w:tabs>
              <w:spacing w:line="300" w:lineRule="auto"/>
              <w:rPr>
                <w:rtl/>
              </w:rPr>
            </w:pPr>
            <w:r w:rsidRPr="003D7DF1">
              <w:rPr>
                <w:rFonts w:hint="cs"/>
                <w:rtl/>
              </w:rPr>
              <w:t>שודר בערוץ: _____</w:t>
            </w:r>
          </w:p>
          <w:p w14:paraId="49C0D125" w14:textId="77777777" w:rsidR="009C71E6" w:rsidRPr="003D7DF1" w:rsidRDefault="009C71E6" w:rsidP="009C71E6">
            <w:pPr>
              <w:tabs>
                <w:tab w:val="right" w:pos="935"/>
              </w:tabs>
              <w:spacing w:line="300" w:lineRule="auto"/>
              <w:rPr>
                <w:rtl/>
              </w:rPr>
            </w:pPr>
            <w:r w:rsidRPr="003D7DF1">
              <w:rPr>
                <w:rFonts w:hint="cs"/>
                <w:rtl/>
              </w:rPr>
              <w:t xml:space="preserve">משך השידור: _____ דק'. </w:t>
            </w:r>
          </w:p>
          <w:p w14:paraId="05244B51" w14:textId="77777777" w:rsidR="009C71E6" w:rsidRPr="003D7DF1" w:rsidRDefault="009C71E6" w:rsidP="00FA4096">
            <w:pPr>
              <w:tabs>
                <w:tab w:val="right" w:pos="935"/>
              </w:tabs>
              <w:spacing w:line="300" w:lineRule="auto"/>
              <w:rPr>
                <w:rtl/>
              </w:rPr>
            </w:pPr>
            <w:r w:rsidRPr="003D7DF1">
              <w:rPr>
                <w:rFonts w:hint="cs"/>
                <w:rtl/>
              </w:rPr>
              <w:t xml:space="preserve">מס' </w:t>
            </w:r>
            <w:r w:rsidR="00FA4096" w:rsidRPr="003D7DF1">
              <w:rPr>
                <w:rFonts w:hint="cs"/>
                <w:rtl/>
              </w:rPr>
              <w:t>מצלמות</w:t>
            </w:r>
            <w:r w:rsidRPr="003D7DF1">
              <w:rPr>
                <w:rFonts w:hint="cs"/>
                <w:rtl/>
              </w:rPr>
              <w:t>: _____</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5C6A11DB" w14:textId="20486926" w:rsidR="009C71E6" w:rsidRPr="003D7DF1" w:rsidRDefault="00CD413C" w:rsidP="009C71E6">
            <w:pPr>
              <w:spacing w:line="300" w:lineRule="exact"/>
              <w:jc w:val="center"/>
              <w:rPr>
                <w:rtl/>
              </w:rPr>
            </w:pPr>
            <w:r w:rsidRPr="003D7DF1">
              <w:rPr>
                <w:rFonts w:hint="cs"/>
                <w:rtl/>
              </w:rPr>
              <w:t>מס'</w:t>
            </w:r>
            <w:r w:rsidR="009C71E6" w:rsidRPr="003D7DF1">
              <w:rPr>
                <w:rFonts w:hint="cs"/>
                <w:rtl/>
              </w:rPr>
              <w:t xml:space="preserve"> המשתתפים באירוע (קהל):</w:t>
            </w:r>
          </w:p>
        </w:tc>
        <w:tc>
          <w:tcPr>
            <w:tcW w:w="850" w:type="dxa"/>
            <w:tcBorders>
              <w:top w:val="single" w:sz="4" w:space="0" w:color="auto"/>
              <w:left w:val="single" w:sz="18" w:space="0" w:color="auto"/>
              <w:bottom w:val="single" w:sz="18" w:space="0" w:color="auto"/>
              <w:right w:val="single" w:sz="18" w:space="0" w:color="auto"/>
            </w:tcBorders>
          </w:tcPr>
          <w:p w14:paraId="6C3BD792" w14:textId="77777777" w:rsidR="009C71E6" w:rsidRPr="003D7DF1" w:rsidRDefault="009C71E6" w:rsidP="009C71E6">
            <w:pPr>
              <w:tabs>
                <w:tab w:val="right" w:pos="935"/>
              </w:tabs>
              <w:spacing w:line="300" w:lineRule="auto"/>
              <w:rPr>
                <w:rtl/>
              </w:rPr>
            </w:pPr>
          </w:p>
        </w:tc>
        <w:tc>
          <w:tcPr>
            <w:tcW w:w="3119"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4EC9F426" w14:textId="77777777" w:rsidR="009C71E6" w:rsidRPr="003D7DF1" w:rsidRDefault="009C71E6" w:rsidP="009C71E6">
            <w:pPr>
              <w:spacing w:line="300" w:lineRule="exact"/>
              <w:jc w:val="center"/>
              <w:rPr>
                <w:sz w:val="22"/>
                <w:szCs w:val="22"/>
                <w:rtl/>
              </w:rPr>
            </w:pPr>
            <w:r w:rsidRPr="003D7DF1">
              <w:rPr>
                <w:rFonts w:hint="cs"/>
                <w:rtl/>
              </w:rPr>
              <w:t>מספר משתתפי במה:</w:t>
            </w:r>
          </w:p>
        </w:tc>
        <w:tc>
          <w:tcPr>
            <w:tcW w:w="1276" w:type="dxa"/>
            <w:tcBorders>
              <w:top w:val="single" w:sz="4" w:space="0" w:color="auto"/>
              <w:left w:val="single" w:sz="4" w:space="0" w:color="auto"/>
              <w:bottom w:val="single" w:sz="18" w:space="0" w:color="auto"/>
              <w:right w:val="single" w:sz="18" w:space="0" w:color="auto"/>
            </w:tcBorders>
          </w:tcPr>
          <w:p w14:paraId="34A8363D" w14:textId="77777777" w:rsidR="009C71E6" w:rsidRPr="00BA2254" w:rsidRDefault="009C71E6" w:rsidP="009C71E6">
            <w:pPr>
              <w:tabs>
                <w:tab w:val="right" w:pos="935"/>
              </w:tabs>
              <w:spacing w:line="300" w:lineRule="auto"/>
              <w:rPr>
                <w:sz w:val="22"/>
                <w:szCs w:val="22"/>
                <w:rtl/>
              </w:rPr>
            </w:pPr>
          </w:p>
        </w:tc>
      </w:tr>
      <w:tr w:rsidR="009C71E6" w:rsidRPr="00655781" w14:paraId="1F53722D" w14:textId="77777777" w:rsidTr="00DE27D5">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065E2CCF" w14:textId="77777777" w:rsidR="00EC28EE" w:rsidRPr="003D7DF1" w:rsidRDefault="00DE27D5" w:rsidP="00DE27D5">
            <w:pPr>
              <w:tabs>
                <w:tab w:val="right" w:pos="9999"/>
              </w:tabs>
              <w:spacing w:line="300" w:lineRule="exact"/>
              <w:rPr>
                <w:rtl/>
              </w:rPr>
            </w:pPr>
            <w:r w:rsidRPr="003D7DF1">
              <w:rPr>
                <w:u w:val="single"/>
                <w:rtl/>
              </w:rPr>
              <w:t>האם באירוע השתתפו</w:t>
            </w:r>
            <w:r w:rsidRPr="003D7DF1">
              <w:rPr>
                <w:rFonts w:hint="cs"/>
                <w:u w:val="single"/>
                <w:rtl/>
              </w:rPr>
              <w:t xml:space="preserve"> </w:t>
            </w:r>
            <w:r w:rsidRPr="003D7DF1">
              <w:rPr>
                <w:u w:val="single"/>
                <w:rtl/>
              </w:rPr>
              <w:t xml:space="preserve">רה"מ / נשיא המדינה / יו"ר הכנסת : </w:t>
            </w:r>
            <w:r w:rsidRPr="003D7DF1">
              <w:rPr>
                <w:rFonts w:hint="cs"/>
                <w:rtl/>
              </w:rPr>
              <w:t xml:space="preserve"> _________________________</w:t>
            </w:r>
          </w:p>
          <w:p w14:paraId="4D419BE2" w14:textId="77777777" w:rsidR="001B5DE6" w:rsidRPr="003D7DF1" w:rsidRDefault="001B5DE6" w:rsidP="001B5DE6">
            <w:pPr>
              <w:tabs>
                <w:tab w:val="right" w:pos="9999"/>
              </w:tabs>
              <w:spacing w:line="300" w:lineRule="exact"/>
              <w:rPr>
                <w:rtl/>
              </w:rPr>
            </w:pPr>
            <w:r w:rsidRPr="003D7DF1">
              <w:rPr>
                <w:rFonts w:hint="cs"/>
                <w:rtl/>
              </w:rPr>
              <w:t>האם האירוע התקיים בשטח פתוח</w:t>
            </w:r>
            <w:r w:rsidRPr="003D7DF1">
              <w:rPr>
                <w:rtl/>
              </w:rPr>
              <w:t xml:space="preserve"> (הקף בעיגול </w:t>
            </w:r>
            <w:r w:rsidRPr="003D7DF1">
              <w:t>V</w:t>
            </w:r>
            <w:r w:rsidRPr="003D7DF1">
              <w:rPr>
                <w:rtl/>
              </w:rPr>
              <w:t xml:space="preserve"> או </w:t>
            </w:r>
            <w:r w:rsidRPr="003D7DF1">
              <w:t>X</w:t>
            </w:r>
            <w:r w:rsidRPr="003D7DF1">
              <w:rPr>
                <w:rtl/>
              </w:rPr>
              <w:t>)</w:t>
            </w:r>
            <w:r w:rsidRPr="003D7DF1">
              <w:rPr>
                <w:rFonts w:hint="cs"/>
                <w:rtl/>
              </w:rPr>
              <w:t xml:space="preserve">: </w:t>
            </w:r>
            <w:r w:rsidRPr="003D7DF1">
              <w:t>V  /  X</w:t>
            </w:r>
          </w:p>
          <w:p w14:paraId="6026D837" w14:textId="77777777" w:rsidR="001B5DE6" w:rsidRPr="003D7DF1" w:rsidRDefault="001B5DE6" w:rsidP="009C71E6">
            <w:pPr>
              <w:tabs>
                <w:tab w:val="right" w:pos="9999"/>
              </w:tabs>
              <w:spacing w:line="300" w:lineRule="exact"/>
              <w:jc w:val="left"/>
              <w:rPr>
                <w:rtl/>
              </w:rPr>
            </w:pPr>
          </w:p>
          <w:p w14:paraId="65E9A3AA" w14:textId="77777777" w:rsidR="009C71E6" w:rsidRPr="003D7DF1" w:rsidRDefault="009C71E6" w:rsidP="009C71E6">
            <w:pPr>
              <w:tabs>
                <w:tab w:val="right" w:pos="9999"/>
              </w:tabs>
              <w:spacing w:line="300" w:lineRule="exact"/>
              <w:jc w:val="left"/>
              <w:rPr>
                <w:rtl/>
              </w:rPr>
            </w:pPr>
            <w:r w:rsidRPr="003D7DF1">
              <w:rPr>
                <w:rFonts w:hint="cs"/>
                <w:rtl/>
              </w:rPr>
              <w:t>תיאור הפעילות ותחומי האחריות של המפיק במסגרת ההפקה: ___________________________________________________________________________________</w:t>
            </w:r>
          </w:p>
          <w:p w14:paraId="4F389FE0" w14:textId="77777777" w:rsidR="009C71E6" w:rsidRPr="003D7DF1" w:rsidRDefault="009C71E6" w:rsidP="009C71E6">
            <w:pPr>
              <w:spacing w:line="300" w:lineRule="exact"/>
              <w:rPr>
                <w:rtl/>
              </w:rPr>
            </w:pPr>
            <w:r w:rsidRPr="003D7DF1">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5A3C86" w14:textId="77777777" w:rsidR="009C71E6" w:rsidRPr="003D7DF1" w:rsidRDefault="009C71E6" w:rsidP="009C71E6">
            <w:pPr>
              <w:spacing w:line="300" w:lineRule="exact"/>
              <w:rPr>
                <w:rtl/>
              </w:rPr>
            </w:pPr>
            <w:r w:rsidRPr="003D7DF1">
              <w:rPr>
                <w:rFonts w:hint="cs"/>
                <w:rtl/>
              </w:rPr>
              <w:t>_________________________________________________________________________________</w:t>
            </w:r>
          </w:p>
          <w:p w14:paraId="02D0CCF5" w14:textId="77777777" w:rsidR="009C71E6" w:rsidRPr="003D7DF1" w:rsidRDefault="009C71E6" w:rsidP="009C71E6">
            <w:pPr>
              <w:spacing w:line="300" w:lineRule="exact"/>
              <w:rPr>
                <w:rtl/>
              </w:rPr>
            </w:pPr>
          </w:p>
        </w:tc>
      </w:tr>
      <w:tr w:rsidR="0040396D" w:rsidRPr="00655781" w14:paraId="7CA36F6C" w14:textId="77777777" w:rsidTr="00DE27D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F4FF167" w14:textId="77777777" w:rsidR="0040396D" w:rsidRPr="00655781" w:rsidRDefault="0040396D" w:rsidP="0040396D">
            <w:pPr>
              <w:spacing w:line="300" w:lineRule="exact"/>
              <w:jc w:val="center"/>
              <w:rPr>
                <w:b/>
                <w:bCs/>
                <w:rtl/>
              </w:rPr>
            </w:pPr>
            <w:r>
              <w:rPr>
                <w:rFonts w:hint="cs"/>
                <w:b/>
                <w:bCs/>
                <w:rtl/>
              </w:rPr>
              <w:t>2</w:t>
            </w:r>
          </w:p>
        </w:tc>
        <w:tc>
          <w:tcPr>
            <w:tcW w:w="55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8ECF116" w14:textId="77777777" w:rsidR="0040396D" w:rsidRPr="00655781" w:rsidRDefault="0040396D" w:rsidP="0040396D">
            <w:pPr>
              <w:spacing w:line="300" w:lineRule="exact"/>
              <w:jc w:val="center"/>
              <w:rPr>
                <w:b/>
                <w:bCs/>
                <w:rtl/>
              </w:rPr>
            </w:pPr>
            <w:r w:rsidRPr="00655781">
              <w:rPr>
                <w:b/>
                <w:bCs/>
                <w:rtl/>
              </w:rPr>
              <w:t>ש</w:t>
            </w:r>
            <w:r w:rsidRPr="00655781">
              <w:rPr>
                <w:rFonts w:hint="cs"/>
                <w:b/>
                <w:bCs/>
                <w:rtl/>
              </w:rPr>
              <w:t>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54E98559" w14:textId="77777777" w:rsidR="0040396D" w:rsidRPr="00655781" w:rsidRDefault="0040396D" w:rsidP="0040396D">
            <w:pPr>
              <w:spacing w:line="300" w:lineRule="exact"/>
              <w:jc w:val="center"/>
              <w:rPr>
                <w:b/>
                <w:bCs/>
                <w:rtl/>
              </w:rPr>
            </w:pPr>
            <w:r w:rsidRPr="00655781">
              <w:rPr>
                <w:rFonts w:hint="cs"/>
                <w:b/>
                <w:bCs/>
                <w:rtl/>
              </w:rPr>
              <w:t>תאריכי</w:t>
            </w:r>
          </w:p>
          <w:p w14:paraId="1DAD958E" w14:textId="77777777" w:rsidR="0040396D" w:rsidRPr="00655781" w:rsidRDefault="0040396D" w:rsidP="0040396D">
            <w:pPr>
              <w:spacing w:line="300" w:lineRule="exact"/>
              <w:jc w:val="center"/>
              <w:rPr>
                <w:b/>
                <w:bCs/>
                <w:rtl/>
              </w:rPr>
            </w:pPr>
            <w:r w:rsidRPr="00655781">
              <w:rPr>
                <w:b/>
                <w:bCs/>
                <w:rtl/>
              </w:rPr>
              <w:t>ה</w:t>
            </w:r>
            <w:r w:rsidRPr="00655781">
              <w:rPr>
                <w:rFonts w:hint="cs"/>
                <w:b/>
                <w:bCs/>
                <w:rtl/>
              </w:rPr>
              <w:t>הפעלה</w:t>
            </w:r>
          </w:p>
          <w:p w14:paraId="274F237B" w14:textId="77777777" w:rsidR="0040396D" w:rsidRPr="00655781" w:rsidRDefault="0040396D" w:rsidP="0040396D">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p w14:paraId="2210F6AF" w14:textId="77777777" w:rsidR="0040396D" w:rsidRPr="00655781" w:rsidRDefault="0040396D" w:rsidP="0040396D">
            <w:pPr>
              <w:spacing w:line="300" w:lineRule="exact"/>
              <w:rPr>
                <w:b/>
                <w:bCs/>
                <w:rtl/>
              </w:rPr>
            </w:pPr>
          </w:p>
        </w:tc>
        <w:tc>
          <w:tcPr>
            <w:tcW w:w="1418" w:type="dxa"/>
            <w:vMerge w:val="restart"/>
            <w:tcBorders>
              <w:top w:val="single" w:sz="18" w:space="0" w:color="auto"/>
              <w:left w:val="single" w:sz="6" w:space="0" w:color="auto"/>
              <w:right w:val="single" w:sz="6" w:space="0" w:color="auto"/>
            </w:tcBorders>
            <w:shd w:val="pct5" w:color="auto" w:fill="auto"/>
            <w:vAlign w:val="center"/>
          </w:tcPr>
          <w:p w14:paraId="7FD4589C" w14:textId="77777777" w:rsidR="0040396D" w:rsidRPr="00655781" w:rsidRDefault="0040396D" w:rsidP="0040396D">
            <w:pPr>
              <w:spacing w:line="300" w:lineRule="exact"/>
              <w:jc w:val="center"/>
              <w:rPr>
                <w:b/>
                <w:bCs/>
                <w:rtl/>
              </w:rPr>
            </w:pPr>
            <w:r>
              <w:rPr>
                <w:rFonts w:hint="cs"/>
                <w:b/>
                <w:bCs/>
                <w:rtl/>
              </w:rPr>
              <w:t>עלות כוללת של ההפקה (כולל מע"מ)</w:t>
            </w:r>
          </w:p>
        </w:tc>
        <w:tc>
          <w:tcPr>
            <w:tcW w:w="1276" w:type="dxa"/>
            <w:vMerge w:val="restart"/>
            <w:tcBorders>
              <w:top w:val="single" w:sz="18" w:space="0" w:color="auto"/>
              <w:left w:val="single" w:sz="6" w:space="0" w:color="auto"/>
              <w:right w:val="single" w:sz="18" w:space="0" w:color="auto"/>
            </w:tcBorders>
            <w:shd w:val="pct5" w:color="auto" w:fill="auto"/>
            <w:vAlign w:val="center"/>
          </w:tcPr>
          <w:p w14:paraId="10584BFD" w14:textId="77777777" w:rsidR="0040396D" w:rsidRPr="00655781" w:rsidRDefault="0040396D" w:rsidP="0040396D">
            <w:pPr>
              <w:spacing w:line="276" w:lineRule="auto"/>
              <w:jc w:val="center"/>
              <w:rPr>
                <w:b/>
                <w:bCs/>
                <w:rtl/>
              </w:rPr>
            </w:pPr>
            <w:r>
              <w:rPr>
                <w:rFonts w:hint="cs"/>
                <w:b/>
                <w:bCs/>
                <w:rtl/>
              </w:rPr>
              <w:t>מיקום האירוע</w:t>
            </w:r>
          </w:p>
          <w:p w14:paraId="2667F15E" w14:textId="77777777" w:rsidR="0040396D" w:rsidRPr="00655781" w:rsidRDefault="0040396D" w:rsidP="0040396D">
            <w:pPr>
              <w:spacing w:line="276" w:lineRule="auto"/>
              <w:jc w:val="center"/>
              <w:rPr>
                <w:b/>
                <w:bCs/>
                <w:rtl/>
              </w:rPr>
            </w:pPr>
          </w:p>
        </w:tc>
      </w:tr>
      <w:tr w:rsidR="0040396D" w:rsidRPr="00655781" w14:paraId="7E6FAF15" w14:textId="77777777" w:rsidTr="00DE27D5">
        <w:trPr>
          <w:cantSplit/>
          <w:trHeight w:val="632"/>
          <w:jc w:val="right"/>
        </w:trPr>
        <w:tc>
          <w:tcPr>
            <w:tcW w:w="391" w:type="dxa"/>
            <w:vMerge/>
            <w:tcBorders>
              <w:left w:val="single" w:sz="18" w:space="0" w:color="auto"/>
              <w:right w:val="single" w:sz="6" w:space="0" w:color="auto"/>
            </w:tcBorders>
            <w:shd w:val="pct5" w:color="auto" w:fill="auto"/>
          </w:tcPr>
          <w:p w14:paraId="24F67EFE" w14:textId="77777777" w:rsidR="0040396D" w:rsidRPr="00655781" w:rsidRDefault="0040396D" w:rsidP="0040396D">
            <w:pPr>
              <w:numPr>
                <w:ilvl w:val="0"/>
                <w:numId w:val="10"/>
              </w:numPr>
              <w:spacing w:line="300" w:lineRule="exact"/>
              <w:ind w:right="0"/>
              <w:rPr>
                <w:b/>
                <w:bCs/>
                <w:i/>
                <w:iCs/>
                <w:rtl/>
              </w:rPr>
            </w:pPr>
          </w:p>
        </w:tc>
        <w:tc>
          <w:tcPr>
            <w:tcW w:w="1701" w:type="dxa"/>
            <w:tcBorders>
              <w:top w:val="single" w:sz="6" w:space="0" w:color="auto"/>
              <w:left w:val="single" w:sz="6" w:space="0" w:color="auto"/>
              <w:right w:val="single" w:sz="6" w:space="0" w:color="auto"/>
            </w:tcBorders>
            <w:shd w:val="pct5" w:color="auto" w:fill="auto"/>
          </w:tcPr>
          <w:p w14:paraId="1F729A63" w14:textId="3D7EDFCD" w:rsidR="0040396D" w:rsidRPr="00655781" w:rsidRDefault="00555E89" w:rsidP="0040396D">
            <w:pPr>
              <w:spacing w:line="300" w:lineRule="exact"/>
              <w:jc w:val="center"/>
              <w:rPr>
                <w:b/>
                <w:bCs/>
                <w:rtl/>
              </w:rPr>
            </w:pPr>
            <w:r>
              <w:rPr>
                <w:rFonts w:hint="cs"/>
                <w:b/>
                <w:bCs/>
                <w:rtl/>
              </w:rPr>
              <w:t>הלקוח</w:t>
            </w:r>
          </w:p>
        </w:tc>
        <w:tc>
          <w:tcPr>
            <w:tcW w:w="1418" w:type="dxa"/>
            <w:tcBorders>
              <w:top w:val="single" w:sz="6" w:space="0" w:color="auto"/>
              <w:left w:val="single" w:sz="6" w:space="0" w:color="auto"/>
              <w:right w:val="single" w:sz="6" w:space="0" w:color="auto"/>
            </w:tcBorders>
            <w:shd w:val="pct5" w:color="auto" w:fill="auto"/>
          </w:tcPr>
          <w:p w14:paraId="0A997FB7" w14:textId="77777777" w:rsidR="0040396D" w:rsidRPr="00655781" w:rsidRDefault="0040396D" w:rsidP="0040396D">
            <w:pPr>
              <w:spacing w:line="300" w:lineRule="exact"/>
              <w:jc w:val="center"/>
              <w:rPr>
                <w:b/>
                <w:bCs/>
                <w:rtl/>
              </w:rPr>
            </w:pPr>
            <w:r w:rsidRPr="00655781">
              <w:rPr>
                <w:b/>
                <w:bCs/>
                <w:rtl/>
              </w:rPr>
              <w:t>א</w:t>
            </w:r>
            <w:r w:rsidRPr="00655781">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3DC5485A" w14:textId="77777777" w:rsidR="0040396D" w:rsidRPr="00655781" w:rsidRDefault="0040396D" w:rsidP="0040396D">
            <w:pPr>
              <w:spacing w:line="300" w:lineRule="exact"/>
              <w:jc w:val="center"/>
              <w:rPr>
                <w:b/>
                <w:bCs/>
                <w:rtl/>
              </w:rPr>
            </w:pPr>
            <w:r w:rsidRPr="00655781">
              <w:rPr>
                <w:rFonts w:hint="cs"/>
                <w:b/>
                <w:bCs/>
                <w:rtl/>
              </w:rPr>
              <w:t>טלפון סלולרי</w:t>
            </w:r>
          </w:p>
        </w:tc>
        <w:tc>
          <w:tcPr>
            <w:tcW w:w="850" w:type="dxa"/>
            <w:tcBorders>
              <w:top w:val="single" w:sz="6" w:space="0" w:color="auto"/>
              <w:left w:val="single" w:sz="4" w:space="0" w:color="auto"/>
              <w:right w:val="single" w:sz="6" w:space="0" w:color="auto"/>
            </w:tcBorders>
            <w:shd w:val="pct5" w:color="auto" w:fill="auto"/>
          </w:tcPr>
          <w:p w14:paraId="5475795D" w14:textId="77777777" w:rsidR="0040396D" w:rsidRPr="00655781" w:rsidRDefault="0040396D" w:rsidP="0040396D">
            <w:pPr>
              <w:spacing w:line="300" w:lineRule="exact"/>
              <w:jc w:val="center"/>
              <w:rPr>
                <w:b/>
                <w:bCs/>
                <w:rtl/>
              </w:rPr>
            </w:pPr>
          </w:p>
        </w:tc>
        <w:tc>
          <w:tcPr>
            <w:tcW w:w="1701" w:type="dxa"/>
            <w:vMerge/>
            <w:tcBorders>
              <w:left w:val="single" w:sz="6" w:space="0" w:color="auto"/>
              <w:right w:val="single" w:sz="6" w:space="0" w:color="auto"/>
            </w:tcBorders>
            <w:shd w:val="pct5" w:color="auto" w:fill="auto"/>
          </w:tcPr>
          <w:p w14:paraId="39BDC85E" w14:textId="77777777" w:rsidR="0040396D" w:rsidRPr="00655781" w:rsidRDefault="0040396D" w:rsidP="0040396D">
            <w:pPr>
              <w:spacing w:line="300" w:lineRule="exact"/>
              <w:jc w:val="center"/>
              <w:rPr>
                <w:b/>
                <w:bCs/>
                <w:i/>
                <w:iCs/>
                <w:rtl/>
              </w:rPr>
            </w:pPr>
          </w:p>
        </w:tc>
        <w:tc>
          <w:tcPr>
            <w:tcW w:w="1418" w:type="dxa"/>
            <w:vMerge/>
            <w:tcBorders>
              <w:left w:val="single" w:sz="6" w:space="0" w:color="auto"/>
              <w:right w:val="single" w:sz="6" w:space="0" w:color="auto"/>
            </w:tcBorders>
            <w:shd w:val="pct5" w:color="auto" w:fill="auto"/>
          </w:tcPr>
          <w:p w14:paraId="40BC80FC" w14:textId="77777777" w:rsidR="0040396D" w:rsidRPr="00655781" w:rsidRDefault="0040396D" w:rsidP="0040396D">
            <w:pPr>
              <w:spacing w:line="300" w:lineRule="exact"/>
              <w:jc w:val="center"/>
              <w:rPr>
                <w:b/>
                <w:bCs/>
                <w:i/>
                <w:iCs/>
                <w:rtl/>
              </w:rPr>
            </w:pPr>
          </w:p>
        </w:tc>
        <w:tc>
          <w:tcPr>
            <w:tcW w:w="1276" w:type="dxa"/>
            <w:vMerge/>
            <w:tcBorders>
              <w:left w:val="single" w:sz="6" w:space="0" w:color="auto"/>
              <w:right w:val="single" w:sz="18" w:space="0" w:color="auto"/>
            </w:tcBorders>
            <w:shd w:val="pct5" w:color="auto" w:fill="auto"/>
          </w:tcPr>
          <w:p w14:paraId="1AAD1E4A" w14:textId="77777777" w:rsidR="0040396D" w:rsidRPr="00655781" w:rsidRDefault="0040396D" w:rsidP="0040396D">
            <w:pPr>
              <w:spacing w:line="300" w:lineRule="exact"/>
              <w:jc w:val="center"/>
              <w:rPr>
                <w:b/>
                <w:bCs/>
                <w:i/>
                <w:iCs/>
                <w:rtl/>
              </w:rPr>
            </w:pPr>
          </w:p>
        </w:tc>
      </w:tr>
      <w:tr w:rsidR="0040396D" w:rsidRPr="00655781" w14:paraId="79C92A70" w14:textId="77777777" w:rsidTr="00DE27D5">
        <w:trPr>
          <w:trHeight w:val="681"/>
          <w:jc w:val="right"/>
        </w:trPr>
        <w:tc>
          <w:tcPr>
            <w:tcW w:w="391" w:type="dxa"/>
            <w:vMerge/>
            <w:tcBorders>
              <w:left w:val="single" w:sz="18" w:space="0" w:color="auto"/>
              <w:bottom w:val="single" w:sz="18" w:space="0" w:color="auto"/>
              <w:right w:val="single" w:sz="6" w:space="0" w:color="auto"/>
            </w:tcBorders>
          </w:tcPr>
          <w:p w14:paraId="1D9CAD4B" w14:textId="77777777" w:rsidR="0040396D" w:rsidRPr="00655781" w:rsidRDefault="0040396D" w:rsidP="0040396D">
            <w:pPr>
              <w:numPr>
                <w:ilvl w:val="0"/>
                <w:numId w:val="10"/>
              </w:numPr>
              <w:spacing w:line="300" w:lineRule="exact"/>
              <w:ind w:right="0"/>
              <w:rPr>
                <w:rtl/>
              </w:rPr>
            </w:pPr>
          </w:p>
        </w:tc>
        <w:tc>
          <w:tcPr>
            <w:tcW w:w="1701" w:type="dxa"/>
            <w:tcBorders>
              <w:top w:val="single" w:sz="18" w:space="0" w:color="auto"/>
              <w:left w:val="single" w:sz="6" w:space="0" w:color="auto"/>
              <w:bottom w:val="single" w:sz="18" w:space="0" w:color="auto"/>
              <w:right w:val="single" w:sz="4" w:space="0" w:color="auto"/>
            </w:tcBorders>
          </w:tcPr>
          <w:p w14:paraId="1EB0E90B" w14:textId="77777777" w:rsidR="0040396D" w:rsidRPr="00655781" w:rsidRDefault="0040396D" w:rsidP="0040396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03E919D3" w14:textId="77777777" w:rsidR="0040396D" w:rsidRPr="00655781" w:rsidRDefault="0040396D" w:rsidP="0040396D">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20906A6D" w14:textId="77777777" w:rsidR="0040396D" w:rsidRPr="00655781" w:rsidRDefault="0040396D" w:rsidP="0040396D">
            <w:pPr>
              <w:spacing w:line="300" w:lineRule="exact"/>
              <w:rPr>
                <w:rtl/>
              </w:rPr>
            </w:pPr>
          </w:p>
        </w:tc>
        <w:tc>
          <w:tcPr>
            <w:tcW w:w="850" w:type="dxa"/>
            <w:tcBorders>
              <w:top w:val="single" w:sz="18" w:space="0" w:color="auto"/>
              <w:left w:val="single" w:sz="4" w:space="0" w:color="auto"/>
              <w:bottom w:val="single" w:sz="18" w:space="0" w:color="auto"/>
              <w:right w:val="single" w:sz="4" w:space="0" w:color="auto"/>
            </w:tcBorders>
          </w:tcPr>
          <w:p w14:paraId="5F4FA8F8" w14:textId="77777777" w:rsidR="0040396D" w:rsidRPr="00655781" w:rsidRDefault="0040396D" w:rsidP="0040396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0E1215FA" w14:textId="77777777" w:rsidR="0040396D" w:rsidRPr="00655781" w:rsidRDefault="0040396D" w:rsidP="0040396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66E1D02A" w14:textId="77777777" w:rsidR="0040396D" w:rsidRPr="00655781" w:rsidRDefault="0040396D" w:rsidP="0040396D">
            <w:pPr>
              <w:spacing w:line="300" w:lineRule="exact"/>
              <w:rPr>
                <w:rtl/>
              </w:rPr>
            </w:pPr>
          </w:p>
        </w:tc>
        <w:tc>
          <w:tcPr>
            <w:tcW w:w="1276" w:type="dxa"/>
            <w:tcBorders>
              <w:top w:val="single" w:sz="18" w:space="0" w:color="auto"/>
              <w:left w:val="single" w:sz="4" w:space="0" w:color="auto"/>
              <w:bottom w:val="single" w:sz="18" w:space="0" w:color="auto"/>
              <w:right w:val="single" w:sz="18" w:space="0" w:color="auto"/>
            </w:tcBorders>
          </w:tcPr>
          <w:p w14:paraId="7FFBCBDF" w14:textId="77777777" w:rsidR="0040396D" w:rsidRPr="00655781" w:rsidRDefault="0040396D" w:rsidP="0040396D">
            <w:pPr>
              <w:spacing w:line="300" w:lineRule="exact"/>
              <w:rPr>
                <w:rtl/>
              </w:rPr>
            </w:pPr>
          </w:p>
        </w:tc>
      </w:tr>
      <w:tr w:rsidR="00DE27D5" w:rsidRPr="00BA2254" w14:paraId="71968468" w14:textId="77777777" w:rsidTr="00DE27D5">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356DF16A" w14:textId="77777777" w:rsidR="00DE27D5" w:rsidRPr="003D7DF1" w:rsidRDefault="00DE27D5" w:rsidP="00DE27D5">
            <w:pPr>
              <w:tabs>
                <w:tab w:val="right" w:pos="935"/>
              </w:tabs>
              <w:spacing w:line="300" w:lineRule="auto"/>
              <w:rPr>
                <w:rtl/>
              </w:rPr>
            </w:pPr>
            <w:r w:rsidRPr="003D7DF1">
              <w:rPr>
                <w:rFonts w:hint="cs"/>
                <w:rtl/>
              </w:rPr>
              <w:t>שודר בערוץ: _____</w:t>
            </w:r>
          </w:p>
          <w:p w14:paraId="55D34A8B" w14:textId="77777777" w:rsidR="00DE27D5" w:rsidRPr="003D7DF1" w:rsidRDefault="00DE27D5" w:rsidP="00DE27D5">
            <w:pPr>
              <w:tabs>
                <w:tab w:val="right" w:pos="935"/>
              </w:tabs>
              <w:spacing w:line="300" w:lineRule="auto"/>
              <w:rPr>
                <w:rtl/>
              </w:rPr>
            </w:pPr>
            <w:r w:rsidRPr="003D7DF1">
              <w:rPr>
                <w:rFonts w:hint="cs"/>
                <w:rtl/>
              </w:rPr>
              <w:t xml:space="preserve">משך השידור: _____ דק'. </w:t>
            </w:r>
          </w:p>
          <w:p w14:paraId="25DFAAF0" w14:textId="77777777" w:rsidR="00DE27D5" w:rsidRPr="003D7DF1" w:rsidRDefault="00DE27D5" w:rsidP="00DE27D5">
            <w:pPr>
              <w:tabs>
                <w:tab w:val="right" w:pos="935"/>
              </w:tabs>
              <w:spacing w:line="300" w:lineRule="auto"/>
              <w:rPr>
                <w:rtl/>
              </w:rPr>
            </w:pPr>
            <w:r w:rsidRPr="003D7DF1">
              <w:rPr>
                <w:rFonts w:hint="cs"/>
                <w:rtl/>
              </w:rPr>
              <w:t>מס' מצלמות: _____</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10AD7702" w14:textId="475C9FA7" w:rsidR="00DE27D5" w:rsidRPr="003D7DF1" w:rsidRDefault="00CD413C" w:rsidP="00DE27D5">
            <w:pPr>
              <w:spacing w:line="300" w:lineRule="exact"/>
              <w:jc w:val="center"/>
              <w:rPr>
                <w:rtl/>
              </w:rPr>
            </w:pPr>
            <w:r w:rsidRPr="003D7DF1">
              <w:rPr>
                <w:rFonts w:hint="cs"/>
                <w:rtl/>
              </w:rPr>
              <w:t xml:space="preserve">מס' </w:t>
            </w:r>
            <w:r w:rsidR="00DE27D5" w:rsidRPr="003D7DF1">
              <w:rPr>
                <w:rFonts w:hint="cs"/>
                <w:rtl/>
              </w:rPr>
              <w:t>המשתתפים באירוע (קהל):</w:t>
            </w:r>
          </w:p>
        </w:tc>
        <w:tc>
          <w:tcPr>
            <w:tcW w:w="850" w:type="dxa"/>
            <w:tcBorders>
              <w:top w:val="single" w:sz="4" w:space="0" w:color="auto"/>
              <w:left w:val="single" w:sz="18" w:space="0" w:color="auto"/>
              <w:bottom w:val="single" w:sz="18" w:space="0" w:color="auto"/>
              <w:right w:val="single" w:sz="18" w:space="0" w:color="auto"/>
            </w:tcBorders>
          </w:tcPr>
          <w:p w14:paraId="69BB3595" w14:textId="77777777" w:rsidR="00DE27D5" w:rsidRPr="003D7DF1" w:rsidRDefault="00DE27D5" w:rsidP="00DE27D5">
            <w:pPr>
              <w:tabs>
                <w:tab w:val="right" w:pos="935"/>
              </w:tabs>
              <w:spacing w:line="300" w:lineRule="auto"/>
              <w:rPr>
                <w:rtl/>
              </w:rPr>
            </w:pPr>
          </w:p>
        </w:tc>
        <w:tc>
          <w:tcPr>
            <w:tcW w:w="3119"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4E037543" w14:textId="77777777" w:rsidR="00DE27D5" w:rsidRPr="003D7DF1" w:rsidRDefault="00DE27D5" w:rsidP="00DE27D5">
            <w:pPr>
              <w:spacing w:line="300" w:lineRule="exact"/>
              <w:jc w:val="center"/>
              <w:rPr>
                <w:sz w:val="22"/>
                <w:szCs w:val="22"/>
                <w:rtl/>
              </w:rPr>
            </w:pPr>
            <w:r w:rsidRPr="003D7DF1">
              <w:rPr>
                <w:rFonts w:hint="cs"/>
                <w:rtl/>
              </w:rPr>
              <w:t>מספר משתתפי במה:</w:t>
            </w:r>
          </w:p>
        </w:tc>
        <w:tc>
          <w:tcPr>
            <w:tcW w:w="1276" w:type="dxa"/>
            <w:tcBorders>
              <w:top w:val="single" w:sz="4" w:space="0" w:color="auto"/>
              <w:left w:val="single" w:sz="4" w:space="0" w:color="auto"/>
              <w:bottom w:val="single" w:sz="18" w:space="0" w:color="auto"/>
              <w:right w:val="single" w:sz="18" w:space="0" w:color="auto"/>
            </w:tcBorders>
          </w:tcPr>
          <w:p w14:paraId="75B666E6" w14:textId="77777777" w:rsidR="00DE27D5" w:rsidRPr="00BA2254" w:rsidRDefault="00DE27D5" w:rsidP="00DE27D5">
            <w:pPr>
              <w:tabs>
                <w:tab w:val="right" w:pos="935"/>
              </w:tabs>
              <w:spacing w:line="300" w:lineRule="auto"/>
              <w:rPr>
                <w:sz w:val="22"/>
                <w:szCs w:val="22"/>
                <w:rtl/>
              </w:rPr>
            </w:pPr>
          </w:p>
        </w:tc>
      </w:tr>
      <w:tr w:rsidR="00DE27D5" w:rsidRPr="00197703" w14:paraId="2F8C2589" w14:textId="77777777" w:rsidTr="00DE27D5">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3662778D" w14:textId="77777777" w:rsidR="00DE27D5" w:rsidRPr="003D7DF1" w:rsidRDefault="00DE27D5" w:rsidP="00DE27D5">
            <w:pPr>
              <w:tabs>
                <w:tab w:val="right" w:pos="9999"/>
              </w:tabs>
              <w:spacing w:line="300" w:lineRule="exact"/>
              <w:rPr>
                <w:rtl/>
              </w:rPr>
            </w:pPr>
            <w:r w:rsidRPr="003D7DF1">
              <w:rPr>
                <w:u w:val="single"/>
                <w:rtl/>
              </w:rPr>
              <w:t>האם באירוע השתתפו</w:t>
            </w:r>
            <w:r w:rsidRPr="003D7DF1">
              <w:rPr>
                <w:rFonts w:hint="cs"/>
                <w:u w:val="single"/>
                <w:rtl/>
              </w:rPr>
              <w:t xml:space="preserve"> </w:t>
            </w:r>
            <w:r w:rsidRPr="003D7DF1">
              <w:rPr>
                <w:u w:val="single"/>
                <w:rtl/>
              </w:rPr>
              <w:t xml:space="preserve">רה"מ / נשיא המדינה / יו"ר הכנסת : </w:t>
            </w:r>
            <w:r w:rsidRPr="003D7DF1">
              <w:rPr>
                <w:rFonts w:hint="cs"/>
                <w:rtl/>
              </w:rPr>
              <w:t xml:space="preserve"> _________________________</w:t>
            </w:r>
          </w:p>
          <w:p w14:paraId="69060823" w14:textId="77777777" w:rsidR="001B5DE6" w:rsidRPr="003D7DF1" w:rsidRDefault="001B5DE6" w:rsidP="001B5DE6">
            <w:pPr>
              <w:tabs>
                <w:tab w:val="right" w:pos="9999"/>
              </w:tabs>
              <w:spacing w:line="300" w:lineRule="exact"/>
              <w:rPr>
                <w:rtl/>
              </w:rPr>
            </w:pPr>
            <w:r w:rsidRPr="003D7DF1">
              <w:rPr>
                <w:rFonts w:hint="cs"/>
                <w:rtl/>
              </w:rPr>
              <w:t>האם האירוע התקיים בשטח פתוח</w:t>
            </w:r>
            <w:r w:rsidRPr="003D7DF1">
              <w:rPr>
                <w:rtl/>
              </w:rPr>
              <w:t xml:space="preserve"> (הקף בעיגול </w:t>
            </w:r>
            <w:r w:rsidRPr="003D7DF1">
              <w:t>V</w:t>
            </w:r>
            <w:r w:rsidRPr="003D7DF1">
              <w:rPr>
                <w:rtl/>
              </w:rPr>
              <w:t xml:space="preserve"> או </w:t>
            </w:r>
            <w:r w:rsidRPr="003D7DF1">
              <w:t>X</w:t>
            </w:r>
            <w:r w:rsidRPr="003D7DF1">
              <w:rPr>
                <w:rtl/>
              </w:rPr>
              <w:t>)</w:t>
            </w:r>
            <w:r w:rsidRPr="003D7DF1">
              <w:rPr>
                <w:rFonts w:hint="cs"/>
                <w:rtl/>
              </w:rPr>
              <w:t xml:space="preserve">: </w:t>
            </w:r>
            <w:r w:rsidRPr="003D7DF1">
              <w:t>V  /  X</w:t>
            </w:r>
          </w:p>
          <w:p w14:paraId="7A913A1B" w14:textId="77777777" w:rsidR="00DE27D5" w:rsidRPr="003D7DF1" w:rsidRDefault="00DE27D5" w:rsidP="00DE27D5">
            <w:pPr>
              <w:tabs>
                <w:tab w:val="right" w:pos="9999"/>
              </w:tabs>
              <w:spacing w:line="300" w:lineRule="exact"/>
              <w:jc w:val="left"/>
              <w:rPr>
                <w:rtl/>
              </w:rPr>
            </w:pPr>
            <w:r w:rsidRPr="003D7DF1">
              <w:rPr>
                <w:rFonts w:hint="cs"/>
                <w:rtl/>
              </w:rPr>
              <w:t>תיאור הפעילות ותחומי האחריות של המפיק במסגרת ההפקה: ___________________________________________________________________________________</w:t>
            </w:r>
          </w:p>
          <w:p w14:paraId="306F0E81" w14:textId="77777777" w:rsidR="00DE27D5" w:rsidRPr="003D7DF1" w:rsidRDefault="00DE27D5" w:rsidP="00DE27D5">
            <w:pPr>
              <w:spacing w:line="300" w:lineRule="exact"/>
              <w:rPr>
                <w:rtl/>
              </w:rPr>
            </w:pPr>
            <w:r w:rsidRPr="003D7DF1">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40396D" w:rsidRPr="00655781" w14:paraId="531360D9" w14:textId="77777777" w:rsidTr="00DE27D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E88B4DD" w14:textId="77777777" w:rsidR="0040396D" w:rsidRPr="00655781" w:rsidRDefault="0040396D" w:rsidP="0040396D">
            <w:pPr>
              <w:spacing w:line="300" w:lineRule="exact"/>
              <w:jc w:val="center"/>
              <w:rPr>
                <w:b/>
                <w:bCs/>
                <w:rtl/>
              </w:rPr>
            </w:pPr>
            <w:r>
              <w:rPr>
                <w:rFonts w:hint="cs"/>
                <w:b/>
                <w:bCs/>
                <w:rtl/>
              </w:rPr>
              <w:t>3</w:t>
            </w:r>
          </w:p>
        </w:tc>
        <w:tc>
          <w:tcPr>
            <w:tcW w:w="55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D8F4FB0" w14:textId="77777777" w:rsidR="0040396D" w:rsidRPr="00655781" w:rsidRDefault="0040396D" w:rsidP="0040396D">
            <w:pPr>
              <w:spacing w:line="300" w:lineRule="exact"/>
              <w:jc w:val="center"/>
              <w:rPr>
                <w:b/>
                <w:bCs/>
                <w:rtl/>
              </w:rPr>
            </w:pPr>
            <w:r w:rsidRPr="00655781">
              <w:rPr>
                <w:b/>
                <w:bCs/>
                <w:rtl/>
              </w:rPr>
              <w:t>ש</w:t>
            </w:r>
            <w:r w:rsidRPr="00655781">
              <w:rPr>
                <w:rFonts w:hint="cs"/>
                <w:b/>
                <w:bCs/>
                <w:rtl/>
              </w:rPr>
              <w:t>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0DF0DEC5" w14:textId="77777777" w:rsidR="0040396D" w:rsidRPr="00655781" w:rsidRDefault="0040396D" w:rsidP="0040396D">
            <w:pPr>
              <w:spacing w:line="300" w:lineRule="exact"/>
              <w:jc w:val="center"/>
              <w:rPr>
                <w:b/>
                <w:bCs/>
                <w:rtl/>
              </w:rPr>
            </w:pPr>
            <w:r w:rsidRPr="00655781">
              <w:rPr>
                <w:rFonts w:hint="cs"/>
                <w:b/>
                <w:bCs/>
                <w:rtl/>
              </w:rPr>
              <w:t>תאריכי</w:t>
            </w:r>
          </w:p>
          <w:p w14:paraId="6C9ED825" w14:textId="77777777" w:rsidR="0040396D" w:rsidRPr="00655781" w:rsidRDefault="0040396D" w:rsidP="0040396D">
            <w:pPr>
              <w:spacing w:line="300" w:lineRule="exact"/>
              <w:jc w:val="center"/>
              <w:rPr>
                <w:b/>
                <w:bCs/>
                <w:rtl/>
              </w:rPr>
            </w:pPr>
            <w:r w:rsidRPr="00655781">
              <w:rPr>
                <w:b/>
                <w:bCs/>
                <w:rtl/>
              </w:rPr>
              <w:t>ה</w:t>
            </w:r>
            <w:r w:rsidRPr="00655781">
              <w:rPr>
                <w:rFonts w:hint="cs"/>
                <w:b/>
                <w:bCs/>
                <w:rtl/>
              </w:rPr>
              <w:t>הפעלה</w:t>
            </w:r>
          </w:p>
          <w:p w14:paraId="24D70691" w14:textId="77777777" w:rsidR="0040396D" w:rsidRPr="00655781" w:rsidRDefault="0040396D" w:rsidP="0040396D">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p w14:paraId="6823BDB8" w14:textId="77777777" w:rsidR="0040396D" w:rsidRPr="00655781" w:rsidRDefault="0040396D" w:rsidP="0040396D">
            <w:pPr>
              <w:spacing w:line="300" w:lineRule="exact"/>
              <w:rPr>
                <w:b/>
                <w:bCs/>
                <w:rtl/>
              </w:rPr>
            </w:pPr>
          </w:p>
        </w:tc>
        <w:tc>
          <w:tcPr>
            <w:tcW w:w="1418" w:type="dxa"/>
            <w:vMerge w:val="restart"/>
            <w:tcBorders>
              <w:top w:val="single" w:sz="18" w:space="0" w:color="auto"/>
              <w:left w:val="single" w:sz="6" w:space="0" w:color="auto"/>
              <w:right w:val="single" w:sz="6" w:space="0" w:color="auto"/>
            </w:tcBorders>
            <w:shd w:val="pct5" w:color="auto" w:fill="auto"/>
            <w:vAlign w:val="center"/>
          </w:tcPr>
          <w:p w14:paraId="3E321BE7" w14:textId="77777777" w:rsidR="0040396D" w:rsidRPr="00655781" w:rsidRDefault="0040396D" w:rsidP="0040396D">
            <w:pPr>
              <w:spacing w:line="300" w:lineRule="exact"/>
              <w:jc w:val="center"/>
              <w:rPr>
                <w:b/>
                <w:bCs/>
                <w:rtl/>
              </w:rPr>
            </w:pPr>
            <w:r>
              <w:rPr>
                <w:rFonts w:hint="cs"/>
                <w:b/>
                <w:bCs/>
                <w:rtl/>
              </w:rPr>
              <w:t>עלות כוללת של ההפקה (כולל מע"מ)</w:t>
            </w:r>
          </w:p>
        </w:tc>
        <w:tc>
          <w:tcPr>
            <w:tcW w:w="1276" w:type="dxa"/>
            <w:vMerge w:val="restart"/>
            <w:tcBorders>
              <w:top w:val="single" w:sz="18" w:space="0" w:color="auto"/>
              <w:left w:val="single" w:sz="6" w:space="0" w:color="auto"/>
              <w:right w:val="single" w:sz="18" w:space="0" w:color="auto"/>
            </w:tcBorders>
            <w:shd w:val="pct5" w:color="auto" w:fill="auto"/>
            <w:vAlign w:val="center"/>
          </w:tcPr>
          <w:p w14:paraId="23654184" w14:textId="77777777" w:rsidR="0040396D" w:rsidRPr="00655781" w:rsidRDefault="0040396D" w:rsidP="0040396D">
            <w:pPr>
              <w:spacing w:line="276" w:lineRule="auto"/>
              <w:jc w:val="center"/>
              <w:rPr>
                <w:b/>
                <w:bCs/>
                <w:rtl/>
              </w:rPr>
            </w:pPr>
            <w:r>
              <w:rPr>
                <w:rFonts w:hint="cs"/>
                <w:b/>
                <w:bCs/>
                <w:rtl/>
              </w:rPr>
              <w:t>מיקום האירוע</w:t>
            </w:r>
          </w:p>
          <w:p w14:paraId="7E8F1B33" w14:textId="77777777" w:rsidR="0040396D" w:rsidRPr="00655781" w:rsidRDefault="0040396D" w:rsidP="0040396D">
            <w:pPr>
              <w:spacing w:line="276" w:lineRule="auto"/>
              <w:jc w:val="center"/>
              <w:rPr>
                <w:b/>
                <w:bCs/>
                <w:rtl/>
              </w:rPr>
            </w:pPr>
          </w:p>
        </w:tc>
      </w:tr>
      <w:tr w:rsidR="0040396D" w:rsidRPr="00655781" w14:paraId="5C2A50C2" w14:textId="77777777" w:rsidTr="00DE27D5">
        <w:trPr>
          <w:cantSplit/>
          <w:trHeight w:val="632"/>
          <w:jc w:val="right"/>
        </w:trPr>
        <w:tc>
          <w:tcPr>
            <w:tcW w:w="391" w:type="dxa"/>
            <w:vMerge/>
            <w:tcBorders>
              <w:left w:val="single" w:sz="18" w:space="0" w:color="auto"/>
              <w:right w:val="single" w:sz="6" w:space="0" w:color="auto"/>
            </w:tcBorders>
            <w:shd w:val="pct5" w:color="auto" w:fill="auto"/>
          </w:tcPr>
          <w:p w14:paraId="29773F46" w14:textId="77777777" w:rsidR="0040396D" w:rsidRPr="00655781" w:rsidRDefault="0040396D" w:rsidP="0040396D">
            <w:pPr>
              <w:numPr>
                <w:ilvl w:val="0"/>
                <w:numId w:val="10"/>
              </w:numPr>
              <w:spacing w:line="300" w:lineRule="exact"/>
              <w:ind w:right="0"/>
              <w:rPr>
                <w:b/>
                <w:bCs/>
                <w:i/>
                <w:iCs/>
                <w:rtl/>
              </w:rPr>
            </w:pPr>
          </w:p>
        </w:tc>
        <w:tc>
          <w:tcPr>
            <w:tcW w:w="1701" w:type="dxa"/>
            <w:tcBorders>
              <w:top w:val="single" w:sz="6" w:space="0" w:color="auto"/>
              <w:left w:val="single" w:sz="6" w:space="0" w:color="auto"/>
              <w:right w:val="single" w:sz="6" w:space="0" w:color="auto"/>
            </w:tcBorders>
            <w:shd w:val="pct5" w:color="auto" w:fill="auto"/>
          </w:tcPr>
          <w:p w14:paraId="5EC31D1F" w14:textId="27B5E225" w:rsidR="0040396D" w:rsidRPr="00655781" w:rsidRDefault="00555E89" w:rsidP="0040396D">
            <w:pPr>
              <w:spacing w:line="300" w:lineRule="exact"/>
              <w:jc w:val="center"/>
              <w:rPr>
                <w:b/>
                <w:bCs/>
                <w:rtl/>
              </w:rPr>
            </w:pPr>
            <w:r>
              <w:rPr>
                <w:rFonts w:hint="cs"/>
                <w:b/>
                <w:bCs/>
                <w:rtl/>
              </w:rPr>
              <w:t>הלקוח</w:t>
            </w:r>
          </w:p>
        </w:tc>
        <w:tc>
          <w:tcPr>
            <w:tcW w:w="1418" w:type="dxa"/>
            <w:tcBorders>
              <w:top w:val="single" w:sz="6" w:space="0" w:color="auto"/>
              <w:left w:val="single" w:sz="6" w:space="0" w:color="auto"/>
              <w:right w:val="single" w:sz="6" w:space="0" w:color="auto"/>
            </w:tcBorders>
            <w:shd w:val="pct5" w:color="auto" w:fill="auto"/>
          </w:tcPr>
          <w:p w14:paraId="7E410D0B" w14:textId="77777777" w:rsidR="0040396D" w:rsidRPr="00655781" w:rsidRDefault="0040396D" w:rsidP="0040396D">
            <w:pPr>
              <w:spacing w:line="300" w:lineRule="exact"/>
              <w:jc w:val="center"/>
              <w:rPr>
                <w:b/>
                <w:bCs/>
                <w:rtl/>
              </w:rPr>
            </w:pPr>
            <w:r w:rsidRPr="00655781">
              <w:rPr>
                <w:b/>
                <w:bCs/>
                <w:rtl/>
              </w:rPr>
              <w:t>א</w:t>
            </w:r>
            <w:r w:rsidRPr="00655781">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209E5695" w14:textId="77777777" w:rsidR="0040396D" w:rsidRPr="00655781" w:rsidRDefault="0040396D" w:rsidP="0040396D">
            <w:pPr>
              <w:spacing w:line="300" w:lineRule="exact"/>
              <w:jc w:val="center"/>
              <w:rPr>
                <w:b/>
                <w:bCs/>
                <w:rtl/>
              </w:rPr>
            </w:pPr>
            <w:r w:rsidRPr="00655781">
              <w:rPr>
                <w:rFonts w:hint="cs"/>
                <w:b/>
                <w:bCs/>
                <w:rtl/>
              </w:rPr>
              <w:t>טלפון סלולרי</w:t>
            </w:r>
          </w:p>
        </w:tc>
        <w:tc>
          <w:tcPr>
            <w:tcW w:w="850" w:type="dxa"/>
            <w:tcBorders>
              <w:top w:val="single" w:sz="6" w:space="0" w:color="auto"/>
              <w:left w:val="single" w:sz="4" w:space="0" w:color="auto"/>
              <w:right w:val="single" w:sz="6" w:space="0" w:color="auto"/>
            </w:tcBorders>
            <w:shd w:val="pct5" w:color="auto" w:fill="auto"/>
          </w:tcPr>
          <w:p w14:paraId="756C6812" w14:textId="77777777" w:rsidR="0040396D" w:rsidRPr="00655781" w:rsidRDefault="0040396D" w:rsidP="0040396D">
            <w:pPr>
              <w:spacing w:line="300" w:lineRule="exact"/>
              <w:jc w:val="center"/>
              <w:rPr>
                <w:b/>
                <w:bCs/>
                <w:rtl/>
              </w:rPr>
            </w:pPr>
          </w:p>
        </w:tc>
        <w:tc>
          <w:tcPr>
            <w:tcW w:w="1701" w:type="dxa"/>
            <w:vMerge/>
            <w:tcBorders>
              <w:left w:val="single" w:sz="6" w:space="0" w:color="auto"/>
              <w:right w:val="single" w:sz="6" w:space="0" w:color="auto"/>
            </w:tcBorders>
            <w:shd w:val="pct5" w:color="auto" w:fill="auto"/>
          </w:tcPr>
          <w:p w14:paraId="5AE1617D" w14:textId="77777777" w:rsidR="0040396D" w:rsidRPr="00655781" w:rsidRDefault="0040396D" w:rsidP="0040396D">
            <w:pPr>
              <w:spacing w:line="300" w:lineRule="exact"/>
              <w:jc w:val="center"/>
              <w:rPr>
                <w:b/>
                <w:bCs/>
                <w:i/>
                <w:iCs/>
                <w:rtl/>
              </w:rPr>
            </w:pPr>
          </w:p>
        </w:tc>
        <w:tc>
          <w:tcPr>
            <w:tcW w:w="1418" w:type="dxa"/>
            <w:vMerge/>
            <w:tcBorders>
              <w:left w:val="single" w:sz="6" w:space="0" w:color="auto"/>
              <w:right w:val="single" w:sz="6" w:space="0" w:color="auto"/>
            </w:tcBorders>
            <w:shd w:val="pct5" w:color="auto" w:fill="auto"/>
          </w:tcPr>
          <w:p w14:paraId="1365E86E" w14:textId="77777777" w:rsidR="0040396D" w:rsidRPr="00655781" w:rsidRDefault="0040396D" w:rsidP="0040396D">
            <w:pPr>
              <w:spacing w:line="300" w:lineRule="exact"/>
              <w:jc w:val="center"/>
              <w:rPr>
                <w:b/>
                <w:bCs/>
                <w:i/>
                <w:iCs/>
                <w:rtl/>
              </w:rPr>
            </w:pPr>
          </w:p>
        </w:tc>
        <w:tc>
          <w:tcPr>
            <w:tcW w:w="1276" w:type="dxa"/>
            <w:vMerge/>
            <w:tcBorders>
              <w:left w:val="single" w:sz="6" w:space="0" w:color="auto"/>
              <w:right w:val="single" w:sz="18" w:space="0" w:color="auto"/>
            </w:tcBorders>
            <w:shd w:val="pct5" w:color="auto" w:fill="auto"/>
          </w:tcPr>
          <w:p w14:paraId="47928CA4" w14:textId="77777777" w:rsidR="0040396D" w:rsidRPr="00655781" w:rsidRDefault="0040396D" w:rsidP="0040396D">
            <w:pPr>
              <w:spacing w:line="300" w:lineRule="exact"/>
              <w:jc w:val="center"/>
              <w:rPr>
                <w:b/>
                <w:bCs/>
                <w:i/>
                <w:iCs/>
                <w:rtl/>
              </w:rPr>
            </w:pPr>
          </w:p>
        </w:tc>
      </w:tr>
      <w:tr w:rsidR="0040396D" w:rsidRPr="00655781" w14:paraId="59949FC6" w14:textId="77777777" w:rsidTr="00DE27D5">
        <w:trPr>
          <w:trHeight w:val="681"/>
          <w:jc w:val="right"/>
        </w:trPr>
        <w:tc>
          <w:tcPr>
            <w:tcW w:w="391" w:type="dxa"/>
            <w:vMerge/>
            <w:tcBorders>
              <w:left w:val="single" w:sz="18" w:space="0" w:color="auto"/>
              <w:bottom w:val="single" w:sz="18" w:space="0" w:color="auto"/>
              <w:right w:val="single" w:sz="6" w:space="0" w:color="auto"/>
            </w:tcBorders>
          </w:tcPr>
          <w:p w14:paraId="5E6912DE" w14:textId="77777777" w:rsidR="0040396D" w:rsidRPr="00655781" w:rsidRDefault="0040396D" w:rsidP="0040396D">
            <w:pPr>
              <w:numPr>
                <w:ilvl w:val="0"/>
                <w:numId w:val="10"/>
              </w:numPr>
              <w:spacing w:line="300" w:lineRule="exact"/>
              <w:ind w:right="0"/>
              <w:rPr>
                <w:rtl/>
              </w:rPr>
            </w:pPr>
          </w:p>
        </w:tc>
        <w:tc>
          <w:tcPr>
            <w:tcW w:w="1701" w:type="dxa"/>
            <w:tcBorders>
              <w:top w:val="single" w:sz="18" w:space="0" w:color="auto"/>
              <w:left w:val="single" w:sz="6" w:space="0" w:color="auto"/>
              <w:bottom w:val="single" w:sz="18" w:space="0" w:color="auto"/>
              <w:right w:val="single" w:sz="4" w:space="0" w:color="auto"/>
            </w:tcBorders>
          </w:tcPr>
          <w:p w14:paraId="0005BA2D" w14:textId="77777777" w:rsidR="0040396D" w:rsidRPr="00655781" w:rsidRDefault="0040396D" w:rsidP="0040396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76C3F68F" w14:textId="77777777" w:rsidR="0040396D" w:rsidRPr="00655781" w:rsidRDefault="0040396D" w:rsidP="0040396D">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56D6BE37" w14:textId="77777777" w:rsidR="0040396D" w:rsidRPr="00655781" w:rsidRDefault="0040396D" w:rsidP="0040396D">
            <w:pPr>
              <w:spacing w:line="300" w:lineRule="exact"/>
              <w:rPr>
                <w:rtl/>
              </w:rPr>
            </w:pPr>
          </w:p>
        </w:tc>
        <w:tc>
          <w:tcPr>
            <w:tcW w:w="850" w:type="dxa"/>
            <w:tcBorders>
              <w:top w:val="single" w:sz="18" w:space="0" w:color="auto"/>
              <w:left w:val="single" w:sz="4" w:space="0" w:color="auto"/>
              <w:bottom w:val="single" w:sz="18" w:space="0" w:color="auto"/>
              <w:right w:val="single" w:sz="4" w:space="0" w:color="auto"/>
            </w:tcBorders>
          </w:tcPr>
          <w:p w14:paraId="074C2BC3" w14:textId="77777777" w:rsidR="0040396D" w:rsidRPr="00655781" w:rsidRDefault="0040396D" w:rsidP="0040396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10377AE9" w14:textId="77777777" w:rsidR="0040396D" w:rsidRPr="00655781" w:rsidRDefault="0040396D" w:rsidP="0040396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3B72F06C" w14:textId="77777777" w:rsidR="0040396D" w:rsidRPr="00655781" w:rsidRDefault="0040396D" w:rsidP="0040396D">
            <w:pPr>
              <w:spacing w:line="300" w:lineRule="exact"/>
              <w:rPr>
                <w:rtl/>
              </w:rPr>
            </w:pPr>
          </w:p>
        </w:tc>
        <w:tc>
          <w:tcPr>
            <w:tcW w:w="1276" w:type="dxa"/>
            <w:tcBorders>
              <w:top w:val="single" w:sz="18" w:space="0" w:color="auto"/>
              <w:left w:val="single" w:sz="4" w:space="0" w:color="auto"/>
              <w:bottom w:val="single" w:sz="18" w:space="0" w:color="auto"/>
              <w:right w:val="single" w:sz="18" w:space="0" w:color="auto"/>
            </w:tcBorders>
          </w:tcPr>
          <w:p w14:paraId="437E266B" w14:textId="77777777" w:rsidR="0040396D" w:rsidRPr="00655781" w:rsidRDefault="0040396D" w:rsidP="0040396D">
            <w:pPr>
              <w:spacing w:line="300" w:lineRule="exact"/>
              <w:rPr>
                <w:rtl/>
              </w:rPr>
            </w:pPr>
          </w:p>
        </w:tc>
      </w:tr>
      <w:tr w:rsidR="00DE27D5" w:rsidRPr="00BA2254" w14:paraId="3E2C4750" w14:textId="77777777" w:rsidTr="00DE27D5">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35C26505" w14:textId="77777777" w:rsidR="00DE27D5" w:rsidRPr="003D7DF1" w:rsidRDefault="00DE27D5" w:rsidP="00DE27D5">
            <w:pPr>
              <w:tabs>
                <w:tab w:val="right" w:pos="935"/>
              </w:tabs>
              <w:spacing w:line="300" w:lineRule="auto"/>
              <w:rPr>
                <w:rtl/>
              </w:rPr>
            </w:pPr>
            <w:r w:rsidRPr="003D7DF1">
              <w:rPr>
                <w:rFonts w:hint="cs"/>
                <w:rtl/>
              </w:rPr>
              <w:t>שודר בערוץ: _____</w:t>
            </w:r>
          </w:p>
          <w:p w14:paraId="7DAA2E7B" w14:textId="77777777" w:rsidR="00DE27D5" w:rsidRPr="003D7DF1" w:rsidRDefault="00DE27D5" w:rsidP="00DE27D5">
            <w:pPr>
              <w:tabs>
                <w:tab w:val="right" w:pos="935"/>
              </w:tabs>
              <w:spacing w:line="300" w:lineRule="auto"/>
              <w:rPr>
                <w:rtl/>
              </w:rPr>
            </w:pPr>
            <w:r w:rsidRPr="003D7DF1">
              <w:rPr>
                <w:rFonts w:hint="cs"/>
                <w:rtl/>
              </w:rPr>
              <w:t xml:space="preserve">משך השידור: _____ דק'. </w:t>
            </w:r>
          </w:p>
          <w:p w14:paraId="04C61155" w14:textId="77777777" w:rsidR="00DE27D5" w:rsidRPr="003D7DF1" w:rsidRDefault="00DE27D5" w:rsidP="00DE27D5">
            <w:pPr>
              <w:tabs>
                <w:tab w:val="right" w:pos="935"/>
              </w:tabs>
              <w:spacing w:line="300" w:lineRule="auto"/>
              <w:rPr>
                <w:rtl/>
              </w:rPr>
            </w:pPr>
            <w:r w:rsidRPr="003D7DF1">
              <w:rPr>
                <w:rFonts w:hint="cs"/>
                <w:rtl/>
              </w:rPr>
              <w:t>מס' מצלמות: _____</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3D93AC0B" w14:textId="07B17DEF" w:rsidR="00DE27D5" w:rsidRPr="003D7DF1" w:rsidRDefault="00CD413C" w:rsidP="00DE27D5">
            <w:pPr>
              <w:spacing w:line="300" w:lineRule="exact"/>
              <w:jc w:val="center"/>
              <w:rPr>
                <w:rtl/>
              </w:rPr>
            </w:pPr>
            <w:r w:rsidRPr="003D7DF1">
              <w:rPr>
                <w:rFonts w:hint="cs"/>
                <w:rtl/>
              </w:rPr>
              <w:t xml:space="preserve">מס' </w:t>
            </w:r>
            <w:r w:rsidR="00DE27D5" w:rsidRPr="003D7DF1">
              <w:rPr>
                <w:rFonts w:hint="cs"/>
                <w:rtl/>
              </w:rPr>
              <w:t>המשתתפים באירוע (קהל):</w:t>
            </w:r>
          </w:p>
        </w:tc>
        <w:tc>
          <w:tcPr>
            <w:tcW w:w="850" w:type="dxa"/>
            <w:tcBorders>
              <w:top w:val="single" w:sz="4" w:space="0" w:color="auto"/>
              <w:left w:val="single" w:sz="18" w:space="0" w:color="auto"/>
              <w:bottom w:val="single" w:sz="18" w:space="0" w:color="auto"/>
              <w:right w:val="single" w:sz="18" w:space="0" w:color="auto"/>
            </w:tcBorders>
          </w:tcPr>
          <w:p w14:paraId="653BE461" w14:textId="77777777" w:rsidR="00DE27D5" w:rsidRPr="003D7DF1" w:rsidRDefault="00DE27D5" w:rsidP="00DE27D5">
            <w:pPr>
              <w:tabs>
                <w:tab w:val="right" w:pos="935"/>
              </w:tabs>
              <w:spacing w:line="300" w:lineRule="auto"/>
              <w:rPr>
                <w:rtl/>
              </w:rPr>
            </w:pPr>
          </w:p>
        </w:tc>
        <w:tc>
          <w:tcPr>
            <w:tcW w:w="3119"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45B55AE5" w14:textId="77777777" w:rsidR="00DE27D5" w:rsidRPr="003D7DF1" w:rsidRDefault="00DE27D5" w:rsidP="00DE27D5">
            <w:pPr>
              <w:spacing w:line="300" w:lineRule="exact"/>
              <w:jc w:val="center"/>
              <w:rPr>
                <w:sz w:val="22"/>
                <w:szCs w:val="22"/>
                <w:rtl/>
              </w:rPr>
            </w:pPr>
            <w:r w:rsidRPr="003D7DF1">
              <w:rPr>
                <w:rFonts w:hint="cs"/>
                <w:rtl/>
              </w:rPr>
              <w:t>מספר משתתפי במה:</w:t>
            </w:r>
          </w:p>
        </w:tc>
        <w:tc>
          <w:tcPr>
            <w:tcW w:w="1276" w:type="dxa"/>
            <w:tcBorders>
              <w:top w:val="single" w:sz="4" w:space="0" w:color="auto"/>
              <w:left w:val="single" w:sz="4" w:space="0" w:color="auto"/>
              <w:bottom w:val="single" w:sz="18" w:space="0" w:color="auto"/>
              <w:right w:val="single" w:sz="18" w:space="0" w:color="auto"/>
            </w:tcBorders>
          </w:tcPr>
          <w:p w14:paraId="596CCE1E" w14:textId="77777777" w:rsidR="00DE27D5" w:rsidRPr="00BA2254" w:rsidRDefault="00DE27D5" w:rsidP="00DE27D5">
            <w:pPr>
              <w:tabs>
                <w:tab w:val="right" w:pos="935"/>
              </w:tabs>
              <w:spacing w:line="300" w:lineRule="auto"/>
              <w:rPr>
                <w:sz w:val="22"/>
                <w:szCs w:val="22"/>
                <w:rtl/>
              </w:rPr>
            </w:pPr>
          </w:p>
        </w:tc>
      </w:tr>
      <w:tr w:rsidR="00DE27D5" w:rsidRPr="00197703" w14:paraId="15687308" w14:textId="77777777" w:rsidTr="00DE27D5">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43B8AFEA" w14:textId="77777777" w:rsidR="00DE27D5" w:rsidRPr="003D7DF1" w:rsidRDefault="00DE27D5" w:rsidP="00DE27D5">
            <w:pPr>
              <w:tabs>
                <w:tab w:val="right" w:pos="9999"/>
              </w:tabs>
              <w:spacing w:line="300" w:lineRule="exact"/>
              <w:rPr>
                <w:rtl/>
              </w:rPr>
            </w:pPr>
            <w:r w:rsidRPr="003D7DF1">
              <w:rPr>
                <w:u w:val="single"/>
                <w:rtl/>
              </w:rPr>
              <w:t>האם באירוע השתתפו</w:t>
            </w:r>
            <w:r w:rsidRPr="003D7DF1">
              <w:rPr>
                <w:rFonts w:hint="cs"/>
                <w:u w:val="single"/>
                <w:rtl/>
              </w:rPr>
              <w:t xml:space="preserve"> </w:t>
            </w:r>
            <w:r w:rsidRPr="003D7DF1">
              <w:rPr>
                <w:u w:val="single"/>
                <w:rtl/>
              </w:rPr>
              <w:t xml:space="preserve">רה"מ / נשיא המדינה / יו"ר הכנסת : </w:t>
            </w:r>
            <w:r w:rsidRPr="003D7DF1">
              <w:rPr>
                <w:rFonts w:hint="cs"/>
                <w:rtl/>
              </w:rPr>
              <w:t xml:space="preserve"> _________________________</w:t>
            </w:r>
          </w:p>
          <w:p w14:paraId="27731B28" w14:textId="77777777" w:rsidR="001B5DE6" w:rsidRPr="003D7DF1" w:rsidRDefault="001B5DE6" w:rsidP="001B5DE6">
            <w:pPr>
              <w:tabs>
                <w:tab w:val="right" w:pos="9999"/>
              </w:tabs>
              <w:spacing w:line="300" w:lineRule="exact"/>
              <w:rPr>
                <w:rtl/>
              </w:rPr>
            </w:pPr>
            <w:r w:rsidRPr="003D7DF1">
              <w:rPr>
                <w:rFonts w:hint="cs"/>
                <w:rtl/>
              </w:rPr>
              <w:t>האם האירוע התקיים בשטח פתוח</w:t>
            </w:r>
            <w:r w:rsidRPr="003D7DF1">
              <w:rPr>
                <w:rtl/>
              </w:rPr>
              <w:t xml:space="preserve"> (הקף בעיגול </w:t>
            </w:r>
            <w:r w:rsidRPr="003D7DF1">
              <w:t>V</w:t>
            </w:r>
            <w:r w:rsidRPr="003D7DF1">
              <w:rPr>
                <w:rtl/>
              </w:rPr>
              <w:t xml:space="preserve"> או </w:t>
            </w:r>
            <w:r w:rsidRPr="003D7DF1">
              <w:t>X</w:t>
            </w:r>
            <w:r w:rsidRPr="003D7DF1">
              <w:rPr>
                <w:rtl/>
              </w:rPr>
              <w:t>)</w:t>
            </w:r>
            <w:r w:rsidRPr="003D7DF1">
              <w:rPr>
                <w:rFonts w:hint="cs"/>
                <w:rtl/>
              </w:rPr>
              <w:t xml:space="preserve">: </w:t>
            </w:r>
            <w:r w:rsidRPr="003D7DF1">
              <w:t>V  /  X</w:t>
            </w:r>
          </w:p>
          <w:p w14:paraId="1F417468" w14:textId="77777777" w:rsidR="00DE27D5" w:rsidRPr="003D7DF1" w:rsidRDefault="00DE27D5" w:rsidP="00DE27D5">
            <w:pPr>
              <w:tabs>
                <w:tab w:val="right" w:pos="9999"/>
              </w:tabs>
              <w:spacing w:line="300" w:lineRule="exact"/>
              <w:jc w:val="left"/>
              <w:rPr>
                <w:rtl/>
              </w:rPr>
            </w:pPr>
            <w:r w:rsidRPr="003D7DF1">
              <w:rPr>
                <w:rFonts w:hint="cs"/>
                <w:rtl/>
              </w:rPr>
              <w:t>תיאור הפעילות ותחומי האחריות של המפיק במסגרת ההפקה: ___________________________________________________________________________________</w:t>
            </w:r>
          </w:p>
          <w:p w14:paraId="2D1B8FCD" w14:textId="77777777" w:rsidR="00DE27D5" w:rsidRPr="003D7DF1" w:rsidRDefault="00DE27D5" w:rsidP="00DE27D5">
            <w:pPr>
              <w:spacing w:line="300" w:lineRule="exact"/>
              <w:rPr>
                <w:rtl/>
              </w:rPr>
            </w:pPr>
            <w:r w:rsidRPr="003D7DF1">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40396D" w:rsidRPr="00655781" w14:paraId="559C1326" w14:textId="77777777" w:rsidTr="00DE27D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311BF4A" w14:textId="77777777" w:rsidR="0040396D" w:rsidRPr="00655781" w:rsidRDefault="0040396D" w:rsidP="0040396D">
            <w:pPr>
              <w:spacing w:line="300" w:lineRule="exact"/>
              <w:jc w:val="center"/>
              <w:rPr>
                <w:b/>
                <w:bCs/>
                <w:rtl/>
              </w:rPr>
            </w:pPr>
            <w:r>
              <w:rPr>
                <w:rFonts w:hint="cs"/>
                <w:b/>
                <w:bCs/>
                <w:rtl/>
              </w:rPr>
              <w:t>4</w:t>
            </w:r>
          </w:p>
        </w:tc>
        <w:tc>
          <w:tcPr>
            <w:tcW w:w="55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AE45B5D" w14:textId="77777777" w:rsidR="0040396D" w:rsidRPr="00655781" w:rsidRDefault="0040396D" w:rsidP="0040396D">
            <w:pPr>
              <w:spacing w:line="300" w:lineRule="exact"/>
              <w:jc w:val="center"/>
              <w:rPr>
                <w:b/>
                <w:bCs/>
                <w:rtl/>
              </w:rPr>
            </w:pPr>
            <w:r w:rsidRPr="00655781">
              <w:rPr>
                <w:b/>
                <w:bCs/>
                <w:rtl/>
              </w:rPr>
              <w:t>ש</w:t>
            </w:r>
            <w:r w:rsidRPr="00655781">
              <w:rPr>
                <w:rFonts w:hint="cs"/>
                <w:b/>
                <w:bCs/>
                <w:rtl/>
              </w:rPr>
              <w:t>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6591E4B0" w14:textId="77777777" w:rsidR="0040396D" w:rsidRPr="00655781" w:rsidRDefault="0040396D" w:rsidP="0040396D">
            <w:pPr>
              <w:spacing w:line="300" w:lineRule="exact"/>
              <w:jc w:val="center"/>
              <w:rPr>
                <w:b/>
                <w:bCs/>
                <w:rtl/>
              </w:rPr>
            </w:pPr>
            <w:r w:rsidRPr="00655781">
              <w:rPr>
                <w:rFonts w:hint="cs"/>
                <w:b/>
                <w:bCs/>
                <w:rtl/>
              </w:rPr>
              <w:t>תאריכי</w:t>
            </w:r>
          </w:p>
          <w:p w14:paraId="28FF0EFA" w14:textId="77777777" w:rsidR="0040396D" w:rsidRPr="00655781" w:rsidRDefault="0040396D" w:rsidP="0040396D">
            <w:pPr>
              <w:spacing w:line="300" w:lineRule="exact"/>
              <w:jc w:val="center"/>
              <w:rPr>
                <w:b/>
                <w:bCs/>
                <w:rtl/>
              </w:rPr>
            </w:pPr>
            <w:r w:rsidRPr="00655781">
              <w:rPr>
                <w:b/>
                <w:bCs/>
                <w:rtl/>
              </w:rPr>
              <w:t>ה</w:t>
            </w:r>
            <w:r w:rsidRPr="00655781">
              <w:rPr>
                <w:rFonts w:hint="cs"/>
                <w:b/>
                <w:bCs/>
                <w:rtl/>
              </w:rPr>
              <w:t>הפעלה</w:t>
            </w:r>
          </w:p>
          <w:p w14:paraId="5BEE5AE5" w14:textId="77777777" w:rsidR="0040396D" w:rsidRPr="00655781" w:rsidRDefault="0040396D" w:rsidP="0040396D">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p w14:paraId="6221E75E" w14:textId="77777777" w:rsidR="0040396D" w:rsidRPr="00655781" w:rsidRDefault="0040396D" w:rsidP="0040396D">
            <w:pPr>
              <w:spacing w:line="300" w:lineRule="exact"/>
              <w:rPr>
                <w:b/>
                <w:bCs/>
                <w:rtl/>
              </w:rPr>
            </w:pPr>
          </w:p>
        </w:tc>
        <w:tc>
          <w:tcPr>
            <w:tcW w:w="1418" w:type="dxa"/>
            <w:vMerge w:val="restart"/>
            <w:tcBorders>
              <w:top w:val="single" w:sz="18" w:space="0" w:color="auto"/>
              <w:left w:val="single" w:sz="6" w:space="0" w:color="auto"/>
              <w:right w:val="single" w:sz="6" w:space="0" w:color="auto"/>
            </w:tcBorders>
            <w:shd w:val="pct5" w:color="auto" w:fill="auto"/>
            <w:vAlign w:val="center"/>
          </w:tcPr>
          <w:p w14:paraId="49B5FBBB" w14:textId="77777777" w:rsidR="0040396D" w:rsidRPr="00655781" w:rsidRDefault="0040396D" w:rsidP="0040396D">
            <w:pPr>
              <w:spacing w:line="300" w:lineRule="exact"/>
              <w:jc w:val="center"/>
              <w:rPr>
                <w:b/>
                <w:bCs/>
                <w:rtl/>
              </w:rPr>
            </w:pPr>
            <w:r>
              <w:rPr>
                <w:rFonts w:hint="cs"/>
                <w:b/>
                <w:bCs/>
                <w:rtl/>
              </w:rPr>
              <w:t>עלות כוללת של ההפקה (כולל מע"מ)</w:t>
            </w:r>
          </w:p>
        </w:tc>
        <w:tc>
          <w:tcPr>
            <w:tcW w:w="1276" w:type="dxa"/>
            <w:vMerge w:val="restart"/>
            <w:tcBorders>
              <w:top w:val="single" w:sz="18" w:space="0" w:color="auto"/>
              <w:left w:val="single" w:sz="6" w:space="0" w:color="auto"/>
              <w:right w:val="single" w:sz="18" w:space="0" w:color="auto"/>
            </w:tcBorders>
            <w:shd w:val="pct5" w:color="auto" w:fill="auto"/>
            <w:vAlign w:val="center"/>
          </w:tcPr>
          <w:p w14:paraId="65871511" w14:textId="77777777" w:rsidR="0040396D" w:rsidRPr="00655781" w:rsidRDefault="0040396D" w:rsidP="0040396D">
            <w:pPr>
              <w:spacing w:line="276" w:lineRule="auto"/>
              <w:jc w:val="center"/>
              <w:rPr>
                <w:b/>
                <w:bCs/>
                <w:rtl/>
              </w:rPr>
            </w:pPr>
            <w:r>
              <w:rPr>
                <w:rFonts w:hint="cs"/>
                <w:b/>
                <w:bCs/>
                <w:rtl/>
              </w:rPr>
              <w:t>מיקום האירוע</w:t>
            </w:r>
          </w:p>
          <w:p w14:paraId="0A4008BE" w14:textId="77777777" w:rsidR="0040396D" w:rsidRPr="00655781" w:rsidRDefault="0040396D" w:rsidP="0040396D">
            <w:pPr>
              <w:spacing w:line="276" w:lineRule="auto"/>
              <w:jc w:val="center"/>
              <w:rPr>
                <w:b/>
                <w:bCs/>
                <w:rtl/>
              </w:rPr>
            </w:pPr>
          </w:p>
        </w:tc>
      </w:tr>
      <w:tr w:rsidR="0040396D" w:rsidRPr="00655781" w14:paraId="638BF69E" w14:textId="77777777" w:rsidTr="00DE27D5">
        <w:trPr>
          <w:cantSplit/>
          <w:trHeight w:val="632"/>
          <w:jc w:val="right"/>
        </w:trPr>
        <w:tc>
          <w:tcPr>
            <w:tcW w:w="391" w:type="dxa"/>
            <w:vMerge/>
            <w:tcBorders>
              <w:left w:val="single" w:sz="18" w:space="0" w:color="auto"/>
              <w:right w:val="single" w:sz="6" w:space="0" w:color="auto"/>
            </w:tcBorders>
            <w:shd w:val="pct5" w:color="auto" w:fill="auto"/>
          </w:tcPr>
          <w:p w14:paraId="5F978680" w14:textId="77777777" w:rsidR="0040396D" w:rsidRPr="00655781" w:rsidRDefault="0040396D" w:rsidP="0040396D">
            <w:pPr>
              <w:numPr>
                <w:ilvl w:val="0"/>
                <w:numId w:val="10"/>
              </w:numPr>
              <w:spacing w:line="300" w:lineRule="exact"/>
              <w:ind w:right="0"/>
              <w:rPr>
                <w:b/>
                <w:bCs/>
                <w:i/>
                <w:iCs/>
                <w:rtl/>
              </w:rPr>
            </w:pPr>
          </w:p>
        </w:tc>
        <w:tc>
          <w:tcPr>
            <w:tcW w:w="1701" w:type="dxa"/>
            <w:tcBorders>
              <w:top w:val="single" w:sz="6" w:space="0" w:color="auto"/>
              <w:left w:val="single" w:sz="6" w:space="0" w:color="auto"/>
              <w:right w:val="single" w:sz="6" w:space="0" w:color="auto"/>
            </w:tcBorders>
            <w:shd w:val="pct5" w:color="auto" w:fill="auto"/>
          </w:tcPr>
          <w:p w14:paraId="530FB357" w14:textId="350F545C" w:rsidR="0040396D" w:rsidRPr="00655781" w:rsidRDefault="00555E89" w:rsidP="0040396D">
            <w:pPr>
              <w:spacing w:line="300" w:lineRule="exact"/>
              <w:jc w:val="center"/>
              <w:rPr>
                <w:b/>
                <w:bCs/>
                <w:rtl/>
              </w:rPr>
            </w:pPr>
            <w:r>
              <w:rPr>
                <w:rFonts w:hint="cs"/>
                <w:b/>
                <w:bCs/>
                <w:rtl/>
              </w:rPr>
              <w:t>הלקוח</w:t>
            </w:r>
          </w:p>
        </w:tc>
        <w:tc>
          <w:tcPr>
            <w:tcW w:w="1418" w:type="dxa"/>
            <w:tcBorders>
              <w:top w:val="single" w:sz="6" w:space="0" w:color="auto"/>
              <w:left w:val="single" w:sz="6" w:space="0" w:color="auto"/>
              <w:right w:val="single" w:sz="6" w:space="0" w:color="auto"/>
            </w:tcBorders>
            <w:shd w:val="pct5" w:color="auto" w:fill="auto"/>
          </w:tcPr>
          <w:p w14:paraId="1C5FFE74" w14:textId="77777777" w:rsidR="0040396D" w:rsidRPr="00655781" w:rsidRDefault="0040396D" w:rsidP="0040396D">
            <w:pPr>
              <w:spacing w:line="300" w:lineRule="exact"/>
              <w:jc w:val="center"/>
              <w:rPr>
                <w:b/>
                <w:bCs/>
                <w:rtl/>
              </w:rPr>
            </w:pPr>
            <w:r w:rsidRPr="00655781">
              <w:rPr>
                <w:b/>
                <w:bCs/>
                <w:rtl/>
              </w:rPr>
              <w:t>א</w:t>
            </w:r>
            <w:r w:rsidRPr="00655781">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29B1668F" w14:textId="77777777" w:rsidR="0040396D" w:rsidRPr="00655781" w:rsidRDefault="0040396D" w:rsidP="0040396D">
            <w:pPr>
              <w:spacing w:line="300" w:lineRule="exact"/>
              <w:jc w:val="center"/>
              <w:rPr>
                <w:b/>
                <w:bCs/>
                <w:rtl/>
              </w:rPr>
            </w:pPr>
            <w:r w:rsidRPr="00655781">
              <w:rPr>
                <w:rFonts w:hint="cs"/>
                <w:b/>
                <w:bCs/>
                <w:rtl/>
              </w:rPr>
              <w:t>טלפון סלולרי</w:t>
            </w:r>
          </w:p>
        </w:tc>
        <w:tc>
          <w:tcPr>
            <w:tcW w:w="850" w:type="dxa"/>
            <w:tcBorders>
              <w:top w:val="single" w:sz="6" w:space="0" w:color="auto"/>
              <w:left w:val="single" w:sz="4" w:space="0" w:color="auto"/>
              <w:right w:val="single" w:sz="6" w:space="0" w:color="auto"/>
            </w:tcBorders>
            <w:shd w:val="pct5" w:color="auto" w:fill="auto"/>
          </w:tcPr>
          <w:p w14:paraId="15B83B31" w14:textId="77777777" w:rsidR="0040396D" w:rsidRPr="00655781" w:rsidRDefault="0040396D" w:rsidP="0040396D">
            <w:pPr>
              <w:spacing w:line="300" w:lineRule="exact"/>
              <w:jc w:val="center"/>
              <w:rPr>
                <w:b/>
                <w:bCs/>
                <w:rtl/>
              </w:rPr>
            </w:pPr>
          </w:p>
        </w:tc>
        <w:tc>
          <w:tcPr>
            <w:tcW w:w="1701" w:type="dxa"/>
            <w:vMerge/>
            <w:tcBorders>
              <w:left w:val="single" w:sz="6" w:space="0" w:color="auto"/>
              <w:right w:val="single" w:sz="6" w:space="0" w:color="auto"/>
            </w:tcBorders>
            <w:shd w:val="pct5" w:color="auto" w:fill="auto"/>
          </w:tcPr>
          <w:p w14:paraId="57C385F7" w14:textId="77777777" w:rsidR="0040396D" w:rsidRPr="00655781" w:rsidRDefault="0040396D" w:rsidP="0040396D">
            <w:pPr>
              <w:spacing w:line="300" w:lineRule="exact"/>
              <w:jc w:val="center"/>
              <w:rPr>
                <w:b/>
                <w:bCs/>
                <w:i/>
                <w:iCs/>
                <w:rtl/>
              </w:rPr>
            </w:pPr>
          </w:p>
        </w:tc>
        <w:tc>
          <w:tcPr>
            <w:tcW w:w="1418" w:type="dxa"/>
            <w:vMerge/>
            <w:tcBorders>
              <w:left w:val="single" w:sz="6" w:space="0" w:color="auto"/>
              <w:right w:val="single" w:sz="6" w:space="0" w:color="auto"/>
            </w:tcBorders>
            <w:shd w:val="pct5" w:color="auto" w:fill="auto"/>
          </w:tcPr>
          <w:p w14:paraId="02F7334B" w14:textId="77777777" w:rsidR="0040396D" w:rsidRPr="00655781" w:rsidRDefault="0040396D" w:rsidP="0040396D">
            <w:pPr>
              <w:spacing w:line="300" w:lineRule="exact"/>
              <w:jc w:val="center"/>
              <w:rPr>
                <w:b/>
                <w:bCs/>
                <w:i/>
                <w:iCs/>
                <w:rtl/>
              </w:rPr>
            </w:pPr>
          </w:p>
        </w:tc>
        <w:tc>
          <w:tcPr>
            <w:tcW w:w="1276" w:type="dxa"/>
            <w:vMerge/>
            <w:tcBorders>
              <w:left w:val="single" w:sz="6" w:space="0" w:color="auto"/>
              <w:right w:val="single" w:sz="18" w:space="0" w:color="auto"/>
            </w:tcBorders>
            <w:shd w:val="pct5" w:color="auto" w:fill="auto"/>
          </w:tcPr>
          <w:p w14:paraId="60778090" w14:textId="77777777" w:rsidR="0040396D" w:rsidRPr="00655781" w:rsidRDefault="0040396D" w:rsidP="0040396D">
            <w:pPr>
              <w:spacing w:line="300" w:lineRule="exact"/>
              <w:jc w:val="center"/>
              <w:rPr>
                <w:b/>
                <w:bCs/>
                <w:i/>
                <w:iCs/>
                <w:rtl/>
              </w:rPr>
            </w:pPr>
          </w:p>
        </w:tc>
      </w:tr>
      <w:tr w:rsidR="0040396D" w:rsidRPr="00655781" w14:paraId="55604686" w14:textId="77777777" w:rsidTr="00DE27D5">
        <w:trPr>
          <w:trHeight w:val="681"/>
          <w:jc w:val="right"/>
        </w:trPr>
        <w:tc>
          <w:tcPr>
            <w:tcW w:w="391" w:type="dxa"/>
            <w:vMerge/>
            <w:tcBorders>
              <w:left w:val="single" w:sz="18" w:space="0" w:color="auto"/>
              <w:bottom w:val="single" w:sz="18" w:space="0" w:color="auto"/>
              <w:right w:val="single" w:sz="6" w:space="0" w:color="auto"/>
            </w:tcBorders>
          </w:tcPr>
          <w:p w14:paraId="0B81083C" w14:textId="77777777" w:rsidR="0040396D" w:rsidRPr="00655781" w:rsidRDefault="0040396D" w:rsidP="0040396D">
            <w:pPr>
              <w:numPr>
                <w:ilvl w:val="0"/>
                <w:numId w:val="10"/>
              </w:numPr>
              <w:spacing w:line="300" w:lineRule="exact"/>
              <w:ind w:right="0"/>
              <w:rPr>
                <w:rtl/>
              </w:rPr>
            </w:pPr>
          </w:p>
        </w:tc>
        <w:tc>
          <w:tcPr>
            <w:tcW w:w="1701" w:type="dxa"/>
            <w:tcBorders>
              <w:top w:val="single" w:sz="18" w:space="0" w:color="auto"/>
              <w:left w:val="single" w:sz="6" w:space="0" w:color="auto"/>
              <w:bottom w:val="single" w:sz="18" w:space="0" w:color="auto"/>
              <w:right w:val="single" w:sz="4" w:space="0" w:color="auto"/>
            </w:tcBorders>
          </w:tcPr>
          <w:p w14:paraId="70258A6F" w14:textId="77777777" w:rsidR="0040396D" w:rsidRPr="00655781" w:rsidRDefault="0040396D" w:rsidP="0040396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6B3CBDB5" w14:textId="77777777" w:rsidR="0040396D" w:rsidRPr="00655781" w:rsidRDefault="0040396D" w:rsidP="0040396D">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1446AC7D" w14:textId="77777777" w:rsidR="0040396D" w:rsidRPr="00655781" w:rsidRDefault="0040396D" w:rsidP="0040396D">
            <w:pPr>
              <w:spacing w:line="300" w:lineRule="exact"/>
              <w:rPr>
                <w:rtl/>
              </w:rPr>
            </w:pPr>
          </w:p>
        </w:tc>
        <w:tc>
          <w:tcPr>
            <w:tcW w:w="850" w:type="dxa"/>
            <w:tcBorders>
              <w:top w:val="single" w:sz="18" w:space="0" w:color="auto"/>
              <w:left w:val="single" w:sz="4" w:space="0" w:color="auto"/>
              <w:bottom w:val="single" w:sz="18" w:space="0" w:color="auto"/>
              <w:right w:val="single" w:sz="4" w:space="0" w:color="auto"/>
            </w:tcBorders>
          </w:tcPr>
          <w:p w14:paraId="7653E1E4" w14:textId="77777777" w:rsidR="0040396D" w:rsidRPr="00655781" w:rsidRDefault="0040396D" w:rsidP="0040396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0B0DE7A9" w14:textId="77777777" w:rsidR="0040396D" w:rsidRPr="00655781" w:rsidRDefault="0040396D" w:rsidP="0040396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2F7CED60" w14:textId="77777777" w:rsidR="0040396D" w:rsidRPr="00655781" w:rsidRDefault="0040396D" w:rsidP="0040396D">
            <w:pPr>
              <w:spacing w:line="300" w:lineRule="exact"/>
              <w:rPr>
                <w:rtl/>
              </w:rPr>
            </w:pPr>
          </w:p>
        </w:tc>
        <w:tc>
          <w:tcPr>
            <w:tcW w:w="1276" w:type="dxa"/>
            <w:tcBorders>
              <w:top w:val="single" w:sz="18" w:space="0" w:color="auto"/>
              <w:left w:val="single" w:sz="4" w:space="0" w:color="auto"/>
              <w:bottom w:val="single" w:sz="18" w:space="0" w:color="auto"/>
              <w:right w:val="single" w:sz="18" w:space="0" w:color="auto"/>
            </w:tcBorders>
          </w:tcPr>
          <w:p w14:paraId="66AB5171" w14:textId="77777777" w:rsidR="0040396D" w:rsidRPr="00655781" w:rsidRDefault="0040396D" w:rsidP="0040396D">
            <w:pPr>
              <w:spacing w:line="300" w:lineRule="exact"/>
              <w:rPr>
                <w:rtl/>
              </w:rPr>
            </w:pPr>
          </w:p>
        </w:tc>
      </w:tr>
      <w:tr w:rsidR="00DE27D5" w:rsidRPr="00BA2254" w14:paraId="45D84FEF" w14:textId="77777777" w:rsidTr="00DE27D5">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697E60CA" w14:textId="77777777" w:rsidR="00DE27D5" w:rsidRPr="003D7DF1" w:rsidRDefault="00DE27D5" w:rsidP="00DE27D5">
            <w:pPr>
              <w:tabs>
                <w:tab w:val="right" w:pos="935"/>
              </w:tabs>
              <w:spacing w:line="300" w:lineRule="auto"/>
              <w:rPr>
                <w:rtl/>
              </w:rPr>
            </w:pPr>
            <w:r w:rsidRPr="003D7DF1">
              <w:rPr>
                <w:rFonts w:hint="cs"/>
                <w:rtl/>
              </w:rPr>
              <w:t>שודר בערוץ: _____</w:t>
            </w:r>
          </w:p>
          <w:p w14:paraId="3054049E" w14:textId="77777777" w:rsidR="00DE27D5" w:rsidRPr="003D7DF1" w:rsidRDefault="00DE27D5" w:rsidP="00DE27D5">
            <w:pPr>
              <w:tabs>
                <w:tab w:val="right" w:pos="935"/>
              </w:tabs>
              <w:spacing w:line="300" w:lineRule="auto"/>
              <w:rPr>
                <w:rtl/>
              </w:rPr>
            </w:pPr>
            <w:r w:rsidRPr="003D7DF1">
              <w:rPr>
                <w:rFonts w:hint="cs"/>
                <w:rtl/>
              </w:rPr>
              <w:t xml:space="preserve">משך השידור: _____ דק'. </w:t>
            </w:r>
          </w:p>
          <w:p w14:paraId="2241F612" w14:textId="77777777" w:rsidR="00DE27D5" w:rsidRPr="003D7DF1" w:rsidRDefault="00DE27D5" w:rsidP="00DE27D5">
            <w:pPr>
              <w:tabs>
                <w:tab w:val="right" w:pos="935"/>
              </w:tabs>
              <w:spacing w:line="300" w:lineRule="auto"/>
              <w:rPr>
                <w:rtl/>
              </w:rPr>
            </w:pPr>
            <w:r w:rsidRPr="003D7DF1">
              <w:rPr>
                <w:rFonts w:hint="cs"/>
                <w:rtl/>
              </w:rPr>
              <w:t>מס' מצלמות: _____</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5789CDC1" w14:textId="28240BD7" w:rsidR="00DE27D5" w:rsidRPr="003D7DF1" w:rsidRDefault="00CD413C" w:rsidP="00DE27D5">
            <w:pPr>
              <w:spacing w:line="300" w:lineRule="exact"/>
              <w:jc w:val="center"/>
              <w:rPr>
                <w:rtl/>
              </w:rPr>
            </w:pPr>
            <w:r w:rsidRPr="003D7DF1">
              <w:rPr>
                <w:rFonts w:hint="cs"/>
                <w:rtl/>
              </w:rPr>
              <w:t xml:space="preserve">מס' </w:t>
            </w:r>
            <w:r w:rsidR="00DE27D5" w:rsidRPr="003D7DF1">
              <w:rPr>
                <w:rFonts w:hint="cs"/>
                <w:rtl/>
              </w:rPr>
              <w:t>המשתתפים באירוע (קהל):</w:t>
            </w:r>
          </w:p>
        </w:tc>
        <w:tc>
          <w:tcPr>
            <w:tcW w:w="850" w:type="dxa"/>
            <w:tcBorders>
              <w:top w:val="single" w:sz="4" w:space="0" w:color="auto"/>
              <w:left w:val="single" w:sz="18" w:space="0" w:color="auto"/>
              <w:bottom w:val="single" w:sz="18" w:space="0" w:color="auto"/>
              <w:right w:val="single" w:sz="18" w:space="0" w:color="auto"/>
            </w:tcBorders>
          </w:tcPr>
          <w:p w14:paraId="5CA74E50" w14:textId="77777777" w:rsidR="00DE27D5" w:rsidRPr="003D7DF1" w:rsidRDefault="00DE27D5" w:rsidP="00DE27D5">
            <w:pPr>
              <w:tabs>
                <w:tab w:val="right" w:pos="935"/>
              </w:tabs>
              <w:spacing w:line="300" w:lineRule="auto"/>
              <w:rPr>
                <w:rtl/>
              </w:rPr>
            </w:pPr>
          </w:p>
        </w:tc>
        <w:tc>
          <w:tcPr>
            <w:tcW w:w="3119"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19742DCE" w14:textId="77777777" w:rsidR="00DE27D5" w:rsidRPr="003D7DF1" w:rsidRDefault="00DE27D5" w:rsidP="00DE27D5">
            <w:pPr>
              <w:spacing w:line="300" w:lineRule="exact"/>
              <w:jc w:val="center"/>
              <w:rPr>
                <w:sz w:val="22"/>
                <w:szCs w:val="22"/>
                <w:rtl/>
              </w:rPr>
            </w:pPr>
            <w:r w:rsidRPr="003D7DF1">
              <w:rPr>
                <w:rFonts w:hint="cs"/>
                <w:rtl/>
              </w:rPr>
              <w:t>מספר משתתפי במה:</w:t>
            </w:r>
          </w:p>
        </w:tc>
        <w:tc>
          <w:tcPr>
            <w:tcW w:w="1276" w:type="dxa"/>
            <w:tcBorders>
              <w:top w:val="single" w:sz="4" w:space="0" w:color="auto"/>
              <w:left w:val="single" w:sz="4" w:space="0" w:color="auto"/>
              <w:bottom w:val="single" w:sz="18" w:space="0" w:color="auto"/>
              <w:right w:val="single" w:sz="18" w:space="0" w:color="auto"/>
            </w:tcBorders>
          </w:tcPr>
          <w:p w14:paraId="190DEA0A" w14:textId="77777777" w:rsidR="00DE27D5" w:rsidRPr="00BA2254" w:rsidRDefault="00DE27D5" w:rsidP="00DE27D5">
            <w:pPr>
              <w:tabs>
                <w:tab w:val="right" w:pos="935"/>
              </w:tabs>
              <w:spacing w:line="300" w:lineRule="auto"/>
              <w:rPr>
                <w:sz w:val="22"/>
                <w:szCs w:val="22"/>
                <w:rtl/>
              </w:rPr>
            </w:pPr>
          </w:p>
        </w:tc>
      </w:tr>
      <w:tr w:rsidR="00DE27D5" w:rsidRPr="00197703" w14:paraId="39A31CA9" w14:textId="77777777" w:rsidTr="00DE27D5">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167F568C" w14:textId="77777777" w:rsidR="00DE27D5" w:rsidRPr="003D7DF1" w:rsidRDefault="00DE27D5" w:rsidP="00DE27D5">
            <w:pPr>
              <w:tabs>
                <w:tab w:val="right" w:pos="9999"/>
              </w:tabs>
              <w:spacing w:line="300" w:lineRule="exact"/>
              <w:rPr>
                <w:rtl/>
              </w:rPr>
            </w:pPr>
            <w:r w:rsidRPr="003D7DF1">
              <w:rPr>
                <w:u w:val="single"/>
                <w:rtl/>
              </w:rPr>
              <w:t>האם באירוע השתתפו</w:t>
            </w:r>
            <w:r w:rsidRPr="003D7DF1">
              <w:rPr>
                <w:rFonts w:hint="cs"/>
                <w:u w:val="single"/>
                <w:rtl/>
              </w:rPr>
              <w:t xml:space="preserve"> </w:t>
            </w:r>
            <w:r w:rsidRPr="003D7DF1">
              <w:rPr>
                <w:u w:val="single"/>
                <w:rtl/>
              </w:rPr>
              <w:t xml:space="preserve">רה"מ / נשיא המדינה / יו"ר הכנסת : </w:t>
            </w:r>
            <w:r w:rsidRPr="003D7DF1">
              <w:rPr>
                <w:rFonts w:hint="cs"/>
                <w:rtl/>
              </w:rPr>
              <w:t xml:space="preserve"> _________________________</w:t>
            </w:r>
          </w:p>
          <w:p w14:paraId="05E58B5A" w14:textId="77777777" w:rsidR="001B5DE6" w:rsidRPr="003D7DF1" w:rsidRDefault="001B5DE6" w:rsidP="001B5DE6">
            <w:pPr>
              <w:tabs>
                <w:tab w:val="right" w:pos="9999"/>
              </w:tabs>
              <w:spacing w:line="300" w:lineRule="exact"/>
              <w:rPr>
                <w:rtl/>
              </w:rPr>
            </w:pPr>
            <w:r w:rsidRPr="003D7DF1">
              <w:rPr>
                <w:rFonts w:hint="cs"/>
                <w:rtl/>
              </w:rPr>
              <w:t>האם האירוע התקיים בשטח פתוח</w:t>
            </w:r>
            <w:r w:rsidRPr="003D7DF1">
              <w:rPr>
                <w:rtl/>
              </w:rPr>
              <w:t xml:space="preserve"> (הקף בעיגול </w:t>
            </w:r>
            <w:r w:rsidRPr="003D7DF1">
              <w:t>V</w:t>
            </w:r>
            <w:r w:rsidRPr="003D7DF1">
              <w:rPr>
                <w:rtl/>
              </w:rPr>
              <w:t xml:space="preserve"> או </w:t>
            </w:r>
            <w:r w:rsidRPr="003D7DF1">
              <w:t>X</w:t>
            </w:r>
            <w:r w:rsidRPr="003D7DF1">
              <w:rPr>
                <w:rtl/>
              </w:rPr>
              <w:t>)</w:t>
            </w:r>
            <w:r w:rsidRPr="003D7DF1">
              <w:rPr>
                <w:rFonts w:hint="cs"/>
                <w:rtl/>
              </w:rPr>
              <w:t xml:space="preserve">: </w:t>
            </w:r>
            <w:r w:rsidRPr="003D7DF1">
              <w:t>V  /  X</w:t>
            </w:r>
          </w:p>
          <w:p w14:paraId="2E2800B8" w14:textId="77777777" w:rsidR="00DE27D5" w:rsidRPr="003D7DF1" w:rsidRDefault="00DE27D5" w:rsidP="00DE27D5">
            <w:pPr>
              <w:tabs>
                <w:tab w:val="right" w:pos="9999"/>
              </w:tabs>
              <w:spacing w:line="300" w:lineRule="exact"/>
              <w:jc w:val="left"/>
              <w:rPr>
                <w:rtl/>
              </w:rPr>
            </w:pPr>
            <w:r w:rsidRPr="003D7DF1">
              <w:rPr>
                <w:rFonts w:hint="cs"/>
                <w:rtl/>
              </w:rPr>
              <w:t>תיאור הפעילות ותחומי האחריות של המפיק במסגרת ההפקה: ___________________________________________________________________________________</w:t>
            </w:r>
          </w:p>
          <w:p w14:paraId="4FB04DBD" w14:textId="77777777" w:rsidR="00DE27D5" w:rsidRPr="003D7DF1" w:rsidRDefault="00DE27D5" w:rsidP="00DE27D5">
            <w:pPr>
              <w:spacing w:line="300" w:lineRule="exact"/>
              <w:rPr>
                <w:rtl/>
              </w:rPr>
            </w:pPr>
            <w:r w:rsidRPr="003D7DF1">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40396D" w:rsidRPr="00655781" w14:paraId="0F7B259D" w14:textId="77777777" w:rsidTr="00DE27D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18F406F" w14:textId="77777777" w:rsidR="0040396D" w:rsidRPr="00655781" w:rsidRDefault="0040396D" w:rsidP="0040396D">
            <w:pPr>
              <w:spacing w:line="300" w:lineRule="exact"/>
              <w:jc w:val="center"/>
              <w:rPr>
                <w:b/>
                <w:bCs/>
                <w:rtl/>
              </w:rPr>
            </w:pPr>
            <w:r>
              <w:rPr>
                <w:rFonts w:hint="cs"/>
                <w:b/>
                <w:bCs/>
                <w:rtl/>
              </w:rPr>
              <w:t>5</w:t>
            </w:r>
          </w:p>
        </w:tc>
        <w:tc>
          <w:tcPr>
            <w:tcW w:w="55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FA7AF47" w14:textId="77777777" w:rsidR="0040396D" w:rsidRPr="00655781" w:rsidRDefault="0040396D" w:rsidP="0040396D">
            <w:pPr>
              <w:spacing w:line="300" w:lineRule="exact"/>
              <w:jc w:val="center"/>
              <w:rPr>
                <w:b/>
                <w:bCs/>
                <w:rtl/>
              </w:rPr>
            </w:pPr>
            <w:r w:rsidRPr="00655781">
              <w:rPr>
                <w:b/>
                <w:bCs/>
                <w:rtl/>
              </w:rPr>
              <w:t>ש</w:t>
            </w:r>
            <w:r w:rsidRPr="00655781">
              <w:rPr>
                <w:rFonts w:hint="cs"/>
                <w:b/>
                <w:bCs/>
                <w:rtl/>
              </w:rPr>
              <w:t>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4EFBFF2C" w14:textId="77777777" w:rsidR="0040396D" w:rsidRPr="00655781" w:rsidRDefault="0040396D" w:rsidP="0040396D">
            <w:pPr>
              <w:spacing w:line="300" w:lineRule="exact"/>
              <w:jc w:val="center"/>
              <w:rPr>
                <w:b/>
                <w:bCs/>
                <w:rtl/>
              </w:rPr>
            </w:pPr>
            <w:r w:rsidRPr="00655781">
              <w:rPr>
                <w:rFonts w:hint="cs"/>
                <w:b/>
                <w:bCs/>
                <w:rtl/>
              </w:rPr>
              <w:t>תאריכי</w:t>
            </w:r>
          </w:p>
          <w:p w14:paraId="347926A8" w14:textId="77777777" w:rsidR="0040396D" w:rsidRPr="00655781" w:rsidRDefault="0040396D" w:rsidP="0040396D">
            <w:pPr>
              <w:spacing w:line="300" w:lineRule="exact"/>
              <w:jc w:val="center"/>
              <w:rPr>
                <w:b/>
                <w:bCs/>
                <w:rtl/>
              </w:rPr>
            </w:pPr>
            <w:r w:rsidRPr="00655781">
              <w:rPr>
                <w:b/>
                <w:bCs/>
                <w:rtl/>
              </w:rPr>
              <w:t>ה</w:t>
            </w:r>
            <w:r w:rsidRPr="00655781">
              <w:rPr>
                <w:rFonts w:hint="cs"/>
                <w:b/>
                <w:bCs/>
                <w:rtl/>
              </w:rPr>
              <w:t>הפעלה</w:t>
            </w:r>
          </w:p>
          <w:p w14:paraId="26CCD58C" w14:textId="77777777" w:rsidR="0040396D" w:rsidRPr="00655781" w:rsidRDefault="0040396D" w:rsidP="0040396D">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p w14:paraId="1B291F86" w14:textId="77777777" w:rsidR="0040396D" w:rsidRPr="00655781" w:rsidRDefault="0040396D" w:rsidP="0040396D">
            <w:pPr>
              <w:spacing w:line="300" w:lineRule="exact"/>
              <w:rPr>
                <w:b/>
                <w:bCs/>
                <w:rtl/>
              </w:rPr>
            </w:pPr>
          </w:p>
        </w:tc>
        <w:tc>
          <w:tcPr>
            <w:tcW w:w="1418" w:type="dxa"/>
            <w:vMerge w:val="restart"/>
            <w:tcBorders>
              <w:top w:val="single" w:sz="18" w:space="0" w:color="auto"/>
              <w:left w:val="single" w:sz="6" w:space="0" w:color="auto"/>
              <w:right w:val="single" w:sz="6" w:space="0" w:color="auto"/>
            </w:tcBorders>
            <w:shd w:val="pct5" w:color="auto" w:fill="auto"/>
            <w:vAlign w:val="center"/>
          </w:tcPr>
          <w:p w14:paraId="13AB0BFC" w14:textId="77777777" w:rsidR="0040396D" w:rsidRPr="00655781" w:rsidRDefault="0040396D" w:rsidP="0040396D">
            <w:pPr>
              <w:spacing w:line="300" w:lineRule="exact"/>
              <w:jc w:val="center"/>
              <w:rPr>
                <w:b/>
                <w:bCs/>
                <w:rtl/>
              </w:rPr>
            </w:pPr>
            <w:r>
              <w:rPr>
                <w:rFonts w:hint="cs"/>
                <w:b/>
                <w:bCs/>
                <w:rtl/>
              </w:rPr>
              <w:t>עלות כוללת של ההפקה (כולל מע"מ)</w:t>
            </w:r>
          </w:p>
        </w:tc>
        <w:tc>
          <w:tcPr>
            <w:tcW w:w="1276" w:type="dxa"/>
            <w:vMerge w:val="restart"/>
            <w:tcBorders>
              <w:top w:val="single" w:sz="18" w:space="0" w:color="auto"/>
              <w:left w:val="single" w:sz="6" w:space="0" w:color="auto"/>
              <w:right w:val="single" w:sz="18" w:space="0" w:color="auto"/>
            </w:tcBorders>
            <w:shd w:val="pct5" w:color="auto" w:fill="auto"/>
            <w:vAlign w:val="center"/>
          </w:tcPr>
          <w:p w14:paraId="23F76DC8" w14:textId="77777777" w:rsidR="0040396D" w:rsidRPr="00655781" w:rsidRDefault="0040396D" w:rsidP="0040396D">
            <w:pPr>
              <w:spacing w:line="276" w:lineRule="auto"/>
              <w:jc w:val="center"/>
              <w:rPr>
                <w:b/>
                <w:bCs/>
                <w:rtl/>
              </w:rPr>
            </w:pPr>
            <w:r>
              <w:rPr>
                <w:rFonts w:hint="cs"/>
                <w:b/>
                <w:bCs/>
                <w:rtl/>
              </w:rPr>
              <w:t>מיקום האירוע</w:t>
            </w:r>
          </w:p>
          <w:p w14:paraId="663B6413" w14:textId="77777777" w:rsidR="0040396D" w:rsidRPr="00655781" w:rsidRDefault="0040396D" w:rsidP="0040396D">
            <w:pPr>
              <w:spacing w:line="276" w:lineRule="auto"/>
              <w:jc w:val="center"/>
              <w:rPr>
                <w:b/>
                <w:bCs/>
                <w:rtl/>
              </w:rPr>
            </w:pPr>
          </w:p>
        </w:tc>
      </w:tr>
      <w:tr w:rsidR="0040396D" w:rsidRPr="00655781" w14:paraId="1F978143" w14:textId="77777777" w:rsidTr="00DE27D5">
        <w:trPr>
          <w:cantSplit/>
          <w:trHeight w:val="632"/>
          <w:jc w:val="right"/>
        </w:trPr>
        <w:tc>
          <w:tcPr>
            <w:tcW w:w="391" w:type="dxa"/>
            <w:vMerge/>
            <w:tcBorders>
              <w:left w:val="single" w:sz="18" w:space="0" w:color="auto"/>
              <w:right w:val="single" w:sz="6" w:space="0" w:color="auto"/>
            </w:tcBorders>
            <w:shd w:val="pct5" w:color="auto" w:fill="auto"/>
          </w:tcPr>
          <w:p w14:paraId="025EC36B" w14:textId="77777777" w:rsidR="0040396D" w:rsidRPr="00655781" w:rsidRDefault="0040396D" w:rsidP="0040396D">
            <w:pPr>
              <w:numPr>
                <w:ilvl w:val="0"/>
                <w:numId w:val="10"/>
              </w:numPr>
              <w:spacing w:line="300" w:lineRule="exact"/>
              <w:ind w:right="0"/>
              <w:rPr>
                <w:b/>
                <w:bCs/>
                <w:i/>
                <w:iCs/>
                <w:rtl/>
              </w:rPr>
            </w:pPr>
          </w:p>
        </w:tc>
        <w:tc>
          <w:tcPr>
            <w:tcW w:w="1701" w:type="dxa"/>
            <w:tcBorders>
              <w:top w:val="single" w:sz="6" w:space="0" w:color="auto"/>
              <w:left w:val="single" w:sz="6" w:space="0" w:color="auto"/>
              <w:right w:val="single" w:sz="6" w:space="0" w:color="auto"/>
            </w:tcBorders>
            <w:shd w:val="pct5" w:color="auto" w:fill="auto"/>
          </w:tcPr>
          <w:p w14:paraId="087B8903" w14:textId="26ACADB3" w:rsidR="0040396D" w:rsidRPr="00655781" w:rsidRDefault="00555E89" w:rsidP="0040396D">
            <w:pPr>
              <w:spacing w:line="300" w:lineRule="exact"/>
              <w:jc w:val="center"/>
              <w:rPr>
                <w:b/>
                <w:bCs/>
                <w:rtl/>
              </w:rPr>
            </w:pPr>
            <w:r>
              <w:rPr>
                <w:rFonts w:hint="cs"/>
                <w:b/>
                <w:bCs/>
                <w:rtl/>
              </w:rPr>
              <w:t>הלקוח</w:t>
            </w:r>
          </w:p>
        </w:tc>
        <w:tc>
          <w:tcPr>
            <w:tcW w:w="1418" w:type="dxa"/>
            <w:tcBorders>
              <w:top w:val="single" w:sz="6" w:space="0" w:color="auto"/>
              <w:left w:val="single" w:sz="6" w:space="0" w:color="auto"/>
              <w:right w:val="single" w:sz="6" w:space="0" w:color="auto"/>
            </w:tcBorders>
            <w:shd w:val="pct5" w:color="auto" w:fill="auto"/>
          </w:tcPr>
          <w:p w14:paraId="0643E0DB" w14:textId="77777777" w:rsidR="0040396D" w:rsidRPr="00655781" w:rsidRDefault="0040396D" w:rsidP="0040396D">
            <w:pPr>
              <w:spacing w:line="300" w:lineRule="exact"/>
              <w:jc w:val="center"/>
              <w:rPr>
                <w:b/>
                <w:bCs/>
                <w:rtl/>
              </w:rPr>
            </w:pPr>
            <w:r w:rsidRPr="00655781">
              <w:rPr>
                <w:b/>
                <w:bCs/>
                <w:rtl/>
              </w:rPr>
              <w:t>א</w:t>
            </w:r>
            <w:r w:rsidRPr="00655781">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7515F4D5" w14:textId="77777777" w:rsidR="0040396D" w:rsidRPr="00655781" w:rsidRDefault="0040396D" w:rsidP="0040396D">
            <w:pPr>
              <w:spacing w:line="300" w:lineRule="exact"/>
              <w:jc w:val="center"/>
              <w:rPr>
                <w:b/>
                <w:bCs/>
                <w:rtl/>
              </w:rPr>
            </w:pPr>
            <w:r w:rsidRPr="00655781">
              <w:rPr>
                <w:rFonts w:hint="cs"/>
                <w:b/>
                <w:bCs/>
                <w:rtl/>
              </w:rPr>
              <w:t>טלפון סלולרי</w:t>
            </w:r>
          </w:p>
        </w:tc>
        <w:tc>
          <w:tcPr>
            <w:tcW w:w="850" w:type="dxa"/>
            <w:tcBorders>
              <w:top w:val="single" w:sz="6" w:space="0" w:color="auto"/>
              <w:left w:val="single" w:sz="4" w:space="0" w:color="auto"/>
              <w:right w:val="single" w:sz="6" w:space="0" w:color="auto"/>
            </w:tcBorders>
            <w:shd w:val="pct5" w:color="auto" w:fill="auto"/>
          </w:tcPr>
          <w:p w14:paraId="665E84AB" w14:textId="77777777" w:rsidR="0040396D" w:rsidRPr="00655781" w:rsidRDefault="0040396D" w:rsidP="0040396D">
            <w:pPr>
              <w:spacing w:line="300" w:lineRule="exact"/>
              <w:jc w:val="center"/>
              <w:rPr>
                <w:b/>
                <w:bCs/>
                <w:rtl/>
              </w:rPr>
            </w:pPr>
          </w:p>
        </w:tc>
        <w:tc>
          <w:tcPr>
            <w:tcW w:w="1701" w:type="dxa"/>
            <w:vMerge/>
            <w:tcBorders>
              <w:left w:val="single" w:sz="6" w:space="0" w:color="auto"/>
              <w:right w:val="single" w:sz="6" w:space="0" w:color="auto"/>
            </w:tcBorders>
            <w:shd w:val="pct5" w:color="auto" w:fill="auto"/>
          </w:tcPr>
          <w:p w14:paraId="53147FA4" w14:textId="77777777" w:rsidR="0040396D" w:rsidRPr="00655781" w:rsidRDefault="0040396D" w:rsidP="0040396D">
            <w:pPr>
              <w:spacing w:line="300" w:lineRule="exact"/>
              <w:jc w:val="center"/>
              <w:rPr>
                <w:b/>
                <w:bCs/>
                <w:i/>
                <w:iCs/>
                <w:rtl/>
              </w:rPr>
            </w:pPr>
          </w:p>
        </w:tc>
        <w:tc>
          <w:tcPr>
            <w:tcW w:w="1418" w:type="dxa"/>
            <w:vMerge/>
            <w:tcBorders>
              <w:left w:val="single" w:sz="6" w:space="0" w:color="auto"/>
              <w:right w:val="single" w:sz="6" w:space="0" w:color="auto"/>
            </w:tcBorders>
            <w:shd w:val="pct5" w:color="auto" w:fill="auto"/>
          </w:tcPr>
          <w:p w14:paraId="5471A984" w14:textId="77777777" w:rsidR="0040396D" w:rsidRPr="00655781" w:rsidRDefault="0040396D" w:rsidP="0040396D">
            <w:pPr>
              <w:spacing w:line="300" w:lineRule="exact"/>
              <w:jc w:val="center"/>
              <w:rPr>
                <w:b/>
                <w:bCs/>
                <w:i/>
                <w:iCs/>
                <w:rtl/>
              </w:rPr>
            </w:pPr>
          </w:p>
        </w:tc>
        <w:tc>
          <w:tcPr>
            <w:tcW w:w="1276" w:type="dxa"/>
            <w:vMerge/>
            <w:tcBorders>
              <w:left w:val="single" w:sz="6" w:space="0" w:color="auto"/>
              <w:right w:val="single" w:sz="18" w:space="0" w:color="auto"/>
            </w:tcBorders>
            <w:shd w:val="pct5" w:color="auto" w:fill="auto"/>
          </w:tcPr>
          <w:p w14:paraId="27811F38" w14:textId="77777777" w:rsidR="0040396D" w:rsidRPr="00655781" w:rsidRDefault="0040396D" w:rsidP="0040396D">
            <w:pPr>
              <w:spacing w:line="300" w:lineRule="exact"/>
              <w:jc w:val="center"/>
              <w:rPr>
                <w:b/>
                <w:bCs/>
                <w:i/>
                <w:iCs/>
                <w:rtl/>
              </w:rPr>
            </w:pPr>
          </w:p>
        </w:tc>
      </w:tr>
      <w:tr w:rsidR="0040396D" w:rsidRPr="00655781" w14:paraId="15AD599E" w14:textId="77777777" w:rsidTr="00DE27D5">
        <w:trPr>
          <w:trHeight w:val="681"/>
          <w:jc w:val="right"/>
        </w:trPr>
        <w:tc>
          <w:tcPr>
            <w:tcW w:w="391" w:type="dxa"/>
            <w:vMerge/>
            <w:tcBorders>
              <w:left w:val="single" w:sz="18" w:space="0" w:color="auto"/>
              <w:bottom w:val="single" w:sz="18" w:space="0" w:color="auto"/>
              <w:right w:val="single" w:sz="6" w:space="0" w:color="auto"/>
            </w:tcBorders>
          </w:tcPr>
          <w:p w14:paraId="1246999F" w14:textId="77777777" w:rsidR="0040396D" w:rsidRPr="00655781" w:rsidRDefault="0040396D" w:rsidP="0040396D">
            <w:pPr>
              <w:numPr>
                <w:ilvl w:val="0"/>
                <w:numId w:val="10"/>
              </w:numPr>
              <w:spacing w:line="300" w:lineRule="exact"/>
              <w:ind w:right="0"/>
              <w:rPr>
                <w:rtl/>
              </w:rPr>
            </w:pPr>
          </w:p>
        </w:tc>
        <w:tc>
          <w:tcPr>
            <w:tcW w:w="1701" w:type="dxa"/>
            <w:tcBorders>
              <w:top w:val="single" w:sz="18" w:space="0" w:color="auto"/>
              <w:left w:val="single" w:sz="6" w:space="0" w:color="auto"/>
              <w:bottom w:val="single" w:sz="18" w:space="0" w:color="auto"/>
              <w:right w:val="single" w:sz="4" w:space="0" w:color="auto"/>
            </w:tcBorders>
          </w:tcPr>
          <w:p w14:paraId="398017AB" w14:textId="77777777" w:rsidR="0040396D" w:rsidRPr="00655781" w:rsidRDefault="0040396D" w:rsidP="0040396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0218C9BA" w14:textId="77777777" w:rsidR="0040396D" w:rsidRPr="00655781" w:rsidRDefault="0040396D" w:rsidP="0040396D">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0BFF8671" w14:textId="77777777" w:rsidR="0040396D" w:rsidRPr="00655781" w:rsidRDefault="0040396D" w:rsidP="0040396D">
            <w:pPr>
              <w:spacing w:line="300" w:lineRule="exact"/>
              <w:rPr>
                <w:rtl/>
              </w:rPr>
            </w:pPr>
          </w:p>
        </w:tc>
        <w:tc>
          <w:tcPr>
            <w:tcW w:w="850" w:type="dxa"/>
            <w:tcBorders>
              <w:top w:val="single" w:sz="18" w:space="0" w:color="auto"/>
              <w:left w:val="single" w:sz="4" w:space="0" w:color="auto"/>
              <w:bottom w:val="single" w:sz="18" w:space="0" w:color="auto"/>
              <w:right w:val="single" w:sz="4" w:space="0" w:color="auto"/>
            </w:tcBorders>
          </w:tcPr>
          <w:p w14:paraId="64D5546C" w14:textId="77777777" w:rsidR="0040396D" w:rsidRPr="00655781" w:rsidRDefault="0040396D" w:rsidP="0040396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6714ACFB" w14:textId="77777777" w:rsidR="0040396D" w:rsidRPr="00655781" w:rsidRDefault="0040396D" w:rsidP="0040396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1F3D1079" w14:textId="77777777" w:rsidR="0040396D" w:rsidRPr="00655781" w:rsidRDefault="0040396D" w:rsidP="0040396D">
            <w:pPr>
              <w:spacing w:line="300" w:lineRule="exact"/>
              <w:rPr>
                <w:rtl/>
              </w:rPr>
            </w:pPr>
          </w:p>
        </w:tc>
        <w:tc>
          <w:tcPr>
            <w:tcW w:w="1276" w:type="dxa"/>
            <w:tcBorders>
              <w:top w:val="single" w:sz="18" w:space="0" w:color="auto"/>
              <w:left w:val="single" w:sz="4" w:space="0" w:color="auto"/>
              <w:bottom w:val="single" w:sz="18" w:space="0" w:color="auto"/>
              <w:right w:val="single" w:sz="18" w:space="0" w:color="auto"/>
            </w:tcBorders>
          </w:tcPr>
          <w:p w14:paraId="04ADAC08" w14:textId="77777777" w:rsidR="0040396D" w:rsidRPr="00655781" w:rsidRDefault="0040396D" w:rsidP="0040396D">
            <w:pPr>
              <w:spacing w:line="300" w:lineRule="exact"/>
              <w:rPr>
                <w:rtl/>
              </w:rPr>
            </w:pPr>
          </w:p>
        </w:tc>
      </w:tr>
      <w:tr w:rsidR="00DE27D5" w:rsidRPr="00BA2254" w14:paraId="4AB54DB6" w14:textId="77777777" w:rsidTr="00DE27D5">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3653CA68" w14:textId="77777777" w:rsidR="00DE27D5" w:rsidRPr="003D7DF1" w:rsidRDefault="00DE27D5" w:rsidP="00DE27D5">
            <w:pPr>
              <w:tabs>
                <w:tab w:val="right" w:pos="935"/>
              </w:tabs>
              <w:spacing w:line="300" w:lineRule="auto"/>
              <w:rPr>
                <w:rtl/>
              </w:rPr>
            </w:pPr>
            <w:r w:rsidRPr="003D7DF1">
              <w:rPr>
                <w:rFonts w:hint="cs"/>
                <w:rtl/>
              </w:rPr>
              <w:t>שודר בערוץ: _____</w:t>
            </w:r>
          </w:p>
          <w:p w14:paraId="4788C09D" w14:textId="77777777" w:rsidR="00DE27D5" w:rsidRPr="003D7DF1" w:rsidRDefault="00DE27D5" w:rsidP="00DE27D5">
            <w:pPr>
              <w:tabs>
                <w:tab w:val="right" w:pos="935"/>
              </w:tabs>
              <w:spacing w:line="300" w:lineRule="auto"/>
              <w:rPr>
                <w:rtl/>
              </w:rPr>
            </w:pPr>
            <w:r w:rsidRPr="003D7DF1">
              <w:rPr>
                <w:rFonts w:hint="cs"/>
                <w:rtl/>
              </w:rPr>
              <w:t xml:space="preserve">משך השידור: _____ דק'. </w:t>
            </w:r>
          </w:p>
          <w:p w14:paraId="64520FCA" w14:textId="77777777" w:rsidR="00DE27D5" w:rsidRPr="003D7DF1" w:rsidRDefault="00DE27D5" w:rsidP="00DE27D5">
            <w:pPr>
              <w:tabs>
                <w:tab w:val="right" w:pos="935"/>
              </w:tabs>
              <w:spacing w:line="300" w:lineRule="auto"/>
              <w:rPr>
                <w:rtl/>
              </w:rPr>
            </w:pPr>
            <w:r w:rsidRPr="003D7DF1">
              <w:rPr>
                <w:rFonts w:hint="cs"/>
                <w:rtl/>
              </w:rPr>
              <w:t>מס' מצלמות: _____</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3B34A089" w14:textId="4990687F" w:rsidR="00DE27D5" w:rsidRPr="003D7DF1" w:rsidRDefault="00CD413C" w:rsidP="00DE27D5">
            <w:pPr>
              <w:spacing w:line="300" w:lineRule="exact"/>
              <w:jc w:val="center"/>
              <w:rPr>
                <w:rtl/>
              </w:rPr>
            </w:pPr>
            <w:r w:rsidRPr="003D7DF1">
              <w:rPr>
                <w:rFonts w:hint="cs"/>
                <w:rtl/>
              </w:rPr>
              <w:t>מס'</w:t>
            </w:r>
            <w:r w:rsidR="00DE27D5" w:rsidRPr="003D7DF1">
              <w:rPr>
                <w:rFonts w:hint="cs"/>
                <w:rtl/>
              </w:rPr>
              <w:t xml:space="preserve"> המשתתפים באירוע (קהל):</w:t>
            </w:r>
          </w:p>
        </w:tc>
        <w:tc>
          <w:tcPr>
            <w:tcW w:w="850" w:type="dxa"/>
            <w:tcBorders>
              <w:top w:val="single" w:sz="4" w:space="0" w:color="auto"/>
              <w:left w:val="single" w:sz="18" w:space="0" w:color="auto"/>
              <w:bottom w:val="single" w:sz="18" w:space="0" w:color="auto"/>
              <w:right w:val="single" w:sz="18" w:space="0" w:color="auto"/>
            </w:tcBorders>
          </w:tcPr>
          <w:p w14:paraId="6CFF6DAD" w14:textId="77777777" w:rsidR="00DE27D5" w:rsidRPr="003D7DF1" w:rsidRDefault="00DE27D5" w:rsidP="00DE27D5">
            <w:pPr>
              <w:tabs>
                <w:tab w:val="right" w:pos="935"/>
              </w:tabs>
              <w:spacing w:line="300" w:lineRule="auto"/>
              <w:rPr>
                <w:rtl/>
              </w:rPr>
            </w:pPr>
          </w:p>
        </w:tc>
        <w:tc>
          <w:tcPr>
            <w:tcW w:w="3119"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1E1F71BF" w14:textId="77777777" w:rsidR="00DE27D5" w:rsidRPr="003D7DF1" w:rsidRDefault="00DE27D5" w:rsidP="00DE27D5">
            <w:pPr>
              <w:spacing w:line="300" w:lineRule="exact"/>
              <w:jc w:val="center"/>
              <w:rPr>
                <w:sz w:val="22"/>
                <w:szCs w:val="22"/>
                <w:rtl/>
              </w:rPr>
            </w:pPr>
            <w:r w:rsidRPr="003D7DF1">
              <w:rPr>
                <w:rFonts w:hint="cs"/>
                <w:rtl/>
              </w:rPr>
              <w:t>מספר משתתפי במה:</w:t>
            </w:r>
          </w:p>
        </w:tc>
        <w:tc>
          <w:tcPr>
            <w:tcW w:w="1276" w:type="dxa"/>
            <w:tcBorders>
              <w:top w:val="single" w:sz="4" w:space="0" w:color="auto"/>
              <w:left w:val="single" w:sz="4" w:space="0" w:color="auto"/>
              <w:bottom w:val="single" w:sz="18" w:space="0" w:color="auto"/>
              <w:right w:val="single" w:sz="18" w:space="0" w:color="auto"/>
            </w:tcBorders>
          </w:tcPr>
          <w:p w14:paraId="375B7571" w14:textId="77777777" w:rsidR="00DE27D5" w:rsidRPr="00BA2254" w:rsidRDefault="00DE27D5" w:rsidP="00DE27D5">
            <w:pPr>
              <w:tabs>
                <w:tab w:val="right" w:pos="935"/>
              </w:tabs>
              <w:spacing w:line="300" w:lineRule="auto"/>
              <w:rPr>
                <w:sz w:val="22"/>
                <w:szCs w:val="22"/>
                <w:rtl/>
              </w:rPr>
            </w:pPr>
          </w:p>
        </w:tc>
      </w:tr>
      <w:tr w:rsidR="00DE27D5" w:rsidRPr="00197703" w14:paraId="6F9B45A8" w14:textId="77777777" w:rsidTr="00DE27D5">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28731AE8" w14:textId="77777777" w:rsidR="00DE27D5" w:rsidRPr="003D7DF1" w:rsidRDefault="00DE27D5" w:rsidP="00DE27D5">
            <w:pPr>
              <w:tabs>
                <w:tab w:val="right" w:pos="9999"/>
              </w:tabs>
              <w:spacing w:line="300" w:lineRule="exact"/>
              <w:rPr>
                <w:rtl/>
              </w:rPr>
            </w:pPr>
            <w:r w:rsidRPr="003D7DF1">
              <w:rPr>
                <w:u w:val="single"/>
                <w:rtl/>
              </w:rPr>
              <w:t>האם באירוע השתתפו</w:t>
            </w:r>
            <w:r w:rsidRPr="003D7DF1">
              <w:rPr>
                <w:rFonts w:hint="cs"/>
                <w:u w:val="single"/>
                <w:rtl/>
              </w:rPr>
              <w:t xml:space="preserve"> </w:t>
            </w:r>
            <w:r w:rsidRPr="003D7DF1">
              <w:rPr>
                <w:u w:val="single"/>
                <w:rtl/>
              </w:rPr>
              <w:t xml:space="preserve">רה"מ / נשיא המדינה / יו"ר הכנסת : </w:t>
            </w:r>
            <w:r w:rsidRPr="003D7DF1">
              <w:rPr>
                <w:rFonts w:hint="cs"/>
                <w:rtl/>
              </w:rPr>
              <w:t xml:space="preserve"> _________________________</w:t>
            </w:r>
          </w:p>
          <w:p w14:paraId="521FA98D" w14:textId="77777777" w:rsidR="001B5DE6" w:rsidRPr="003D7DF1" w:rsidRDefault="001B5DE6" w:rsidP="001B5DE6">
            <w:pPr>
              <w:tabs>
                <w:tab w:val="right" w:pos="9999"/>
              </w:tabs>
              <w:spacing w:line="300" w:lineRule="exact"/>
              <w:rPr>
                <w:rtl/>
              </w:rPr>
            </w:pPr>
            <w:r w:rsidRPr="003D7DF1">
              <w:rPr>
                <w:rFonts w:hint="cs"/>
                <w:rtl/>
              </w:rPr>
              <w:t>האם האירוע התקיים בשטח פתוח</w:t>
            </w:r>
            <w:r w:rsidRPr="003D7DF1">
              <w:rPr>
                <w:rtl/>
              </w:rPr>
              <w:t xml:space="preserve"> (הקף בעיגול </w:t>
            </w:r>
            <w:r w:rsidRPr="003D7DF1">
              <w:t>V</w:t>
            </w:r>
            <w:r w:rsidRPr="003D7DF1">
              <w:rPr>
                <w:rtl/>
              </w:rPr>
              <w:t xml:space="preserve"> או </w:t>
            </w:r>
            <w:r w:rsidRPr="003D7DF1">
              <w:t>X</w:t>
            </w:r>
            <w:r w:rsidRPr="003D7DF1">
              <w:rPr>
                <w:rtl/>
              </w:rPr>
              <w:t>)</w:t>
            </w:r>
            <w:r w:rsidRPr="003D7DF1">
              <w:rPr>
                <w:rFonts w:hint="cs"/>
                <w:rtl/>
              </w:rPr>
              <w:t xml:space="preserve">: </w:t>
            </w:r>
            <w:r w:rsidRPr="003D7DF1">
              <w:t>V  /  X</w:t>
            </w:r>
          </w:p>
          <w:p w14:paraId="62DBFD50" w14:textId="77777777" w:rsidR="00DE27D5" w:rsidRPr="003D7DF1" w:rsidRDefault="00DE27D5" w:rsidP="00DE27D5">
            <w:pPr>
              <w:tabs>
                <w:tab w:val="right" w:pos="9999"/>
              </w:tabs>
              <w:spacing w:line="300" w:lineRule="exact"/>
              <w:jc w:val="left"/>
              <w:rPr>
                <w:rtl/>
              </w:rPr>
            </w:pPr>
            <w:r w:rsidRPr="003D7DF1">
              <w:rPr>
                <w:rFonts w:hint="cs"/>
                <w:rtl/>
              </w:rPr>
              <w:t>תיאור הפעילות ותחומי האחריות של המפיק במסגרת ההפקה: ___________________________________________________________________________________</w:t>
            </w:r>
          </w:p>
          <w:p w14:paraId="2C91C765" w14:textId="77777777" w:rsidR="00DE27D5" w:rsidRPr="003D7DF1" w:rsidRDefault="00DE27D5" w:rsidP="00DE27D5">
            <w:pPr>
              <w:spacing w:line="300" w:lineRule="exact"/>
              <w:rPr>
                <w:rtl/>
              </w:rPr>
            </w:pPr>
            <w:r w:rsidRPr="003D7DF1">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40396D" w:rsidRPr="00655781" w14:paraId="0A977CF3" w14:textId="77777777" w:rsidTr="00DE27D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2CC2150" w14:textId="77777777" w:rsidR="0040396D" w:rsidRPr="00655781" w:rsidRDefault="0040396D" w:rsidP="0040396D">
            <w:pPr>
              <w:spacing w:line="300" w:lineRule="exact"/>
              <w:jc w:val="center"/>
              <w:rPr>
                <w:b/>
                <w:bCs/>
                <w:rtl/>
              </w:rPr>
            </w:pPr>
            <w:r>
              <w:rPr>
                <w:rFonts w:hint="cs"/>
                <w:b/>
                <w:bCs/>
                <w:rtl/>
              </w:rPr>
              <w:t>6</w:t>
            </w:r>
          </w:p>
        </w:tc>
        <w:tc>
          <w:tcPr>
            <w:tcW w:w="55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C26C776" w14:textId="77777777" w:rsidR="0040396D" w:rsidRPr="00655781" w:rsidRDefault="0040396D" w:rsidP="0040396D">
            <w:pPr>
              <w:spacing w:line="300" w:lineRule="exact"/>
              <w:jc w:val="center"/>
              <w:rPr>
                <w:b/>
                <w:bCs/>
                <w:rtl/>
              </w:rPr>
            </w:pPr>
            <w:r w:rsidRPr="00655781">
              <w:rPr>
                <w:b/>
                <w:bCs/>
                <w:rtl/>
              </w:rPr>
              <w:t>ש</w:t>
            </w:r>
            <w:r w:rsidRPr="00655781">
              <w:rPr>
                <w:rFonts w:hint="cs"/>
                <w:b/>
                <w:bCs/>
                <w:rtl/>
              </w:rPr>
              <w:t>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56BEEC0F" w14:textId="77777777" w:rsidR="0040396D" w:rsidRPr="00655781" w:rsidRDefault="0040396D" w:rsidP="0040396D">
            <w:pPr>
              <w:spacing w:line="300" w:lineRule="exact"/>
              <w:jc w:val="center"/>
              <w:rPr>
                <w:b/>
                <w:bCs/>
                <w:rtl/>
              </w:rPr>
            </w:pPr>
            <w:r w:rsidRPr="00655781">
              <w:rPr>
                <w:rFonts w:hint="cs"/>
                <w:b/>
                <w:bCs/>
                <w:rtl/>
              </w:rPr>
              <w:t>תאריכי</w:t>
            </w:r>
          </w:p>
          <w:p w14:paraId="7572CE64" w14:textId="77777777" w:rsidR="0040396D" w:rsidRPr="00655781" w:rsidRDefault="0040396D" w:rsidP="0040396D">
            <w:pPr>
              <w:spacing w:line="300" w:lineRule="exact"/>
              <w:jc w:val="center"/>
              <w:rPr>
                <w:b/>
                <w:bCs/>
                <w:rtl/>
              </w:rPr>
            </w:pPr>
            <w:r w:rsidRPr="00655781">
              <w:rPr>
                <w:b/>
                <w:bCs/>
                <w:rtl/>
              </w:rPr>
              <w:t>ה</w:t>
            </w:r>
            <w:r w:rsidRPr="00655781">
              <w:rPr>
                <w:rFonts w:hint="cs"/>
                <w:b/>
                <w:bCs/>
                <w:rtl/>
              </w:rPr>
              <w:t>הפעלה</w:t>
            </w:r>
          </w:p>
          <w:p w14:paraId="5064D574" w14:textId="77777777" w:rsidR="0040396D" w:rsidRPr="00655781" w:rsidRDefault="0040396D" w:rsidP="0040396D">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p w14:paraId="475D982F" w14:textId="77777777" w:rsidR="0040396D" w:rsidRPr="00655781" w:rsidRDefault="0040396D" w:rsidP="0040396D">
            <w:pPr>
              <w:spacing w:line="300" w:lineRule="exact"/>
              <w:rPr>
                <w:b/>
                <w:bCs/>
                <w:rtl/>
              </w:rPr>
            </w:pPr>
          </w:p>
        </w:tc>
        <w:tc>
          <w:tcPr>
            <w:tcW w:w="1418" w:type="dxa"/>
            <w:vMerge w:val="restart"/>
            <w:tcBorders>
              <w:top w:val="single" w:sz="18" w:space="0" w:color="auto"/>
              <w:left w:val="single" w:sz="6" w:space="0" w:color="auto"/>
              <w:right w:val="single" w:sz="6" w:space="0" w:color="auto"/>
            </w:tcBorders>
            <w:shd w:val="pct5" w:color="auto" w:fill="auto"/>
            <w:vAlign w:val="center"/>
          </w:tcPr>
          <w:p w14:paraId="6CA42321" w14:textId="77777777" w:rsidR="0040396D" w:rsidRPr="00655781" w:rsidRDefault="0040396D" w:rsidP="0040396D">
            <w:pPr>
              <w:spacing w:line="300" w:lineRule="exact"/>
              <w:jc w:val="center"/>
              <w:rPr>
                <w:b/>
                <w:bCs/>
                <w:rtl/>
              </w:rPr>
            </w:pPr>
            <w:r>
              <w:rPr>
                <w:rFonts w:hint="cs"/>
                <w:b/>
                <w:bCs/>
                <w:rtl/>
              </w:rPr>
              <w:t>עלות כוללת של ההפקה (כולל מע"מ)</w:t>
            </w:r>
          </w:p>
        </w:tc>
        <w:tc>
          <w:tcPr>
            <w:tcW w:w="1276" w:type="dxa"/>
            <w:vMerge w:val="restart"/>
            <w:tcBorders>
              <w:top w:val="single" w:sz="18" w:space="0" w:color="auto"/>
              <w:left w:val="single" w:sz="6" w:space="0" w:color="auto"/>
              <w:right w:val="single" w:sz="18" w:space="0" w:color="auto"/>
            </w:tcBorders>
            <w:shd w:val="pct5" w:color="auto" w:fill="auto"/>
            <w:vAlign w:val="center"/>
          </w:tcPr>
          <w:p w14:paraId="6FE4A3F1" w14:textId="77777777" w:rsidR="0040396D" w:rsidRPr="00655781" w:rsidRDefault="0040396D" w:rsidP="0040396D">
            <w:pPr>
              <w:spacing w:line="276" w:lineRule="auto"/>
              <w:jc w:val="center"/>
              <w:rPr>
                <w:b/>
                <w:bCs/>
                <w:rtl/>
              </w:rPr>
            </w:pPr>
            <w:r>
              <w:rPr>
                <w:rFonts w:hint="cs"/>
                <w:b/>
                <w:bCs/>
                <w:rtl/>
              </w:rPr>
              <w:t>מיקום האירוע</w:t>
            </w:r>
          </w:p>
          <w:p w14:paraId="3172579A" w14:textId="77777777" w:rsidR="0040396D" w:rsidRPr="00655781" w:rsidRDefault="0040396D" w:rsidP="0040396D">
            <w:pPr>
              <w:spacing w:line="276" w:lineRule="auto"/>
              <w:jc w:val="center"/>
              <w:rPr>
                <w:b/>
                <w:bCs/>
                <w:rtl/>
              </w:rPr>
            </w:pPr>
          </w:p>
        </w:tc>
      </w:tr>
      <w:tr w:rsidR="0040396D" w:rsidRPr="00655781" w14:paraId="3421E72C" w14:textId="77777777" w:rsidTr="00DE27D5">
        <w:trPr>
          <w:cantSplit/>
          <w:trHeight w:val="632"/>
          <w:jc w:val="right"/>
        </w:trPr>
        <w:tc>
          <w:tcPr>
            <w:tcW w:w="391" w:type="dxa"/>
            <w:vMerge/>
            <w:tcBorders>
              <w:left w:val="single" w:sz="18" w:space="0" w:color="auto"/>
              <w:right w:val="single" w:sz="6" w:space="0" w:color="auto"/>
            </w:tcBorders>
            <w:shd w:val="pct5" w:color="auto" w:fill="auto"/>
          </w:tcPr>
          <w:p w14:paraId="70A12D1F" w14:textId="77777777" w:rsidR="0040396D" w:rsidRPr="00655781" w:rsidRDefault="0040396D" w:rsidP="0040396D">
            <w:pPr>
              <w:numPr>
                <w:ilvl w:val="0"/>
                <w:numId w:val="10"/>
              </w:numPr>
              <w:spacing w:line="300" w:lineRule="exact"/>
              <w:ind w:right="0"/>
              <w:rPr>
                <w:b/>
                <w:bCs/>
                <w:i/>
                <w:iCs/>
                <w:rtl/>
              </w:rPr>
            </w:pPr>
          </w:p>
        </w:tc>
        <w:tc>
          <w:tcPr>
            <w:tcW w:w="1701" w:type="dxa"/>
            <w:tcBorders>
              <w:top w:val="single" w:sz="6" w:space="0" w:color="auto"/>
              <w:left w:val="single" w:sz="6" w:space="0" w:color="auto"/>
              <w:right w:val="single" w:sz="6" w:space="0" w:color="auto"/>
            </w:tcBorders>
            <w:shd w:val="pct5" w:color="auto" w:fill="auto"/>
          </w:tcPr>
          <w:p w14:paraId="724CFCF6" w14:textId="5FB47973" w:rsidR="0040396D" w:rsidRPr="00655781" w:rsidRDefault="00555E89" w:rsidP="0040396D">
            <w:pPr>
              <w:spacing w:line="300" w:lineRule="exact"/>
              <w:jc w:val="center"/>
              <w:rPr>
                <w:b/>
                <w:bCs/>
                <w:rtl/>
              </w:rPr>
            </w:pPr>
            <w:r>
              <w:rPr>
                <w:rFonts w:hint="cs"/>
                <w:b/>
                <w:bCs/>
                <w:rtl/>
              </w:rPr>
              <w:t>הלקוח</w:t>
            </w:r>
          </w:p>
        </w:tc>
        <w:tc>
          <w:tcPr>
            <w:tcW w:w="1418" w:type="dxa"/>
            <w:tcBorders>
              <w:top w:val="single" w:sz="6" w:space="0" w:color="auto"/>
              <w:left w:val="single" w:sz="6" w:space="0" w:color="auto"/>
              <w:right w:val="single" w:sz="6" w:space="0" w:color="auto"/>
            </w:tcBorders>
            <w:shd w:val="pct5" w:color="auto" w:fill="auto"/>
          </w:tcPr>
          <w:p w14:paraId="0E916F91" w14:textId="77777777" w:rsidR="0040396D" w:rsidRPr="00655781" w:rsidRDefault="0040396D" w:rsidP="0040396D">
            <w:pPr>
              <w:spacing w:line="300" w:lineRule="exact"/>
              <w:jc w:val="center"/>
              <w:rPr>
                <w:b/>
                <w:bCs/>
                <w:rtl/>
              </w:rPr>
            </w:pPr>
            <w:r w:rsidRPr="00655781">
              <w:rPr>
                <w:b/>
                <w:bCs/>
                <w:rtl/>
              </w:rPr>
              <w:t>א</w:t>
            </w:r>
            <w:r w:rsidRPr="00655781">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7C71CD70" w14:textId="77777777" w:rsidR="0040396D" w:rsidRPr="00655781" w:rsidRDefault="0040396D" w:rsidP="0040396D">
            <w:pPr>
              <w:spacing w:line="300" w:lineRule="exact"/>
              <w:jc w:val="center"/>
              <w:rPr>
                <w:b/>
                <w:bCs/>
                <w:rtl/>
              </w:rPr>
            </w:pPr>
            <w:r w:rsidRPr="00655781">
              <w:rPr>
                <w:rFonts w:hint="cs"/>
                <w:b/>
                <w:bCs/>
                <w:rtl/>
              </w:rPr>
              <w:t>טלפון סלולרי</w:t>
            </w:r>
          </w:p>
        </w:tc>
        <w:tc>
          <w:tcPr>
            <w:tcW w:w="850" w:type="dxa"/>
            <w:tcBorders>
              <w:top w:val="single" w:sz="6" w:space="0" w:color="auto"/>
              <w:left w:val="single" w:sz="4" w:space="0" w:color="auto"/>
              <w:right w:val="single" w:sz="6" w:space="0" w:color="auto"/>
            </w:tcBorders>
            <w:shd w:val="pct5" w:color="auto" w:fill="auto"/>
          </w:tcPr>
          <w:p w14:paraId="34E331A2" w14:textId="77777777" w:rsidR="0040396D" w:rsidRPr="00655781" w:rsidRDefault="0040396D" w:rsidP="0040396D">
            <w:pPr>
              <w:spacing w:line="300" w:lineRule="exact"/>
              <w:jc w:val="center"/>
              <w:rPr>
                <w:b/>
                <w:bCs/>
                <w:rtl/>
              </w:rPr>
            </w:pPr>
          </w:p>
        </w:tc>
        <w:tc>
          <w:tcPr>
            <w:tcW w:w="1701" w:type="dxa"/>
            <w:vMerge/>
            <w:tcBorders>
              <w:left w:val="single" w:sz="6" w:space="0" w:color="auto"/>
              <w:right w:val="single" w:sz="6" w:space="0" w:color="auto"/>
            </w:tcBorders>
            <w:shd w:val="pct5" w:color="auto" w:fill="auto"/>
          </w:tcPr>
          <w:p w14:paraId="0AF3D5B8" w14:textId="77777777" w:rsidR="0040396D" w:rsidRPr="00655781" w:rsidRDefault="0040396D" w:rsidP="0040396D">
            <w:pPr>
              <w:spacing w:line="300" w:lineRule="exact"/>
              <w:jc w:val="center"/>
              <w:rPr>
                <w:b/>
                <w:bCs/>
                <w:i/>
                <w:iCs/>
                <w:rtl/>
              </w:rPr>
            </w:pPr>
          </w:p>
        </w:tc>
        <w:tc>
          <w:tcPr>
            <w:tcW w:w="1418" w:type="dxa"/>
            <w:vMerge/>
            <w:tcBorders>
              <w:left w:val="single" w:sz="6" w:space="0" w:color="auto"/>
              <w:right w:val="single" w:sz="6" w:space="0" w:color="auto"/>
            </w:tcBorders>
            <w:shd w:val="pct5" w:color="auto" w:fill="auto"/>
          </w:tcPr>
          <w:p w14:paraId="475A9A5B" w14:textId="77777777" w:rsidR="0040396D" w:rsidRPr="00655781" w:rsidRDefault="0040396D" w:rsidP="0040396D">
            <w:pPr>
              <w:spacing w:line="300" w:lineRule="exact"/>
              <w:jc w:val="center"/>
              <w:rPr>
                <w:b/>
                <w:bCs/>
                <w:i/>
                <w:iCs/>
                <w:rtl/>
              </w:rPr>
            </w:pPr>
          </w:p>
        </w:tc>
        <w:tc>
          <w:tcPr>
            <w:tcW w:w="1276" w:type="dxa"/>
            <w:vMerge/>
            <w:tcBorders>
              <w:left w:val="single" w:sz="6" w:space="0" w:color="auto"/>
              <w:right w:val="single" w:sz="18" w:space="0" w:color="auto"/>
            </w:tcBorders>
            <w:shd w:val="pct5" w:color="auto" w:fill="auto"/>
          </w:tcPr>
          <w:p w14:paraId="79E07CD5" w14:textId="77777777" w:rsidR="0040396D" w:rsidRPr="00655781" w:rsidRDefault="0040396D" w:rsidP="0040396D">
            <w:pPr>
              <w:spacing w:line="300" w:lineRule="exact"/>
              <w:jc w:val="center"/>
              <w:rPr>
                <w:b/>
                <w:bCs/>
                <w:i/>
                <w:iCs/>
                <w:rtl/>
              </w:rPr>
            </w:pPr>
          </w:p>
        </w:tc>
      </w:tr>
      <w:tr w:rsidR="0040396D" w:rsidRPr="00655781" w14:paraId="20D6A430" w14:textId="77777777" w:rsidTr="00DE27D5">
        <w:trPr>
          <w:trHeight w:val="681"/>
          <w:jc w:val="right"/>
        </w:trPr>
        <w:tc>
          <w:tcPr>
            <w:tcW w:w="391" w:type="dxa"/>
            <w:vMerge/>
            <w:tcBorders>
              <w:left w:val="single" w:sz="18" w:space="0" w:color="auto"/>
              <w:bottom w:val="single" w:sz="18" w:space="0" w:color="auto"/>
              <w:right w:val="single" w:sz="6" w:space="0" w:color="auto"/>
            </w:tcBorders>
          </w:tcPr>
          <w:p w14:paraId="13AE5D20" w14:textId="77777777" w:rsidR="0040396D" w:rsidRPr="00655781" w:rsidRDefault="0040396D" w:rsidP="0040396D">
            <w:pPr>
              <w:numPr>
                <w:ilvl w:val="0"/>
                <w:numId w:val="10"/>
              </w:numPr>
              <w:spacing w:line="300" w:lineRule="exact"/>
              <w:ind w:right="0"/>
              <w:rPr>
                <w:rtl/>
              </w:rPr>
            </w:pPr>
          </w:p>
        </w:tc>
        <w:tc>
          <w:tcPr>
            <w:tcW w:w="1701" w:type="dxa"/>
            <w:tcBorders>
              <w:top w:val="single" w:sz="18" w:space="0" w:color="auto"/>
              <w:left w:val="single" w:sz="6" w:space="0" w:color="auto"/>
              <w:bottom w:val="single" w:sz="18" w:space="0" w:color="auto"/>
              <w:right w:val="single" w:sz="4" w:space="0" w:color="auto"/>
            </w:tcBorders>
          </w:tcPr>
          <w:p w14:paraId="23375BCF" w14:textId="77777777" w:rsidR="0040396D" w:rsidRPr="00655781" w:rsidRDefault="0040396D" w:rsidP="0040396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1DC9DD1B" w14:textId="77777777" w:rsidR="0040396D" w:rsidRPr="00655781" w:rsidRDefault="0040396D" w:rsidP="0040396D">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64342488" w14:textId="77777777" w:rsidR="0040396D" w:rsidRPr="00655781" w:rsidRDefault="0040396D" w:rsidP="0040396D">
            <w:pPr>
              <w:spacing w:line="300" w:lineRule="exact"/>
              <w:rPr>
                <w:rtl/>
              </w:rPr>
            </w:pPr>
          </w:p>
        </w:tc>
        <w:tc>
          <w:tcPr>
            <w:tcW w:w="850" w:type="dxa"/>
            <w:tcBorders>
              <w:top w:val="single" w:sz="18" w:space="0" w:color="auto"/>
              <w:left w:val="single" w:sz="4" w:space="0" w:color="auto"/>
              <w:bottom w:val="single" w:sz="18" w:space="0" w:color="auto"/>
              <w:right w:val="single" w:sz="4" w:space="0" w:color="auto"/>
            </w:tcBorders>
          </w:tcPr>
          <w:p w14:paraId="3F6A5970" w14:textId="77777777" w:rsidR="0040396D" w:rsidRPr="00655781" w:rsidRDefault="0040396D" w:rsidP="0040396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6DF5E3F8" w14:textId="77777777" w:rsidR="0040396D" w:rsidRPr="00655781" w:rsidRDefault="0040396D" w:rsidP="0040396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0D378979" w14:textId="77777777" w:rsidR="0040396D" w:rsidRPr="00655781" w:rsidRDefault="0040396D" w:rsidP="0040396D">
            <w:pPr>
              <w:spacing w:line="300" w:lineRule="exact"/>
              <w:rPr>
                <w:rtl/>
              </w:rPr>
            </w:pPr>
          </w:p>
        </w:tc>
        <w:tc>
          <w:tcPr>
            <w:tcW w:w="1276" w:type="dxa"/>
            <w:tcBorders>
              <w:top w:val="single" w:sz="18" w:space="0" w:color="auto"/>
              <w:left w:val="single" w:sz="4" w:space="0" w:color="auto"/>
              <w:bottom w:val="single" w:sz="18" w:space="0" w:color="auto"/>
              <w:right w:val="single" w:sz="18" w:space="0" w:color="auto"/>
            </w:tcBorders>
          </w:tcPr>
          <w:p w14:paraId="26A19B7C" w14:textId="77777777" w:rsidR="0040396D" w:rsidRPr="00655781" w:rsidRDefault="0040396D" w:rsidP="0040396D">
            <w:pPr>
              <w:spacing w:line="300" w:lineRule="exact"/>
              <w:rPr>
                <w:rtl/>
              </w:rPr>
            </w:pPr>
          </w:p>
        </w:tc>
      </w:tr>
      <w:tr w:rsidR="00DE27D5" w:rsidRPr="00BA2254" w14:paraId="21C2D39C" w14:textId="77777777" w:rsidTr="00DE27D5">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65658B7E" w14:textId="77777777" w:rsidR="00DE27D5" w:rsidRPr="003D7DF1" w:rsidRDefault="00DE27D5" w:rsidP="00DE27D5">
            <w:pPr>
              <w:tabs>
                <w:tab w:val="right" w:pos="935"/>
              </w:tabs>
              <w:spacing w:line="300" w:lineRule="auto"/>
              <w:rPr>
                <w:rtl/>
              </w:rPr>
            </w:pPr>
            <w:r w:rsidRPr="003D7DF1">
              <w:rPr>
                <w:rFonts w:hint="cs"/>
                <w:rtl/>
              </w:rPr>
              <w:t>שודר בערוץ: _____</w:t>
            </w:r>
          </w:p>
          <w:p w14:paraId="03A55A9C" w14:textId="77777777" w:rsidR="00DE27D5" w:rsidRPr="003D7DF1" w:rsidRDefault="00DE27D5" w:rsidP="00DE27D5">
            <w:pPr>
              <w:tabs>
                <w:tab w:val="right" w:pos="935"/>
              </w:tabs>
              <w:spacing w:line="300" w:lineRule="auto"/>
              <w:rPr>
                <w:rtl/>
              </w:rPr>
            </w:pPr>
            <w:r w:rsidRPr="003D7DF1">
              <w:rPr>
                <w:rFonts w:hint="cs"/>
                <w:rtl/>
              </w:rPr>
              <w:t xml:space="preserve">משך השידור: _____ דק'. </w:t>
            </w:r>
          </w:p>
          <w:p w14:paraId="7991D37B" w14:textId="77777777" w:rsidR="00DE27D5" w:rsidRPr="003D7DF1" w:rsidRDefault="00DE27D5" w:rsidP="00DE27D5">
            <w:pPr>
              <w:tabs>
                <w:tab w:val="right" w:pos="935"/>
              </w:tabs>
              <w:spacing w:line="300" w:lineRule="auto"/>
              <w:rPr>
                <w:rtl/>
              </w:rPr>
            </w:pPr>
            <w:r w:rsidRPr="003D7DF1">
              <w:rPr>
                <w:rFonts w:hint="cs"/>
                <w:rtl/>
              </w:rPr>
              <w:t>מס' מצלמות: _____</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6A6B1A74" w14:textId="29A4224C" w:rsidR="00DE27D5" w:rsidRPr="003D7DF1" w:rsidRDefault="00CD413C" w:rsidP="00DE27D5">
            <w:pPr>
              <w:spacing w:line="300" w:lineRule="exact"/>
              <w:jc w:val="center"/>
              <w:rPr>
                <w:rtl/>
              </w:rPr>
            </w:pPr>
            <w:r w:rsidRPr="003D7DF1">
              <w:rPr>
                <w:rFonts w:hint="cs"/>
                <w:rtl/>
              </w:rPr>
              <w:t>מס'</w:t>
            </w:r>
            <w:r w:rsidR="00DE27D5" w:rsidRPr="003D7DF1">
              <w:rPr>
                <w:rFonts w:hint="cs"/>
                <w:rtl/>
              </w:rPr>
              <w:t xml:space="preserve"> המשתתפים באירוע (קהל):</w:t>
            </w:r>
          </w:p>
        </w:tc>
        <w:tc>
          <w:tcPr>
            <w:tcW w:w="850" w:type="dxa"/>
            <w:tcBorders>
              <w:top w:val="single" w:sz="4" w:space="0" w:color="auto"/>
              <w:left w:val="single" w:sz="18" w:space="0" w:color="auto"/>
              <w:bottom w:val="single" w:sz="18" w:space="0" w:color="auto"/>
              <w:right w:val="single" w:sz="18" w:space="0" w:color="auto"/>
            </w:tcBorders>
          </w:tcPr>
          <w:p w14:paraId="29E2CF40" w14:textId="77777777" w:rsidR="00DE27D5" w:rsidRPr="003D7DF1" w:rsidRDefault="00DE27D5" w:rsidP="00DE27D5">
            <w:pPr>
              <w:tabs>
                <w:tab w:val="right" w:pos="935"/>
              </w:tabs>
              <w:spacing w:line="300" w:lineRule="auto"/>
              <w:rPr>
                <w:rtl/>
              </w:rPr>
            </w:pPr>
          </w:p>
        </w:tc>
        <w:tc>
          <w:tcPr>
            <w:tcW w:w="3119"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7D358E6E" w14:textId="77777777" w:rsidR="00DE27D5" w:rsidRPr="003D7DF1" w:rsidRDefault="00DE27D5" w:rsidP="00DE27D5">
            <w:pPr>
              <w:spacing w:line="300" w:lineRule="exact"/>
              <w:jc w:val="center"/>
              <w:rPr>
                <w:sz w:val="22"/>
                <w:szCs w:val="22"/>
                <w:rtl/>
              </w:rPr>
            </w:pPr>
            <w:r w:rsidRPr="003D7DF1">
              <w:rPr>
                <w:rFonts w:hint="cs"/>
                <w:rtl/>
              </w:rPr>
              <w:t>מספר משתתפי במה:</w:t>
            </w:r>
          </w:p>
        </w:tc>
        <w:tc>
          <w:tcPr>
            <w:tcW w:w="1276" w:type="dxa"/>
            <w:tcBorders>
              <w:top w:val="single" w:sz="4" w:space="0" w:color="auto"/>
              <w:left w:val="single" w:sz="4" w:space="0" w:color="auto"/>
              <w:bottom w:val="single" w:sz="18" w:space="0" w:color="auto"/>
              <w:right w:val="single" w:sz="18" w:space="0" w:color="auto"/>
            </w:tcBorders>
          </w:tcPr>
          <w:p w14:paraId="0AA61D68" w14:textId="77777777" w:rsidR="00DE27D5" w:rsidRPr="00BA2254" w:rsidRDefault="00DE27D5" w:rsidP="00DE27D5">
            <w:pPr>
              <w:tabs>
                <w:tab w:val="right" w:pos="935"/>
              </w:tabs>
              <w:spacing w:line="300" w:lineRule="auto"/>
              <w:rPr>
                <w:sz w:val="22"/>
                <w:szCs w:val="22"/>
                <w:rtl/>
              </w:rPr>
            </w:pPr>
          </w:p>
        </w:tc>
      </w:tr>
      <w:tr w:rsidR="00DE27D5" w:rsidRPr="00197703" w14:paraId="2389A93A" w14:textId="77777777" w:rsidTr="00DE27D5">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4A3CBD52" w14:textId="77777777" w:rsidR="00DE27D5" w:rsidRPr="003D7DF1" w:rsidRDefault="00DE27D5" w:rsidP="00DE27D5">
            <w:pPr>
              <w:tabs>
                <w:tab w:val="right" w:pos="9999"/>
              </w:tabs>
              <w:spacing w:line="300" w:lineRule="exact"/>
              <w:rPr>
                <w:rtl/>
              </w:rPr>
            </w:pPr>
            <w:r w:rsidRPr="003D7DF1">
              <w:rPr>
                <w:u w:val="single"/>
                <w:rtl/>
              </w:rPr>
              <w:t>האם באירוע השתתפו</w:t>
            </w:r>
            <w:r w:rsidRPr="003D7DF1">
              <w:rPr>
                <w:rFonts w:hint="cs"/>
                <w:u w:val="single"/>
                <w:rtl/>
              </w:rPr>
              <w:t xml:space="preserve"> </w:t>
            </w:r>
            <w:r w:rsidRPr="003D7DF1">
              <w:rPr>
                <w:u w:val="single"/>
                <w:rtl/>
              </w:rPr>
              <w:t xml:space="preserve">רה"מ / נשיא המדינה / יו"ר הכנסת : </w:t>
            </w:r>
            <w:r w:rsidRPr="003D7DF1">
              <w:rPr>
                <w:rFonts w:hint="cs"/>
                <w:rtl/>
              </w:rPr>
              <w:t xml:space="preserve"> _________________________</w:t>
            </w:r>
          </w:p>
          <w:p w14:paraId="23B8665C" w14:textId="77777777" w:rsidR="001B5DE6" w:rsidRPr="003D7DF1" w:rsidRDefault="001B5DE6" w:rsidP="001B5DE6">
            <w:pPr>
              <w:tabs>
                <w:tab w:val="right" w:pos="9999"/>
              </w:tabs>
              <w:spacing w:line="300" w:lineRule="exact"/>
              <w:rPr>
                <w:rtl/>
              </w:rPr>
            </w:pPr>
            <w:r w:rsidRPr="003D7DF1">
              <w:rPr>
                <w:rFonts w:hint="cs"/>
                <w:rtl/>
              </w:rPr>
              <w:t>האם האירוע התקיים בשטח פתוח</w:t>
            </w:r>
            <w:r w:rsidRPr="003D7DF1">
              <w:rPr>
                <w:rtl/>
              </w:rPr>
              <w:t xml:space="preserve"> (הקף בעיגול </w:t>
            </w:r>
            <w:r w:rsidRPr="003D7DF1">
              <w:t>V</w:t>
            </w:r>
            <w:r w:rsidRPr="003D7DF1">
              <w:rPr>
                <w:rtl/>
              </w:rPr>
              <w:t xml:space="preserve"> או </w:t>
            </w:r>
            <w:r w:rsidRPr="003D7DF1">
              <w:t>X</w:t>
            </w:r>
            <w:r w:rsidRPr="003D7DF1">
              <w:rPr>
                <w:rtl/>
              </w:rPr>
              <w:t>)</w:t>
            </w:r>
            <w:r w:rsidRPr="003D7DF1">
              <w:rPr>
                <w:rFonts w:hint="cs"/>
                <w:rtl/>
              </w:rPr>
              <w:t xml:space="preserve">: </w:t>
            </w:r>
            <w:r w:rsidRPr="003D7DF1">
              <w:t>V  /  X</w:t>
            </w:r>
          </w:p>
          <w:p w14:paraId="1737CEBB" w14:textId="77777777" w:rsidR="00DE27D5" w:rsidRPr="003D7DF1" w:rsidRDefault="00DE27D5" w:rsidP="00DE27D5">
            <w:pPr>
              <w:tabs>
                <w:tab w:val="right" w:pos="9999"/>
              </w:tabs>
              <w:spacing w:line="300" w:lineRule="exact"/>
              <w:jc w:val="left"/>
              <w:rPr>
                <w:rtl/>
              </w:rPr>
            </w:pPr>
            <w:r w:rsidRPr="003D7DF1">
              <w:rPr>
                <w:rFonts w:hint="cs"/>
                <w:rtl/>
              </w:rPr>
              <w:t>תיאור הפעילות ותחומי האחריות של המפיק במסגרת ההפקה: ___________________________________________________________________________________</w:t>
            </w:r>
          </w:p>
          <w:p w14:paraId="53028A8A" w14:textId="77777777" w:rsidR="00DE27D5" w:rsidRPr="003D7DF1" w:rsidRDefault="00DE27D5" w:rsidP="00DE27D5">
            <w:pPr>
              <w:spacing w:line="300" w:lineRule="exact"/>
              <w:rPr>
                <w:rtl/>
              </w:rPr>
            </w:pPr>
            <w:r w:rsidRPr="003D7DF1">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40396D" w:rsidRPr="00655781" w14:paraId="389DF9B9" w14:textId="77777777" w:rsidTr="00DE27D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32DC86B" w14:textId="77777777" w:rsidR="0040396D" w:rsidRPr="00655781" w:rsidRDefault="0040396D" w:rsidP="0040396D">
            <w:pPr>
              <w:spacing w:line="300" w:lineRule="exact"/>
              <w:jc w:val="center"/>
              <w:rPr>
                <w:b/>
                <w:bCs/>
                <w:rtl/>
              </w:rPr>
            </w:pPr>
            <w:r>
              <w:rPr>
                <w:rFonts w:hint="cs"/>
                <w:b/>
                <w:bCs/>
                <w:rtl/>
              </w:rPr>
              <w:t>7</w:t>
            </w:r>
          </w:p>
        </w:tc>
        <w:tc>
          <w:tcPr>
            <w:tcW w:w="55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E6EB379" w14:textId="77777777" w:rsidR="0040396D" w:rsidRPr="00655781" w:rsidRDefault="0040396D" w:rsidP="0040396D">
            <w:pPr>
              <w:spacing w:line="300" w:lineRule="exact"/>
              <w:jc w:val="center"/>
              <w:rPr>
                <w:b/>
                <w:bCs/>
                <w:rtl/>
              </w:rPr>
            </w:pPr>
            <w:r w:rsidRPr="00655781">
              <w:rPr>
                <w:b/>
                <w:bCs/>
                <w:rtl/>
              </w:rPr>
              <w:t>ש</w:t>
            </w:r>
            <w:r w:rsidRPr="00655781">
              <w:rPr>
                <w:rFonts w:hint="cs"/>
                <w:b/>
                <w:bCs/>
                <w:rtl/>
              </w:rPr>
              <w:t>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37E7F383" w14:textId="77777777" w:rsidR="0040396D" w:rsidRPr="00655781" w:rsidRDefault="0040396D" w:rsidP="0040396D">
            <w:pPr>
              <w:spacing w:line="300" w:lineRule="exact"/>
              <w:jc w:val="center"/>
              <w:rPr>
                <w:b/>
                <w:bCs/>
                <w:rtl/>
              </w:rPr>
            </w:pPr>
            <w:r w:rsidRPr="00655781">
              <w:rPr>
                <w:rFonts w:hint="cs"/>
                <w:b/>
                <w:bCs/>
                <w:rtl/>
              </w:rPr>
              <w:t>תאריכי</w:t>
            </w:r>
          </w:p>
          <w:p w14:paraId="5875B82A" w14:textId="77777777" w:rsidR="0040396D" w:rsidRPr="00655781" w:rsidRDefault="0040396D" w:rsidP="0040396D">
            <w:pPr>
              <w:spacing w:line="300" w:lineRule="exact"/>
              <w:jc w:val="center"/>
              <w:rPr>
                <w:b/>
                <w:bCs/>
                <w:rtl/>
              </w:rPr>
            </w:pPr>
            <w:r w:rsidRPr="00655781">
              <w:rPr>
                <w:b/>
                <w:bCs/>
                <w:rtl/>
              </w:rPr>
              <w:t>ה</w:t>
            </w:r>
            <w:r w:rsidRPr="00655781">
              <w:rPr>
                <w:rFonts w:hint="cs"/>
                <w:b/>
                <w:bCs/>
                <w:rtl/>
              </w:rPr>
              <w:t>הפעלה</w:t>
            </w:r>
          </w:p>
          <w:p w14:paraId="3726F95A" w14:textId="77777777" w:rsidR="0040396D" w:rsidRPr="00655781" w:rsidRDefault="0040396D" w:rsidP="0040396D">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p w14:paraId="6D38C038" w14:textId="77777777" w:rsidR="0040396D" w:rsidRPr="00655781" w:rsidRDefault="0040396D" w:rsidP="0040396D">
            <w:pPr>
              <w:spacing w:line="300" w:lineRule="exact"/>
              <w:rPr>
                <w:b/>
                <w:bCs/>
                <w:rtl/>
              </w:rPr>
            </w:pPr>
          </w:p>
        </w:tc>
        <w:tc>
          <w:tcPr>
            <w:tcW w:w="1418" w:type="dxa"/>
            <w:vMerge w:val="restart"/>
            <w:tcBorders>
              <w:top w:val="single" w:sz="18" w:space="0" w:color="auto"/>
              <w:left w:val="single" w:sz="6" w:space="0" w:color="auto"/>
              <w:right w:val="single" w:sz="6" w:space="0" w:color="auto"/>
            </w:tcBorders>
            <w:shd w:val="pct5" w:color="auto" w:fill="auto"/>
            <w:vAlign w:val="center"/>
          </w:tcPr>
          <w:p w14:paraId="35330BF8" w14:textId="77777777" w:rsidR="0040396D" w:rsidRPr="00655781" w:rsidRDefault="0040396D" w:rsidP="0040396D">
            <w:pPr>
              <w:spacing w:line="300" w:lineRule="exact"/>
              <w:jc w:val="center"/>
              <w:rPr>
                <w:b/>
                <w:bCs/>
                <w:rtl/>
              </w:rPr>
            </w:pPr>
            <w:r>
              <w:rPr>
                <w:rFonts w:hint="cs"/>
                <w:b/>
                <w:bCs/>
                <w:rtl/>
              </w:rPr>
              <w:t>עלות כוללת של ההפקה (כולל מע"מ)</w:t>
            </w:r>
          </w:p>
        </w:tc>
        <w:tc>
          <w:tcPr>
            <w:tcW w:w="1276" w:type="dxa"/>
            <w:vMerge w:val="restart"/>
            <w:tcBorders>
              <w:top w:val="single" w:sz="18" w:space="0" w:color="auto"/>
              <w:left w:val="single" w:sz="6" w:space="0" w:color="auto"/>
              <w:right w:val="single" w:sz="18" w:space="0" w:color="auto"/>
            </w:tcBorders>
            <w:shd w:val="pct5" w:color="auto" w:fill="auto"/>
            <w:vAlign w:val="center"/>
          </w:tcPr>
          <w:p w14:paraId="025F0B07" w14:textId="77777777" w:rsidR="0040396D" w:rsidRPr="00655781" w:rsidRDefault="0040396D" w:rsidP="0040396D">
            <w:pPr>
              <w:spacing w:line="276" w:lineRule="auto"/>
              <w:jc w:val="center"/>
              <w:rPr>
                <w:b/>
                <w:bCs/>
                <w:rtl/>
              </w:rPr>
            </w:pPr>
            <w:r>
              <w:rPr>
                <w:rFonts w:hint="cs"/>
                <w:b/>
                <w:bCs/>
                <w:rtl/>
              </w:rPr>
              <w:t>מיקום האירוע</w:t>
            </w:r>
          </w:p>
          <w:p w14:paraId="1336CE88" w14:textId="77777777" w:rsidR="0040396D" w:rsidRPr="00655781" w:rsidRDefault="0040396D" w:rsidP="0040396D">
            <w:pPr>
              <w:spacing w:line="276" w:lineRule="auto"/>
              <w:jc w:val="center"/>
              <w:rPr>
                <w:b/>
                <w:bCs/>
                <w:rtl/>
              </w:rPr>
            </w:pPr>
          </w:p>
        </w:tc>
      </w:tr>
      <w:tr w:rsidR="0040396D" w:rsidRPr="00655781" w14:paraId="209A3F4C" w14:textId="77777777" w:rsidTr="00DE27D5">
        <w:trPr>
          <w:cantSplit/>
          <w:trHeight w:val="632"/>
          <w:jc w:val="right"/>
        </w:trPr>
        <w:tc>
          <w:tcPr>
            <w:tcW w:w="391" w:type="dxa"/>
            <w:vMerge/>
            <w:tcBorders>
              <w:left w:val="single" w:sz="18" w:space="0" w:color="auto"/>
              <w:right w:val="single" w:sz="6" w:space="0" w:color="auto"/>
            </w:tcBorders>
            <w:shd w:val="pct5" w:color="auto" w:fill="auto"/>
          </w:tcPr>
          <w:p w14:paraId="1F81EF2C" w14:textId="77777777" w:rsidR="0040396D" w:rsidRPr="00655781" w:rsidRDefault="0040396D" w:rsidP="0040396D">
            <w:pPr>
              <w:numPr>
                <w:ilvl w:val="0"/>
                <w:numId w:val="10"/>
              </w:numPr>
              <w:spacing w:line="300" w:lineRule="exact"/>
              <w:ind w:right="0"/>
              <w:rPr>
                <w:b/>
                <w:bCs/>
                <w:i/>
                <w:iCs/>
                <w:rtl/>
              </w:rPr>
            </w:pPr>
          </w:p>
        </w:tc>
        <w:tc>
          <w:tcPr>
            <w:tcW w:w="1701" w:type="dxa"/>
            <w:tcBorders>
              <w:top w:val="single" w:sz="6" w:space="0" w:color="auto"/>
              <w:left w:val="single" w:sz="6" w:space="0" w:color="auto"/>
              <w:right w:val="single" w:sz="6" w:space="0" w:color="auto"/>
            </w:tcBorders>
            <w:shd w:val="pct5" w:color="auto" w:fill="auto"/>
          </w:tcPr>
          <w:p w14:paraId="56C130F7" w14:textId="0919E0C4" w:rsidR="0040396D" w:rsidRPr="00655781" w:rsidRDefault="00555E89" w:rsidP="0040396D">
            <w:pPr>
              <w:spacing w:line="300" w:lineRule="exact"/>
              <w:jc w:val="center"/>
              <w:rPr>
                <w:b/>
                <w:bCs/>
                <w:rtl/>
              </w:rPr>
            </w:pPr>
            <w:r>
              <w:rPr>
                <w:rFonts w:hint="cs"/>
                <w:b/>
                <w:bCs/>
                <w:rtl/>
              </w:rPr>
              <w:t>הלקוח</w:t>
            </w:r>
          </w:p>
        </w:tc>
        <w:tc>
          <w:tcPr>
            <w:tcW w:w="1418" w:type="dxa"/>
            <w:tcBorders>
              <w:top w:val="single" w:sz="6" w:space="0" w:color="auto"/>
              <w:left w:val="single" w:sz="6" w:space="0" w:color="auto"/>
              <w:right w:val="single" w:sz="6" w:space="0" w:color="auto"/>
            </w:tcBorders>
            <w:shd w:val="pct5" w:color="auto" w:fill="auto"/>
          </w:tcPr>
          <w:p w14:paraId="4C806698" w14:textId="77777777" w:rsidR="0040396D" w:rsidRPr="00655781" w:rsidRDefault="0040396D" w:rsidP="0040396D">
            <w:pPr>
              <w:spacing w:line="300" w:lineRule="exact"/>
              <w:jc w:val="center"/>
              <w:rPr>
                <w:b/>
                <w:bCs/>
                <w:rtl/>
              </w:rPr>
            </w:pPr>
            <w:r w:rsidRPr="00655781">
              <w:rPr>
                <w:b/>
                <w:bCs/>
                <w:rtl/>
              </w:rPr>
              <w:t>א</w:t>
            </w:r>
            <w:r w:rsidRPr="00655781">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74ECC083" w14:textId="77777777" w:rsidR="0040396D" w:rsidRPr="00655781" w:rsidRDefault="0040396D" w:rsidP="0040396D">
            <w:pPr>
              <w:spacing w:line="300" w:lineRule="exact"/>
              <w:jc w:val="center"/>
              <w:rPr>
                <w:b/>
                <w:bCs/>
                <w:rtl/>
              </w:rPr>
            </w:pPr>
            <w:r w:rsidRPr="00655781">
              <w:rPr>
                <w:rFonts w:hint="cs"/>
                <w:b/>
                <w:bCs/>
                <w:rtl/>
              </w:rPr>
              <w:t>טלפון סלולרי</w:t>
            </w:r>
          </w:p>
        </w:tc>
        <w:tc>
          <w:tcPr>
            <w:tcW w:w="850" w:type="dxa"/>
            <w:tcBorders>
              <w:top w:val="single" w:sz="6" w:space="0" w:color="auto"/>
              <w:left w:val="single" w:sz="4" w:space="0" w:color="auto"/>
              <w:right w:val="single" w:sz="6" w:space="0" w:color="auto"/>
            </w:tcBorders>
            <w:shd w:val="pct5" w:color="auto" w:fill="auto"/>
          </w:tcPr>
          <w:p w14:paraId="39A265FD" w14:textId="77777777" w:rsidR="0040396D" w:rsidRPr="00655781" w:rsidRDefault="0040396D" w:rsidP="0040396D">
            <w:pPr>
              <w:spacing w:line="300" w:lineRule="exact"/>
              <w:jc w:val="center"/>
              <w:rPr>
                <w:b/>
                <w:bCs/>
                <w:rtl/>
              </w:rPr>
            </w:pPr>
          </w:p>
        </w:tc>
        <w:tc>
          <w:tcPr>
            <w:tcW w:w="1701" w:type="dxa"/>
            <w:vMerge/>
            <w:tcBorders>
              <w:left w:val="single" w:sz="6" w:space="0" w:color="auto"/>
              <w:right w:val="single" w:sz="6" w:space="0" w:color="auto"/>
            </w:tcBorders>
            <w:shd w:val="pct5" w:color="auto" w:fill="auto"/>
          </w:tcPr>
          <w:p w14:paraId="262F7341" w14:textId="77777777" w:rsidR="0040396D" w:rsidRPr="00655781" w:rsidRDefault="0040396D" w:rsidP="0040396D">
            <w:pPr>
              <w:spacing w:line="300" w:lineRule="exact"/>
              <w:jc w:val="center"/>
              <w:rPr>
                <w:b/>
                <w:bCs/>
                <w:i/>
                <w:iCs/>
                <w:rtl/>
              </w:rPr>
            </w:pPr>
          </w:p>
        </w:tc>
        <w:tc>
          <w:tcPr>
            <w:tcW w:w="1418" w:type="dxa"/>
            <w:vMerge/>
            <w:tcBorders>
              <w:left w:val="single" w:sz="6" w:space="0" w:color="auto"/>
              <w:right w:val="single" w:sz="6" w:space="0" w:color="auto"/>
            </w:tcBorders>
            <w:shd w:val="pct5" w:color="auto" w:fill="auto"/>
          </w:tcPr>
          <w:p w14:paraId="05653E03" w14:textId="77777777" w:rsidR="0040396D" w:rsidRPr="00655781" w:rsidRDefault="0040396D" w:rsidP="0040396D">
            <w:pPr>
              <w:spacing w:line="300" w:lineRule="exact"/>
              <w:jc w:val="center"/>
              <w:rPr>
                <w:b/>
                <w:bCs/>
                <w:i/>
                <w:iCs/>
                <w:rtl/>
              </w:rPr>
            </w:pPr>
          </w:p>
        </w:tc>
        <w:tc>
          <w:tcPr>
            <w:tcW w:w="1276" w:type="dxa"/>
            <w:vMerge/>
            <w:tcBorders>
              <w:left w:val="single" w:sz="6" w:space="0" w:color="auto"/>
              <w:right w:val="single" w:sz="18" w:space="0" w:color="auto"/>
            </w:tcBorders>
            <w:shd w:val="pct5" w:color="auto" w:fill="auto"/>
          </w:tcPr>
          <w:p w14:paraId="1808B1D0" w14:textId="77777777" w:rsidR="0040396D" w:rsidRPr="00655781" w:rsidRDefault="0040396D" w:rsidP="0040396D">
            <w:pPr>
              <w:spacing w:line="300" w:lineRule="exact"/>
              <w:jc w:val="center"/>
              <w:rPr>
                <w:b/>
                <w:bCs/>
                <w:i/>
                <w:iCs/>
                <w:rtl/>
              </w:rPr>
            </w:pPr>
          </w:p>
        </w:tc>
      </w:tr>
      <w:tr w:rsidR="0040396D" w:rsidRPr="00655781" w14:paraId="25AEDF86" w14:textId="77777777" w:rsidTr="00DE27D5">
        <w:trPr>
          <w:trHeight w:val="681"/>
          <w:jc w:val="right"/>
        </w:trPr>
        <w:tc>
          <w:tcPr>
            <w:tcW w:w="391" w:type="dxa"/>
            <w:vMerge/>
            <w:tcBorders>
              <w:left w:val="single" w:sz="18" w:space="0" w:color="auto"/>
              <w:bottom w:val="single" w:sz="18" w:space="0" w:color="auto"/>
              <w:right w:val="single" w:sz="6" w:space="0" w:color="auto"/>
            </w:tcBorders>
          </w:tcPr>
          <w:p w14:paraId="587B0C11" w14:textId="77777777" w:rsidR="0040396D" w:rsidRPr="00655781" w:rsidRDefault="0040396D" w:rsidP="0040396D">
            <w:pPr>
              <w:numPr>
                <w:ilvl w:val="0"/>
                <w:numId w:val="10"/>
              </w:numPr>
              <w:spacing w:line="300" w:lineRule="exact"/>
              <w:ind w:right="0"/>
              <w:rPr>
                <w:rtl/>
              </w:rPr>
            </w:pPr>
          </w:p>
        </w:tc>
        <w:tc>
          <w:tcPr>
            <w:tcW w:w="1701" w:type="dxa"/>
            <w:tcBorders>
              <w:top w:val="single" w:sz="18" w:space="0" w:color="auto"/>
              <w:left w:val="single" w:sz="6" w:space="0" w:color="auto"/>
              <w:bottom w:val="single" w:sz="18" w:space="0" w:color="auto"/>
              <w:right w:val="single" w:sz="4" w:space="0" w:color="auto"/>
            </w:tcBorders>
          </w:tcPr>
          <w:p w14:paraId="038AD0A1" w14:textId="77777777" w:rsidR="0040396D" w:rsidRPr="00655781" w:rsidRDefault="0040396D" w:rsidP="0040396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7F726BE7" w14:textId="77777777" w:rsidR="0040396D" w:rsidRPr="00655781" w:rsidRDefault="0040396D" w:rsidP="0040396D">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63A27EB1" w14:textId="77777777" w:rsidR="0040396D" w:rsidRPr="00655781" w:rsidRDefault="0040396D" w:rsidP="0040396D">
            <w:pPr>
              <w:spacing w:line="300" w:lineRule="exact"/>
              <w:rPr>
                <w:rtl/>
              </w:rPr>
            </w:pPr>
          </w:p>
        </w:tc>
        <w:tc>
          <w:tcPr>
            <w:tcW w:w="850" w:type="dxa"/>
            <w:tcBorders>
              <w:top w:val="single" w:sz="18" w:space="0" w:color="auto"/>
              <w:left w:val="single" w:sz="4" w:space="0" w:color="auto"/>
              <w:bottom w:val="single" w:sz="18" w:space="0" w:color="auto"/>
              <w:right w:val="single" w:sz="4" w:space="0" w:color="auto"/>
            </w:tcBorders>
          </w:tcPr>
          <w:p w14:paraId="6BE33D37" w14:textId="77777777" w:rsidR="0040396D" w:rsidRPr="00655781" w:rsidRDefault="0040396D" w:rsidP="0040396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07B05CEC" w14:textId="77777777" w:rsidR="0040396D" w:rsidRPr="00655781" w:rsidRDefault="0040396D" w:rsidP="0040396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13E9799E" w14:textId="77777777" w:rsidR="0040396D" w:rsidRPr="00655781" w:rsidRDefault="0040396D" w:rsidP="0040396D">
            <w:pPr>
              <w:spacing w:line="300" w:lineRule="exact"/>
              <w:rPr>
                <w:rtl/>
              </w:rPr>
            </w:pPr>
          </w:p>
        </w:tc>
        <w:tc>
          <w:tcPr>
            <w:tcW w:w="1276" w:type="dxa"/>
            <w:tcBorders>
              <w:top w:val="single" w:sz="18" w:space="0" w:color="auto"/>
              <w:left w:val="single" w:sz="4" w:space="0" w:color="auto"/>
              <w:bottom w:val="single" w:sz="18" w:space="0" w:color="auto"/>
              <w:right w:val="single" w:sz="18" w:space="0" w:color="auto"/>
            </w:tcBorders>
          </w:tcPr>
          <w:p w14:paraId="7EEB587E" w14:textId="77777777" w:rsidR="0040396D" w:rsidRPr="00655781" w:rsidRDefault="0040396D" w:rsidP="0040396D">
            <w:pPr>
              <w:spacing w:line="300" w:lineRule="exact"/>
              <w:rPr>
                <w:rtl/>
              </w:rPr>
            </w:pPr>
          </w:p>
        </w:tc>
      </w:tr>
      <w:tr w:rsidR="00DE27D5" w:rsidRPr="00BA2254" w14:paraId="13598506" w14:textId="77777777" w:rsidTr="00DE27D5">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40C1D3FF" w14:textId="77777777" w:rsidR="00DE27D5" w:rsidRPr="003D7DF1" w:rsidRDefault="00DE27D5" w:rsidP="00DE27D5">
            <w:pPr>
              <w:tabs>
                <w:tab w:val="right" w:pos="935"/>
              </w:tabs>
              <w:spacing w:line="300" w:lineRule="auto"/>
              <w:rPr>
                <w:rtl/>
              </w:rPr>
            </w:pPr>
            <w:r w:rsidRPr="003D7DF1">
              <w:rPr>
                <w:rFonts w:hint="cs"/>
                <w:rtl/>
              </w:rPr>
              <w:t>שודר בערוץ: _____</w:t>
            </w:r>
          </w:p>
          <w:p w14:paraId="66EEBFF1" w14:textId="77777777" w:rsidR="00DE27D5" w:rsidRPr="003D7DF1" w:rsidRDefault="00DE27D5" w:rsidP="00DE27D5">
            <w:pPr>
              <w:tabs>
                <w:tab w:val="right" w:pos="935"/>
              </w:tabs>
              <w:spacing w:line="300" w:lineRule="auto"/>
              <w:rPr>
                <w:rtl/>
              </w:rPr>
            </w:pPr>
            <w:r w:rsidRPr="003D7DF1">
              <w:rPr>
                <w:rFonts w:hint="cs"/>
                <w:rtl/>
              </w:rPr>
              <w:t xml:space="preserve">משך השידור: _____ דק'. </w:t>
            </w:r>
          </w:p>
          <w:p w14:paraId="70466660" w14:textId="77777777" w:rsidR="00DE27D5" w:rsidRPr="003D7DF1" w:rsidRDefault="00DE27D5" w:rsidP="00DE27D5">
            <w:pPr>
              <w:tabs>
                <w:tab w:val="right" w:pos="935"/>
              </w:tabs>
              <w:spacing w:line="300" w:lineRule="auto"/>
              <w:rPr>
                <w:rtl/>
              </w:rPr>
            </w:pPr>
            <w:r w:rsidRPr="003D7DF1">
              <w:rPr>
                <w:rFonts w:hint="cs"/>
                <w:rtl/>
              </w:rPr>
              <w:t>מס' מצלמות: _____</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57D26B4F" w14:textId="40D0644B" w:rsidR="00DE27D5" w:rsidRPr="003D7DF1" w:rsidRDefault="00CD413C" w:rsidP="00DE27D5">
            <w:pPr>
              <w:spacing w:line="300" w:lineRule="exact"/>
              <w:jc w:val="center"/>
              <w:rPr>
                <w:rtl/>
              </w:rPr>
            </w:pPr>
            <w:r w:rsidRPr="003D7DF1">
              <w:rPr>
                <w:rFonts w:hint="cs"/>
                <w:rtl/>
              </w:rPr>
              <w:t>מס'</w:t>
            </w:r>
            <w:r w:rsidR="00DE27D5" w:rsidRPr="003D7DF1">
              <w:rPr>
                <w:rFonts w:hint="cs"/>
                <w:rtl/>
              </w:rPr>
              <w:t xml:space="preserve"> המשתתפים באירוע (קהל):</w:t>
            </w:r>
          </w:p>
        </w:tc>
        <w:tc>
          <w:tcPr>
            <w:tcW w:w="850" w:type="dxa"/>
            <w:tcBorders>
              <w:top w:val="single" w:sz="4" w:space="0" w:color="auto"/>
              <w:left w:val="single" w:sz="18" w:space="0" w:color="auto"/>
              <w:bottom w:val="single" w:sz="18" w:space="0" w:color="auto"/>
              <w:right w:val="single" w:sz="18" w:space="0" w:color="auto"/>
            </w:tcBorders>
          </w:tcPr>
          <w:p w14:paraId="3E6B880C" w14:textId="77777777" w:rsidR="00DE27D5" w:rsidRPr="003D7DF1" w:rsidRDefault="00DE27D5" w:rsidP="00DE27D5">
            <w:pPr>
              <w:tabs>
                <w:tab w:val="right" w:pos="935"/>
              </w:tabs>
              <w:spacing w:line="300" w:lineRule="auto"/>
              <w:rPr>
                <w:rtl/>
              </w:rPr>
            </w:pPr>
          </w:p>
        </w:tc>
        <w:tc>
          <w:tcPr>
            <w:tcW w:w="3119"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3E4EFFBD" w14:textId="77777777" w:rsidR="00DE27D5" w:rsidRPr="003D7DF1" w:rsidRDefault="00DE27D5" w:rsidP="00DE27D5">
            <w:pPr>
              <w:spacing w:line="300" w:lineRule="exact"/>
              <w:jc w:val="center"/>
              <w:rPr>
                <w:sz w:val="22"/>
                <w:szCs w:val="22"/>
                <w:rtl/>
              </w:rPr>
            </w:pPr>
            <w:r w:rsidRPr="003D7DF1">
              <w:rPr>
                <w:rFonts w:hint="cs"/>
                <w:rtl/>
              </w:rPr>
              <w:t>מספר משתתפי במה:</w:t>
            </w:r>
          </w:p>
        </w:tc>
        <w:tc>
          <w:tcPr>
            <w:tcW w:w="1276" w:type="dxa"/>
            <w:tcBorders>
              <w:top w:val="single" w:sz="4" w:space="0" w:color="auto"/>
              <w:left w:val="single" w:sz="4" w:space="0" w:color="auto"/>
              <w:bottom w:val="single" w:sz="18" w:space="0" w:color="auto"/>
              <w:right w:val="single" w:sz="18" w:space="0" w:color="auto"/>
            </w:tcBorders>
          </w:tcPr>
          <w:p w14:paraId="77B5C528" w14:textId="77777777" w:rsidR="00DE27D5" w:rsidRPr="00BA2254" w:rsidRDefault="00DE27D5" w:rsidP="00DE27D5">
            <w:pPr>
              <w:tabs>
                <w:tab w:val="right" w:pos="935"/>
              </w:tabs>
              <w:spacing w:line="300" w:lineRule="auto"/>
              <w:rPr>
                <w:sz w:val="22"/>
                <w:szCs w:val="22"/>
                <w:rtl/>
              </w:rPr>
            </w:pPr>
          </w:p>
        </w:tc>
      </w:tr>
      <w:tr w:rsidR="00DE27D5" w:rsidRPr="00197703" w14:paraId="36F4BD3C" w14:textId="77777777" w:rsidTr="00DE27D5">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6C50E376" w14:textId="77777777" w:rsidR="00DE27D5" w:rsidRPr="003D7DF1" w:rsidRDefault="00DE27D5" w:rsidP="00DE27D5">
            <w:pPr>
              <w:tabs>
                <w:tab w:val="right" w:pos="9999"/>
              </w:tabs>
              <w:spacing w:line="300" w:lineRule="exact"/>
              <w:rPr>
                <w:rtl/>
              </w:rPr>
            </w:pPr>
            <w:r w:rsidRPr="003D7DF1">
              <w:rPr>
                <w:u w:val="single"/>
                <w:rtl/>
              </w:rPr>
              <w:t>האם באירוע השתתפו</w:t>
            </w:r>
            <w:r w:rsidRPr="003D7DF1">
              <w:rPr>
                <w:rFonts w:hint="cs"/>
                <w:u w:val="single"/>
                <w:rtl/>
              </w:rPr>
              <w:t xml:space="preserve"> </w:t>
            </w:r>
            <w:r w:rsidRPr="003D7DF1">
              <w:rPr>
                <w:u w:val="single"/>
                <w:rtl/>
              </w:rPr>
              <w:t xml:space="preserve">רה"מ / נשיא המדינה / יו"ר הכנסת : </w:t>
            </w:r>
            <w:r w:rsidRPr="003D7DF1">
              <w:rPr>
                <w:rFonts w:hint="cs"/>
                <w:rtl/>
              </w:rPr>
              <w:t xml:space="preserve"> _________________________</w:t>
            </w:r>
          </w:p>
          <w:p w14:paraId="743B8C9E" w14:textId="77777777" w:rsidR="001B5DE6" w:rsidRPr="003D7DF1" w:rsidRDefault="001B5DE6" w:rsidP="001B5DE6">
            <w:pPr>
              <w:tabs>
                <w:tab w:val="right" w:pos="9999"/>
              </w:tabs>
              <w:spacing w:line="300" w:lineRule="exact"/>
              <w:rPr>
                <w:rtl/>
              </w:rPr>
            </w:pPr>
            <w:r w:rsidRPr="003D7DF1">
              <w:rPr>
                <w:rFonts w:hint="cs"/>
                <w:rtl/>
              </w:rPr>
              <w:t>האם האירוע התקיים בשטח פתוח</w:t>
            </w:r>
            <w:r w:rsidRPr="003D7DF1">
              <w:rPr>
                <w:rtl/>
              </w:rPr>
              <w:t xml:space="preserve"> (הקף בעיגול </w:t>
            </w:r>
            <w:r w:rsidRPr="003D7DF1">
              <w:t>V</w:t>
            </w:r>
            <w:r w:rsidRPr="003D7DF1">
              <w:rPr>
                <w:rtl/>
              </w:rPr>
              <w:t xml:space="preserve"> או </w:t>
            </w:r>
            <w:r w:rsidRPr="003D7DF1">
              <w:t>X</w:t>
            </w:r>
            <w:r w:rsidRPr="003D7DF1">
              <w:rPr>
                <w:rtl/>
              </w:rPr>
              <w:t>)</w:t>
            </w:r>
            <w:r w:rsidRPr="003D7DF1">
              <w:rPr>
                <w:rFonts w:hint="cs"/>
                <w:rtl/>
              </w:rPr>
              <w:t xml:space="preserve">: </w:t>
            </w:r>
            <w:r w:rsidRPr="003D7DF1">
              <w:t>V  /  X</w:t>
            </w:r>
          </w:p>
          <w:p w14:paraId="76330D1E" w14:textId="77777777" w:rsidR="00DE27D5" w:rsidRPr="003D7DF1" w:rsidRDefault="00DE27D5" w:rsidP="00DE27D5">
            <w:pPr>
              <w:tabs>
                <w:tab w:val="right" w:pos="9999"/>
              </w:tabs>
              <w:spacing w:line="300" w:lineRule="exact"/>
              <w:jc w:val="left"/>
              <w:rPr>
                <w:rtl/>
              </w:rPr>
            </w:pPr>
            <w:r w:rsidRPr="003D7DF1">
              <w:rPr>
                <w:rFonts w:hint="cs"/>
                <w:rtl/>
              </w:rPr>
              <w:t>תיאור הפעילות ותחומי האחריות של המפיק במסגרת ההפקה: ___________________________________________________________________________________</w:t>
            </w:r>
          </w:p>
          <w:p w14:paraId="1F8B1D6E" w14:textId="77777777" w:rsidR="00DE27D5" w:rsidRPr="003D7DF1" w:rsidRDefault="00DE27D5" w:rsidP="00DE27D5">
            <w:pPr>
              <w:spacing w:line="300" w:lineRule="exact"/>
              <w:rPr>
                <w:rtl/>
              </w:rPr>
            </w:pPr>
            <w:r w:rsidRPr="003D7DF1">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40396D" w:rsidRPr="00655781" w14:paraId="116B812C" w14:textId="77777777" w:rsidTr="00DE27D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60C6A15" w14:textId="77777777" w:rsidR="0040396D" w:rsidRPr="00655781" w:rsidRDefault="0040396D" w:rsidP="0040396D">
            <w:pPr>
              <w:spacing w:line="300" w:lineRule="exact"/>
              <w:jc w:val="center"/>
              <w:rPr>
                <w:b/>
                <w:bCs/>
                <w:rtl/>
              </w:rPr>
            </w:pPr>
            <w:r>
              <w:rPr>
                <w:rFonts w:hint="cs"/>
                <w:b/>
                <w:bCs/>
                <w:rtl/>
              </w:rPr>
              <w:t>8</w:t>
            </w:r>
          </w:p>
        </w:tc>
        <w:tc>
          <w:tcPr>
            <w:tcW w:w="55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54E85D1" w14:textId="77777777" w:rsidR="0040396D" w:rsidRPr="00655781" w:rsidRDefault="0040396D" w:rsidP="0040396D">
            <w:pPr>
              <w:spacing w:line="300" w:lineRule="exact"/>
              <w:jc w:val="center"/>
              <w:rPr>
                <w:b/>
                <w:bCs/>
                <w:rtl/>
              </w:rPr>
            </w:pPr>
            <w:r w:rsidRPr="00655781">
              <w:rPr>
                <w:b/>
                <w:bCs/>
                <w:rtl/>
              </w:rPr>
              <w:t>ש</w:t>
            </w:r>
            <w:r w:rsidRPr="00655781">
              <w:rPr>
                <w:rFonts w:hint="cs"/>
                <w:b/>
                <w:bCs/>
                <w:rtl/>
              </w:rPr>
              <w:t>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307062C4" w14:textId="77777777" w:rsidR="0040396D" w:rsidRPr="00655781" w:rsidRDefault="0040396D" w:rsidP="0040396D">
            <w:pPr>
              <w:spacing w:line="300" w:lineRule="exact"/>
              <w:jc w:val="center"/>
              <w:rPr>
                <w:b/>
                <w:bCs/>
                <w:rtl/>
              </w:rPr>
            </w:pPr>
            <w:r w:rsidRPr="00655781">
              <w:rPr>
                <w:rFonts w:hint="cs"/>
                <w:b/>
                <w:bCs/>
                <w:rtl/>
              </w:rPr>
              <w:t>תאריכי</w:t>
            </w:r>
          </w:p>
          <w:p w14:paraId="6289C9C0" w14:textId="77777777" w:rsidR="0040396D" w:rsidRPr="00655781" w:rsidRDefault="0040396D" w:rsidP="0040396D">
            <w:pPr>
              <w:spacing w:line="300" w:lineRule="exact"/>
              <w:jc w:val="center"/>
              <w:rPr>
                <w:b/>
                <w:bCs/>
                <w:rtl/>
              </w:rPr>
            </w:pPr>
            <w:r w:rsidRPr="00655781">
              <w:rPr>
                <w:b/>
                <w:bCs/>
                <w:rtl/>
              </w:rPr>
              <w:t>ה</w:t>
            </w:r>
            <w:r w:rsidRPr="00655781">
              <w:rPr>
                <w:rFonts w:hint="cs"/>
                <w:b/>
                <w:bCs/>
                <w:rtl/>
              </w:rPr>
              <w:t>הפעלה</w:t>
            </w:r>
          </w:p>
          <w:p w14:paraId="5B0DAEB4" w14:textId="77777777" w:rsidR="0040396D" w:rsidRPr="00655781" w:rsidRDefault="0040396D" w:rsidP="0040396D">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p w14:paraId="36F41512" w14:textId="77777777" w:rsidR="0040396D" w:rsidRPr="00655781" w:rsidRDefault="0040396D" w:rsidP="0040396D">
            <w:pPr>
              <w:spacing w:line="300" w:lineRule="exact"/>
              <w:rPr>
                <w:b/>
                <w:bCs/>
                <w:rtl/>
              </w:rPr>
            </w:pPr>
          </w:p>
        </w:tc>
        <w:tc>
          <w:tcPr>
            <w:tcW w:w="1418" w:type="dxa"/>
            <w:vMerge w:val="restart"/>
            <w:tcBorders>
              <w:top w:val="single" w:sz="18" w:space="0" w:color="auto"/>
              <w:left w:val="single" w:sz="6" w:space="0" w:color="auto"/>
              <w:right w:val="single" w:sz="6" w:space="0" w:color="auto"/>
            </w:tcBorders>
            <w:shd w:val="pct5" w:color="auto" w:fill="auto"/>
            <w:vAlign w:val="center"/>
          </w:tcPr>
          <w:p w14:paraId="4CD919AC" w14:textId="77777777" w:rsidR="0040396D" w:rsidRPr="00655781" w:rsidRDefault="0040396D" w:rsidP="0040396D">
            <w:pPr>
              <w:spacing w:line="300" w:lineRule="exact"/>
              <w:jc w:val="center"/>
              <w:rPr>
                <w:b/>
                <w:bCs/>
                <w:rtl/>
              </w:rPr>
            </w:pPr>
            <w:r>
              <w:rPr>
                <w:rFonts w:hint="cs"/>
                <w:b/>
                <w:bCs/>
                <w:rtl/>
              </w:rPr>
              <w:t>עלות כוללת של ההפקה (כולל מע"מ)</w:t>
            </w:r>
          </w:p>
        </w:tc>
        <w:tc>
          <w:tcPr>
            <w:tcW w:w="1276" w:type="dxa"/>
            <w:vMerge w:val="restart"/>
            <w:tcBorders>
              <w:top w:val="single" w:sz="18" w:space="0" w:color="auto"/>
              <w:left w:val="single" w:sz="6" w:space="0" w:color="auto"/>
              <w:right w:val="single" w:sz="18" w:space="0" w:color="auto"/>
            </w:tcBorders>
            <w:shd w:val="pct5" w:color="auto" w:fill="auto"/>
            <w:vAlign w:val="center"/>
          </w:tcPr>
          <w:p w14:paraId="3FBAB5EC" w14:textId="77777777" w:rsidR="0040396D" w:rsidRPr="00655781" w:rsidRDefault="0040396D" w:rsidP="0040396D">
            <w:pPr>
              <w:spacing w:line="276" w:lineRule="auto"/>
              <w:jc w:val="center"/>
              <w:rPr>
                <w:b/>
                <w:bCs/>
                <w:rtl/>
              </w:rPr>
            </w:pPr>
            <w:r>
              <w:rPr>
                <w:rFonts w:hint="cs"/>
                <w:b/>
                <w:bCs/>
                <w:rtl/>
              </w:rPr>
              <w:t>מיקום האירוע</w:t>
            </w:r>
          </w:p>
          <w:p w14:paraId="78E201C9" w14:textId="77777777" w:rsidR="0040396D" w:rsidRPr="00655781" w:rsidRDefault="0040396D" w:rsidP="0040396D">
            <w:pPr>
              <w:spacing w:line="276" w:lineRule="auto"/>
              <w:jc w:val="center"/>
              <w:rPr>
                <w:b/>
                <w:bCs/>
                <w:rtl/>
              </w:rPr>
            </w:pPr>
          </w:p>
        </w:tc>
      </w:tr>
      <w:tr w:rsidR="0040396D" w:rsidRPr="00655781" w14:paraId="17D8206C" w14:textId="77777777" w:rsidTr="00DE27D5">
        <w:trPr>
          <w:cantSplit/>
          <w:trHeight w:val="632"/>
          <w:jc w:val="right"/>
        </w:trPr>
        <w:tc>
          <w:tcPr>
            <w:tcW w:w="391" w:type="dxa"/>
            <w:vMerge/>
            <w:tcBorders>
              <w:left w:val="single" w:sz="18" w:space="0" w:color="auto"/>
              <w:right w:val="single" w:sz="6" w:space="0" w:color="auto"/>
            </w:tcBorders>
            <w:shd w:val="pct5" w:color="auto" w:fill="auto"/>
          </w:tcPr>
          <w:p w14:paraId="64471FEB" w14:textId="77777777" w:rsidR="0040396D" w:rsidRPr="00655781" w:rsidRDefault="0040396D" w:rsidP="0040396D">
            <w:pPr>
              <w:numPr>
                <w:ilvl w:val="0"/>
                <w:numId w:val="10"/>
              </w:numPr>
              <w:spacing w:line="300" w:lineRule="exact"/>
              <w:ind w:right="0"/>
              <w:rPr>
                <w:b/>
                <w:bCs/>
                <w:i/>
                <w:iCs/>
                <w:rtl/>
              </w:rPr>
            </w:pPr>
          </w:p>
        </w:tc>
        <w:tc>
          <w:tcPr>
            <w:tcW w:w="1701" w:type="dxa"/>
            <w:tcBorders>
              <w:top w:val="single" w:sz="6" w:space="0" w:color="auto"/>
              <w:left w:val="single" w:sz="6" w:space="0" w:color="auto"/>
              <w:right w:val="single" w:sz="6" w:space="0" w:color="auto"/>
            </w:tcBorders>
            <w:shd w:val="pct5" w:color="auto" w:fill="auto"/>
          </w:tcPr>
          <w:p w14:paraId="17A05749" w14:textId="28054212" w:rsidR="0040396D" w:rsidRPr="00655781" w:rsidRDefault="00555E89" w:rsidP="00555E89">
            <w:pPr>
              <w:spacing w:line="300" w:lineRule="exact"/>
              <w:jc w:val="center"/>
              <w:rPr>
                <w:b/>
                <w:bCs/>
                <w:rtl/>
              </w:rPr>
            </w:pPr>
            <w:r>
              <w:rPr>
                <w:rFonts w:hint="cs"/>
                <w:b/>
                <w:bCs/>
                <w:rtl/>
              </w:rPr>
              <w:t>הלקוח</w:t>
            </w:r>
          </w:p>
        </w:tc>
        <w:tc>
          <w:tcPr>
            <w:tcW w:w="1418" w:type="dxa"/>
            <w:tcBorders>
              <w:top w:val="single" w:sz="6" w:space="0" w:color="auto"/>
              <w:left w:val="single" w:sz="6" w:space="0" w:color="auto"/>
              <w:right w:val="single" w:sz="6" w:space="0" w:color="auto"/>
            </w:tcBorders>
            <w:shd w:val="pct5" w:color="auto" w:fill="auto"/>
          </w:tcPr>
          <w:p w14:paraId="7D4147FC" w14:textId="77777777" w:rsidR="0040396D" w:rsidRPr="00655781" w:rsidRDefault="0040396D" w:rsidP="0040396D">
            <w:pPr>
              <w:spacing w:line="300" w:lineRule="exact"/>
              <w:jc w:val="center"/>
              <w:rPr>
                <w:b/>
                <w:bCs/>
                <w:rtl/>
              </w:rPr>
            </w:pPr>
            <w:r w:rsidRPr="00655781">
              <w:rPr>
                <w:b/>
                <w:bCs/>
                <w:rtl/>
              </w:rPr>
              <w:t>א</w:t>
            </w:r>
            <w:r w:rsidRPr="00655781">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4C737ECA" w14:textId="77777777" w:rsidR="0040396D" w:rsidRPr="00655781" w:rsidRDefault="0040396D" w:rsidP="0040396D">
            <w:pPr>
              <w:spacing w:line="300" w:lineRule="exact"/>
              <w:jc w:val="center"/>
              <w:rPr>
                <w:b/>
                <w:bCs/>
                <w:rtl/>
              </w:rPr>
            </w:pPr>
            <w:r w:rsidRPr="00655781">
              <w:rPr>
                <w:rFonts w:hint="cs"/>
                <w:b/>
                <w:bCs/>
                <w:rtl/>
              </w:rPr>
              <w:t>טלפון סלולרי</w:t>
            </w:r>
          </w:p>
        </w:tc>
        <w:tc>
          <w:tcPr>
            <w:tcW w:w="850" w:type="dxa"/>
            <w:tcBorders>
              <w:top w:val="single" w:sz="6" w:space="0" w:color="auto"/>
              <w:left w:val="single" w:sz="4" w:space="0" w:color="auto"/>
              <w:right w:val="single" w:sz="6" w:space="0" w:color="auto"/>
            </w:tcBorders>
            <w:shd w:val="pct5" w:color="auto" w:fill="auto"/>
          </w:tcPr>
          <w:p w14:paraId="05D3E91F" w14:textId="77777777" w:rsidR="0040396D" w:rsidRPr="00655781" w:rsidRDefault="0040396D" w:rsidP="0040396D">
            <w:pPr>
              <w:spacing w:line="300" w:lineRule="exact"/>
              <w:jc w:val="center"/>
              <w:rPr>
                <w:b/>
                <w:bCs/>
                <w:rtl/>
              </w:rPr>
            </w:pPr>
          </w:p>
        </w:tc>
        <w:tc>
          <w:tcPr>
            <w:tcW w:w="1701" w:type="dxa"/>
            <w:vMerge/>
            <w:tcBorders>
              <w:left w:val="single" w:sz="6" w:space="0" w:color="auto"/>
              <w:right w:val="single" w:sz="6" w:space="0" w:color="auto"/>
            </w:tcBorders>
            <w:shd w:val="pct5" w:color="auto" w:fill="auto"/>
          </w:tcPr>
          <w:p w14:paraId="2DA306A8" w14:textId="77777777" w:rsidR="0040396D" w:rsidRPr="00655781" w:rsidRDefault="0040396D" w:rsidP="0040396D">
            <w:pPr>
              <w:spacing w:line="300" w:lineRule="exact"/>
              <w:jc w:val="center"/>
              <w:rPr>
                <w:b/>
                <w:bCs/>
                <w:i/>
                <w:iCs/>
                <w:rtl/>
              </w:rPr>
            </w:pPr>
          </w:p>
        </w:tc>
        <w:tc>
          <w:tcPr>
            <w:tcW w:w="1418" w:type="dxa"/>
            <w:vMerge/>
            <w:tcBorders>
              <w:left w:val="single" w:sz="6" w:space="0" w:color="auto"/>
              <w:right w:val="single" w:sz="6" w:space="0" w:color="auto"/>
            </w:tcBorders>
            <w:shd w:val="pct5" w:color="auto" w:fill="auto"/>
          </w:tcPr>
          <w:p w14:paraId="62431DF1" w14:textId="77777777" w:rsidR="0040396D" w:rsidRPr="00655781" w:rsidRDefault="0040396D" w:rsidP="0040396D">
            <w:pPr>
              <w:spacing w:line="300" w:lineRule="exact"/>
              <w:jc w:val="center"/>
              <w:rPr>
                <w:b/>
                <w:bCs/>
                <w:i/>
                <w:iCs/>
                <w:rtl/>
              </w:rPr>
            </w:pPr>
          </w:p>
        </w:tc>
        <w:tc>
          <w:tcPr>
            <w:tcW w:w="1276" w:type="dxa"/>
            <w:vMerge/>
            <w:tcBorders>
              <w:left w:val="single" w:sz="6" w:space="0" w:color="auto"/>
              <w:right w:val="single" w:sz="18" w:space="0" w:color="auto"/>
            </w:tcBorders>
            <w:shd w:val="pct5" w:color="auto" w:fill="auto"/>
          </w:tcPr>
          <w:p w14:paraId="43E08842" w14:textId="77777777" w:rsidR="0040396D" w:rsidRPr="00655781" w:rsidRDefault="0040396D" w:rsidP="0040396D">
            <w:pPr>
              <w:spacing w:line="300" w:lineRule="exact"/>
              <w:jc w:val="center"/>
              <w:rPr>
                <w:b/>
                <w:bCs/>
                <w:i/>
                <w:iCs/>
                <w:rtl/>
              </w:rPr>
            </w:pPr>
          </w:p>
        </w:tc>
      </w:tr>
      <w:tr w:rsidR="0040396D" w:rsidRPr="00655781" w14:paraId="1F9F01E8" w14:textId="77777777" w:rsidTr="00DE27D5">
        <w:trPr>
          <w:trHeight w:val="681"/>
          <w:jc w:val="right"/>
        </w:trPr>
        <w:tc>
          <w:tcPr>
            <w:tcW w:w="391" w:type="dxa"/>
            <w:vMerge/>
            <w:tcBorders>
              <w:left w:val="single" w:sz="18" w:space="0" w:color="auto"/>
              <w:bottom w:val="single" w:sz="18" w:space="0" w:color="auto"/>
              <w:right w:val="single" w:sz="6" w:space="0" w:color="auto"/>
            </w:tcBorders>
          </w:tcPr>
          <w:p w14:paraId="59609DE8" w14:textId="77777777" w:rsidR="0040396D" w:rsidRPr="00655781" w:rsidRDefault="0040396D" w:rsidP="0040396D">
            <w:pPr>
              <w:numPr>
                <w:ilvl w:val="0"/>
                <w:numId w:val="10"/>
              </w:numPr>
              <w:spacing w:line="300" w:lineRule="exact"/>
              <w:ind w:right="0"/>
              <w:rPr>
                <w:rtl/>
              </w:rPr>
            </w:pPr>
          </w:p>
        </w:tc>
        <w:tc>
          <w:tcPr>
            <w:tcW w:w="1701" w:type="dxa"/>
            <w:tcBorders>
              <w:top w:val="single" w:sz="18" w:space="0" w:color="auto"/>
              <w:left w:val="single" w:sz="6" w:space="0" w:color="auto"/>
              <w:bottom w:val="single" w:sz="18" w:space="0" w:color="auto"/>
              <w:right w:val="single" w:sz="4" w:space="0" w:color="auto"/>
            </w:tcBorders>
          </w:tcPr>
          <w:p w14:paraId="6A96C2D7" w14:textId="77777777" w:rsidR="0040396D" w:rsidRPr="00655781" w:rsidRDefault="0040396D" w:rsidP="0040396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34BDB216" w14:textId="77777777" w:rsidR="0040396D" w:rsidRPr="00655781" w:rsidRDefault="0040396D" w:rsidP="0040396D">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6C65B2C2" w14:textId="77777777" w:rsidR="0040396D" w:rsidRPr="00655781" w:rsidRDefault="0040396D" w:rsidP="0040396D">
            <w:pPr>
              <w:spacing w:line="300" w:lineRule="exact"/>
              <w:rPr>
                <w:rtl/>
              </w:rPr>
            </w:pPr>
          </w:p>
        </w:tc>
        <w:tc>
          <w:tcPr>
            <w:tcW w:w="850" w:type="dxa"/>
            <w:tcBorders>
              <w:top w:val="single" w:sz="18" w:space="0" w:color="auto"/>
              <w:left w:val="single" w:sz="4" w:space="0" w:color="auto"/>
              <w:bottom w:val="single" w:sz="18" w:space="0" w:color="auto"/>
              <w:right w:val="single" w:sz="4" w:space="0" w:color="auto"/>
            </w:tcBorders>
          </w:tcPr>
          <w:p w14:paraId="1487A23B" w14:textId="77777777" w:rsidR="0040396D" w:rsidRPr="00655781" w:rsidRDefault="0040396D" w:rsidP="0040396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32677EB0" w14:textId="77777777" w:rsidR="0040396D" w:rsidRPr="00655781" w:rsidRDefault="0040396D" w:rsidP="0040396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4773E3D4" w14:textId="77777777" w:rsidR="0040396D" w:rsidRPr="00655781" w:rsidRDefault="0040396D" w:rsidP="0040396D">
            <w:pPr>
              <w:spacing w:line="300" w:lineRule="exact"/>
              <w:rPr>
                <w:rtl/>
              </w:rPr>
            </w:pPr>
          </w:p>
        </w:tc>
        <w:tc>
          <w:tcPr>
            <w:tcW w:w="1276" w:type="dxa"/>
            <w:tcBorders>
              <w:top w:val="single" w:sz="18" w:space="0" w:color="auto"/>
              <w:left w:val="single" w:sz="4" w:space="0" w:color="auto"/>
              <w:bottom w:val="single" w:sz="18" w:space="0" w:color="auto"/>
              <w:right w:val="single" w:sz="18" w:space="0" w:color="auto"/>
            </w:tcBorders>
          </w:tcPr>
          <w:p w14:paraId="43F81734" w14:textId="77777777" w:rsidR="0040396D" w:rsidRPr="00655781" w:rsidRDefault="0040396D" w:rsidP="0040396D">
            <w:pPr>
              <w:spacing w:line="300" w:lineRule="exact"/>
              <w:rPr>
                <w:rtl/>
              </w:rPr>
            </w:pPr>
          </w:p>
        </w:tc>
      </w:tr>
      <w:tr w:rsidR="00DE27D5" w:rsidRPr="00BA2254" w14:paraId="4EF94089" w14:textId="77777777" w:rsidTr="00DE27D5">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3218D6DB" w14:textId="77777777" w:rsidR="00DE27D5" w:rsidRPr="003D7DF1" w:rsidRDefault="00DE27D5" w:rsidP="00DE27D5">
            <w:pPr>
              <w:tabs>
                <w:tab w:val="right" w:pos="935"/>
              </w:tabs>
              <w:spacing w:line="300" w:lineRule="auto"/>
              <w:rPr>
                <w:rtl/>
              </w:rPr>
            </w:pPr>
            <w:r w:rsidRPr="003D7DF1">
              <w:rPr>
                <w:rFonts w:hint="cs"/>
                <w:rtl/>
              </w:rPr>
              <w:t>שודר בערוץ: _____</w:t>
            </w:r>
          </w:p>
          <w:p w14:paraId="7DF76486" w14:textId="77777777" w:rsidR="00DE27D5" w:rsidRPr="003D7DF1" w:rsidRDefault="00DE27D5" w:rsidP="00DE27D5">
            <w:pPr>
              <w:tabs>
                <w:tab w:val="right" w:pos="935"/>
              </w:tabs>
              <w:spacing w:line="300" w:lineRule="auto"/>
              <w:rPr>
                <w:rtl/>
              </w:rPr>
            </w:pPr>
            <w:r w:rsidRPr="003D7DF1">
              <w:rPr>
                <w:rFonts w:hint="cs"/>
                <w:rtl/>
              </w:rPr>
              <w:t xml:space="preserve">משך השידור: _____ דק'. </w:t>
            </w:r>
          </w:p>
          <w:p w14:paraId="16D86823" w14:textId="77777777" w:rsidR="00DE27D5" w:rsidRPr="003D7DF1" w:rsidRDefault="00DE27D5" w:rsidP="00DE27D5">
            <w:pPr>
              <w:tabs>
                <w:tab w:val="right" w:pos="935"/>
              </w:tabs>
              <w:spacing w:line="300" w:lineRule="auto"/>
              <w:rPr>
                <w:rtl/>
              </w:rPr>
            </w:pPr>
            <w:r w:rsidRPr="003D7DF1">
              <w:rPr>
                <w:rFonts w:hint="cs"/>
                <w:rtl/>
              </w:rPr>
              <w:t>מס' מצלמות: _____</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071FB925" w14:textId="6CC469E7" w:rsidR="00DE27D5" w:rsidRPr="003D7DF1" w:rsidRDefault="00CD413C" w:rsidP="00DE27D5">
            <w:pPr>
              <w:spacing w:line="300" w:lineRule="exact"/>
              <w:jc w:val="center"/>
              <w:rPr>
                <w:rtl/>
              </w:rPr>
            </w:pPr>
            <w:r w:rsidRPr="003D7DF1">
              <w:rPr>
                <w:rFonts w:hint="cs"/>
                <w:rtl/>
              </w:rPr>
              <w:t xml:space="preserve">מס' </w:t>
            </w:r>
            <w:r w:rsidR="00DE27D5" w:rsidRPr="003D7DF1">
              <w:rPr>
                <w:rFonts w:hint="cs"/>
                <w:rtl/>
              </w:rPr>
              <w:t>המשתתפים באירוע (קהל):</w:t>
            </w:r>
          </w:p>
        </w:tc>
        <w:tc>
          <w:tcPr>
            <w:tcW w:w="850" w:type="dxa"/>
            <w:tcBorders>
              <w:top w:val="single" w:sz="4" w:space="0" w:color="auto"/>
              <w:left w:val="single" w:sz="18" w:space="0" w:color="auto"/>
              <w:bottom w:val="single" w:sz="18" w:space="0" w:color="auto"/>
              <w:right w:val="single" w:sz="18" w:space="0" w:color="auto"/>
            </w:tcBorders>
          </w:tcPr>
          <w:p w14:paraId="670E7D48" w14:textId="77777777" w:rsidR="00DE27D5" w:rsidRPr="003D7DF1" w:rsidRDefault="00DE27D5" w:rsidP="00DE27D5">
            <w:pPr>
              <w:tabs>
                <w:tab w:val="right" w:pos="935"/>
              </w:tabs>
              <w:spacing w:line="300" w:lineRule="auto"/>
              <w:rPr>
                <w:rtl/>
              </w:rPr>
            </w:pPr>
          </w:p>
        </w:tc>
        <w:tc>
          <w:tcPr>
            <w:tcW w:w="3119"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31E91FE1" w14:textId="77777777" w:rsidR="00DE27D5" w:rsidRPr="003D7DF1" w:rsidRDefault="00DE27D5" w:rsidP="00DE27D5">
            <w:pPr>
              <w:spacing w:line="300" w:lineRule="exact"/>
              <w:jc w:val="center"/>
              <w:rPr>
                <w:sz w:val="22"/>
                <w:szCs w:val="22"/>
                <w:rtl/>
              </w:rPr>
            </w:pPr>
            <w:r w:rsidRPr="003D7DF1">
              <w:rPr>
                <w:rFonts w:hint="cs"/>
                <w:rtl/>
              </w:rPr>
              <w:t>מספר משתתפי במה:</w:t>
            </w:r>
          </w:p>
        </w:tc>
        <w:tc>
          <w:tcPr>
            <w:tcW w:w="1276" w:type="dxa"/>
            <w:tcBorders>
              <w:top w:val="single" w:sz="4" w:space="0" w:color="auto"/>
              <w:left w:val="single" w:sz="4" w:space="0" w:color="auto"/>
              <w:bottom w:val="single" w:sz="18" w:space="0" w:color="auto"/>
              <w:right w:val="single" w:sz="18" w:space="0" w:color="auto"/>
            </w:tcBorders>
          </w:tcPr>
          <w:p w14:paraId="5778C3B8" w14:textId="77777777" w:rsidR="00DE27D5" w:rsidRPr="003D7DF1" w:rsidRDefault="00DE27D5" w:rsidP="00DE27D5">
            <w:pPr>
              <w:tabs>
                <w:tab w:val="right" w:pos="935"/>
              </w:tabs>
              <w:spacing w:line="300" w:lineRule="auto"/>
              <w:rPr>
                <w:sz w:val="22"/>
                <w:szCs w:val="22"/>
                <w:rtl/>
              </w:rPr>
            </w:pPr>
          </w:p>
        </w:tc>
      </w:tr>
      <w:tr w:rsidR="00DE27D5" w:rsidRPr="00197703" w14:paraId="030CA413" w14:textId="77777777" w:rsidTr="00DE27D5">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4B2DA7AD" w14:textId="77777777" w:rsidR="00DE27D5" w:rsidRPr="003D7DF1" w:rsidRDefault="00DE27D5" w:rsidP="00DE27D5">
            <w:pPr>
              <w:tabs>
                <w:tab w:val="right" w:pos="9999"/>
              </w:tabs>
              <w:spacing w:line="300" w:lineRule="exact"/>
              <w:rPr>
                <w:rtl/>
              </w:rPr>
            </w:pPr>
            <w:r w:rsidRPr="003D7DF1">
              <w:rPr>
                <w:u w:val="single"/>
                <w:rtl/>
              </w:rPr>
              <w:t>האם באירוע השתתפו</w:t>
            </w:r>
            <w:r w:rsidRPr="003D7DF1">
              <w:rPr>
                <w:rFonts w:hint="cs"/>
                <w:u w:val="single"/>
                <w:rtl/>
              </w:rPr>
              <w:t xml:space="preserve"> </w:t>
            </w:r>
            <w:r w:rsidRPr="003D7DF1">
              <w:rPr>
                <w:u w:val="single"/>
                <w:rtl/>
              </w:rPr>
              <w:t xml:space="preserve">רה"מ / נשיא המדינה / יו"ר הכנסת : </w:t>
            </w:r>
            <w:r w:rsidRPr="003D7DF1">
              <w:rPr>
                <w:rFonts w:hint="cs"/>
                <w:rtl/>
              </w:rPr>
              <w:t xml:space="preserve"> _________________________</w:t>
            </w:r>
          </w:p>
          <w:p w14:paraId="2B8E8841" w14:textId="77777777" w:rsidR="001B5DE6" w:rsidRPr="003D7DF1" w:rsidRDefault="001B5DE6" w:rsidP="001B5DE6">
            <w:pPr>
              <w:tabs>
                <w:tab w:val="right" w:pos="9999"/>
              </w:tabs>
              <w:spacing w:line="300" w:lineRule="exact"/>
              <w:rPr>
                <w:rtl/>
              </w:rPr>
            </w:pPr>
            <w:r w:rsidRPr="003D7DF1">
              <w:rPr>
                <w:rFonts w:hint="cs"/>
                <w:rtl/>
              </w:rPr>
              <w:t>האם האירוע התקיים בשטח פתוח</w:t>
            </w:r>
            <w:r w:rsidRPr="003D7DF1">
              <w:rPr>
                <w:rtl/>
              </w:rPr>
              <w:t xml:space="preserve"> (הקף בעיגול </w:t>
            </w:r>
            <w:r w:rsidRPr="003D7DF1">
              <w:t>V</w:t>
            </w:r>
            <w:r w:rsidRPr="003D7DF1">
              <w:rPr>
                <w:rtl/>
              </w:rPr>
              <w:t xml:space="preserve"> או </w:t>
            </w:r>
            <w:r w:rsidRPr="003D7DF1">
              <w:t>X</w:t>
            </w:r>
            <w:r w:rsidRPr="003D7DF1">
              <w:rPr>
                <w:rtl/>
              </w:rPr>
              <w:t>)</w:t>
            </w:r>
            <w:r w:rsidRPr="003D7DF1">
              <w:rPr>
                <w:rFonts w:hint="cs"/>
                <w:rtl/>
              </w:rPr>
              <w:t xml:space="preserve">: </w:t>
            </w:r>
            <w:r w:rsidRPr="003D7DF1">
              <w:t>V  /  X</w:t>
            </w:r>
          </w:p>
          <w:p w14:paraId="318684DF" w14:textId="77777777" w:rsidR="00DE27D5" w:rsidRPr="003D7DF1" w:rsidRDefault="00DE27D5" w:rsidP="00DE27D5">
            <w:pPr>
              <w:tabs>
                <w:tab w:val="right" w:pos="9999"/>
              </w:tabs>
              <w:spacing w:line="300" w:lineRule="exact"/>
              <w:jc w:val="left"/>
              <w:rPr>
                <w:rtl/>
              </w:rPr>
            </w:pPr>
            <w:r w:rsidRPr="003D7DF1">
              <w:rPr>
                <w:rFonts w:hint="cs"/>
                <w:rtl/>
              </w:rPr>
              <w:t>תיאור הפעילות ותחומי האחריות של המפיק במסגרת ההפקה: ___________________________________________________________________________________</w:t>
            </w:r>
          </w:p>
          <w:p w14:paraId="10A41D81" w14:textId="77777777" w:rsidR="00DE27D5" w:rsidRPr="003D7DF1" w:rsidRDefault="00DE27D5" w:rsidP="00DE27D5">
            <w:pPr>
              <w:spacing w:line="300" w:lineRule="exact"/>
              <w:rPr>
                <w:rtl/>
              </w:rPr>
            </w:pPr>
            <w:r w:rsidRPr="003D7DF1">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6FF27F3" w14:textId="77777777" w:rsidR="009C71E6" w:rsidRDefault="009C71E6" w:rsidP="009C71E6">
      <w:pPr>
        <w:pStyle w:val="a7"/>
        <w:ind w:left="360"/>
        <w:jc w:val="left"/>
        <w:rPr>
          <w:b/>
          <w:bCs/>
          <w:rtl/>
          <w:lang w:eastAsia="x-none"/>
        </w:rPr>
      </w:pPr>
    </w:p>
    <w:p w14:paraId="55AC4DD9" w14:textId="77777777" w:rsidR="009C71E6" w:rsidRDefault="009C71E6" w:rsidP="009C71E6">
      <w:pPr>
        <w:pStyle w:val="a7"/>
        <w:ind w:left="360"/>
        <w:jc w:val="left"/>
        <w:rPr>
          <w:rtl/>
          <w:lang w:eastAsia="x-none"/>
        </w:rPr>
      </w:pPr>
      <w:r w:rsidRPr="00BB0DFF">
        <w:rPr>
          <w:b/>
          <w:bCs/>
          <w:rtl/>
          <w:lang w:eastAsia="x-none"/>
        </w:rPr>
        <w:t>ניתן להוסיף טבלאות נוספות המפרטות את ניסיון המפיק (בהתאם לטבלאות לעיל).</w:t>
      </w:r>
    </w:p>
    <w:p w14:paraId="4E3373FE" w14:textId="77777777" w:rsidR="009C71E6" w:rsidRDefault="009C71E6" w:rsidP="009C71E6">
      <w:pPr>
        <w:pStyle w:val="a7"/>
        <w:ind w:left="360"/>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C71E6" w14:paraId="212D39E0" w14:textId="77777777" w:rsidTr="009C71E6">
        <w:trPr>
          <w:trHeight w:val="619"/>
        </w:trPr>
        <w:tc>
          <w:tcPr>
            <w:tcW w:w="2181" w:type="dxa"/>
          </w:tcPr>
          <w:p w14:paraId="26F5C246" w14:textId="77777777" w:rsidR="009C71E6" w:rsidRDefault="009C71E6" w:rsidP="009C71E6">
            <w:pPr>
              <w:rPr>
                <w:rtl/>
              </w:rPr>
            </w:pPr>
          </w:p>
          <w:p w14:paraId="3D2AB998" w14:textId="77777777" w:rsidR="009C71E6" w:rsidRDefault="009C71E6" w:rsidP="009C71E6"/>
        </w:tc>
        <w:tc>
          <w:tcPr>
            <w:tcW w:w="4056" w:type="dxa"/>
          </w:tcPr>
          <w:p w14:paraId="2B1EBE9B" w14:textId="77777777" w:rsidR="009C71E6" w:rsidRDefault="009C71E6" w:rsidP="009C71E6"/>
        </w:tc>
        <w:tc>
          <w:tcPr>
            <w:tcW w:w="3618" w:type="dxa"/>
          </w:tcPr>
          <w:p w14:paraId="55831799" w14:textId="77777777" w:rsidR="009C71E6" w:rsidRDefault="009C71E6" w:rsidP="009C71E6"/>
        </w:tc>
      </w:tr>
      <w:tr w:rsidR="009C71E6" w14:paraId="1D2E2F5E" w14:textId="77777777" w:rsidTr="009C71E6">
        <w:tc>
          <w:tcPr>
            <w:tcW w:w="2181" w:type="dxa"/>
            <w:shd w:val="pct5" w:color="auto" w:fill="auto"/>
          </w:tcPr>
          <w:p w14:paraId="5F12126D" w14:textId="77777777" w:rsidR="009C71E6" w:rsidRDefault="009C71E6" w:rsidP="009C71E6">
            <w:pPr>
              <w:jc w:val="center"/>
            </w:pPr>
            <w:r>
              <w:rPr>
                <w:rFonts w:hint="cs"/>
                <w:rtl/>
              </w:rPr>
              <w:t>תאריך</w:t>
            </w:r>
          </w:p>
        </w:tc>
        <w:tc>
          <w:tcPr>
            <w:tcW w:w="4056" w:type="dxa"/>
            <w:shd w:val="pct5" w:color="auto" w:fill="auto"/>
          </w:tcPr>
          <w:p w14:paraId="5359C773" w14:textId="77777777" w:rsidR="009C71E6" w:rsidRDefault="009C71E6" w:rsidP="009C71E6">
            <w:pPr>
              <w:jc w:val="center"/>
            </w:pPr>
            <w:r>
              <w:rPr>
                <w:rFonts w:hint="cs"/>
                <w:rtl/>
              </w:rPr>
              <w:t>שם מלא של החותם בשם המציע</w:t>
            </w:r>
          </w:p>
        </w:tc>
        <w:tc>
          <w:tcPr>
            <w:tcW w:w="3618" w:type="dxa"/>
            <w:shd w:val="pct5" w:color="auto" w:fill="auto"/>
          </w:tcPr>
          <w:p w14:paraId="3645572D" w14:textId="77777777" w:rsidR="009C71E6" w:rsidRDefault="009C71E6" w:rsidP="009C71E6">
            <w:pPr>
              <w:jc w:val="center"/>
            </w:pPr>
            <w:r>
              <w:rPr>
                <w:rFonts w:hint="cs"/>
                <w:rtl/>
              </w:rPr>
              <w:t>חתימה וחותמת המציע</w:t>
            </w:r>
          </w:p>
        </w:tc>
      </w:tr>
    </w:tbl>
    <w:p w14:paraId="0FDBF0B5" w14:textId="77777777" w:rsidR="009C71E6" w:rsidRDefault="009C71E6" w:rsidP="009C71E6">
      <w:pPr>
        <w:pStyle w:val="a7"/>
        <w:ind w:left="360"/>
        <w:jc w:val="left"/>
        <w:rPr>
          <w:rtl/>
          <w:lang w:eastAsia="x-none"/>
        </w:rPr>
      </w:pPr>
    </w:p>
    <w:p w14:paraId="03AE1524" w14:textId="77777777" w:rsidR="009C71E6" w:rsidRDefault="009C71E6" w:rsidP="009C71E6">
      <w:pPr>
        <w:jc w:val="center"/>
        <w:rPr>
          <w:b/>
          <w:bCs/>
          <w:u w:val="single"/>
          <w:rtl/>
        </w:rPr>
      </w:pPr>
      <w:r w:rsidRPr="00272364">
        <w:rPr>
          <w:b/>
          <w:bCs/>
          <w:u w:val="single"/>
          <w:rtl/>
        </w:rPr>
        <w:t>אישור עו"ד</w:t>
      </w:r>
    </w:p>
    <w:p w14:paraId="486DC132" w14:textId="77777777" w:rsidR="009C71E6" w:rsidRDefault="009C71E6" w:rsidP="009C71E6">
      <w:pPr>
        <w:rPr>
          <w:rtl/>
        </w:rPr>
      </w:pPr>
      <w:r w:rsidRPr="00272364">
        <w:rPr>
          <w:rtl/>
        </w:rPr>
        <w:t>אני הח"מ,______________</w:t>
      </w:r>
      <w:r>
        <w:rPr>
          <w:rFonts w:hint="cs"/>
          <w:rtl/>
        </w:rPr>
        <w:t xml:space="preserve"> </w:t>
      </w:r>
      <w:r w:rsidRPr="00272364">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35998111" w14:textId="77777777" w:rsidR="009C71E6" w:rsidRDefault="009C71E6" w:rsidP="009C71E6">
      <w:pPr>
        <w:rPr>
          <w:rtl/>
        </w:rPr>
      </w:pPr>
    </w:p>
    <w:tbl>
      <w:tblPr>
        <w:bidiVisual/>
        <w:tblW w:w="0" w:type="auto"/>
        <w:tblLook w:val="01E0" w:firstRow="1" w:lastRow="1" w:firstColumn="1" w:lastColumn="1" w:noHBand="0" w:noVBand="0"/>
      </w:tblPr>
      <w:tblGrid>
        <w:gridCol w:w="4643"/>
        <w:gridCol w:w="4643"/>
      </w:tblGrid>
      <w:tr w:rsidR="009C71E6" w:rsidRPr="00582E06" w14:paraId="5466BD44" w14:textId="77777777" w:rsidTr="009C71E6">
        <w:tc>
          <w:tcPr>
            <w:tcW w:w="4643" w:type="dxa"/>
          </w:tcPr>
          <w:p w14:paraId="5CF94436" w14:textId="77777777" w:rsidR="009C71E6" w:rsidRPr="00582E06" w:rsidRDefault="009C71E6" w:rsidP="009C71E6">
            <w:pPr>
              <w:jc w:val="center"/>
              <w:rPr>
                <w:rtl/>
              </w:rPr>
            </w:pPr>
            <w:r w:rsidRPr="00582E06">
              <w:rPr>
                <w:rFonts w:hint="cs"/>
                <w:rtl/>
              </w:rPr>
              <w:t>_________________</w:t>
            </w:r>
          </w:p>
        </w:tc>
        <w:tc>
          <w:tcPr>
            <w:tcW w:w="4643" w:type="dxa"/>
          </w:tcPr>
          <w:p w14:paraId="61BAC00E" w14:textId="77777777" w:rsidR="009C71E6" w:rsidRPr="00582E06" w:rsidRDefault="009C71E6" w:rsidP="009C71E6">
            <w:pPr>
              <w:jc w:val="center"/>
              <w:rPr>
                <w:rtl/>
              </w:rPr>
            </w:pPr>
            <w:r w:rsidRPr="00582E06">
              <w:rPr>
                <w:rFonts w:hint="cs"/>
                <w:rtl/>
              </w:rPr>
              <w:t>____________________________</w:t>
            </w:r>
          </w:p>
        </w:tc>
      </w:tr>
      <w:tr w:rsidR="009C71E6" w:rsidRPr="00582E06" w14:paraId="14721E37" w14:textId="77777777" w:rsidTr="009C71E6">
        <w:tc>
          <w:tcPr>
            <w:tcW w:w="4643" w:type="dxa"/>
          </w:tcPr>
          <w:p w14:paraId="0477ADED" w14:textId="77777777" w:rsidR="009C71E6" w:rsidRPr="00582E06" w:rsidRDefault="009C71E6" w:rsidP="009C71E6">
            <w:pPr>
              <w:jc w:val="center"/>
              <w:rPr>
                <w:b/>
                <w:bCs/>
                <w:rtl/>
              </w:rPr>
            </w:pPr>
            <w:r w:rsidRPr="00582E06">
              <w:rPr>
                <w:rFonts w:hint="cs"/>
                <w:b/>
                <w:bCs/>
                <w:rtl/>
              </w:rPr>
              <w:t>תאריך</w:t>
            </w:r>
          </w:p>
        </w:tc>
        <w:tc>
          <w:tcPr>
            <w:tcW w:w="4643" w:type="dxa"/>
          </w:tcPr>
          <w:p w14:paraId="7E5816DD" w14:textId="77777777" w:rsidR="009C71E6" w:rsidRPr="00582E06" w:rsidRDefault="009C71E6" w:rsidP="009C71E6">
            <w:pPr>
              <w:jc w:val="center"/>
              <w:rPr>
                <w:b/>
                <w:bCs/>
                <w:rtl/>
              </w:rPr>
            </w:pPr>
            <w:r w:rsidRPr="00582E06">
              <w:rPr>
                <w:rFonts w:hint="cs"/>
                <w:b/>
                <w:bCs/>
                <w:rtl/>
              </w:rPr>
              <w:t>חתימה וחותמת</w:t>
            </w:r>
          </w:p>
        </w:tc>
      </w:tr>
    </w:tbl>
    <w:p w14:paraId="78FDD641" w14:textId="77777777" w:rsidR="009C71E6" w:rsidRDefault="009C71E6" w:rsidP="009C71E6">
      <w:pPr>
        <w:pStyle w:val="a7"/>
        <w:ind w:left="360"/>
        <w:jc w:val="center"/>
        <w:rPr>
          <w:rtl/>
          <w:lang w:eastAsia="x-none"/>
        </w:rPr>
      </w:pPr>
    </w:p>
    <w:p w14:paraId="3D11773F" w14:textId="77777777" w:rsidR="009C71E6" w:rsidRDefault="009C71E6" w:rsidP="009C71E6">
      <w:pPr>
        <w:pStyle w:val="a7"/>
        <w:ind w:left="360"/>
        <w:jc w:val="left"/>
        <w:rPr>
          <w:b/>
          <w:bCs/>
          <w:u w:val="single"/>
          <w:rtl/>
          <w:lang w:val="x-none" w:eastAsia="x-none"/>
        </w:rPr>
      </w:pPr>
      <w:r>
        <w:rPr>
          <w:b/>
          <w:bCs/>
          <w:u w:val="single"/>
          <w:rtl/>
          <w:lang w:val="x-none" w:eastAsia="x-none"/>
        </w:rPr>
        <w:br w:type="page"/>
      </w:r>
    </w:p>
    <w:p w14:paraId="62187AA2" w14:textId="77777777" w:rsidR="00DE6EF1" w:rsidRPr="00146FE5" w:rsidRDefault="00DE6EF1" w:rsidP="00DE6EF1">
      <w:pPr>
        <w:pStyle w:val="2"/>
        <w:rPr>
          <w:rtl/>
        </w:rPr>
      </w:pPr>
      <w:bookmarkStart w:id="83" w:name="_Toc504559167"/>
      <w:r w:rsidRPr="00792EAA">
        <w:rPr>
          <w:rtl/>
        </w:rPr>
        <w:t>נספח ב'</w:t>
      </w:r>
      <w:r>
        <w:rPr>
          <w:rFonts w:hint="cs"/>
          <w:rtl/>
        </w:rPr>
        <w:t>4</w:t>
      </w:r>
      <w:r w:rsidRPr="00792EAA">
        <w:rPr>
          <w:rtl/>
        </w:rPr>
        <w:t xml:space="preserve"> </w:t>
      </w:r>
      <w:r>
        <w:rPr>
          <w:rtl/>
        </w:rPr>
        <w:t>–</w:t>
      </w:r>
      <w:r w:rsidRPr="00792EAA">
        <w:rPr>
          <w:rtl/>
        </w:rPr>
        <w:t xml:space="preserve"> </w:t>
      </w:r>
      <w:r>
        <w:rPr>
          <w:rFonts w:hint="cs"/>
          <w:rtl/>
        </w:rPr>
        <w:t>ניסיון הבמאי</w:t>
      </w:r>
      <w:bookmarkEnd w:id="83"/>
    </w:p>
    <w:p w14:paraId="60259561" w14:textId="77777777" w:rsidR="009C71E6" w:rsidRDefault="009C71E6" w:rsidP="002216BF">
      <w:pPr>
        <w:pStyle w:val="a7"/>
        <w:ind w:left="360"/>
        <w:jc w:val="left"/>
        <w:rPr>
          <w:b/>
          <w:bCs/>
          <w:u w:val="single"/>
          <w:rtl/>
          <w:lang w:val="x-none" w:eastAsia="x-none"/>
        </w:rPr>
      </w:pPr>
    </w:p>
    <w:p w14:paraId="1CE0A619" w14:textId="77777777" w:rsidR="002216BF" w:rsidRDefault="002216BF" w:rsidP="00171CD5">
      <w:pPr>
        <w:pStyle w:val="a7"/>
        <w:numPr>
          <w:ilvl w:val="0"/>
          <w:numId w:val="65"/>
        </w:numPr>
        <w:ind w:left="390"/>
        <w:jc w:val="left"/>
        <w:rPr>
          <w:b/>
          <w:bCs/>
          <w:u w:val="single"/>
          <w:rtl/>
          <w:lang w:val="x-none" w:eastAsia="x-none"/>
        </w:rPr>
      </w:pPr>
      <w:r w:rsidRPr="003108E8">
        <w:rPr>
          <w:rFonts w:hint="cs"/>
          <w:b/>
          <w:bCs/>
          <w:u w:val="single"/>
          <w:rtl/>
          <w:lang w:val="x-none" w:eastAsia="x-none"/>
        </w:rPr>
        <w:t>נ</w:t>
      </w:r>
      <w:r>
        <w:rPr>
          <w:rFonts w:hint="cs"/>
          <w:b/>
          <w:bCs/>
          <w:u w:val="single"/>
          <w:rtl/>
          <w:lang w:val="x-none" w:eastAsia="x-none"/>
        </w:rPr>
        <w:t>תוני הבמאי</w:t>
      </w:r>
      <w:r w:rsidRPr="003108E8">
        <w:rPr>
          <w:rFonts w:hint="cs"/>
          <w:b/>
          <w:bCs/>
          <w:u w:val="single"/>
          <w:rtl/>
          <w:lang w:val="x-none" w:eastAsia="x-none"/>
        </w:rPr>
        <w:t xml:space="preserve"> המיועד</w:t>
      </w:r>
    </w:p>
    <w:p w14:paraId="7150CA39" w14:textId="77777777" w:rsidR="002216BF" w:rsidRPr="00457A8E" w:rsidRDefault="002216BF" w:rsidP="002216BF">
      <w:pPr>
        <w:pStyle w:val="a7"/>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2216BF" w:rsidRPr="00655781" w14:paraId="61612087" w14:textId="77777777" w:rsidTr="000F4CA8">
        <w:trPr>
          <w:trHeight w:val="383"/>
        </w:trPr>
        <w:tc>
          <w:tcPr>
            <w:tcW w:w="973" w:type="dxa"/>
            <w:tcBorders>
              <w:top w:val="nil"/>
              <w:left w:val="nil"/>
              <w:bottom w:val="nil"/>
            </w:tcBorders>
          </w:tcPr>
          <w:p w14:paraId="436ACEF0" w14:textId="77777777" w:rsidR="002216BF" w:rsidRPr="00655781" w:rsidRDefault="002216BF" w:rsidP="000F4CA8">
            <w:pPr>
              <w:rPr>
                <w:b/>
                <w:bCs/>
                <w:rtl/>
              </w:rPr>
            </w:pPr>
            <w:r>
              <w:rPr>
                <w:rFonts w:hint="cs"/>
                <w:b/>
                <w:bCs/>
                <w:rtl/>
              </w:rPr>
              <w:t>שם הבמאי</w:t>
            </w:r>
            <w:r w:rsidRPr="00655781">
              <w:rPr>
                <w:rFonts w:hint="cs"/>
                <w:b/>
                <w:bCs/>
                <w:rtl/>
              </w:rPr>
              <w:t>:</w:t>
            </w:r>
          </w:p>
        </w:tc>
        <w:tc>
          <w:tcPr>
            <w:tcW w:w="2303" w:type="dxa"/>
          </w:tcPr>
          <w:p w14:paraId="7391AC1E" w14:textId="77777777" w:rsidR="002216BF" w:rsidRPr="00655781" w:rsidRDefault="002216BF" w:rsidP="000F4CA8">
            <w:pPr>
              <w:rPr>
                <w:b/>
                <w:bCs/>
                <w:rtl/>
              </w:rPr>
            </w:pPr>
          </w:p>
        </w:tc>
        <w:tc>
          <w:tcPr>
            <w:tcW w:w="858" w:type="dxa"/>
            <w:tcBorders>
              <w:top w:val="nil"/>
              <w:bottom w:val="nil"/>
            </w:tcBorders>
          </w:tcPr>
          <w:p w14:paraId="3685006C" w14:textId="77777777" w:rsidR="002216BF" w:rsidRPr="00655781" w:rsidRDefault="002216BF" w:rsidP="000F4CA8">
            <w:pPr>
              <w:rPr>
                <w:b/>
                <w:bCs/>
                <w:rtl/>
              </w:rPr>
            </w:pPr>
            <w:r w:rsidRPr="00655781">
              <w:rPr>
                <w:rFonts w:hint="cs"/>
                <w:b/>
                <w:bCs/>
                <w:rtl/>
              </w:rPr>
              <w:t>מספר ז</w:t>
            </w:r>
            <w:r>
              <w:rPr>
                <w:rFonts w:hint="cs"/>
                <w:b/>
                <w:bCs/>
                <w:rtl/>
              </w:rPr>
              <w:t>הות</w:t>
            </w:r>
            <w:r w:rsidRPr="00655781">
              <w:rPr>
                <w:rFonts w:hint="cs"/>
                <w:b/>
                <w:bCs/>
                <w:rtl/>
              </w:rPr>
              <w:t>:</w:t>
            </w:r>
          </w:p>
        </w:tc>
        <w:tc>
          <w:tcPr>
            <w:tcW w:w="2139" w:type="dxa"/>
          </w:tcPr>
          <w:p w14:paraId="276DFD16" w14:textId="77777777" w:rsidR="002216BF" w:rsidRPr="00655781" w:rsidRDefault="002216BF" w:rsidP="000F4CA8">
            <w:pPr>
              <w:rPr>
                <w:b/>
                <w:bCs/>
                <w:rtl/>
              </w:rPr>
            </w:pPr>
          </w:p>
        </w:tc>
        <w:tc>
          <w:tcPr>
            <w:tcW w:w="933" w:type="dxa"/>
            <w:tcBorders>
              <w:top w:val="nil"/>
              <w:bottom w:val="nil"/>
            </w:tcBorders>
          </w:tcPr>
          <w:p w14:paraId="41930444" w14:textId="77777777" w:rsidR="002216BF" w:rsidRPr="00655781" w:rsidRDefault="002216BF" w:rsidP="000F4CA8">
            <w:pPr>
              <w:rPr>
                <w:b/>
                <w:bCs/>
                <w:rtl/>
              </w:rPr>
            </w:pPr>
            <w:r>
              <w:rPr>
                <w:rFonts w:hint="cs"/>
                <w:b/>
                <w:bCs/>
                <w:rtl/>
              </w:rPr>
              <w:t>תאריך</w:t>
            </w:r>
            <w:r w:rsidRPr="00655781">
              <w:rPr>
                <w:rFonts w:hint="cs"/>
                <w:b/>
                <w:bCs/>
                <w:rtl/>
              </w:rPr>
              <w:t xml:space="preserve"> לידה:</w:t>
            </w:r>
          </w:p>
        </w:tc>
        <w:tc>
          <w:tcPr>
            <w:tcW w:w="1730" w:type="dxa"/>
          </w:tcPr>
          <w:p w14:paraId="40178549" w14:textId="77777777" w:rsidR="002216BF" w:rsidRPr="00655781" w:rsidRDefault="002216BF" w:rsidP="000F4CA8">
            <w:pPr>
              <w:rPr>
                <w:b/>
                <w:bCs/>
                <w:rtl/>
              </w:rPr>
            </w:pPr>
          </w:p>
        </w:tc>
      </w:tr>
    </w:tbl>
    <w:p w14:paraId="6629C12B" w14:textId="77777777" w:rsidR="002216BF" w:rsidRDefault="002216BF" w:rsidP="002216BF">
      <w:pPr>
        <w:pStyle w:val="a7"/>
        <w:ind w:left="360"/>
        <w:jc w:val="left"/>
        <w:rPr>
          <w:b/>
          <w:bCs/>
          <w:u w:val="single"/>
          <w:rtl/>
          <w:lang w:val="x-none" w:eastAsia="x-none"/>
        </w:rPr>
      </w:pPr>
    </w:p>
    <w:p w14:paraId="6AE47E90" w14:textId="77777777" w:rsidR="002216BF" w:rsidRPr="00C21DDA" w:rsidRDefault="002216BF" w:rsidP="002216BF">
      <w:pPr>
        <w:jc w:val="left"/>
        <w:rPr>
          <w:b/>
          <w:bCs/>
          <w:u w:val="single"/>
          <w:rtl/>
          <w:lang w:val="x-none" w:eastAsia="x-none"/>
        </w:rPr>
      </w:pPr>
    </w:p>
    <w:p w14:paraId="5AD84263" w14:textId="77777777" w:rsidR="002216BF" w:rsidRDefault="002216BF" w:rsidP="002216BF">
      <w:pPr>
        <w:pStyle w:val="a7"/>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2216BF" w:rsidRPr="00655781" w14:paraId="3633A8C7" w14:textId="77777777" w:rsidTr="000F4CA8">
        <w:trPr>
          <w:trHeight w:val="538"/>
          <w:jc w:val="right"/>
        </w:trPr>
        <w:tc>
          <w:tcPr>
            <w:tcW w:w="2242" w:type="dxa"/>
            <w:tcBorders>
              <w:top w:val="nil"/>
              <w:left w:val="nil"/>
              <w:bottom w:val="nil"/>
            </w:tcBorders>
            <w:vAlign w:val="center"/>
          </w:tcPr>
          <w:p w14:paraId="3577B558" w14:textId="77777777" w:rsidR="002216BF" w:rsidRPr="00655781" w:rsidRDefault="002216BF" w:rsidP="000F4CA8">
            <w:pPr>
              <w:rPr>
                <w:b/>
                <w:bCs/>
                <w:rtl/>
              </w:rPr>
            </w:pPr>
            <w:r w:rsidRPr="00655781">
              <w:rPr>
                <w:rFonts w:hint="cs"/>
                <w:b/>
                <w:bCs/>
                <w:rtl/>
              </w:rPr>
              <w:t>תפקידו אצל המציע:</w:t>
            </w:r>
          </w:p>
        </w:tc>
        <w:tc>
          <w:tcPr>
            <w:tcW w:w="6722" w:type="dxa"/>
            <w:vAlign w:val="center"/>
          </w:tcPr>
          <w:p w14:paraId="4C74C197" w14:textId="77777777" w:rsidR="002216BF" w:rsidRPr="00655781" w:rsidRDefault="002216BF" w:rsidP="000F4CA8">
            <w:pPr>
              <w:rPr>
                <w:b/>
                <w:bCs/>
                <w:rtl/>
              </w:rPr>
            </w:pPr>
          </w:p>
        </w:tc>
      </w:tr>
    </w:tbl>
    <w:p w14:paraId="76DEBBD9" w14:textId="77777777" w:rsidR="002216BF" w:rsidRDefault="002216BF" w:rsidP="002216BF">
      <w:pPr>
        <w:pStyle w:val="a7"/>
        <w:ind w:left="360"/>
        <w:jc w:val="left"/>
        <w:rPr>
          <w:b/>
          <w:bCs/>
          <w:u w:val="single"/>
          <w:rtl/>
          <w:lang w:val="x-none" w:eastAsia="x-none"/>
        </w:rPr>
      </w:pPr>
    </w:p>
    <w:p w14:paraId="59D960B4" w14:textId="77777777" w:rsidR="002216BF" w:rsidRPr="002216BF" w:rsidRDefault="002216BF" w:rsidP="00A722D5">
      <w:pPr>
        <w:pStyle w:val="a7"/>
        <w:numPr>
          <w:ilvl w:val="0"/>
          <w:numId w:val="8"/>
        </w:numPr>
        <w:jc w:val="left"/>
        <w:rPr>
          <w:vanish/>
          <w:u w:val="single"/>
          <w:rtl/>
          <w:lang w:val="x-none" w:eastAsia="x-none"/>
        </w:rPr>
      </w:pPr>
    </w:p>
    <w:p w14:paraId="035FB063" w14:textId="77777777" w:rsidR="002216BF" w:rsidRPr="00DE6EF1" w:rsidRDefault="002216BF" w:rsidP="00DE6EF1">
      <w:pPr>
        <w:jc w:val="left"/>
        <w:rPr>
          <w:u w:val="single"/>
          <w:rtl/>
          <w:lang w:val="x-none" w:eastAsia="x-none"/>
        </w:rPr>
      </w:pPr>
      <w:r w:rsidRPr="00DE6EF1">
        <w:rPr>
          <w:u w:val="single"/>
          <w:rtl/>
          <w:lang w:val="x-none"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2216BF" w:rsidRPr="00513B8F" w14:paraId="2B5EEC0D" w14:textId="77777777" w:rsidTr="000F4CA8">
        <w:trPr>
          <w:jc w:val="right"/>
        </w:trPr>
        <w:tc>
          <w:tcPr>
            <w:tcW w:w="6946" w:type="dxa"/>
            <w:tcBorders>
              <w:top w:val="single" w:sz="18" w:space="0" w:color="auto"/>
              <w:bottom w:val="single" w:sz="18" w:space="0" w:color="auto"/>
            </w:tcBorders>
            <w:shd w:val="pct5" w:color="auto" w:fill="auto"/>
          </w:tcPr>
          <w:p w14:paraId="08FE7506" w14:textId="77777777" w:rsidR="002216BF" w:rsidRPr="00513B8F" w:rsidRDefault="002216BF" w:rsidP="000F4CA8">
            <w:pPr>
              <w:spacing w:before="60" w:after="60"/>
              <w:jc w:val="center"/>
              <w:rPr>
                <w:b/>
                <w:bCs/>
                <w:rtl/>
              </w:rPr>
            </w:pPr>
            <w:r w:rsidRPr="00513B8F">
              <w:rPr>
                <w:rFonts w:hint="cs"/>
                <w:b/>
                <w:bCs/>
                <w:rtl/>
              </w:rPr>
              <w:t>פרטי ההכשרה</w:t>
            </w:r>
          </w:p>
        </w:tc>
        <w:tc>
          <w:tcPr>
            <w:tcW w:w="1701" w:type="dxa"/>
            <w:tcBorders>
              <w:top w:val="single" w:sz="18" w:space="0" w:color="auto"/>
              <w:bottom w:val="single" w:sz="18" w:space="0" w:color="auto"/>
            </w:tcBorders>
            <w:shd w:val="pct5" w:color="auto" w:fill="auto"/>
          </w:tcPr>
          <w:p w14:paraId="24DC1D5B" w14:textId="77777777" w:rsidR="002216BF" w:rsidRPr="00513B8F" w:rsidRDefault="002216BF" w:rsidP="000F4CA8">
            <w:pPr>
              <w:spacing w:before="60" w:after="60"/>
              <w:jc w:val="center"/>
              <w:rPr>
                <w:b/>
                <w:bCs/>
                <w:rtl/>
              </w:rPr>
            </w:pPr>
            <w:r w:rsidRPr="00513B8F">
              <w:rPr>
                <w:rFonts w:hint="cs"/>
                <w:b/>
                <w:bCs/>
                <w:rtl/>
              </w:rPr>
              <w:t>מועד מתן התואר</w:t>
            </w:r>
          </w:p>
        </w:tc>
      </w:tr>
      <w:tr w:rsidR="002216BF" w:rsidRPr="00513B8F" w14:paraId="1E5DF324" w14:textId="77777777" w:rsidTr="000F4CA8">
        <w:trPr>
          <w:jc w:val="right"/>
        </w:trPr>
        <w:tc>
          <w:tcPr>
            <w:tcW w:w="6946" w:type="dxa"/>
            <w:tcBorders>
              <w:top w:val="single" w:sz="18" w:space="0" w:color="auto"/>
            </w:tcBorders>
          </w:tcPr>
          <w:p w14:paraId="739266D7" w14:textId="77777777" w:rsidR="002216BF" w:rsidRPr="00513B8F" w:rsidRDefault="002216BF" w:rsidP="000F4CA8">
            <w:pPr>
              <w:spacing w:before="60" w:after="60"/>
              <w:rPr>
                <w:rtl/>
              </w:rPr>
            </w:pPr>
          </w:p>
        </w:tc>
        <w:tc>
          <w:tcPr>
            <w:tcW w:w="1701" w:type="dxa"/>
            <w:tcBorders>
              <w:top w:val="single" w:sz="18" w:space="0" w:color="auto"/>
            </w:tcBorders>
          </w:tcPr>
          <w:p w14:paraId="5280482E" w14:textId="77777777" w:rsidR="002216BF" w:rsidRPr="00513B8F" w:rsidRDefault="002216BF" w:rsidP="000F4CA8">
            <w:pPr>
              <w:spacing w:before="60" w:after="60"/>
              <w:rPr>
                <w:rtl/>
              </w:rPr>
            </w:pPr>
          </w:p>
        </w:tc>
      </w:tr>
      <w:tr w:rsidR="002216BF" w:rsidRPr="00513B8F" w14:paraId="166C866C" w14:textId="77777777" w:rsidTr="000F4CA8">
        <w:trPr>
          <w:jc w:val="right"/>
        </w:trPr>
        <w:tc>
          <w:tcPr>
            <w:tcW w:w="6946" w:type="dxa"/>
          </w:tcPr>
          <w:p w14:paraId="15456B2C" w14:textId="77777777" w:rsidR="002216BF" w:rsidRPr="00513B8F" w:rsidRDefault="002216BF" w:rsidP="000F4CA8">
            <w:pPr>
              <w:spacing w:before="60" w:after="60"/>
              <w:rPr>
                <w:rtl/>
              </w:rPr>
            </w:pPr>
          </w:p>
        </w:tc>
        <w:tc>
          <w:tcPr>
            <w:tcW w:w="1701" w:type="dxa"/>
          </w:tcPr>
          <w:p w14:paraId="232D2837" w14:textId="77777777" w:rsidR="002216BF" w:rsidRPr="00513B8F" w:rsidRDefault="002216BF" w:rsidP="000F4CA8">
            <w:pPr>
              <w:spacing w:before="60" w:after="60"/>
              <w:rPr>
                <w:rtl/>
              </w:rPr>
            </w:pPr>
          </w:p>
        </w:tc>
      </w:tr>
    </w:tbl>
    <w:p w14:paraId="5C6D98CD" w14:textId="77777777" w:rsidR="002216BF" w:rsidRDefault="002216BF" w:rsidP="002216BF">
      <w:pPr>
        <w:pStyle w:val="a7"/>
        <w:ind w:left="360"/>
        <w:jc w:val="left"/>
        <w:rPr>
          <w:b/>
          <w:bCs/>
          <w:u w:val="single"/>
          <w:rtl/>
          <w:lang w:val="x-none" w:eastAsia="x-none"/>
        </w:rPr>
      </w:pPr>
    </w:p>
    <w:p w14:paraId="738BD9D2" w14:textId="77777777" w:rsidR="002216BF" w:rsidRDefault="002216BF" w:rsidP="00DE6EF1">
      <w:pPr>
        <w:pStyle w:val="a7"/>
        <w:ind w:left="1134"/>
        <w:jc w:val="left"/>
        <w:rPr>
          <w:u w:val="single"/>
          <w:rtl/>
          <w:lang w:val="x-none" w:eastAsia="x-none"/>
        </w:rPr>
      </w:pPr>
      <w:r w:rsidRPr="00524314">
        <w:rPr>
          <w:rFonts w:hint="cs"/>
          <w:u w:val="single"/>
          <w:rtl/>
          <w:lang w:val="x-none" w:eastAsia="x-none"/>
        </w:rPr>
        <w:t>ניסיון:</w:t>
      </w:r>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2216BF" w14:paraId="5EB56AFA" w14:textId="77777777" w:rsidTr="000F4CA8">
        <w:trPr>
          <w:jc w:val="right"/>
        </w:trPr>
        <w:tc>
          <w:tcPr>
            <w:tcW w:w="6946" w:type="dxa"/>
          </w:tcPr>
          <w:p w14:paraId="573035F6" w14:textId="77777777" w:rsidR="002216BF" w:rsidRDefault="002216BF" w:rsidP="00D040F2">
            <w:pPr>
              <w:pStyle w:val="a7"/>
              <w:ind w:left="0"/>
              <w:jc w:val="left"/>
              <w:rPr>
                <w:rtl/>
              </w:rPr>
            </w:pPr>
            <w:r>
              <w:rPr>
                <w:rFonts w:hint="cs"/>
                <w:rtl/>
              </w:rPr>
              <w:t>מס' אירועים שביים הבמאי המוצע בחמש השנים האחרונו</w:t>
            </w:r>
            <w:r w:rsidR="0057562C">
              <w:rPr>
                <w:rFonts w:hint="cs"/>
                <w:rtl/>
              </w:rPr>
              <w:t>ת</w:t>
            </w:r>
            <w:r>
              <w:rPr>
                <w:rFonts w:hint="cs"/>
                <w:rtl/>
              </w:rPr>
              <w:t xml:space="preserve">, </w:t>
            </w:r>
          </w:p>
          <w:p w14:paraId="6F931520" w14:textId="77777777" w:rsidR="002216BF" w:rsidRPr="00513B8F" w:rsidRDefault="002216BF" w:rsidP="005A5963">
            <w:pPr>
              <w:pStyle w:val="a7"/>
              <w:ind w:left="0"/>
              <w:jc w:val="left"/>
              <w:rPr>
                <w:b/>
                <w:bCs/>
                <w:rtl/>
                <w:lang w:eastAsia="x-none"/>
              </w:rPr>
            </w:pPr>
            <w:r>
              <w:rPr>
                <w:rFonts w:hint="cs"/>
                <w:rtl/>
              </w:rPr>
              <w:t xml:space="preserve">העומדים בתנאי הסף </w:t>
            </w:r>
            <w:r w:rsidR="00B701FD">
              <w:rPr>
                <w:cs/>
              </w:rPr>
              <w:t>‎</w:t>
            </w:r>
            <w:r w:rsidR="00B701FD">
              <w:t>6.2.3.1</w:t>
            </w:r>
            <w:r>
              <w:rPr>
                <w:rFonts w:hint="cs"/>
                <w:rtl/>
              </w:rPr>
              <w:t xml:space="preserve"> </w:t>
            </w:r>
            <w:r w:rsidR="005A5963">
              <w:rPr>
                <w:rFonts w:hint="cs"/>
                <w:rtl/>
              </w:rPr>
              <w:t>ל</w:t>
            </w:r>
            <w:r>
              <w:rPr>
                <w:rFonts w:hint="cs"/>
                <w:rtl/>
              </w:rPr>
              <w:t>חלק א':</w:t>
            </w:r>
          </w:p>
        </w:tc>
        <w:tc>
          <w:tcPr>
            <w:tcW w:w="284" w:type="dxa"/>
            <w:tcBorders>
              <w:right w:val="single" w:sz="4" w:space="0" w:color="auto"/>
            </w:tcBorders>
          </w:tcPr>
          <w:p w14:paraId="789E6901" w14:textId="77777777" w:rsidR="002216BF" w:rsidRDefault="002216BF" w:rsidP="000F4CA8">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702F3948" w14:textId="77777777" w:rsidR="002216BF" w:rsidRDefault="002216BF" w:rsidP="000F4CA8">
            <w:pPr>
              <w:pStyle w:val="a7"/>
              <w:ind w:left="0"/>
              <w:jc w:val="left"/>
              <w:rPr>
                <w:b/>
                <w:bCs/>
                <w:u w:val="single"/>
                <w:rtl/>
                <w:lang w:eastAsia="x-none"/>
              </w:rPr>
            </w:pPr>
          </w:p>
        </w:tc>
      </w:tr>
    </w:tbl>
    <w:p w14:paraId="70D5E158" w14:textId="77777777" w:rsidR="006F63F9" w:rsidRDefault="006F63F9" w:rsidP="006F63F9">
      <w:pPr>
        <w:pStyle w:val="a7"/>
        <w:jc w:val="left"/>
        <w:rPr>
          <w:b/>
          <w:bCs/>
          <w:lang w:eastAsia="x-none"/>
        </w:rPr>
      </w:pPr>
    </w:p>
    <w:p w14:paraId="313DCB49" w14:textId="77777777" w:rsidR="002216BF" w:rsidRDefault="002216BF" w:rsidP="002216BF">
      <w:pPr>
        <w:ind w:left="360"/>
        <w:jc w:val="left"/>
        <w:rPr>
          <w:b/>
          <w:bCs/>
          <w:u w:val="single"/>
          <w:rtl/>
          <w:lang w:eastAsia="x-none"/>
        </w:rPr>
      </w:pPr>
    </w:p>
    <w:p w14:paraId="2AAC8863" w14:textId="77777777" w:rsidR="002216BF" w:rsidRPr="00006A59" w:rsidRDefault="002216BF" w:rsidP="00DE6EF1">
      <w:pPr>
        <w:pStyle w:val="a7"/>
        <w:ind w:left="1134"/>
        <w:jc w:val="left"/>
        <w:rPr>
          <w:u w:val="single"/>
          <w:rtl/>
          <w:lang w:val="x-none" w:eastAsia="x-none"/>
        </w:rPr>
      </w:pPr>
      <w:r>
        <w:rPr>
          <w:u w:val="single"/>
          <w:rtl/>
          <w:lang w:val="x-none" w:eastAsia="x-none"/>
        </w:rPr>
        <w:t>הצהרת ה</w:t>
      </w:r>
      <w:r>
        <w:rPr>
          <w:rFonts w:hint="cs"/>
          <w:u w:val="single"/>
          <w:rtl/>
          <w:lang w:val="x-none" w:eastAsia="x-none"/>
        </w:rPr>
        <w:t>במאי</w:t>
      </w:r>
    </w:p>
    <w:p w14:paraId="37F901C7" w14:textId="77777777" w:rsidR="002216BF" w:rsidRDefault="002216BF" w:rsidP="002216BF">
      <w:pPr>
        <w:ind w:left="1134"/>
        <w:jc w:val="left"/>
        <w:rPr>
          <w:rtl/>
          <w:lang w:eastAsia="x-none"/>
        </w:rPr>
      </w:pPr>
      <w:r w:rsidRPr="00D0669B">
        <w:rPr>
          <w:rtl/>
          <w:lang w:eastAsia="x-none"/>
        </w:rPr>
        <w:t>הנני מאשר את נכונות הפרטים הנ"ל והפרטים שבקורות החיים ובכל מסמך הנוגע אלי, ומצהיר כי הובא לידי</w:t>
      </w:r>
      <w:r>
        <w:rPr>
          <w:rtl/>
          <w:lang w:eastAsia="x-none"/>
        </w:rPr>
        <w:t>עתי מהות התפקיד המיועד לי בפרוי</w:t>
      </w:r>
      <w:r w:rsidRPr="00D0669B">
        <w:rPr>
          <w:rtl/>
          <w:lang w:eastAsia="x-none"/>
        </w:rPr>
        <w:t>קט.</w:t>
      </w:r>
    </w:p>
    <w:p w14:paraId="66C5F187" w14:textId="77777777" w:rsidR="002216BF" w:rsidRDefault="002216BF" w:rsidP="002216BF">
      <w:pPr>
        <w:ind w:left="360"/>
        <w:jc w:val="left"/>
        <w:rPr>
          <w:rtl/>
          <w:lang w:eastAsia="x-none"/>
        </w:rPr>
      </w:pPr>
    </w:p>
    <w:p w14:paraId="52CFB7C3" w14:textId="77777777" w:rsidR="002216BF" w:rsidRDefault="002216BF" w:rsidP="002216BF">
      <w:pPr>
        <w:ind w:left="774" w:firstLine="360"/>
        <w:jc w:val="left"/>
        <w:rPr>
          <w:rtl/>
          <w:lang w:eastAsia="x-none"/>
        </w:rPr>
      </w:pPr>
      <w:r w:rsidRPr="007C5551">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2216BF" w:rsidRPr="00655781" w14:paraId="00B71BFE" w14:textId="77777777" w:rsidTr="000F4CA8">
        <w:trPr>
          <w:trHeight w:val="433"/>
          <w:jc w:val="right"/>
        </w:trPr>
        <w:tc>
          <w:tcPr>
            <w:tcW w:w="2053" w:type="dxa"/>
            <w:tcBorders>
              <w:top w:val="single" w:sz="18" w:space="0" w:color="000000"/>
              <w:bottom w:val="single" w:sz="18" w:space="0" w:color="000000"/>
            </w:tcBorders>
          </w:tcPr>
          <w:p w14:paraId="05C98704" w14:textId="77777777" w:rsidR="002216BF" w:rsidRPr="00655781" w:rsidRDefault="002216BF" w:rsidP="000F4CA8">
            <w:pPr>
              <w:rPr>
                <w:rtl/>
              </w:rPr>
            </w:pPr>
          </w:p>
          <w:p w14:paraId="1F4D4965" w14:textId="77777777" w:rsidR="002216BF" w:rsidRPr="00655781" w:rsidRDefault="002216BF" w:rsidP="000F4CA8"/>
        </w:tc>
        <w:tc>
          <w:tcPr>
            <w:tcW w:w="3469" w:type="dxa"/>
            <w:tcBorders>
              <w:top w:val="single" w:sz="18" w:space="0" w:color="000000"/>
              <w:bottom w:val="single" w:sz="18" w:space="0" w:color="000000"/>
            </w:tcBorders>
          </w:tcPr>
          <w:p w14:paraId="73057038" w14:textId="77777777" w:rsidR="002216BF" w:rsidRPr="00655781" w:rsidRDefault="002216BF" w:rsidP="000F4CA8"/>
        </w:tc>
        <w:tc>
          <w:tcPr>
            <w:tcW w:w="3125" w:type="dxa"/>
            <w:tcBorders>
              <w:top w:val="single" w:sz="18" w:space="0" w:color="000000"/>
              <w:bottom w:val="single" w:sz="18" w:space="0" w:color="000000"/>
            </w:tcBorders>
          </w:tcPr>
          <w:p w14:paraId="32AF0DF4" w14:textId="77777777" w:rsidR="002216BF" w:rsidRPr="00655781" w:rsidRDefault="002216BF" w:rsidP="000F4CA8"/>
        </w:tc>
      </w:tr>
      <w:tr w:rsidR="002216BF" w:rsidRPr="00655781" w14:paraId="04E3DE55" w14:textId="77777777" w:rsidTr="000F4CA8">
        <w:trPr>
          <w:trHeight w:val="20"/>
          <w:jc w:val="right"/>
        </w:trPr>
        <w:tc>
          <w:tcPr>
            <w:tcW w:w="2053" w:type="dxa"/>
            <w:tcBorders>
              <w:top w:val="single" w:sz="18" w:space="0" w:color="000000"/>
            </w:tcBorders>
            <w:shd w:val="clear" w:color="auto" w:fill="BFBFBF"/>
          </w:tcPr>
          <w:p w14:paraId="0BB9844B" w14:textId="77777777" w:rsidR="002216BF" w:rsidRPr="00655781" w:rsidRDefault="002216BF" w:rsidP="000F4CA8">
            <w:pPr>
              <w:jc w:val="center"/>
            </w:pPr>
            <w:r w:rsidRPr="00655781">
              <w:rPr>
                <w:rFonts w:hint="cs"/>
                <w:rtl/>
              </w:rPr>
              <w:t>תאריך</w:t>
            </w:r>
          </w:p>
        </w:tc>
        <w:tc>
          <w:tcPr>
            <w:tcW w:w="3469" w:type="dxa"/>
            <w:tcBorders>
              <w:top w:val="single" w:sz="18" w:space="0" w:color="000000"/>
            </w:tcBorders>
            <w:shd w:val="clear" w:color="auto" w:fill="BFBFBF"/>
          </w:tcPr>
          <w:p w14:paraId="6714DA61" w14:textId="77777777" w:rsidR="002216BF" w:rsidRPr="00655781" w:rsidRDefault="002216BF" w:rsidP="000F4CA8">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260ABC3B" w14:textId="77777777" w:rsidR="002216BF" w:rsidRPr="00655781" w:rsidRDefault="002216BF" w:rsidP="000F4CA8">
            <w:pPr>
              <w:jc w:val="center"/>
            </w:pPr>
            <w:r w:rsidRPr="00655781">
              <w:rPr>
                <w:rFonts w:hint="cs"/>
                <w:rtl/>
              </w:rPr>
              <w:t>חתימה וחותמת המציע</w:t>
            </w:r>
          </w:p>
        </w:tc>
      </w:tr>
    </w:tbl>
    <w:p w14:paraId="34D50D84" w14:textId="77777777" w:rsidR="002216BF" w:rsidRDefault="002216BF" w:rsidP="002216BF">
      <w:pPr>
        <w:pStyle w:val="a7"/>
        <w:ind w:left="360"/>
        <w:jc w:val="left"/>
        <w:rPr>
          <w:b/>
          <w:bCs/>
          <w:u w:val="single"/>
          <w:rtl/>
          <w:lang w:eastAsia="x-none"/>
        </w:rPr>
        <w:sectPr w:rsidR="002216BF" w:rsidSect="00154E29">
          <w:pgSz w:w="11906" w:h="16838"/>
          <w:pgMar w:top="1440" w:right="1080" w:bottom="1440" w:left="1080" w:header="708" w:footer="708" w:gutter="0"/>
          <w:cols w:space="708"/>
          <w:titlePg/>
          <w:bidi/>
          <w:rtlGutter/>
          <w:docGrid w:linePitch="360"/>
        </w:sectPr>
      </w:pPr>
    </w:p>
    <w:p w14:paraId="43147A3A" w14:textId="70A649D8" w:rsidR="002216BF" w:rsidRDefault="002216BF" w:rsidP="00DE6EF1">
      <w:pPr>
        <w:pStyle w:val="a7"/>
        <w:ind w:left="360"/>
        <w:jc w:val="left"/>
        <w:rPr>
          <w:b/>
          <w:bCs/>
          <w:u w:val="single"/>
          <w:lang w:eastAsia="x-none"/>
        </w:rPr>
      </w:pPr>
      <w:r w:rsidRPr="00524314">
        <w:rPr>
          <w:rFonts w:hint="cs"/>
          <w:b/>
          <w:bCs/>
          <w:u w:val="single"/>
          <w:rtl/>
          <w:lang w:eastAsia="x-none"/>
        </w:rPr>
        <w:t>נ</w:t>
      </w:r>
      <w:r w:rsidRPr="00524314">
        <w:rPr>
          <w:b/>
          <w:bCs/>
          <w:u w:val="single"/>
          <w:rtl/>
          <w:lang w:eastAsia="x-none"/>
        </w:rPr>
        <w:t xml:space="preserve">יסיון </w:t>
      </w:r>
      <w:r>
        <w:rPr>
          <w:rFonts w:hint="cs"/>
          <w:b/>
          <w:bCs/>
          <w:u w:val="single"/>
          <w:rtl/>
          <w:lang w:eastAsia="x-none"/>
        </w:rPr>
        <w:t xml:space="preserve">הבמאי </w:t>
      </w:r>
      <w:r>
        <w:rPr>
          <w:b/>
          <w:bCs/>
          <w:u w:val="single"/>
          <w:rtl/>
          <w:lang w:eastAsia="x-none"/>
        </w:rPr>
        <w:t>–</w:t>
      </w:r>
      <w:r>
        <w:rPr>
          <w:rFonts w:hint="cs"/>
          <w:b/>
          <w:bCs/>
          <w:u w:val="single"/>
          <w:rtl/>
          <w:lang w:eastAsia="x-none"/>
        </w:rPr>
        <w:t xml:space="preserve"> לענ</w:t>
      </w:r>
      <w:r w:rsidR="000303F2">
        <w:rPr>
          <w:rFonts w:hint="cs"/>
          <w:b/>
          <w:bCs/>
          <w:u w:val="single"/>
          <w:rtl/>
          <w:lang w:eastAsia="x-none"/>
        </w:rPr>
        <w:t>י</w:t>
      </w:r>
      <w:r>
        <w:rPr>
          <w:rFonts w:hint="cs"/>
          <w:b/>
          <w:bCs/>
          <w:u w:val="single"/>
          <w:rtl/>
          <w:lang w:eastAsia="x-none"/>
        </w:rPr>
        <w:t>ין תנאי הסף ובחינת האיכות:</w:t>
      </w:r>
    </w:p>
    <w:p w14:paraId="03A1CB88" w14:textId="77777777" w:rsidR="002216BF" w:rsidRPr="008C0B1D" w:rsidRDefault="002216BF" w:rsidP="002216BF">
      <w:pPr>
        <w:pStyle w:val="a7"/>
        <w:ind w:left="360"/>
        <w:jc w:val="left"/>
        <w:rPr>
          <w:rtl/>
          <w:lang w:eastAsia="x-none"/>
        </w:rPr>
      </w:pPr>
    </w:p>
    <w:p w14:paraId="7109C651" w14:textId="77777777" w:rsidR="002216BF" w:rsidRDefault="002216BF" w:rsidP="001B366E">
      <w:pPr>
        <w:pStyle w:val="a7"/>
        <w:ind w:left="360"/>
        <w:jc w:val="left"/>
        <w:rPr>
          <w:rtl/>
          <w:lang w:eastAsia="x-none"/>
        </w:rPr>
      </w:pPr>
      <w:r w:rsidRPr="008C0B1D">
        <w:rPr>
          <w:rtl/>
          <w:lang w:eastAsia="x-none"/>
        </w:rPr>
        <w:t>על המ</w:t>
      </w:r>
      <w:r>
        <w:rPr>
          <w:rtl/>
          <w:lang w:eastAsia="x-none"/>
        </w:rPr>
        <w:t>ציע לפרט עבודות רלוונטיות שה</w:t>
      </w:r>
      <w:r>
        <w:rPr>
          <w:rFonts w:hint="cs"/>
          <w:rtl/>
          <w:lang w:eastAsia="x-none"/>
        </w:rPr>
        <w:t>במאי</w:t>
      </w:r>
      <w:r w:rsidRPr="008C0B1D">
        <w:rPr>
          <w:rtl/>
          <w:lang w:eastAsia="x-none"/>
        </w:rPr>
        <w:t xml:space="preserve"> מטעמו היה אחראי להן, לרבות </w:t>
      </w:r>
      <w:r>
        <w:rPr>
          <w:rFonts w:hint="cs"/>
          <w:rtl/>
          <w:lang w:eastAsia="x-none"/>
        </w:rPr>
        <w:t>כל הפרטים הנדרשים בטבלה:</w:t>
      </w: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559"/>
        <w:gridCol w:w="1417"/>
        <w:gridCol w:w="1418"/>
        <w:gridCol w:w="1417"/>
        <w:gridCol w:w="993"/>
      </w:tblGrid>
      <w:tr w:rsidR="002216BF" w:rsidRPr="00655781" w14:paraId="4E560BEC" w14:textId="77777777" w:rsidTr="006B5EF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F0A0E2F" w14:textId="77777777" w:rsidR="002216BF" w:rsidRPr="00655781" w:rsidRDefault="002216BF" w:rsidP="000F4CA8">
            <w:pPr>
              <w:spacing w:line="300" w:lineRule="exact"/>
              <w:jc w:val="center"/>
              <w:rPr>
                <w:b/>
                <w:bCs/>
                <w:rtl/>
              </w:rPr>
            </w:pPr>
            <w:r>
              <w:rPr>
                <w:rFonts w:hint="cs"/>
                <w:b/>
                <w:bCs/>
                <w:rtl/>
              </w:rPr>
              <w:t>1</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FCEE52F" w14:textId="77777777" w:rsidR="002216BF" w:rsidRPr="00655781" w:rsidRDefault="002216BF" w:rsidP="000F4CA8">
            <w:pPr>
              <w:spacing w:line="300" w:lineRule="exact"/>
              <w:jc w:val="center"/>
              <w:rPr>
                <w:b/>
                <w:bCs/>
                <w:rtl/>
              </w:rPr>
            </w:pPr>
            <w:r w:rsidRPr="00655781">
              <w:rPr>
                <w:b/>
                <w:bCs/>
                <w:rtl/>
              </w:rPr>
              <w:t>ש</w:t>
            </w:r>
            <w:r w:rsidRPr="00655781">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1F3B1A30" w14:textId="77777777" w:rsidR="002216BF" w:rsidRPr="00655781" w:rsidRDefault="002216BF" w:rsidP="000F4CA8">
            <w:pPr>
              <w:spacing w:line="300" w:lineRule="exact"/>
              <w:jc w:val="center"/>
              <w:rPr>
                <w:b/>
                <w:bCs/>
                <w:rtl/>
              </w:rPr>
            </w:pPr>
            <w:r w:rsidRPr="00655781">
              <w:rPr>
                <w:rFonts w:hint="cs"/>
                <w:b/>
                <w:bCs/>
                <w:rtl/>
              </w:rPr>
              <w:t>תאריכי</w:t>
            </w:r>
          </w:p>
          <w:p w14:paraId="39685C4F" w14:textId="77777777" w:rsidR="002216BF" w:rsidRPr="00655781" w:rsidRDefault="002216BF" w:rsidP="000F4CA8">
            <w:pPr>
              <w:spacing w:line="300" w:lineRule="exact"/>
              <w:jc w:val="center"/>
              <w:rPr>
                <w:b/>
                <w:bCs/>
                <w:rtl/>
              </w:rPr>
            </w:pPr>
            <w:r w:rsidRPr="00655781">
              <w:rPr>
                <w:b/>
                <w:bCs/>
                <w:rtl/>
              </w:rPr>
              <w:t>ה</w:t>
            </w:r>
            <w:r w:rsidRPr="00655781">
              <w:rPr>
                <w:rFonts w:hint="cs"/>
                <w:b/>
                <w:bCs/>
                <w:rtl/>
              </w:rPr>
              <w:t>הפעלה</w:t>
            </w:r>
          </w:p>
          <w:p w14:paraId="73AA175E" w14:textId="77777777" w:rsidR="002216BF" w:rsidRPr="00655781" w:rsidRDefault="002216BF" w:rsidP="000F4CA8">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p w14:paraId="5F4F54BA" w14:textId="77777777" w:rsidR="002216BF" w:rsidRPr="00655781" w:rsidRDefault="002216BF" w:rsidP="000F4CA8">
            <w:pPr>
              <w:spacing w:line="300" w:lineRule="exact"/>
              <w:rPr>
                <w:b/>
                <w:bCs/>
                <w:rtl/>
              </w:rPr>
            </w:pPr>
          </w:p>
        </w:tc>
        <w:tc>
          <w:tcPr>
            <w:tcW w:w="1417" w:type="dxa"/>
            <w:vMerge w:val="restart"/>
            <w:tcBorders>
              <w:top w:val="single" w:sz="18" w:space="0" w:color="auto"/>
              <w:left w:val="single" w:sz="6" w:space="0" w:color="auto"/>
              <w:right w:val="single" w:sz="6" w:space="0" w:color="auto"/>
            </w:tcBorders>
            <w:shd w:val="pct5" w:color="auto" w:fill="auto"/>
            <w:vAlign w:val="center"/>
          </w:tcPr>
          <w:p w14:paraId="01724CD9" w14:textId="77777777" w:rsidR="002216BF" w:rsidRPr="00655781" w:rsidRDefault="002216BF" w:rsidP="000F4CA8">
            <w:pPr>
              <w:spacing w:line="300" w:lineRule="exact"/>
              <w:jc w:val="center"/>
              <w:rPr>
                <w:b/>
                <w:bCs/>
                <w:rtl/>
              </w:rPr>
            </w:pPr>
            <w:r>
              <w:rPr>
                <w:rFonts w:hint="cs"/>
                <w:b/>
                <w:bCs/>
                <w:rtl/>
              </w:rPr>
              <w:t>עלות כוללת של בימוי האירוע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18FADC2E" w14:textId="77777777" w:rsidR="002216BF" w:rsidRPr="00655781" w:rsidRDefault="002216BF" w:rsidP="000F4CA8">
            <w:pPr>
              <w:spacing w:line="276" w:lineRule="auto"/>
              <w:jc w:val="center"/>
              <w:rPr>
                <w:b/>
                <w:bCs/>
                <w:rtl/>
              </w:rPr>
            </w:pPr>
            <w:r>
              <w:rPr>
                <w:rFonts w:hint="cs"/>
                <w:b/>
                <w:bCs/>
                <w:rtl/>
              </w:rPr>
              <w:t>מיקום האירוע</w:t>
            </w:r>
          </w:p>
          <w:p w14:paraId="6ADD7ECA" w14:textId="77777777" w:rsidR="002216BF" w:rsidRPr="00655781" w:rsidRDefault="002216BF" w:rsidP="000F4CA8">
            <w:pPr>
              <w:spacing w:line="276" w:lineRule="auto"/>
              <w:jc w:val="center"/>
              <w:rPr>
                <w:b/>
                <w:bCs/>
                <w:rtl/>
              </w:rPr>
            </w:pPr>
          </w:p>
        </w:tc>
      </w:tr>
      <w:tr w:rsidR="002216BF" w:rsidRPr="00655781" w14:paraId="0880981C" w14:textId="77777777" w:rsidTr="006B5EFA">
        <w:trPr>
          <w:cantSplit/>
          <w:trHeight w:val="632"/>
          <w:jc w:val="right"/>
        </w:trPr>
        <w:tc>
          <w:tcPr>
            <w:tcW w:w="391" w:type="dxa"/>
            <w:vMerge/>
            <w:tcBorders>
              <w:left w:val="single" w:sz="18" w:space="0" w:color="auto"/>
              <w:right w:val="single" w:sz="6" w:space="0" w:color="auto"/>
            </w:tcBorders>
            <w:shd w:val="pct5" w:color="auto" w:fill="auto"/>
          </w:tcPr>
          <w:p w14:paraId="56143A9E" w14:textId="77777777" w:rsidR="002216BF" w:rsidRPr="00655781" w:rsidRDefault="002216BF" w:rsidP="00A722D5">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6119B017" w14:textId="23F36151" w:rsidR="002216BF" w:rsidRPr="00655781" w:rsidRDefault="00555E89" w:rsidP="000F4CA8">
            <w:pPr>
              <w:spacing w:line="300" w:lineRule="exact"/>
              <w:jc w:val="center"/>
              <w:rPr>
                <w:b/>
                <w:bCs/>
                <w:rtl/>
              </w:rPr>
            </w:pPr>
            <w:r>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31854364" w14:textId="77777777" w:rsidR="002216BF" w:rsidRPr="00655781" w:rsidRDefault="002216BF" w:rsidP="000F4CA8">
            <w:pPr>
              <w:spacing w:line="300" w:lineRule="exact"/>
              <w:jc w:val="center"/>
              <w:rPr>
                <w:b/>
                <w:bCs/>
                <w:rtl/>
              </w:rPr>
            </w:pPr>
            <w:r w:rsidRPr="00655781">
              <w:rPr>
                <w:b/>
                <w:bCs/>
                <w:rtl/>
              </w:rPr>
              <w:t>א</w:t>
            </w:r>
            <w:r w:rsidRPr="00655781">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60770F6B" w14:textId="77777777" w:rsidR="002216BF" w:rsidRPr="00655781" w:rsidRDefault="002216BF" w:rsidP="000F4CA8">
            <w:pPr>
              <w:spacing w:line="300" w:lineRule="exact"/>
              <w:jc w:val="center"/>
              <w:rPr>
                <w:b/>
                <w:bCs/>
                <w:rtl/>
              </w:rPr>
            </w:pPr>
            <w:r w:rsidRPr="00655781">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52976FA2" w14:textId="77777777" w:rsidR="002216BF" w:rsidRPr="00655781" w:rsidRDefault="002216BF" w:rsidP="000F4CA8">
            <w:pPr>
              <w:spacing w:line="300" w:lineRule="exact"/>
              <w:jc w:val="center"/>
              <w:rPr>
                <w:b/>
                <w:bCs/>
                <w:rtl/>
              </w:rPr>
            </w:pPr>
            <w:r w:rsidRPr="00655781">
              <w:rPr>
                <w:rFonts w:hint="cs"/>
                <w:b/>
                <w:bCs/>
                <w:rtl/>
              </w:rPr>
              <w:t>טלפון סלולרי</w:t>
            </w:r>
          </w:p>
        </w:tc>
        <w:tc>
          <w:tcPr>
            <w:tcW w:w="1418" w:type="dxa"/>
            <w:vMerge/>
            <w:tcBorders>
              <w:left w:val="single" w:sz="6" w:space="0" w:color="auto"/>
              <w:right w:val="single" w:sz="6" w:space="0" w:color="auto"/>
            </w:tcBorders>
            <w:shd w:val="pct5" w:color="auto" w:fill="auto"/>
          </w:tcPr>
          <w:p w14:paraId="16A28C0C" w14:textId="77777777" w:rsidR="002216BF" w:rsidRPr="00655781" w:rsidRDefault="002216BF" w:rsidP="000F4CA8">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74E354F0" w14:textId="77777777" w:rsidR="002216BF" w:rsidRPr="00655781" w:rsidRDefault="002216BF" w:rsidP="000F4CA8">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503E7E50" w14:textId="77777777" w:rsidR="002216BF" w:rsidRPr="00655781" w:rsidRDefault="002216BF" w:rsidP="000F4CA8">
            <w:pPr>
              <w:spacing w:line="300" w:lineRule="exact"/>
              <w:jc w:val="center"/>
              <w:rPr>
                <w:b/>
                <w:bCs/>
                <w:i/>
                <w:iCs/>
                <w:rtl/>
              </w:rPr>
            </w:pPr>
          </w:p>
        </w:tc>
      </w:tr>
      <w:tr w:rsidR="002216BF" w:rsidRPr="00655781" w14:paraId="154DFB1F" w14:textId="77777777" w:rsidTr="006B5EFA">
        <w:trPr>
          <w:trHeight w:val="681"/>
          <w:jc w:val="right"/>
        </w:trPr>
        <w:tc>
          <w:tcPr>
            <w:tcW w:w="391" w:type="dxa"/>
            <w:vMerge/>
            <w:tcBorders>
              <w:left w:val="single" w:sz="18" w:space="0" w:color="auto"/>
              <w:bottom w:val="single" w:sz="18" w:space="0" w:color="auto"/>
              <w:right w:val="single" w:sz="6" w:space="0" w:color="auto"/>
            </w:tcBorders>
          </w:tcPr>
          <w:p w14:paraId="485823DE" w14:textId="77777777" w:rsidR="002216BF" w:rsidRPr="00655781" w:rsidRDefault="002216BF" w:rsidP="00A722D5">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7864D03D" w14:textId="77777777" w:rsidR="002216BF" w:rsidRPr="00655781" w:rsidRDefault="002216BF" w:rsidP="000F4CA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E95B722" w14:textId="77777777" w:rsidR="002216BF" w:rsidRPr="00655781" w:rsidRDefault="002216BF" w:rsidP="000F4CA8">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609F80AC" w14:textId="77777777" w:rsidR="002216BF" w:rsidRPr="00655781" w:rsidRDefault="002216BF" w:rsidP="000F4CA8">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621820D9" w14:textId="77777777" w:rsidR="002216BF" w:rsidRPr="00655781" w:rsidRDefault="002216BF" w:rsidP="000F4CA8">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52B100EB" w14:textId="77777777" w:rsidR="002216BF" w:rsidRPr="00655781" w:rsidRDefault="002216BF" w:rsidP="000F4CA8">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6B7D1A46" w14:textId="77777777" w:rsidR="002216BF" w:rsidRPr="00655781" w:rsidRDefault="002216BF" w:rsidP="000F4CA8">
            <w:pPr>
              <w:spacing w:line="300" w:lineRule="exact"/>
              <w:rPr>
                <w:rtl/>
              </w:rPr>
            </w:pPr>
          </w:p>
        </w:tc>
        <w:tc>
          <w:tcPr>
            <w:tcW w:w="993" w:type="dxa"/>
            <w:tcBorders>
              <w:top w:val="single" w:sz="18" w:space="0" w:color="auto"/>
              <w:left w:val="single" w:sz="4" w:space="0" w:color="auto"/>
              <w:bottom w:val="single" w:sz="18" w:space="0" w:color="auto"/>
              <w:right w:val="single" w:sz="18" w:space="0" w:color="auto"/>
            </w:tcBorders>
          </w:tcPr>
          <w:p w14:paraId="3965E6A4" w14:textId="77777777" w:rsidR="002216BF" w:rsidRPr="00655781" w:rsidRDefault="002216BF" w:rsidP="000F4CA8">
            <w:pPr>
              <w:spacing w:line="300" w:lineRule="exact"/>
              <w:rPr>
                <w:rtl/>
              </w:rPr>
            </w:pPr>
          </w:p>
        </w:tc>
      </w:tr>
      <w:tr w:rsidR="002216BF" w:rsidRPr="00655781" w14:paraId="5CD0D5BB" w14:textId="77777777" w:rsidTr="006B5EFA">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6BA78A0F" w14:textId="77777777" w:rsidR="005A5963" w:rsidRPr="000303F2" w:rsidRDefault="005A5963" w:rsidP="005A5963">
            <w:pPr>
              <w:tabs>
                <w:tab w:val="right" w:pos="935"/>
              </w:tabs>
              <w:spacing w:line="300" w:lineRule="auto"/>
              <w:rPr>
                <w:rtl/>
              </w:rPr>
            </w:pPr>
            <w:r w:rsidRPr="000303F2">
              <w:rPr>
                <w:rFonts w:hint="cs"/>
                <w:rtl/>
              </w:rPr>
              <w:t>שודר בערוץ: _____</w:t>
            </w:r>
          </w:p>
          <w:p w14:paraId="1C0276A3" w14:textId="77777777" w:rsidR="002216BF" w:rsidRPr="000303F2" w:rsidRDefault="005A5963" w:rsidP="005A5963">
            <w:pPr>
              <w:tabs>
                <w:tab w:val="right" w:pos="935"/>
              </w:tabs>
              <w:spacing w:line="300" w:lineRule="auto"/>
              <w:rPr>
                <w:rtl/>
              </w:rPr>
            </w:pPr>
            <w:r w:rsidRPr="000303F2">
              <w:rPr>
                <w:rFonts w:hint="cs"/>
                <w:rtl/>
              </w:rPr>
              <w:t>משך השידור: _____ דק'.</w:t>
            </w:r>
          </w:p>
          <w:p w14:paraId="15684B53" w14:textId="5103657A" w:rsidR="00E85B8E" w:rsidRPr="000303F2" w:rsidRDefault="00E85B8E" w:rsidP="005A5963">
            <w:pPr>
              <w:tabs>
                <w:tab w:val="right" w:pos="935"/>
              </w:tabs>
              <w:spacing w:line="300" w:lineRule="auto"/>
              <w:rPr>
                <w:rtl/>
              </w:rPr>
            </w:pPr>
            <w:r w:rsidRPr="000303F2">
              <w:rPr>
                <w:rFonts w:hint="cs"/>
                <w:rtl/>
              </w:rPr>
              <w:t>מס' מצלמות: _____</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5D1E7BF4" w14:textId="4AE925CF" w:rsidR="002216BF" w:rsidRPr="000303F2" w:rsidRDefault="00E85B8E" w:rsidP="000F4CA8">
            <w:pPr>
              <w:spacing w:line="300" w:lineRule="exact"/>
              <w:jc w:val="center"/>
              <w:rPr>
                <w:rtl/>
              </w:rPr>
            </w:pPr>
            <w:r w:rsidRPr="000303F2">
              <w:rPr>
                <w:rFonts w:hint="cs"/>
                <w:rtl/>
              </w:rPr>
              <w:t>מס'</w:t>
            </w:r>
            <w:r w:rsidR="002216BF" w:rsidRPr="000303F2">
              <w:rPr>
                <w:rFonts w:hint="cs"/>
                <w:rtl/>
              </w:rPr>
              <w:t xml:space="preserve"> המשתתפים באירוע (קהל):</w:t>
            </w:r>
          </w:p>
        </w:tc>
        <w:tc>
          <w:tcPr>
            <w:tcW w:w="1417" w:type="dxa"/>
            <w:tcBorders>
              <w:top w:val="single" w:sz="4" w:space="0" w:color="auto"/>
              <w:left w:val="single" w:sz="18" w:space="0" w:color="auto"/>
              <w:bottom w:val="single" w:sz="18" w:space="0" w:color="auto"/>
              <w:right w:val="single" w:sz="18" w:space="0" w:color="auto"/>
            </w:tcBorders>
          </w:tcPr>
          <w:p w14:paraId="75862072" w14:textId="77777777" w:rsidR="002216BF" w:rsidRPr="000303F2" w:rsidRDefault="002216BF" w:rsidP="000F4CA8">
            <w:pPr>
              <w:tabs>
                <w:tab w:val="right" w:pos="935"/>
              </w:tabs>
              <w:spacing w:line="300" w:lineRule="auto"/>
              <w:rPr>
                <w:rtl/>
              </w:rPr>
            </w:pPr>
          </w:p>
        </w:tc>
        <w:tc>
          <w:tcPr>
            <w:tcW w:w="2835"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3597A954" w14:textId="77777777" w:rsidR="002216BF" w:rsidRPr="000303F2" w:rsidRDefault="002216BF" w:rsidP="000F4CA8">
            <w:pPr>
              <w:spacing w:line="300" w:lineRule="exact"/>
              <w:jc w:val="center"/>
              <w:rPr>
                <w:sz w:val="22"/>
                <w:szCs w:val="22"/>
                <w:rtl/>
              </w:rPr>
            </w:pPr>
            <w:r w:rsidRPr="000303F2">
              <w:rPr>
                <w:rFonts w:hint="cs"/>
                <w:rtl/>
              </w:rPr>
              <w:t xml:space="preserve">מספר משתתפי במה </w:t>
            </w:r>
            <w:r w:rsidRPr="000303F2">
              <w:rPr>
                <w:rtl/>
              </w:rPr>
              <w:t>(מנחים, אמנים, רקדנים, תזמורת, להקה ניצבים).</w:t>
            </w:r>
          </w:p>
        </w:tc>
        <w:tc>
          <w:tcPr>
            <w:tcW w:w="993" w:type="dxa"/>
            <w:tcBorders>
              <w:top w:val="single" w:sz="4" w:space="0" w:color="auto"/>
              <w:left w:val="single" w:sz="4" w:space="0" w:color="auto"/>
              <w:bottom w:val="single" w:sz="18" w:space="0" w:color="auto"/>
              <w:right w:val="single" w:sz="18" w:space="0" w:color="auto"/>
            </w:tcBorders>
          </w:tcPr>
          <w:p w14:paraId="1647D55C" w14:textId="77777777" w:rsidR="002216BF" w:rsidRPr="00BA2254" w:rsidRDefault="002216BF" w:rsidP="000F4CA8">
            <w:pPr>
              <w:tabs>
                <w:tab w:val="right" w:pos="935"/>
              </w:tabs>
              <w:spacing w:line="300" w:lineRule="auto"/>
              <w:rPr>
                <w:sz w:val="22"/>
                <w:szCs w:val="22"/>
                <w:rtl/>
              </w:rPr>
            </w:pPr>
          </w:p>
        </w:tc>
      </w:tr>
      <w:tr w:rsidR="002216BF" w:rsidRPr="00655781" w14:paraId="18B11AFE" w14:textId="77777777" w:rsidTr="006B5EFA">
        <w:trPr>
          <w:trHeight w:val="324"/>
          <w:jc w:val="right"/>
        </w:trPr>
        <w:tc>
          <w:tcPr>
            <w:tcW w:w="9321" w:type="dxa"/>
            <w:gridSpan w:val="7"/>
            <w:tcBorders>
              <w:top w:val="single" w:sz="4" w:space="0" w:color="auto"/>
              <w:left w:val="single" w:sz="18" w:space="0" w:color="auto"/>
              <w:bottom w:val="single" w:sz="18" w:space="0" w:color="auto"/>
              <w:right w:val="single" w:sz="4" w:space="0" w:color="auto"/>
            </w:tcBorders>
          </w:tcPr>
          <w:p w14:paraId="52A44052" w14:textId="77777777" w:rsidR="002216BF" w:rsidRPr="000303F2" w:rsidRDefault="002216BF" w:rsidP="00AA7887">
            <w:pPr>
              <w:spacing w:line="300" w:lineRule="exact"/>
              <w:jc w:val="center"/>
              <w:rPr>
                <w:rtl/>
              </w:rPr>
            </w:pPr>
            <w:r w:rsidRPr="000303F2">
              <w:rPr>
                <w:rFonts w:hint="cs"/>
                <w:rtl/>
              </w:rPr>
              <w:t>שולבו באירוע אלמנטים של וידאו ארט</w:t>
            </w:r>
            <w:r w:rsidR="00AA7887" w:rsidRPr="000303F2">
              <w:rPr>
                <w:rFonts w:hint="cs"/>
                <w:rtl/>
              </w:rPr>
              <w:t xml:space="preserve"> </w:t>
            </w:r>
            <w:r w:rsidRPr="000303F2">
              <w:rPr>
                <w:rFonts w:hint="cs"/>
                <w:rtl/>
              </w:rPr>
              <w:t xml:space="preserve"> </w:t>
            </w:r>
            <w:r w:rsidR="00AA7887" w:rsidRPr="000303F2">
              <w:rPr>
                <w:rFonts w:hint="cs"/>
                <w:rtl/>
              </w:rPr>
              <w:t>ו</w:t>
            </w:r>
            <w:r w:rsidRPr="000303F2">
              <w:rPr>
                <w:rFonts w:hint="cs"/>
                <w:rtl/>
              </w:rPr>
              <w:t>מולטי מדיה עם 2 כניסות במה לפחות (</w:t>
            </w:r>
            <w:r w:rsidR="00AC4B9C" w:rsidRPr="000303F2">
              <w:rPr>
                <w:rFonts w:hint="cs"/>
                <w:rtl/>
              </w:rPr>
              <w:t>הקף בעיגול</w:t>
            </w:r>
            <w:r w:rsidRPr="000303F2">
              <w:rPr>
                <w:rFonts w:hint="cs"/>
                <w:rtl/>
              </w:rPr>
              <w:t xml:space="preserve"> </w:t>
            </w:r>
            <w:r w:rsidR="00AC4B9C" w:rsidRPr="000303F2">
              <w:rPr>
                <w:rFonts w:hint="cs"/>
              </w:rPr>
              <w:t>V</w:t>
            </w:r>
            <w:r w:rsidR="00AC4B9C" w:rsidRPr="000303F2">
              <w:rPr>
                <w:rFonts w:hint="cs"/>
                <w:rtl/>
              </w:rPr>
              <w:t xml:space="preserve"> או </w:t>
            </w:r>
            <w:r w:rsidR="00AC4B9C" w:rsidRPr="000303F2">
              <w:rPr>
                <w:rFonts w:hint="cs"/>
              </w:rPr>
              <w:t>X</w:t>
            </w:r>
            <w:r w:rsidRPr="000303F2">
              <w:rPr>
                <w:rFonts w:hint="cs"/>
                <w:rtl/>
              </w:rPr>
              <w:t>)</w:t>
            </w:r>
          </w:p>
        </w:tc>
        <w:tc>
          <w:tcPr>
            <w:tcW w:w="993" w:type="dxa"/>
            <w:tcBorders>
              <w:top w:val="single" w:sz="4" w:space="0" w:color="auto"/>
              <w:left w:val="single" w:sz="4" w:space="0" w:color="auto"/>
              <w:bottom w:val="single" w:sz="18" w:space="0" w:color="auto"/>
              <w:right w:val="single" w:sz="18" w:space="0" w:color="auto"/>
            </w:tcBorders>
          </w:tcPr>
          <w:p w14:paraId="02447E62" w14:textId="77777777" w:rsidR="002216BF" w:rsidRPr="00BA2254" w:rsidRDefault="00AC4B9C" w:rsidP="000F4CA8">
            <w:pPr>
              <w:tabs>
                <w:tab w:val="right" w:pos="935"/>
              </w:tabs>
              <w:spacing w:line="300" w:lineRule="auto"/>
              <w:rPr>
                <w:sz w:val="22"/>
                <w:szCs w:val="22"/>
                <w:rtl/>
              </w:rPr>
            </w:pPr>
            <w:r>
              <w:rPr>
                <w:sz w:val="22"/>
                <w:szCs w:val="22"/>
              </w:rPr>
              <w:t>V  /  X</w:t>
            </w:r>
          </w:p>
        </w:tc>
      </w:tr>
      <w:tr w:rsidR="002216BF" w:rsidRPr="00655781" w14:paraId="5D897484" w14:textId="77777777" w:rsidTr="006B5EFA">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5D654E40" w14:textId="77777777" w:rsidR="006B5EFA" w:rsidRPr="000303F2" w:rsidRDefault="006B5EFA" w:rsidP="006B5EFA">
            <w:pPr>
              <w:tabs>
                <w:tab w:val="right" w:pos="9999"/>
              </w:tabs>
              <w:spacing w:line="300" w:lineRule="exact"/>
              <w:rPr>
                <w:rtl/>
              </w:rPr>
            </w:pPr>
            <w:r w:rsidRPr="000303F2">
              <w:rPr>
                <w:rtl/>
              </w:rPr>
              <w:t>האם באירוע השתתפו</w:t>
            </w:r>
            <w:r w:rsidRPr="000303F2">
              <w:rPr>
                <w:rFonts w:hint="cs"/>
                <w:rtl/>
              </w:rPr>
              <w:t xml:space="preserve"> </w:t>
            </w:r>
            <w:r w:rsidRPr="000303F2">
              <w:rPr>
                <w:rtl/>
              </w:rPr>
              <w:t xml:space="preserve">רה"מ / נשיא המדינה / יו"ר הכנסת : </w:t>
            </w:r>
            <w:r w:rsidRPr="000303F2">
              <w:rPr>
                <w:rFonts w:hint="cs"/>
                <w:rtl/>
              </w:rPr>
              <w:t xml:space="preserve"> _________________________</w:t>
            </w:r>
          </w:p>
          <w:p w14:paraId="1277E523" w14:textId="77777777" w:rsidR="00EC28EE" w:rsidRPr="000303F2" w:rsidRDefault="006B5EFA" w:rsidP="006B5EFA">
            <w:pPr>
              <w:tabs>
                <w:tab w:val="right" w:pos="9999"/>
              </w:tabs>
              <w:spacing w:line="300" w:lineRule="exact"/>
              <w:rPr>
                <w:rtl/>
              </w:rPr>
            </w:pPr>
            <w:r w:rsidRPr="000303F2">
              <w:rPr>
                <w:rFonts w:hint="cs"/>
                <w:rtl/>
              </w:rPr>
              <w:t>האם האירוע התקיים בשטח פתוח</w:t>
            </w:r>
            <w:r w:rsidRPr="000303F2">
              <w:rPr>
                <w:rtl/>
              </w:rPr>
              <w:t xml:space="preserve"> (הקף בעיגול </w:t>
            </w:r>
            <w:r w:rsidRPr="000303F2">
              <w:t>V</w:t>
            </w:r>
            <w:r w:rsidRPr="000303F2">
              <w:rPr>
                <w:rtl/>
              </w:rPr>
              <w:t xml:space="preserve"> או </w:t>
            </w:r>
            <w:r w:rsidRPr="000303F2">
              <w:t>X</w:t>
            </w:r>
            <w:r w:rsidRPr="000303F2">
              <w:rPr>
                <w:rtl/>
              </w:rPr>
              <w:t>)</w:t>
            </w:r>
            <w:r w:rsidRPr="000303F2">
              <w:rPr>
                <w:rFonts w:hint="cs"/>
                <w:rtl/>
              </w:rPr>
              <w:t xml:space="preserve">: </w:t>
            </w:r>
            <w:r w:rsidRPr="000303F2">
              <w:t>V  /  X</w:t>
            </w:r>
          </w:p>
          <w:p w14:paraId="1C9E3B2C" w14:textId="77777777" w:rsidR="006B5EFA" w:rsidRPr="000303F2" w:rsidRDefault="006B5EFA" w:rsidP="006B5EFA">
            <w:pPr>
              <w:tabs>
                <w:tab w:val="right" w:pos="9999"/>
              </w:tabs>
              <w:spacing w:line="300" w:lineRule="exact"/>
              <w:rPr>
                <w:rtl/>
              </w:rPr>
            </w:pPr>
          </w:p>
          <w:p w14:paraId="7D50B716" w14:textId="77777777" w:rsidR="002216BF" w:rsidRPr="000303F2" w:rsidRDefault="002216BF" w:rsidP="006B5EFA">
            <w:pPr>
              <w:tabs>
                <w:tab w:val="right" w:pos="9999"/>
              </w:tabs>
              <w:spacing w:line="300" w:lineRule="exact"/>
              <w:rPr>
                <w:rtl/>
              </w:rPr>
            </w:pPr>
            <w:r w:rsidRPr="000303F2">
              <w:rPr>
                <w:rFonts w:hint="cs"/>
                <w:rtl/>
              </w:rPr>
              <w:t xml:space="preserve">תיאור הפעילות ותחומי האחריות של </w:t>
            </w:r>
            <w:r w:rsidR="006B5EFA" w:rsidRPr="000303F2">
              <w:rPr>
                <w:rFonts w:hint="cs"/>
                <w:rtl/>
              </w:rPr>
              <w:t xml:space="preserve">הבמאי </w:t>
            </w:r>
            <w:r w:rsidRPr="000303F2">
              <w:rPr>
                <w:rFonts w:hint="cs"/>
                <w:rtl/>
              </w:rPr>
              <w:t xml:space="preserve">במסגרת </w:t>
            </w:r>
            <w:r w:rsidR="006B5EFA" w:rsidRPr="000303F2">
              <w:rPr>
                <w:rFonts w:hint="cs"/>
                <w:rtl/>
              </w:rPr>
              <w:t>האירוע</w:t>
            </w:r>
            <w:r w:rsidRPr="000303F2">
              <w:rPr>
                <w:rFonts w:hint="cs"/>
                <w:rtl/>
              </w:rPr>
              <w:t>:</w:t>
            </w:r>
            <w:r w:rsidR="00AC4B9C" w:rsidRPr="000303F2">
              <w:rPr>
                <w:rFonts w:hint="cs"/>
                <w:rtl/>
              </w:rPr>
              <w:t xml:space="preserve"> </w:t>
            </w:r>
          </w:p>
          <w:p w14:paraId="1C8CB85C" w14:textId="77777777" w:rsidR="002216BF" w:rsidRPr="000303F2" w:rsidRDefault="002216BF" w:rsidP="006B5EFA">
            <w:pPr>
              <w:spacing w:line="300" w:lineRule="exact"/>
              <w:rPr>
                <w:rtl/>
              </w:rPr>
            </w:pPr>
            <w:r w:rsidRPr="000303F2">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C4B9C" w:rsidRPr="000303F2">
              <w:rPr>
                <w:rFonts w:hint="cs"/>
                <w:rtl/>
              </w:rPr>
              <w:t>__________________________________________________________________________________</w:t>
            </w:r>
          </w:p>
        </w:tc>
      </w:tr>
    </w:tbl>
    <w:p w14:paraId="7D47D6A6" w14:textId="77777777" w:rsidR="006B5EFA" w:rsidRDefault="006B5EFA" w:rsidP="00AC4B9C">
      <w:pPr>
        <w:pStyle w:val="a7"/>
        <w:ind w:left="360"/>
        <w:jc w:val="left"/>
        <w:rPr>
          <w:b/>
          <w:bCs/>
          <w:rtl/>
          <w:lang w:eastAsia="x-none"/>
        </w:rPr>
      </w:pPr>
    </w:p>
    <w:p w14:paraId="48029152" w14:textId="77777777" w:rsidR="006B5EFA" w:rsidRDefault="006B5EFA" w:rsidP="00AC4B9C">
      <w:pPr>
        <w:pStyle w:val="a7"/>
        <w:ind w:left="360"/>
        <w:jc w:val="left"/>
        <w:rPr>
          <w:b/>
          <w:bCs/>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559"/>
        <w:gridCol w:w="1417"/>
        <w:gridCol w:w="1418"/>
        <w:gridCol w:w="1417"/>
        <w:gridCol w:w="993"/>
      </w:tblGrid>
      <w:tr w:rsidR="006B5EFA" w:rsidRPr="00655781" w14:paraId="12C959DA" w14:textId="77777777" w:rsidTr="0000167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58DC9BD" w14:textId="77777777" w:rsidR="006B5EFA" w:rsidRPr="00655781" w:rsidRDefault="006B5EFA" w:rsidP="0000167A">
            <w:pPr>
              <w:spacing w:line="300" w:lineRule="exact"/>
              <w:jc w:val="center"/>
              <w:rPr>
                <w:b/>
                <w:bCs/>
                <w:rtl/>
              </w:rPr>
            </w:pPr>
            <w:r>
              <w:rPr>
                <w:rFonts w:hint="cs"/>
                <w:b/>
                <w:bCs/>
                <w:rtl/>
              </w:rPr>
              <w:t>2</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B810E0F" w14:textId="77777777" w:rsidR="006B5EFA" w:rsidRPr="00655781" w:rsidRDefault="006B5EFA" w:rsidP="0000167A">
            <w:pPr>
              <w:spacing w:line="300" w:lineRule="exact"/>
              <w:jc w:val="center"/>
              <w:rPr>
                <w:b/>
                <w:bCs/>
                <w:rtl/>
              </w:rPr>
            </w:pPr>
            <w:r w:rsidRPr="00655781">
              <w:rPr>
                <w:b/>
                <w:bCs/>
                <w:rtl/>
              </w:rPr>
              <w:t>ש</w:t>
            </w:r>
            <w:r w:rsidRPr="00655781">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31052A58" w14:textId="77777777" w:rsidR="006B5EFA" w:rsidRPr="00655781" w:rsidRDefault="006B5EFA" w:rsidP="0000167A">
            <w:pPr>
              <w:spacing w:line="300" w:lineRule="exact"/>
              <w:jc w:val="center"/>
              <w:rPr>
                <w:b/>
                <w:bCs/>
                <w:rtl/>
              </w:rPr>
            </w:pPr>
            <w:r w:rsidRPr="00655781">
              <w:rPr>
                <w:rFonts w:hint="cs"/>
                <w:b/>
                <w:bCs/>
                <w:rtl/>
              </w:rPr>
              <w:t>תאריכי</w:t>
            </w:r>
          </w:p>
          <w:p w14:paraId="2E364417" w14:textId="77777777" w:rsidR="006B5EFA" w:rsidRPr="00655781" w:rsidRDefault="006B5EFA" w:rsidP="0000167A">
            <w:pPr>
              <w:spacing w:line="300" w:lineRule="exact"/>
              <w:jc w:val="center"/>
              <w:rPr>
                <w:b/>
                <w:bCs/>
                <w:rtl/>
              </w:rPr>
            </w:pPr>
            <w:r w:rsidRPr="00655781">
              <w:rPr>
                <w:b/>
                <w:bCs/>
                <w:rtl/>
              </w:rPr>
              <w:t>ה</w:t>
            </w:r>
            <w:r w:rsidRPr="00655781">
              <w:rPr>
                <w:rFonts w:hint="cs"/>
                <w:b/>
                <w:bCs/>
                <w:rtl/>
              </w:rPr>
              <w:t>הפעלה</w:t>
            </w:r>
          </w:p>
          <w:p w14:paraId="72DF0330" w14:textId="77777777" w:rsidR="006B5EFA" w:rsidRPr="00655781" w:rsidRDefault="006B5EFA" w:rsidP="0000167A">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p w14:paraId="708A4AA9" w14:textId="77777777" w:rsidR="006B5EFA" w:rsidRPr="00655781" w:rsidRDefault="006B5EFA" w:rsidP="0000167A">
            <w:pPr>
              <w:spacing w:line="300" w:lineRule="exact"/>
              <w:rPr>
                <w:b/>
                <w:bCs/>
                <w:rtl/>
              </w:rPr>
            </w:pPr>
          </w:p>
        </w:tc>
        <w:tc>
          <w:tcPr>
            <w:tcW w:w="1417" w:type="dxa"/>
            <w:vMerge w:val="restart"/>
            <w:tcBorders>
              <w:top w:val="single" w:sz="18" w:space="0" w:color="auto"/>
              <w:left w:val="single" w:sz="6" w:space="0" w:color="auto"/>
              <w:right w:val="single" w:sz="6" w:space="0" w:color="auto"/>
            </w:tcBorders>
            <w:shd w:val="pct5" w:color="auto" w:fill="auto"/>
            <w:vAlign w:val="center"/>
          </w:tcPr>
          <w:p w14:paraId="045F29E9" w14:textId="77777777" w:rsidR="006B5EFA" w:rsidRPr="00655781" w:rsidRDefault="006B5EFA" w:rsidP="0000167A">
            <w:pPr>
              <w:spacing w:line="300" w:lineRule="exact"/>
              <w:jc w:val="center"/>
              <w:rPr>
                <w:b/>
                <w:bCs/>
                <w:rtl/>
              </w:rPr>
            </w:pPr>
            <w:r>
              <w:rPr>
                <w:rFonts w:hint="cs"/>
                <w:b/>
                <w:bCs/>
                <w:rtl/>
              </w:rPr>
              <w:t>עלות כוללת של בימוי האירוע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51D79481" w14:textId="77777777" w:rsidR="006B5EFA" w:rsidRPr="00655781" w:rsidRDefault="006B5EFA" w:rsidP="0000167A">
            <w:pPr>
              <w:spacing w:line="276" w:lineRule="auto"/>
              <w:jc w:val="center"/>
              <w:rPr>
                <w:b/>
                <w:bCs/>
                <w:rtl/>
              </w:rPr>
            </w:pPr>
            <w:r>
              <w:rPr>
                <w:rFonts w:hint="cs"/>
                <w:b/>
                <w:bCs/>
                <w:rtl/>
              </w:rPr>
              <w:t>מיקום האירוע</w:t>
            </w:r>
          </w:p>
          <w:p w14:paraId="5668EFEE" w14:textId="77777777" w:rsidR="006B5EFA" w:rsidRPr="00655781" w:rsidRDefault="006B5EFA" w:rsidP="0000167A">
            <w:pPr>
              <w:spacing w:line="276" w:lineRule="auto"/>
              <w:jc w:val="center"/>
              <w:rPr>
                <w:b/>
                <w:bCs/>
                <w:rtl/>
              </w:rPr>
            </w:pPr>
          </w:p>
        </w:tc>
      </w:tr>
      <w:tr w:rsidR="006B5EFA" w:rsidRPr="00655781" w14:paraId="42C5ECAD" w14:textId="77777777" w:rsidTr="0000167A">
        <w:trPr>
          <w:cantSplit/>
          <w:trHeight w:val="632"/>
          <w:jc w:val="right"/>
        </w:trPr>
        <w:tc>
          <w:tcPr>
            <w:tcW w:w="391" w:type="dxa"/>
            <w:vMerge/>
            <w:tcBorders>
              <w:left w:val="single" w:sz="18" w:space="0" w:color="auto"/>
              <w:right w:val="single" w:sz="6" w:space="0" w:color="auto"/>
            </w:tcBorders>
            <w:shd w:val="pct5" w:color="auto" w:fill="auto"/>
          </w:tcPr>
          <w:p w14:paraId="5188B23F" w14:textId="77777777" w:rsidR="006B5EFA" w:rsidRPr="00655781" w:rsidRDefault="006B5EFA" w:rsidP="0000167A">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042B019E" w14:textId="33EAF793" w:rsidR="006B5EFA" w:rsidRPr="00655781" w:rsidRDefault="00555E89" w:rsidP="0000167A">
            <w:pPr>
              <w:spacing w:line="300" w:lineRule="exact"/>
              <w:jc w:val="center"/>
              <w:rPr>
                <w:b/>
                <w:bCs/>
                <w:rtl/>
              </w:rPr>
            </w:pPr>
            <w:r>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00E9BF01" w14:textId="77777777" w:rsidR="006B5EFA" w:rsidRPr="00655781" w:rsidRDefault="006B5EFA" w:rsidP="0000167A">
            <w:pPr>
              <w:spacing w:line="300" w:lineRule="exact"/>
              <w:jc w:val="center"/>
              <w:rPr>
                <w:b/>
                <w:bCs/>
                <w:rtl/>
              </w:rPr>
            </w:pPr>
            <w:r w:rsidRPr="00655781">
              <w:rPr>
                <w:b/>
                <w:bCs/>
                <w:rtl/>
              </w:rPr>
              <w:t>א</w:t>
            </w:r>
            <w:r w:rsidRPr="00655781">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22512A1C" w14:textId="77777777" w:rsidR="006B5EFA" w:rsidRPr="00655781" w:rsidRDefault="006B5EFA" w:rsidP="0000167A">
            <w:pPr>
              <w:spacing w:line="300" w:lineRule="exact"/>
              <w:jc w:val="center"/>
              <w:rPr>
                <w:b/>
                <w:bCs/>
                <w:rtl/>
              </w:rPr>
            </w:pPr>
            <w:r w:rsidRPr="00655781">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1EC9361D" w14:textId="77777777" w:rsidR="006B5EFA" w:rsidRPr="00655781" w:rsidRDefault="006B5EFA" w:rsidP="0000167A">
            <w:pPr>
              <w:spacing w:line="300" w:lineRule="exact"/>
              <w:jc w:val="center"/>
              <w:rPr>
                <w:b/>
                <w:bCs/>
                <w:rtl/>
              </w:rPr>
            </w:pPr>
            <w:r w:rsidRPr="00655781">
              <w:rPr>
                <w:rFonts w:hint="cs"/>
                <w:b/>
                <w:bCs/>
                <w:rtl/>
              </w:rPr>
              <w:t>טלפון סלולרי</w:t>
            </w:r>
          </w:p>
        </w:tc>
        <w:tc>
          <w:tcPr>
            <w:tcW w:w="1418" w:type="dxa"/>
            <w:vMerge/>
            <w:tcBorders>
              <w:left w:val="single" w:sz="6" w:space="0" w:color="auto"/>
              <w:right w:val="single" w:sz="6" w:space="0" w:color="auto"/>
            </w:tcBorders>
            <w:shd w:val="pct5" w:color="auto" w:fill="auto"/>
          </w:tcPr>
          <w:p w14:paraId="282DAF85" w14:textId="77777777" w:rsidR="006B5EFA" w:rsidRPr="00655781" w:rsidRDefault="006B5EFA" w:rsidP="0000167A">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7BB34D41" w14:textId="77777777" w:rsidR="006B5EFA" w:rsidRPr="00655781" w:rsidRDefault="006B5EFA" w:rsidP="0000167A">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28A7A732" w14:textId="77777777" w:rsidR="006B5EFA" w:rsidRPr="00655781" w:rsidRDefault="006B5EFA" w:rsidP="0000167A">
            <w:pPr>
              <w:spacing w:line="300" w:lineRule="exact"/>
              <w:jc w:val="center"/>
              <w:rPr>
                <w:b/>
                <w:bCs/>
                <w:i/>
                <w:iCs/>
                <w:rtl/>
              </w:rPr>
            </w:pPr>
          </w:p>
        </w:tc>
      </w:tr>
      <w:tr w:rsidR="006B5EFA" w:rsidRPr="00655781" w14:paraId="37855E7E" w14:textId="77777777" w:rsidTr="0000167A">
        <w:trPr>
          <w:trHeight w:val="681"/>
          <w:jc w:val="right"/>
        </w:trPr>
        <w:tc>
          <w:tcPr>
            <w:tcW w:w="391" w:type="dxa"/>
            <w:vMerge/>
            <w:tcBorders>
              <w:left w:val="single" w:sz="18" w:space="0" w:color="auto"/>
              <w:bottom w:val="single" w:sz="18" w:space="0" w:color="auto"/>
              <w:right w:val="single" w:sz="6" w:space="0" w:color="auto"/>
            </w:tcBorders>
          </w:tcPr>
          <w:p w14:paraId="3E157593" w14:textId="77777777" w:rsidR="006B5EFA" w:rsidRPr="00655781" w:rsidRDefault="006B5EFA" w:rsidP="0000167A">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584C623D" w14:textId="77777777" w:rsidR="006B5EFA" w:rsidRPr="00655781" w:rsidRDefault="006B5EFA" w:rsidP="0000167A">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561B633" w14:textId="77777777" w:rsidR="006B5EFA" w:rsidRPr="00655781" w:rsidRDefault="006B5EFA" w:rsidP="0000167A">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1097758F" w14:textId="77777777" w:rsidR="006B5EFA" w:rsidRPr="00655781" w:rsidRDefault="006B5EFA" w:rsidP="0000167A">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1D8596D0" w14:textId="77777777" w:rsidR="006B5EFA" w:rsidRPr="00655781" w:rsidRDefault="006B5EFA" w:rsidP="0000167A">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28F77551" w14:textId="77777777" w:rsidR="006B5EFA" w:rsidRPr="00655781" w:rsidRDefault="006B5EFA" w:rsidP="0000167A">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385C7067" w14:textId="77777777" w:rsidR="006B5EFA" w:rsidRPr="00655781" w:rsidRDefault="006B5EFA" w:rsidP="0000167A">
            <w:pPr>
              <w:spacing w:line="300" w:lineRule="exact"/>
              <w:rPr>
                <w:rtl/>
              </w:rPr>
            </w:pPr>
          </w:p>
        </w:tc>
        <w:tc>
          <w:tcPr>
            <w:tcW w:w="993" w:type="dxa"/>
            <w:tcBorders>
              <w:top w:val="single" w:sz="18" w:space="0" w:color="auto"/>
              <w:left w:val="single" w:sz="4" w:space="0" w:color="auto"/>
              <w:bottom w:val="single" w:sz="18" w:space="0" w:color="auto"/>
              <w:right w:val="single" w:sz="18" w:space="0" w:color="auto"/>
            </w:tcBorders>
          </w:tcPr>
          <w:p w14:paraId="4D51004D" w14:textId="77777777" w:rsidR="006B5EFA" w:rsidRPr="00655781" w:rsidRDefault="006B5EFA" w:rsidP="0000167A">
            <w:pPr>
              <w:spacing w:line="300" w:lineRule="exact"/>
              <w:rPr>
                <w:rtl/>
              </w:rPr>
            </w:pPr>
          </w:p>
        </w:tc>
      </w:tr>
      <w:tr w:rsidR="006B5EFA" w:rsidRPr="00655781" w14:paraId="785597ED" w14:textId="77777777" w:rsidTr="0000167A">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1286DD6B" w14:textId="77777777" w:rsidR="006B5EFA" w:rsidRPr="000303F2" w:rsidRDefault="006B5EFA" w:rsidP="0000167A">
            <w:pPr>
              <w:tabs>
                <w:tab w:val="right" w:pos="935"/>
              </w:tabs>
              <w:spacing w:line="300" w:lineRule="auto"/>
              <w:rPr>
                <w:rtl/>
              </w:rPr>
            </w:pPr>
            <w:r w:rsidRPr="000303F2">
              <w:rPr>
                <w:rFonts w:hint="cs"/>
                <w:rtl/>
              </w:rPr>
              <w:t>שודר בערוץ: _____</w:t>
            </w:r>
          </w:p>
          <w:p w14:paraId="169FCDDD" w14:textId="77777777" w:rsidR="006B5EFA" w:rsidRPr="000303F2" w:rsidRDefault="006B5EFA" w:rsidP="0000167A">
            <w:pPr>
              <w:tabs>
                <w:tab w:val="right" w:pos="935"/>
              </w:tabs>
              <w:spacing w:line="300" w:lineRule="auto"/>
              <w:rPr>
                <w:rtl/>
              </w:rPr>
            </w:pPr>
            <w:r w:rsidRPr="000303F2">
              <w:rPr>
                <w:rFonts w:hint="cs"/>
                <w:rtl/>
              </w:rPr>
              <w:t>משך השידור: _____ דק'.</w:t>
            </w:r>
          </w:p>
          <w:p w14:paraId="5AE91CF3" w14:textId="2B9AA803" w:rsidR="00E85B8E" w:rsidRPr="000303F2" w:rsidRDefault="00E85B8E" w:rsidP="0000167A">
            <w:pPr>
              <w:tabs>
                <w:tab w:val="right" w:pos="935"/>
              </w:tabs>
              <w:spacing w:line="300" w:lineRule="auto"/>
              <w:rPr>
                <w:rtl/>
              </w:rPr>
            </w:pPr>
            <w:r w:rsidRPr="000303F2">
              <w:rPr>
                <w:rFonts w:hint="cs"/>
                <w:rtl/>
              </w:rPr>
              <w:t>מס' מצלמות: _______</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3C087044" w14:textId="5828907A" w:rsidR="006B5EFA" w:rsidRPr="000303F2" w:rsidRDefault="00E85B8E" w:rsidP="0000167A">
            <w:pPr>
              <w:spacing w:line="300" w:lineRule="exact"/>
              <w:jc w:val="center"/>
              <w:rPr>
                <w:rtl/>
              </w:rPr>
            </w:pPr>
            <w:r w:rsidRPr="000303F2">
              <w:rPr>
                <w:rFonts w:hint="cs"/>
                <w:rtl/>
              </w:rPr>
              <w:t>מס'</w:t>
            </w:r>
            <w:r w:rsidR="006B5EFA" w:rsidRPr="000303F2">
              <w:rPr>
                <w:rFonts w:hint="cs"/>
                <w:rtl/>
              </w:rPr>
              <w:t xml:space="preserve"> המשתתפים באירוע (קהל):</w:t>
            </w:r>
          </w:p>
        </w:tc>
        <w:tc>
          <w:tcPr>
            <w:tcW w:w="1417" w:type="dxa"/>
            <w:tcBorders>
              <w:top w:val="single" w:sz="4" w:space="0" w:color="auto"/>
              <w:left w:val="single" w:sz="18" w:space="0" w:color="auto"/>
              <w:bottom w:val="single" w:sz="18" w:space="0" w:color="auto"/>
              <w:right w:val="single" w:sz="18" w:space="0" w:color="auto"/>
            </w:tcBorders>
          </w:tcPr>
          <w:p w14:paraId="2AC7C050" w14:textId="77777777" w:rsidR="006B5EFA" w:rsidRPr="000303F2" w:rsidRDefault="006B5EFA" w:rsidP="0000167A">
            <w:pPr>
              <w:tabs>
                <w:tab w:val="right" w:pos="935"/>
              </w:tabs>
              <w:spacing w:line="300" w:lineRule="auto"/>
              <w:rPr>
                <w:rtl/>
              </w:rPr>
            </w:pPr>
          </w:p>
        </w:tc>
        <w:tc>
          <w:tcPr>
            <w:tcW w:w="2835"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4C298E36" w14:textId="77777777" w:rsidR="006B5EFA" w:rsidRPr="000303F2" w:rsidRDefault="006B5EFA" w:rsidP="0000167A">
            <w:pPr>
              <w:spacing w:line="300" w:lineRule="exact"/>
              <w:jc w:val="center"/>
              <w:rPr>
                <w:sz w:val="22"/>
                <w:szCs w:val="22"/>
                <w:rtl/>
              </w:rPr>
            </w:pPr>
            <w:r w:rsidRPr="000303F2">
              <w:rPr>
                <w:rFonts w:hint="cs"/>
                <w:rtl/>
              </w:rPr>
              <w:t xml:space="preserve">מספר משתתפי במה </w:t>
            </w:r>
            <w:r w:rsidRPr="000303F2">
              <w:rPr>
                <w:rtl/>
              </w:rPr>
              <w:t>(מנחים, אמנים, רקדנים, תזמורת, להקה ניצבים).</w:t>
            </w:r>
          </w:p>
        </w:tc>
        <w:tc>
          <w:tcPr>
            <w:tcW w:w="993" w:type="dxa"/>
            <w:tcBorders>
              <w:top w:val="single" w:sz="4" w:space="0" w:color="auto"/>
              <w:left w:val="single" w:sz="4" w:space="0" w:color="auto"/>
              <w:bottom w:val="single" w:sz="18" w:space="0" w:color="auto"/>
              <w:right w:val="single" w:sz="18" w:space="0" w:color="auto"/>
            </w:tcBorders>
          </w:tcPr>
          <w:p w14:paraId="71417C97" w14:textId="77777777" w:rsidR="006B5EFA" w:rsidRPr="000303F2" w:rsidRDefault="006B5EFA" w:rsidP="0000167A">
            <w:pPr>
              <w:tabs>
                <w:tab w:val="right" w:pos="935"/>
              </w:tabs>
              <w:spacing w:line="300" w:lineRule="auto"/>
              <w:rPr>
                <w:sz w:val="22"/>
                <w:szCs w:val="22"/>
                <w:rtl/>
              </w:rPr>
            </w:pPr>
          </w:p>
        </w:tc>
      </w:tr>
      <w:tr w:rsidR="006B5EFA" w:rsidRPr="00655781" w14:paraId="42A34579" w14:textId="77777777" w:rsidTr="0000167A">
        <w:trPr>
          <w:trHeight w:val="324"/>
          <w:jc w:val="right"/>
        </w:trPr>
        <w:tc>
          <w:tcPr>
            <w:tcW w:w="9321" w:type="dxa"/>
            <w:gridSpan w:val="7"/>
            <w:tcBorders>
              <w:top w:val="single" w:sz="4" w:space="0" w:color="auto"/>
              <w:left w:val="single" w:sz="18" w:space="0" w:color="auto"/>
              <w:bottom w:val="single" w:sz="18" w:space="0" w:color="auto"/>
              <w:right w:val="single" w:sz="4" w:space="0" w:color="auto"/>
            </w:tcBorders>
          </w:tcPr>
          <w:p w14:paraId="06B24EAB" w14:textId="77777777" w:rsidR="006B5EFA" w:rsidRPr="000303F2" w:rsidRDefault="006B5EFA" w:rsidP="0000167A">
            <w:pPr>
              <w:spacing w:line="300" w:lineRule="exact"/>
              <w:jc w:val="center"/>
              <w:rPr>
                <w:rtl/>
              </w:rPr>
            </w:pPr>
            <w:r w:rsidRPr="000303F2">
              <w:rPr>
                <w:rFonts w:hint="cs"/>
                <w:rtl/>
              </w:rPr>
              <w:t xml:space="preserve">שולבו באירוע אלמנטים של וידאו ארט  ומולטי מדיה עם 2 כניסות במה לפחות (הקף בעיגול </w:t>
            </w:r>
            <w:r w:rsidRPr="000303F2">
              <w:rPr>
                <w:rFonts w:hint="cs"/>
              </w:rPr>
              <w:t>V</w:t>
            </w:r>
            <w:r w:rsidRPr="000303F2">
              <w:rPr>
                <w:rFonts w:hint="cs"/>
                <w:rtl/>
              </w:rPr>
              <w:t xml:space="preserve"> או </w:t>
            </w:r>
            <w:r w:rsidRPr="000303F2">
              <w:rPr>
                <w:rFonts w:hint="cs"/>
              </w:rPr>
              <w:t>X</w:t>
            </w:r>
            <w:r w:rsidRPr="000303F2">
              <w:rPr>
                <w:rFonts w:hint="cs"/>
                <w:rtl/>
              </w:rPr>
              <w:t>)</w:t>
            </w:r>
          </w:p>
        </w:tc>
        <w:tc>
          <w:tcPr>
            <w:tcW w:w="993" w:type="dxa"/>
            <w:tcBorders>
              <w:top w:val="single" w:sz="4" w:space="0" w:color="auto"/>
              <w:left w:val="single" w:sz="4" w:space="0" w:color="auto"/>
              <w:bottom w:val="single" w:sz="18" w:space="0" w:color="auto"/>
              <w:right w:val="single" w:sz="18" w:space="0" w:color="auto"/>
            </w:tcBorders>
          </w:tcPr>
          <w:p w14:paraId="0180BB6F" w14:textId="77777777" w:rsidR="006B5EFA" w:rsidRPr="000303F2" w:rsidRDefault="006B5EFA" w:rsidP="0000167A">
            <w:pPr>
              <w:tabs>
                <w:tab w:val="right" w:pos="935"/>
              </w:tabs>
              <w:spacing w:line="300" w:lineRule="auto"/>
              <w:rPr>
                <w:sz w:val="22"/>
                <w:szCs w:val="22"/>
                <w:rtl/>
              </w:rPr>
            </w:pPr>
            <w:r w:rsidRPr="000303F2">
              <w:rPr>
                <w:sz w:val="22"/>
                <w:szCs w:val="22"/>
              </w:rPr>
              <w:t>V  /  X</w:t>
            </w:r>
          </w:p>
        </w:tc>
      </w:tr>
      <w:tr w:rsidR="006B5EFA" w:rsidRPr="00655781" w14:paraId="3A07C91D" w14:textId="77777777" w:rsidTr="0000167A">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0CAD1CFC" w14:textId="77777777" w:rsidR="006B5EFA" w:rsidRPr="000303F2" w:rsidRDefault="006B5EFA" w:rsidP="0000167A">
            <w:pPr>
              <w:tabs>
                <w:tab w:val="right" w:pos="9999"/>
              </w:tabs>
              <w:spacing w:line="300" w:lineRule="exact"/>
              <w:rPr>
                <w:rtl/>
              </w:rPr>
            </w:pPr>
            <w:r w:rsidRPr="000303F2">
              <w:rPr>
                <w:rtl/>
              </w:rPr>
              <w:t>האם באירוע השתתפו</w:t>
            </w:r>
            <w:r w:rsidRPr="000303F2">
              <w:rPr>
                <w:rFonts w:hint="cs"/>
                <w:rtl/>
              </w:rPr>
              <w:t xml:space="preserve"> </w:t>
            </w:r>
            <w:r w:rsidRPr="000303F2">
              <w:rPr>
                <w:rtl/>
              </w:rPr>
              <w:t xml:space="preserve">רה"מ / נשיא המדינה / יו"ר הכנסת : </w:t>
            </w:r>
            <w:r w:rsidRPr="000303F2">
              <w:rPr>
                <w:rFonts w:hint="cs"/>
                <w:rtl/>
              </w:rPr>
              <w:t xml:space="preserve"> _________________________</w:t>
            </w:r>
          </w:p>
          <w:p w14:paraId="683DAF4F" w14:textId="77777777" w:rsidR="006B5EFA" w:rsidRPr="000303F2" w:rsidRDefault="006B5EFA" w:rsidP="0000167A">
            <w:pPr>
              <w:tabs>
                <w:tab w:val="right" w:pos="9999"/>
              </w:tabs>
              <w:spacing w:line="300" w:lineRule="exact"/>
              <w:rPr>
                <w:rtl/>
              </w:rPr>
            </w:pPr>
            <w:r w:rsidRPr="000303F2">
              <w:rPr>
                <w:rFonts w:hint="cs"/>
                <w:rtl/>
              </w:rPr>
              <w:t>האם האירוע התקיים בשטח פתוח</w:t>
            </w:r>
            <w:r w:rsidRPr="000303F2">
              <w:rPr>
                <w:rtl/>
              </w:rPr>
              <w:t xml:space="preserve"> (הקף בעיגול </w:t>
            </w:r>
            <w:r w:rsidRPr="000303F2">
              <w:t>V</w:t>
            </w:r>
            <w:r w:rsidRPr="000303F2">
              <w:rPr>
                <w:rtl/>
              </w:rPr>
              <w:t xml:space="preserve"> או </w:t>
            </w:r>
            <w:r w:rsidRPr="000303F2">
              <w:t>X</w:t>
            </w:r>
            <w:r w:rsidRPr="000303F2">
              <w:rPr>
                <w:rtl/>
              </w:rPr>
              <w:t>)</w:t>
            </w:r>
            <w:r w:rsidRPr="000303F2">
              <w:rPr>
                <w:rFonts w:hint="cs"/>
                <w:rtl/>
              </w:rPr>
              <w:t xml:space="preserve">: </w:t>
            </w:r>
            <w:r w:rsidRPr="000303F2">
              <w:t>V  /  X</w:t>
            </w:r>
          </w:p>
          <w:p w14:paraId="217B59A5" w14:textId="77777777" w:rsidR="006B5EFA" w:rsidRPr="000303F2" w:rsidRDefault="006B5EFA" w:rsidP="0000167A">
            <w:pPr>
              <w:tabs>
                <w:tab w:val="right" w:pos="9999"/>
              </w:tabs>
              <w:spacing w:line="300" w:lineRule="exact"/>
              <w:rPr>
                <w:rtl/>
              </w:rPr>
            </w:pPr>
          </w:p>
          <w:p w14:paraId="142AD0A8" w14:textId="77777777" w:rsidR="006B5EFA" w:rsidRPr="000303F2" w:rsidRDefault="006B5EFA" w:rsidP="0000167A">
            <w:pPr>
              <w:tabs>
                <w:tab w:val="right" w:pos="9999"/>
              </w:tabs>
              <w:spacing w:line="300" w:lineRule="exact"/>
              <w:rPr>
                <w:rtl/>
              </w:rPr>
            </w:pPr>
            <w:r w:rsidRPr="000303F2">
              <w:rPr>
                <w:rFonts w:hint="cs"/>
                <w:rtl/>
              </w:rPr>
              <w:t xml:space="preserve">תיאור הפעילות ותחומי האחריות של הבמאי במסגרת האירוע: </w:t>
            </w:r>
          </w:p>
          <w:p w14:paraId="49937BF9" w14:textId="77777777" w:rsidR="006B5EFA" w:rsidRPr="000303F2" w:rsidRDefault="006B5EFA" w:rsidP="0000167A">
            <w:pPr>
              <w:spacing w:line="300" w:lineRule="exact"/>
              <w:rPr>
                <w:rtl/>
              </w:rPr>
            </w:pPr>
            <w:r w:rsidRPr="000303F2">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7BB2637" w14:textId="77777777" w:rsidR="006B5EFA" w:rsidRDefault="006B5EFA" w:rsidP="00AC4B9C">
      <w:pPr>
        <w:pStyle w:val="a7"/>
        <w:ind w:left="360"/>
        <w:jc w:val="left"/>
        <w:rPr>
          <w:b/>
          <w:bCs/>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559"/>
        <w:gridCol w:w="1417"/>
        <w:gridCol w:w="1418"/>
        <w:gridCol w:w="1417"/>
        <w:gridCol w:w="993"/>
      </w:tblGrid>
      <w:tr w:rsidR="006B5EFA" w:rsidRPr="00655781" w14:paraId="5D8A644E" w14:textId="77777777" w:rsidTr="0000167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1B5ED2A" w14:textId="77777777" w:rsidR="006B5EFA" w:rsidRPr="00655781" w:rsidRDefault="006B5EFA" w:rsidP="0000167A">
            <w:pPr>
              <w:spacing w:line="300" w:lineRule="exact"/>
              <w:jc w:val="center"/>
              <w:rPr>
                <w:b/>
                <w:bCs/>
                <w:rtl/>
              </w:rPr>
            </w:pPr>
            <w:r>
              <w:rPr>
                <w:rFonts w:hint="cs"/>
                <w:b/>
                <w:bCs/>
                <w:rtl/>
              </w:rPr>
              <w:t>3</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B582E49" w14:textId="77777777" w:rsidR="006B5EFA" w:rsidRPr="00655781" w:rsidRDefault="006B5EFA" w:rsidP="0000167A">
            <w:pPr>
              <w:spacing w:line="300" w:lineRule="exact"/>
              <w:jc w:val="center"/>
              <w:rPr>
                <w:b/>
                <w:bCs/>
                <w:rtl/>
              </w:rPr>
            </w:pPr>
            <w:r w:rsidRPr="00655781">
              <w:rPr>
                <w:b/>
                <w:bCs/>
                <w:rtl/>
              </w:rPr>
              <w:t>ש</w:t>
            </w:r>
            <w:r w:rsidRPr="00655781">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00F4920C" w14:textId="77777777" w:rsidR="006B5EFA" w:rsidRPr="00655781" w:rsidRDefault="006B5EFA" w:rsidP="0000167A">
            <w:pPr>
              <w:spacing w:line="300" w:lineRule="exact"/>
              <w:jc w:val="center"/>
              <w:rPr>
                <w:b/>
                <w:bCs/>
                <w:rtl/>
              </w:rPr>
            </w:pPr>
            <w:r w:rsidRPr="00655781">
              <w:rPr>
                <w:rFonts w:hint="cs"/>
                <w:b/>
                <w:bCs/>
                <w:rtl/>
              </w:rPr>
              <w:t>תאריכי</w:t>
            </w:r>
          </w:p>
          <w:p w14:paraId="41937CA6" w14:textId="77777777" w:rsidR="006B5EFA" w:rsidRPr="00655781" w:rsidRDefault="006B5EFA" w:rsidP="0000167A">
            <w:pPr>
              <w:spacing w:line="300" w:lineRule="exact"/>
              <w:jc w:val="center"/>
              <w:rPr>
                <w:b/>
                <w:bCs/>
                <w:rtl/>
              </w:rPr>
            </w:pPr>
            <w:r w:rsidRPr="00655781">
              <w:rPr>
                <w:b/>
                <w:bCs/>
                <w:rtl/>
              </w:rPr>
              <w:t>ה</w:t>
            </w:r>
            <w:r w:rsidRPr="00655781">
              <w:rPr>
                <w:rFonts w:hint="cs"/>
                <w:b/>
                <w:bCs/>
                <w:rtl/>
              </w:rPr>
              <w:t>הפעלה</w:t>
            </w:r>
          </w:p>
          <w:p w14:paraId="5221BF2D" w14:textId="77777777" w:rsidR="006B5EFA" w:rsidRPr="00655781" w:rsidRDefault="006B5EFA" w:rsidP="0000167A">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p w14:paraId="73B0029A" w14:textId="77777777" w:rsidR="006B5EFA" w:rsidRPr="00655781" w:rsidRDefault="006B5EFA" w:rsidP="0000167A">
            <w:pPr>
              <w:spacing w:line="300" w:lineRule="exact"/>
              <w:rPr>
                <w:b/>
                <w:bCs/>
                <w:rtl/>
              </w:rPr>
            </w:pPr>
          </w:p>
        </w:tc>
        <w:tc>
          <w:tcPr>
            <w:tcW w:w="1417" w:type="dxa"/>
            <w:vMerge w:val="restart"/>
            <w:tcBorders>
              <w:top w:val="single" w:sz="18" w:space="0" w:color="auto"/>
              <w:left w:val="single" w:sz="6" w:space="0" w:color="auto"/>
              <w:right w:val="single" w:sz="6" w:space="0" w:color="auto"/>
            </w:tcBorders>
            <w:shd w:val="pct5" w:color="auto" w:fill="auto"/>
            <w:vAlign w:val="center"/>
          </w:tcPr>
          <w:p w14:paraId="4260C54E" w14:textId="77777777" w:rsidR="006B5EFA" w:rsidRPr="00655781" w:rsidRDefault="006B5EFA" w:rsidP="0000167A">
            <w:pPr>
              <w:spacing w:line="300" w:lineRule="exact"/>
              <w:jc w:val="center"/>
              <w:rPr>
                <w:b/>
                <w:bCs/>
                <w:rtl/>
              </w:rPr>
            </w:pPr>
            <w:r>
              <w:rPr>
                <w:rFonts w:hint="cs"/>
                <w:b/>
                <w:bCs/>
                <w:rtl/>
              </w:rPr>
              <w:t>עלות כוללת של בימוי האירוע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157E28D1" w14:textId="77777777" w:rsidR="006B5EFA" w:rsidRPr="00655781" w:rsidRDefault="006B5EFA" w:rsidP="0000167A">
            <w:pPr>
              <w:spacing w:line="276" w:lineRule="auto"/>
              <w:jc w:val="center"/>
              <w:rPr>
                <w:b/>
                <w:bCs/>
                <w:rtl/>
              </w:rPr>
            </w:pPr>
            <w:r>
              <w:rPr>
                <w:rFonts w:hint="cs"/>
                <w:b/>
                <w:bCs/>
                <w:rtl/>
              </w:rPr>
              <w:t>מיקום האירוע</w:t>
            </w:r>
          </w:p>
          <w:p w14:paraId="23F0877C" w14:textId="77777777" w:rsidR="006B5EFA" w:rsidRPr="00655781" w:rsidRDefault="006B5EFA" w:rsidP="0000167A">
            <w:pPr>
              <w:spacing w:line="276" w:lineRule="auto"/>
              <w:jc w:val="center"/>
              <w:rPr>
                <w:b/>
                <w:bCs/>
                <w:rtl/>
              </w:rPr>
            </w:pPr>
          </w:p>
        </w:tc>
      </w:tr>
      <w:tr w:rsidR="006B5EFA" w:rsidRPr="00655781" w14:paraId="6DD59798" w14:textId="77777777" w:rsidTr="0000167A">
        <w:trPr>
          <w:cantSplit/>
          <w:trHeight w:val="632"/>
          <w:jc w:val="right"/>
        </w:trPr>
        <w:tc>
          <w:tcPr>
            <w:tcW w:w="391" w:type="dxa"/>
            <w:vMerge/>
            <w:tcBorders>
              <w:left w:val="single" w:sz="18" w:space="0" w:color="auto"/>
              <w:right w:val="single" w:sz="6" w:space="0" w:color="auto"/>
            </w:tcBorders>
            <w:shd w:val="pct5" w:color="auto" w:fill="auto"/>
          </w:tcPr>
          <w:p w14:paraId="2136F062" w14:textId="77777777" w:rsidR="006B5EFA" w:rsidRPr="00655781" w:rsidRDefault="006B5EFA" w:rsidP="0000167A">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53B0B698" w14:textId="725588F9" w:rsidR="006B5EFA" w:rsidRPr="00655781" w:rsidRDefault="00555E89" w:rsidP="0000167A">
            <w:pPr>
              <w:spacing w:line="300" w:lineRule="exact"/>
              <w:jc w:val="center"/>
              <w:rPr>
                <w:b/>
                <w:bCs/>
                <w:rtl/>
              </w:rPr>
            </w:pPr>
            <w:r>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3D59BAA3" w14:textId="77777777" w:rsidR="006B5EFA" w:rsidRPr="00655781" w:rsidRDefault="006B5EFA" w:rsidP="0000167A">
            <w:pPr>
              <w:spacing w:line="300" w:lineRule="exact"/>
              <w:jc w:val="center"/>
              <w:rPr>
                <w:b/>
                <w:bCs/>
                <w:rtl/>
              </w:rPr>
            </w:pPr>
            <w:r w:rsidRPr="00655781">
              <w:rPr>
                <w:b/>
                <w:bCs/>
                <w:rtl/>
              </w:rPr>
              <w:t>א</w:t>
            </w:r>
            <w:r w:rsidRPr="00655781">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3659DBC1" w14:textId="77777777" w:rsidR="006B5EFA" w:rsidRPr="00655781" w:rsidRDefault="006B5EFA" w:rsidP="0000167A">
            <w:pPr>
              <w:spacing w:line="300" w:lineRule="exact"/>
              <w:jc w:val="center"/>
              <w:rPr>
                <w:b/>
                <w:bCs/>
                <w:rtl/>
              </w:rPr>
            </w:pPr>
            <w:r w:rsidRPr="00655781">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30503B1A" w14:textId="77777777" w:rsidR="006B5EFA" w:rsidRPr="00655781" w:rsidRDefault="006B5EFA" w:rsidP="0000167A">
            <w:pPr>
              <w:spacing w:line="300" w:lineRule="exact"/>
              <w:jc w:val="center"/>
              <w:rPr>
                <w:b/>
                <w:bCs/>
                <w:rtl/>
              </w:rPr>
            </w:pPr>
            <w:r w:rsidRPr="00655781">
              <w:rPr>
                <w:rFonts w:hint="cs"/>
                <w:b/>
                <w:bCs/>
                <w:rtl/>
              </w:rPr>
              <w:t>טלפון סלולרי</w:t>
            </w:r>
          </w:p>
        </w:tc>
        <w:tc>
          <w:tcPr>
            <w:tcW w:w="1418" w:type="dxa"/>
            <w:vMerge/>
            <w:tcBorders>
              <w:left w:val="single" w:sz="6" w:space="0" w:color="auto"/>
              <w:right w:val="single" w:sz="6" w:space="0" w:color="auto"/>
            </w:tcBorders>
            <w:shd w:val="pct5" w:color="auto" w:fill="auto"/>
          </w:tcPr>
          <w:p w14:paraId="10F832EF" w14:textId="77777777" w:rsidR="006B5EFA" w:rsidRPr="00655781" w:rsidRDefault="006B5EFA" w:rsidP="0000167A">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1CC6B02D" w14:textId="77777777" w:rsidR="006B5EFA" w:rsidRPr="00655781" w:rsidRDefault="006B5EFA" w:rsidP="0000167A">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0D616E6A" w14:textId="77777777" w:rsidR="006B5EFA" w:rsidRPr="00655781" w:rsidRDefault="006B5EFA" w:rsidP="0000167A">
            <w:pPr>
              <w:spacing w:line="300" w:lineRule="exact"/>
              <w:jc w:val="center"/>
              <w:rPr>
                <w:b/>
                <w:bCs/>
                <w:i/>
                <w:iCs/>
                <w:rtl/>
              </w:rPr>
            </w:pPr>
          </w:p>
        </w:tc>
      </w:tr>
      <w:tr w:rsidR="006B5EFA" w:rsidRPr="00655781" w14:paraId="3118983B" w14:textId="77777777" w:rsidTr="0000167A">
        <w:trPr>
          <w:trHeight w:val="681"/>
          <w:jc w:val="right"/>
        </w:trPr>
        <w:tc>
          <w:tcPr>
            <w:tcW w:w="391" w:type="dxa"/>
            <w:vMerge/>
            <w:tcBorders>
              <w:left w:val="single" w:sz="18" w:space="0" w:color="auto"/>
              <w:bottom w:val="single" w:sz="18" w:space="0" w:color="auto"/>
              <w:right w:val="single" w:sz="6" w:space="0" w:color="auto"/>
            </w:tcBorders>
          </w:tcPr>
          <w:p w14:paraId="3625A02D" w14:textId="77777777" w:rsidR="006B5EFA" w:rsidRPr="00655781" w:rsidRDefault="006B5EFA" w:rsidP="0000167A">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5C7E9EDC" w14:textId="77777777" w:rsidR="006B5EFA" w:rsidRPr="00655781" w:rsidRDefault="006B5EFA" w:rsidP="0000167A">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0A146D3" w14:textId="77777777" w:rsidR="006B5EFA" w:rsidRPr="00655781" w:rsidRDefault="006B5EFA" w:rsidP="0000167A">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4626CB84" w14:textId="77777777" w:rsidR="006B5EFA" w:rsidRPr="00655781" w:rsidRDefault="006B5EFA" w:rsidP="0000167A">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595A7001" w14:textId="77777777" w:rsidR="006B5EFA" w:rsidRPr="00655781" w:rsidRDefault="006B5EFA" w:rsidP="0000167A">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7D87AEA0" w14:textId="77777777" w:rsidR="006B5EFA" w:rsidRPr="00655781" w:rsidRDefault="006B5EFA" w:rsidP="0000167A">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59432F47" w14:textId="77777777" w:rsidR="006B5EFA" w:rsidRPr="00655781" w:rsidRDefault="006B5EFA" w:rsidP="0000167A">
            <w:pPr>
              <w:spacing w:line="300" w:lineRule="exact"/>
              <w:rPr>
                <w:rtl/>
              </w:rPr>
            </w:pPr>
          </w:p>
        </w:tc>
        <w:tc>
          <w:tcPr>
            <w:tcW w:w="993" w:type="dxa"/>
            <w:tcBorders>
              <w:top w:val="single" w:sz="18" w:space="0" w:color="auto"/>
              <w:left w:val="single" w:sz="4" w:space="0" w:color="auto"/>
              <w:bottom w:val="single" w:sz="18" w:space="0" w:color="auto"/>
              <w:right w:val="single" w:sz="18" w:space="0" w:color="auto"/>
            </w:tcBorders>
          </w:tcPr>
          <w:p w14:paraId="01799A14" w14:textId="77777777" w:rsidR="006B5EFA" w:rsidRPr="00655781" w:rsidRDefault="006B5EFA" w:rsidP="0000167A">
            <w:pPr>
              <w:spacing w:line="300" w:lineRule="exact"/>
              <w:rPr>
                <w:rtl/>
              </w:rPr>
            </w:pPr>
          </w:p>
        </w:tc>
      </w:tr>
      <w:tr w:rsidR="006B5EFA" w:rsidRPr="00655781" w14:paraId="7C89CB12" w14:textId="77777777" w:rsidTr="0000167A">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1794D44C" w14:textId="77777777" w:rsidR="006B5EFA" w:rsidRPr="000303F2" w:rsidRDefault="006B5EFA" w:rsidP="0000167A">
            <w:pPr>
              <w:tabs>
                <w:tab w:val="right" w:pos="935"/>
              </w:tabs>
              <w:spacing w:line="300" w:lineRule="auto"/>
              <w:rPr>
                <w:rtl/>
              </w:rPr>
            </w:pPr>
            <w:r w:rsidRPr="000303F2">
              <w:rPr>
                <w:rFonts w:hint="cs"/>
                <w:rtl/>
              </w:rPr>
              <w:t>שודר בערוץ: _____</w:t>
            </w:r>
          </w:p>
          <w:p w14:paraId="672C341C" w14:textId="77777777" w:rsidR="006B5EFA" w:rsidRPr="000303F2" w:rsidRDefault="006B5EFA" w:rsidP="0000167A">
            <w:pPr>
              <w:tabs>
                <w:tab w:val="right" w:pos="935"/>
              </w:tabs>
              <w:spacing w:line="300" w:lineRule="auto"/>
              <w:rPr>
                <w:rtl/>
              </w:rPr>
            </w:pPr>
            <w:r w:rsidRPr="000303F2">
              <w:rPr>
                <w:rFonts w:hint="cs"/>
                <w:rtl/>
              </w:rPr>
              <w:t>משך השידור: _____ דק'.</w:t>
            </w:r>
          </w:p>
          <w:p w14:paraId="43A123D0" w14:textId="3892E465" w:rsidR="00E85B8E" w:rsidRPr="000303F2" w:rsidRDefault="00E85B8E" w:rsidP="0000167A">
            <w:pPr>
              <w:tabs>
                <w:tab w:val="right" w:pos="935"/>
              </w:tabs>
              <w:spacing w:line="300" w:lineRule="auto"/>
              <w:rPr>
                <w:rtl/>
              </w:rPr>
            </w:pPr>
            <w:r w:rsidRPr="000303F2">
              <w:rPr>
                <w:rFonts w:hint="cs"/>
                <w:rtl/>
              </w:rPr>
              <w:t>מס' מצלמות: _______</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17E7CD9A" w14:textId="5674BA62" w:rsidR="006B5EFA" w:rsidRPr="000303F2" w:rsidRDefault="00E85B8E" w:rsidP="0000167A">
            <w:pPr>
              <w:spacing w:line="300" w:lineRule="exact"/>
              <w:jc w:val="center"/>
              <w:rPr>
                <w:rtl/>
              </w:rPr>
            </w:pPr>
            <w:r w:rsidRPr="000303F2">
              <w:rPr>
                <w:rFonts w:hint="cs"/>
                <w:rtl/>
              </w:rPr>
              <w:t xml:space="preserve">מס' </w:t>
            </w:r>
            <w:r w:rsidR="006B5EFA" w:rsidRPr="000303F2">
              <w:rPr>
                <w:rFonts w:hint="cs"/>
                <w:rtl/>
              </w:rPr>
              <w:t>המשתתפים באירוע (קהל):</w:t>
            </w:r>
          </w:p>
        </w:tc>
        <w:tc>
          <w:tcPr>
            <w:tcW w:w="1417" w:type="dxa"/>
            <w:tcBorders>
              <w:top w:val="single" w:sz="4" w:space="0" w:color="auto"/>
              <w:left w:val="single" w:sz="18" w:space="0" w:color="auto"/>
              <w:bottom w:val="single" w:sz="18" w:space="0" w:color="auto"/>
              <w:right w:val="single" w:sz="18" w:space="0" w:color="auto"/>
            </w:tcBorders>
          </w:tcPr>
          <w:p w14:paraId="32C73F73" w14:textId="77777777" w:rsidR="006B5EFA" w:rsidRPr="000303F2" w:rsidRDefault="006B5EFA" w:rsidP="0000167A">
            <w:pPr>
              <w:tabs>
                <w:tab w:val="right" w:pos="935"/>
              </w:tabs>
              <w:spacing w:line="300" w:lineRule="auto"/>
              <w:rPr>
                <w:rtl/>
              </w:rPr>
            </w:pPr>
          </w:p>
        </w:tc>
        <w:tc>
          <w:tcPr>
            <w:tcW w:w="2835"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20D9E297" w14:textId="77777777" w:rsidR="006B5EFA" w:rsidRPr="000303F2" w:rsidRDefault="006B5EFA" w:rsidP="0000167A">
            <w:pPr>
              <w:spacing w:line="300" w:lineRule="exact"/>
              <w:jc w:val="center"/>
              <w:rPr>
                <w:sz w:val="22"/>
                <w:szCs w:val="22"/>
                <w:rtl/>
              </w:rPr>
            </w:pPr>
            <w:r w:rsidRPr="000303F2">
              <w:rPr>
                <w:rFonts w:hint="cs"/>
                <w:rtl/>
              </w:rPr>
              <w:t xml:space="preserve">מספר משתתפי במה </w:t>
            </w:r>
            <w:r w:rsidRPr="000303F2">
              <w:rPr>
                <w:rtl/>
              </w:rPr>
              <w:t>(מנחים, אמנים, רקדנים, תזמורת, להקה ניצבים).</w:t>
            </w:r>
          </w:p>
        </w:tc>
        <w:tc>
          <w:tcPr>
            <w:tcW w:w="993" w:type="dxa"/>
            <w:tcBorders>
              <w:top w:val="single" w:sz="4" w:space="0" w:color="auto"/>
              <w:left w:val="single" w:sz="4" w:space="0" w:color="auto"/>
              <w:bottom w:val="single" w:sz="18" w:space="0" w:color="auto"/>
              <w:right w:val="single" w:sz="18" w:space="0" w:color="auto"/>
            </w:tcBorders>
          </w:tcPr>
          <w:p w14:paraId="61D67D17" w14:textId="77777777" w:rsidR="006B5EFA" w:rsidRPr="000303F2" w:rsidRDefault="006B5EFA" w:rsidP="0000167A">
            <w:pPr>
              <w:tabs>
                <w:tab w:val="right" w:pos="935"/>
              </w:tabs>
              <w:spacing w:line="300" w:lineRule="auto"/>
              <w:rPr>
                <w:sz w:val="22"/>
                <w:szCs w:val="22"/>
                <w:rtl/>
              </w:rPr>
            </w:pPr>
          </w:p>
        </w:tc>
      </w:tr>
      <w:tr w:rsidR="006B5EFA" w:rsidRPr="00655781" w14:paraId="4DB41086" w14:textId="77777777" w:rsidTr="0000167A">
        <w:trPr>
          <w:trHeight w:val="324"/>
          <w:jc w:val="right"/>
        </w:trPr>
        <w:tc>
          <w:tcPr>
            <w:tcW w:w="9321" w:type="dxa"/>
            <w:gridSpan w:val="7"/>
            <w:tcBorders>
              <w:top w:val="single" w:sz="4" w:space="0" w:color="auto"/>
              <w:left w:val="single" w:sz="18" w:space="0" w:color="auto"/>
              <w:bottom w:val="single" w:sz="18" w:space="0" w:color="auto"/>
              <w:right w:val="single" w:sz="4" w:space="0" w:color="auto"/>
            </w:tcBorders>
          </w:tcPr>
          <w:p w14:paraId="4D406B13" w14:textId="77777777" w:rsidR="006B5EFA" w:rsidRPr="000303F2" w:rsidRDefault="006B5EFA" w:rsidP="0000167A">
            <w:pPr>
              <w:spacing w:line="300" w:lineRule="exact"/>
              <w:jc w:val="center"/>
              <w:rPr>
                <w:rtl/>
              </w:rPr>
            </w:pPr>
            <w:r w:rsidRPr="000303F2">
              <w:rPr>
                <w:rFonts w:hint="cs"/>
                <w:rtl/>
              </w:rPr>
              <w:t xml:space="preserve">שולבו באירוע אלמנטים של וידאו ארט  ומולטי מדיה עם 2 כניסות במה לפחות (הקף בעיגול </w:t>
            </w:r>
            <w:r w:rsidRPr="000303F2">
              <w:rPr>
                <w:rFonts w:hint="cs"/>
              </w:rPr>
              <w:t>V</w:t>
            </w:r>
            <w:r w:rsidRPr="000303F2">
              <w:rPr>
                <w:rFonts w:hint="cs"/>
                <w:rtl/>
              </w:rPr>
              <w:t xml:space="preserve"> או </w:t>
            </w:r>
            <w:r w:rsidRPr="000303F2">
              <w:rPr>
                <w:rFonts w:hint="cs"/>
              </w:rPr>
              <w:t>X</w:t>
            </w:r>
            <w:r w:rsidRPr="000303F2">
              <w:rPr>
                <w:rFonts w:hint="cs"/>
                <w:rtl/>
              </w:rPr>
              <w:t>)</w:t>
            </w:r>
          </w:p>
        </w:tc>
        <w:tc>
          <w:tcPr>
            <w:tcW w:w="993" w:type="dxa"/>
            <w:tcBorders>
              <w:top w:val="single" w:sz="4" w:space="0" w:color="auto"/>
              <w:left w:val="single" w:sz="4" w:space="0" w:color="auto"/>
              <w:bottom w:val="single" w:sz="18" w:space="0" w:color="auto"/>
              <w:right w:val="single" w:sz="18" w:space="0" w:color="auto"/>
            </w:tcBorders>
          </w:tcPr>
          <w:p w14:paraId="3B58835B" w14:textId="77777777" w:rsidR="006B5EFA" w:rsidRPr="000303F2" w:rsidRDefault="006B5EFA" w:rsidP="0000167A">
            <w:pPr>
              <w:tabs>
                <w:tab w:val="right" w:pos="935"/>
              </w:tabs>
              <w:spacing w:line="300" w:lineRule="auto"/>
              <w:rPr>
                <w:sz w:val="22"/>
                <w:szCs w:val="22"/>
                <w:rtl/>
              </w:rPr>
            </w:pPr>
            <w:r w:rsidRPr="000303F2">
              <w:rPr>
                <w:sz w:val="22"/>
                <w:szCs w:val="22"/>
              </w:rPr>
              <w:t>V  /  X</w:t>
            </w:r>
          </w:p>
        </w:tc>
      </w:tr>
      <w:tr w:rsidR="006B5EFA" w:rsidRPr="00655781" w14:paraId="0E6C12C2" w14:textId="77777777" w:rsidTr="0000167A">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0FEAD60D" w14:textId="77777777" w:rsidR="006B5EFA" w:rsidRPr="000303F2" w:rsidRDefault="006B5EFA" w:rsidP="0000167A">
            <w:pPr>
              <w:tabs>
                <w:tab w:val="right" w:pos="9999"/>
              </w:tabs>
              <w:spacing w:line="300" w:lineRule="exact"/>
              <w:rPr>
                <w:rtl/>
              </w:rPr>
            </w:pPr>
            <w:r w:rsidRPr="000303F2">
              <w:rPr>
                <w:rtl/>
              </w:rPr>
              <w:t>האם באירוע השתתפו</w:t>
            </w:r>
            <w:r w:rsidRPr="000303F2">
              <w:rPr>
                <w:rFonts w:hint="cs"/>
                <w:rtl/>
              </w:rPr>
              <w:t xml:space="preserve"> </w:t>
            </w:r>
            <w:r w:rsidRPr="000303F2">
              <w:rPr>
                <w:rtl/>
              </w:rPr>
              <w:t xml:space="preserve">רה"מ / נשיא המדינה / יו"ר הכנסת : </w:t>
            </w:r>
            <w:r w:rsidRPr="000303F2">
              <w:rPr>
                <w:rFonts w:hint="cs"/>
                <w:rtl/>
              </w:rPr>
              <w:t xml:space="preserve"> _________________________</w:t>
            </w:r>
          </w:p>
          <w:p w14:paraId="3F225D61" w14:textId="77777777" w:rsidR="006B5EFA" w:rsidRPr="000303F2" w:rsidRDefault="006B5EFA" w:rsidP="0000167A">
            <w:pPr>
              <w:tabs>
                <w:tab w:val="right" w:pos="9999"/>
              </w:tabs>
              <w:spacing w:line="300" w:lineRule="exact"/>
              <w:rPr>
                <w:rtl/>
              </w:rPr>
            </w:pPr>
            <w:r w:rsidRPr="000303F2">
              <w:rPr>
                <w:rFonts w:hint="cs"/>
                <w:rtl/>
              </w:rPr>
              <w:t>האם האירוע התקיים בשטח פתוח</w:t>
            </w:r>
            <w:r w:rsidRPr="000303F2">
              <w:rPr>
                <w:rtl/>
              </w:rPr>
              <w:t xml:space="preserve"> (הקף בעיגול </w:t>
            </w:r>
            <w:r w:rsidRPr="000303F2">
              <w:t>V</w:t>
            </w:r>
            <w:r w:rsidRPr="000303F2">
              <w:rPr>
                <w:rtl/>
              </w:rPr>
              <w:t xml:space="preserve"> או </w:t>
            </w:r>
            <w:r w:rsidRPr="000303F2">
              <w:t>X</w:t>
            </w:r>
            <w:r w:rsidRPr="000303F2">
              <w:rPr>
                <w:rtl/>
              </w:rPr>
              <w:t>)</w:t>
            </w:r>
            <w:r w:rsidRPr="000303F2">
              <w:rPr>
                <w:rFonts w:hint="cs"/>
                <w:rtl/>
              </w:rPr>
              <w:t xml:space="preserve">: </w:t>
            </w:r>
            <w:r w:rsidRPr="000303F2">
              <w:t>V  /  X</w:t>
            </w:r>
          </w:p>
          <w:p w14:paraId="246535F8" w14:textId="77777777" w:rsidR="006B5EFA" w:rsidRPr="000303F2" w:rsidRDefault="006B5EFA" w:rsidP="0000167A">
            <w:pPr>
              <w:tabs>
                <w:tab w:val="right" w:pos="9999"/>
              </w:tabs>
              <w:spacing w:line="300" w:lineRule="exact"/>
              <w:rPr>
                <w:rtl/>
              </w:rPr>
            </w:pPr>
          </w:p>
          <w:p w14:paraId="59D43BDD" w14:textId="77777777" w:rsidR="006B5EFA" w:rsidRPr="000303F2" w:rsidRDefault="006B5EFA" w:rsidP="0000167A">
            <w:pPr>
              <w:tabs>
                <w:tab w:val="right" w:pos="9999"/>
              </w:tabs>
              <w:spacing w:line="300" w:lineRule="exact"/>
              <w:rPr>
                <w:rtl/>
              </w:rPr>
            </w:pPr>
            <w:r w:rsidRPr="000303F2">
              <w:rPr>
                <w:rFonts w:hint="cs"/>
                <w:rtl/>
              </w:rPr>
              <w:t xml:space="preserve">תיאור הפעילות ותחומי האחריות של הבמאי במסגרת האירוע: </w:t>
            </w:r>
          </w:p>
          <w:p w14:paraId="3E098625" w14:textId="77777777" w:rsidR="006B5EFA" w:rsidRPr="000303F2" w:rsidRDefault="006B5EFA" w:rsidP="0000167A">
            <w:pPr>
              <w:spacing w:line="300" w:lineRule="exact"/>
              <w:rPr>
                <w:rtl/>
              </w:rPr>
            </w:pPr>
            <w:r w:rsidRPr="000303F2">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31863BB" w14:textId="77777777" w:rsidR="006B5EFA" w:rsidRDefault="006B5EFA" w:rsidP="00AC4B9C">
      <w:pPr>
        <w:pStyle w:val="a7"/>
        <w:ind w:left="360"/>
        <w:jc w:val="left"/>
        <w:rPr>
          <w:b/>
          <w:bCs/>
          <w:rtl/>
          <w:lang w:eastAsia="x-none"/>
        </w:rPr>
      </w:pPr>
    </w:p>
    <w:p w14:paraId="39B6F32C" w14:textId="77777777" w:rsidR="006B5EFA" w:rsidRDefault="006B5EFA" w:rsidP="00AC4B9C">
      <w:pPr>
        <w:pStyle w:val="a7"/>
        <w:ind w:left="360"/>
        <w:jc w:val="left"/>
        <w:rPr>
          <w:b/>
          <w:bCs/>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559"/>
        <w:gridCol w:w="1417"/>
        <w:gridCol w:w="1418"/>
        <w:gridCol w:w="1417"/>
        <w:gridCol w:w="993"/>
      </w:tblGrid>
      <w:tr w:rsidR="006B5EFA" w:rsidRPr="00655781" w14:paraId="1994E380" w14:textId="77777777" w:rsidTr="0000167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A9BAA96" w14:textId="77777777" w:rsidR="006B5EFA" w:rsidRPr="00655781" w:rsidRDefault="006B5EFA" w:rsidP="0000167A">
            <w:pPr>
              <w:spacing w:line="300" w:lineRule="exact"/>
              <w:jc w:val="center"/>
              <w:rPr>
                <w:b/>
                <w:bCs/>
                <w:rtl/>
              </w:rPr>
            </w:pPr>
            <w:r>
              <w:rPr>
                <w:rFonts w:hint="cs"/>
                <w:b/>
                <w:bCs/>
                <w:rtl/>
              </w:rPr>
              <w:t>4</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0EC20E6" w14:textId="77777777" w:rsidR="006B5EFA" w:rsidRPr="00655781" w:rsidRDefault="006B5EFA" w:rsidP="0000167A">
            <w:pPr>
              <w:spacing w:line="300" w:lineRule="exact"/>
              <w:jc w:val="center"/>
              <w:rPr>
                <w:b/>
                <w:bCs/>
                <w:rtl/>
              </w:rPr>
            </w:pPr>
            <w:r w:rsidRPr="00655781">
              <w:rPr>
                <w:b/>
                <w:bCs/>
                <w:rtl/>
              </w:rPr>
              <w:t>ש</w:t>
            </w:r>
            <w:r w:rsidRPr="00655781">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7DB6DA50" w14:textId="77777777" w:rsidR="006B5EFA" w:rsidRPr="00655781" w:rsidRDefault="006B5EFA" w:rsidP="0000167A">
            <w:pPr>
              <w:spacing w:line="300" w:lineRule="exact"/>
              <w:jc w:val="center"/>
              <w:rPr>
                <w:b/>
                <w:bCs/>
                <w:rtl/>
              </w:rPr>
            </w:pPr>
            <w:r w:rsidRPr="00655781">
              <w:rPr>
                <w:rFonts w:hint="cs"/>
                <w:b/>
                <w:bCs/>
                <w:rtl/>
              </w:rPr>
              <w:t>תאריכי</w:t>
            </w:r>
          </w:p>
          <w:p w14:paraId="6AE22932" w14:textId="77777777" w:rsidR="006B5EFA" w:rsidRPr="00655781" w:rsidRDefault="006B5EFA" w:rsidP="0000167A">
            <w:pPr>
              <w:spacing w:line="300" w:lineRule="exact"/>
              <w:jc w:val="center"/>
              <w:rPr>
                <w:b/>
                <w:bCs/>
                <w:rtl/>
              </w:rPr>
            </w:pPr>
            <w:r w:rsidRPr="00655781">
              <w:rPr>
                <w:b/>
                <w:bCs/>
                <w:rtl/>
              </w:rPr>
              <w:t>ה</w:t>
            </w:r>
            <w:r w:rsidRPr="00655781">
              <w:rPr>
                <w:rFonts w:hint="cs"/>
                <w:b/>
                <w:bCs/>
                <w:rtl/>
              </w:rPr>
              <w:t>הפעלה</w:t>
            </w:r>
          </w:p>
          <w:p w14:paraId="01534B65" w14:textId="77777777" w:rsidR="006B5EFA" w:rsidRPr="00655781" w:rsidRDefault="006B5EFA" w:rsidP="0000167A">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p w14:paraId="73800847" w14:textId="77777777" w:rsidR="006B5EFA" w:rsidRPr="00655781" w:rsidRDefault="006B5EFA" w:rsidP="0000167A">
            <w:pPr>
              <w:spacing w:line="300" w:lineRule="exact"/>
              <w:rPr>
                <w:b/>
                <w:bCs/>
                <w:rtl/>
              </w:rPr>
            </w:pPr>
          </w:p>
        </w:tc>
        <w:tc>
          <w:tcPr>
            <w:tcW w:w="1417" w:type="dxa"/>
            <w:vMerge w:val="restart"/>
            <w:tcBorders>
              <w:top w:val="single" w:sz="18" w:space="0" w:color="auto"/>
              <w:left w:val="single" w:sz="6" w:space="0" w:color="auto"/>
              <w:right w:val="single" w:sz="6" w:space="0" w:color="auto"/>
            </w:tcBorders>
            <w:shd w:val="pct5" w:color="auto" w:fill="auto"/>
            <w:vAlign w:val="center"/>
          </w:tcPr>
          <w:p w14:paraId="11CA7A8B" w14:textId="77777777" w:rsidR="006B5EFA" w:rsidRPr="00655781" w:rsidRDefault="006B5EFA" w:rsidP="0000167A">
            <w:pPr>
              <w:spacing w:line="300" w:lineRule="exact"/>
              <w:jc w:val="center"/>
              <w:rPr>
                <w:b/>
                <w:bCs/>
                <w:rtl/>
              </w:rPr>
            </w:pPr>
            <w:r>
              <w:rPr>
                <w:rFonts w:hint="cs"/>
                <w:b/>
                <w:bCs/>
                <w:rtl/>
              </w:rPr>
              <w:t>עלות כוללת של בימוי האירוע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1FCBD0FC" w14:textId="77777777" w:rsidR="006B5EFA" w:rsidRPr="00655781" w:rsidRDefault="006B5EFA" w:rsidP="0000167A">
            <w:pPr>
              <w:spacing w:line="276" w:lineRule="auto"/>
              <w:jc w:val="center"/>
              <w:rPr>
                <w:b/>
                <w:bCs/>
                <w:rtl/>
              </w:rPr>
            </w:pPr>
            <w:r>
              <w:rPr>
                <w:rFonts w:hint="cs"/>
                <w:b/>
                <w:bCs/>
                <w:rtl/>
              </w:rPr>
              <w:t>מיקום האירוע</w:t>
            </w:r>
          </w:p>
          <w:p w14:paraId="691D06A5" w14:textId="77777777" w:rsidR="006B5EFA" w:rsidRPr="00655781" w:rsidRDefault="006B5EFA" w:rsidP="0000167A">
            <w:pPr>
              <w:spacing w:line="276" w:lineRule="auto"/>
              <w:jc w:val="center"/>
              <w:rPr>
                <w:b/>
                <w:bCs/>
                <w:rtl/>
              </w:rPr>
            </w:pPr>
          </w:p>
        </w:tc>
      </w:tr>
      <w:tr w:rsidR="006B5EFA" w:rsidRPr="00655781" w14:paraId="1DAB43D0" w14:textId="77777777" w:rsidTr="0000167A">
        <w:trPr>
          <w:cantSplit/>
          <w:trHeight w:val="632"/>
          <w:jc w:val="right"/>
        </w:trPr>
        <w:tc>
          <w:tcPr>
            <w:tcW w:w="391" w:type="dxa"/>
            <w:vMerge/>
            <w:tcBorders>
              <w:left w:val="single" w:sz="18" w:space="0" w:color="auto"/>
              <w:right w:val="single" w:sz="6" w:space="0" w:color="auto"/>
            </w:tcBorders>
            <w:shd w:val="pct5" w:color="auto" w:fill="auto"/>
          </w:tcPr>
          <w:p w14:paraId="7FE86D21" w14:textId="77777777" w:rsidR="006B5EFA" w:rsidRPr="00655781" w:rsidRDefault="006B5EFA" w:rsidP="0000167A">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12AF7DB5" w14:textId="7E6BE758" w:rsidR="006B5EFA" w:rsidRPr="00655781" w:rsidRDefault="00555E89" w:rsidP="00555E89">
            <w:pPr>
              <w:spacing w:line="300" w:lineRule="exact"/>
              <w:jc w:val="center"/>
              <w:rPr>
                <w:b/>
                <w:bCs/>
                <w:rtl/>
              </w:rPr>
            </w:pPr>
            <w:r>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71763FD3" w14:textId="77777777" w:rsidR="006B5EFA" w:rsidRPr="00655781" w:rsidRDefault="006B5EFA" w:rsidP="0000167A">
            <w:pPr>
              <w:spacing w:line="300" w:lineRule="exact"/>
              <w:jc w:val="center"/>
              <w:rPr>
                <w:b/>
                <w:bCs/>
                <w:rtl/>
              </w:rPr>
            </w:pPr>
            <w:r w:rsidRPr="00655781">
              <w:rPr>
                <w:b/>
                <w:bCs/>
                <w:rtl/>
              </w:rPr>
              <w:t>א</w:t>
            </w:r>
            <w:r w:rsidRPr="00655781">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607B6EE5" w14:textId="77777777" w:rsidR="006B5EFA" w:rsidRPr="00655781" w:rsidRDefault="006B5EFA" w:rsidP="0000167A">
            <w:pPr>
              <w:spacing w:line="300" w:lineRule="exact"/>
              <w:jc w:val="center"/>
              <w:rPr>
                <w:b/>
                <w:bCs/>
                <w:rtl/>
              </w:rPr>
            </w:pPr>
            <w:r w:rsidRPr="00655781">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7A5A4119" w14:textId="77777777" w:rsidR="006B5EFA" w:rsidRPr="00655781" w:rsidRDefault="006B5EFA" w:rsidP="0000167A">
            <w:pPr>
              <w:spacing w:line="300" w:lineRule="exact"/>
              <w:jc w:val="center"/>
              <w:rPr>
                <w:b/>
                <w:bCs/>
                <w:rtl/>
              </w:rPr>
            </w:pPr>
            <w:r w:rsidRPr="00655781">
              <w:rPr>
                <w:rFonts w:hint="cs"/>
                <w:b/>
                <w:bCs/>
                <w:rtl/>
              </w:rPr>
              <w:t>טלפון סלולרי</w:t>
            </w:r>
          </w:p>
        </w:tc>
        <w:tc>
          <w:tcPr>
            <w:tcW w:w="1418" w:type="dxa"/>
            <w:vMerge/>
            <w:tcBorders>
              <w:left w:val="single" w:sz="6" w:space="0" w:color="auto"/>
              <w:right w:val="single" w:sz="6" w:space="0" w:color="auto"/>
            </w:tcBorders>
            <w:shd w:val="pct5" w:color="auto" w:fill="auto"/>
          </w:tcPr>
          <w:p w14:paraId="73804A39" w14:textId="77777777" w:rsidR="006B5EFA" w:rsidRPr="00655781" w:rsidRDefault="006B5EFA" w:rsidP="0000167A">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1BAC6D83" w14:textId="77777777" w:rsidR="006B5EFA" w:rsidRPr="00655781" w:rsidRDefault="006B5EFA" w:rsidP="0000167A">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40F1F75B" w14:textId="77777777" w:rsidR="006B5EFA" w:rsidRPr="00655781" w:rsidRDefault="006B5EFA" w:rsidP="0000167A">
            <w:pPr>
              <w:spacing w:line="300" w:lineRule="exact"/>
              <w:jc w:val="center"/>
              <w:rPr>
                <w:b/>
                <w:bCs/>
                <w:i/>
                <w:iCs/>
                <w:rtl/>
              </w:rPr>
            </w:pPr>
          </w:p>
        </w:tc>
      </w:tr>
      <w:tr w:rsidR="006B5EFA" w:rsidRPr="00655781" w14:paraId="22D20F72" w14:textId="77777777" w:rsidTr="0000167A">
        <w:trPr>
          <w:trHeight w:val="681"/>
          <w:jc w:val="right"/>
        </w:trPr>
        <w:tc>
          <w:tcPr>
            <w:tcW w:w="391" w:type="dxa"/>
            <w:vMerge/>
            <w:tcBorders>
              <w:left w:val="single" w:sz="18" w:space="0" w:color="auto"/>
              <w:bottom w:val="single" w:sz="18" w:space="0" w:color="auto"/>
              <w:right w:val="single" w:sz="6" w:space="0" w:color="auto"/>
            </w:tcBorders>
          </w:tcPr>
          <w:p w14:paraId="4E554FAA" w14:textId="77777777" w:rsidR="006B5EFA" w:rsidRPr="00655781" w:rsidRDefault="006B5EFA" w:rsidP="0000167A">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39DE0313" w14:textId="77777777" w:rsidR="006B5EFA" w:rsidRPr="00655781" w:rsidRDefault="006B5EFA" w:rsidP="0000167A">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1528D356" w14:textId="77777777" w:rsidR="006B5EFA" w:rsidRPr="00655781" w:rsidRDefault="006B5EFA" w:rsidP="0000167A">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5A403F24" w14:textId="77777777" w:rsidR="006B5EFA" w:rsidRPr="00655781" w:rsidRDefault="006B5EFA" w:rsidP="0000167A">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6DC32B0E" w14:textId="77777777" w:rsidR="006B5EFA" w:rsidRPr="00655781" w:rsidRDefault="006B5EFA" w:rsidP="0000167A">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7357B643" w14:textId="77777777" w:rsidR="006B5EFA" w:rsidRPr="00655781" w:rsidRDefault="006B5EFA" w:rsidP="0000167A">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06F8240D" w14:textId="77777777" w:rsidR="006B5EFA" w:rsidRPr="00655781" w:rsidRDefault="006B5EFA" w:rsidP="0000167A">
            <w:pPr>
              <w:spacing w:line="300" w:lineRule="exact"/>
              <w:rPr>
                <w:rtl/>
              </w:rPr>
            </w:pPr>
          </w:p>
        </w:tc>
        <w:tc>
          <w:tcPr>
            <w:tcW w:w="993" w:type="dxa"/>
            <w:tcBorders>
              <w:top w:val="single" w:sz="18" w:space="0" w:color="auto"/>
              <w:left w:val="single" w:sz="4" w:space="0" w:color="auto"/>
              <w:bottom w:val="single" w:sz="18" w:space="0" w:color="auto"/>
              <w:right w:val="single" w:sz="18" w:space="0" w:color="auto"/>
            </w:tcBorders>
          </w:tcPr>
          <w:p w14:paraId="788BB600" w14:textId="77777777" w:rsidR="006B5EFA" w:rsidRPr="00655781" w:rsidRDefault="006B5EFA" w:rsidP="0000167A">
            <w:pPr>
              <w:spacing w:line="300" w:lineRule="exact"/>
              <w:rPr>
                <w:rtl/>
              </w:rPr>
            </w:pPr>
          </w:p>
        </w:tc>
      </w:tr>
      <w:tr w:rsidR="006B5EFA" w:rsidRPr="00655781" w14:paraId="3E262112" w14:textId="77777777" w:rsidTr="0000167A">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6FA73C30" w14:textId="77777777" w:rsidR="006B5EFA" w:rsidRPr="000303F2" w:rsidRDefault="006B5EFA" w:rsidP="0000167A">
            <w:pPr>
              <w:tabs>
                <w:tab w:val="right" w:pos="935"/>
              </w:tabs>
              <w:spacing w:line="300" w:lineRule="auto"/>
              <w:rPr>
                <w:rtl/>
              </w:rPr>
            </w:pPr>
            <w:r w:rsidRPr="000303F2">
              <w:rPr>
                <w:rFonts w:hint="cs"/>
                <w:rtl/>
              </w:rPr>
              <w:t>שודר בערוץ: _____</w:t>
            </w:r>
          </w:p>
          <w:p w14:paraId="76926E8F" w14:textId="77777777" w:rsidR="006B5EFA" w:rsidRPr="000303F2" w:rsidRDefault="006B5EFA" w:rsidP="0000167A">
            <w:pPr>
              <w:tabs>
                <w:tab w:val="right" w:pos="935"/>
              </w:tabs>
              <w:spacing w:line="300" w:lineRule="auto"/>
              <w:rPr>
                <w:rtl/>
              </w:rPr>
            </w:pPr>
            <w:r w:rsidRPr="000303F2">
              <w:rPr>
                <w:rFonts w:hint="cs"/>
                <w:rtl/>
              </w:rPr>
              <w:t>משך השידור: _____ דק'.</w:t>
            </w:r>
          </w:p>
          <w:p w14:paraId="7DBCEAFB" w14:textId="53DACAC6" w:rsidR="00E85B8E" w:rsidRPr="000303F2" w:rsidRDefault="00E85B8E" w:rsidP="0000167A">
            <w:pPr>
              <w:tabs>
                <w:tab w:val="right" w:pos="935"/>
              </w:tabs>
              <w:spacing w:line="300" w:lineRule="auto"/>
              <w:rPr>
                <w:rtl/>
              </w:rPr>
            </w:pPr>
            <w:r w:rsidRPr="000303F2">
              <w:rPr>
                <w:rFonts w:hint="cs"/>
                <w:rtl/>
              </w:rPr>
              <w:t>מס' מצלמות: _____</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538F8E9A" w14:textId="0C970991" w:rsidR="006B5EFA" w:rsidRPr="000303F2" w:rsidRDefault="00E85B8E" w:rsidP="0000167A">
            <w:pPr>
              <w:spacing w:line="300" w:lineRule="exact"/>
              <w:jc w:val="center"/>
              <w:rPr>
                <w:rtl/>
              </w:rPr>
            </w:pPr>
            <w:r w:rsidRPr="000303F2">
              <w:rPr>
                <w:rFonts w:hint="cs"/>
                <w:rtl/>
              </w:rPr>
              <w:t>מס'</w:t>
            </w:r>
            <w:r w:rsidR="006B5EFA" w:rsidRPr="000303F2">
              <w:rPr>
                <w:rFonts w:hint="cs"/>
                <w:rtl/>
              </w:rPr>
              <w:t xml:space="preserve"> המשתתפים באירוע (קהל):</w:t>
            </w:r>
          </w:p>
        </w:tc>
        <w:tc>
          <w:tcPr>
            <w:tcW w:w="1417" w:type="dxa"/>
            <w:tcBorders>
              <w:top w:val="single" w:sz="4" w:space="0" w:color="auto"/>
              <w:left w:val="single" w:sz="18" w:space="0" w:color="auto"/>
              <w:bottom w:val="single" w:sz="18" w:space="0" w:color="auto"/>
              <w:right w:val="single" w:sz="18" w:space="0" w:color="auto"/>
            </w:tcBorders>
          </w:tcPr>
          <w:p w14:paraId="455E87AE" w14:textId="77777777" w:rsidR="006B5EFA" w:rsidRPr="000303F2" w:rsidRDefault="006B5EFA" w:rsidP="0000167A">
            <w:pPr>
              <w:tabs>
                <w:tab w:val="right" w:pos="935"/>
              </w:tabs>
              <w:spacing w:line="300" w:lineRule="auto"/>
              <w:rPr>
                <w:rtl/>
              </w:rPr>
            </w:pPr>
          </w:p>
        </w:tc>
        <w:tc>
          <w:tcPr>
            <w:tcW w:w="2835"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568800F7" w14:textId="77777777" w:rsidR="006B5EFA" w:rsidRPr="000303F2" w:rsidRDefault="006B5EFA" w:rsidP="0000167A">
            <w:pPr>
              <w:spacing w:line="300" w:lineRule="exact"/>
              <w:jc w:val="center"/>
              <w:rPr>
                <w:sz w:val="22"/>
                <w:szCs w:val="22"/>
                <w:rtl/>
              </w:rPr>
            </w:pPr>
            <w:r w:rsidRPr="000303F2">
              <w:rPr>
                <w:rFonts w:hint="cs"/>
                <w:rtl/>
              </w:rPr>
              <w:t xml:space="preserve">מספר משתתפי במה </w:t>
            </w:r>
            <w:r w:rsidRPr="000303F2">
              <w:rPr>
                <w:rtl/>
              </w:rPr>
              <w:t>(מנחים, אמנים, רקדנים, תזמורת, להקה ניצבים).</w:t>
            </w:r>
          </w:p>
        </w:tc>
        <w:tc>
          <w:tcPr>
            <w:tcW w:w="993" w:type="dxa"/>
            <w:tcBorders>
              <w:top w:val="single" w:sz="4" w:space="0" w:color="auto"/>
              <w:left w:val="single" w:sz="4" w:space="0" w:color="auto"/>
              <w:bottom w:val="single" w:sz="18" w:space="0" w:color="auto"/>
              <w:right w:val="single" w:sz="18" w:space="0" w:color="auto"/>
            </w:tcBorders>
          </w:tcPr>
          <w:p w14:paraId="3A99ED01" w14:textId="77777777" w:rsidR="006B5EFA" w:rsidRPr="000303F2" w:rsidRDefault="006B5EFA" w:rsidP="0000167A">
            <w:pPr>
              <w:tabs>
                <w:tab w:val="right" w:pos="935"/>
              </w:tabs>
              <w:spacing w:line="300" w:lineRule="auto"/>
              <w:rPr>
                <w:sz w:val="22"/>
                <w:szCs w:val="22"/>
                <w:rtl/>
              </w:rPr>
            </w:pPr>
          </w:p>
        </w:tc>
      </w:tr>
      <w:tr w:rsidR="006B5EFA" w:rsidRPr="00655781" w14:paraId="60C53EE8" w14:textId="77777777" w:rsidTr="0000167A">
        <w:trPr>
          <w:trHeight w:val="324"/>
          <w:jc w:val="right"/>
        </w:trPr>
        <w:tc>
          <w:tcPr>
            <w:tcW w:w="9321" w:type="dxa"/>
            <w:gridSpan w:val="7"/>
            <w:tcBorders>
              <w:top w:val="single" w:sz="4" w:space="0" w:color="auto"/>
              <w:left w:val="single" w:sz="18" w:space="0" w:color="auto"/>
              <w:bottom w:val="single" w:sz="18" w:space="0" w:color="auto"/>
              <w:right w:val="single" w:sz="4" w:space="0" w:color="auto"/>
            </w:tcBorders>
          </w:tcPr>
          <w:p w14:paraId="57CF83FB" w14:textId="77777777" w:rsidR="006B5EFA" w:rsidRPr="000303F2" w:rsidRDefault="006B5EFA" w:rsidP="0000167A">
            <w:pPr>
              <w:spacing w:line="300" w:lineRule="exact"/>
              <w:jc w:val="center"/>
              <w:rPr>
                <w:rtl/>
              </w:rPr>
            </w:pPr>
            <w:r w:rsidRPr="000303F2">
              <w:rPr>
                <w:rFonts w:hint="cs"/>
                <w:rtl/>
              </w:rPr>
              <w:t xml:space="preserve">שולבו באירוע אלמנטים של וידאו ארט  ומולטי מדיה עם 2 כניסות במה לפחות (הקף בעיגול </w:t>
            </w:r>
            <w:r w:rsidRPr="000303F2">
              <w:rPr>
                <w:rFonts w:hint="cs"/>
              </w:rPr>
              <w:t>V</w:t>
            </w:r>
            <w:r w:rsidRPr="000303F2">
              <w:rPr>
                <w:rFonts w:hint="cs"/>
                <w:rtl/>
              </w:rPr>
              <w:t xml:space="preserve"> או </w:t>
            </w:r>
            <w:r w:rsidRPr="000303F2">
              <w:rPr>
                <w:rFonts w:hint="cs"/>
              </w:rPr>
              <w:t>X</w:t>
            </w:r>
            <w:r w:rsidRPr="000303F2">
              <w:rPr>
                <w:rFonts w:hint="cs"/>
                <w:rtl/>
              </w:rPr>
              <w:t>)</w:t>
            </w:r>
          </w:p>
        </w:tc>
        <w:tc>
          <w:tcPr>
            <w:tcW w:w="993" w:type="dxa"/>
            <w:tcBorders>
              <w:top w:val="single" w:sz="4" w:space="0" w:color="auto"/>
              <w:left w:val="single" w:sz="4" w:space="0" w:color="auto"/>
              <w:bottom w:val="single" w:sz="18" w:space="0" w:color="auto"/>
              <w:right w:val="single" w:sz="18" w:space="0" w:color="auto"/>
            </w:tcBorders>
          </w:tcPr>
          <w:p w14:paraId="4F072939" w14:textId="77777777" w:rsidR="006B5EFA" w:rsidRPr="000303F2" w:rsidRDefault="006B5EFA" w:rsidP="0000167A">
            <w:pPr>
              <w:tabs>
                <w:tab w:val="right" w:pos="935"/>
              </w:tabs>
              <w:spacing w:line="300" w:lineRule="auto"/>
              <w:rPr>
                <w:sz w:val="22"/>
                <w:szCs w:val="22"/>
                <w:rtl/>
              </w:rPr>
            </w:pPr>
            <w:r w:rsidRPr="000303F2">
              <w:rPr>
                <w:sz w:val="22"/>
                <w:szCs w:val="22"/>
              </w:rPr>
              <w:t>V  /  X</w:t>
            </w:r>
          </w:p>
        </w:tc>
      </w:tr>
      <w:tr w:rsidR="006B5EFA" w:rsidRPr="00655781" w14:paraId="6B1260FB" w14:textId="77777777" w:rsidTr="0000167A">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0A0B23E6" w14:textId="77777777" w:rsidR="006B5EFA" w:rsidRPr="000303F2" w:rsidRDefault="006B5EFA" w:rsidP="0000167A">
            <w:pPr>
              <w:tabs>
                <w:tab w:val="right" w:pos="9999"/>
              </w:tabs>
              <w:spacing w:line="300" w:lineRule="exact"/>
              <w:rPr>
                <w:rtl/>
              </w:rPr>
            </w:pPr>
            <w:r w:rsidRPr="000303F2">
              <w:rPr>
                <w:rtl/>
              </w:rPr>
              <w:t>האם באירוע השתתפו</w:t>
            </w:r>
            <w:r w:rsidRPr="000303F2">
              <w:rPr>
                <w:rFonts w:hint="cs"/>
                <w:rtl/>
              </w:rPr>
              <w:t xml:space="preserve"> </w:t>
            </w:r>
            <w:r w:rsidRPr="000303F2">
              <w:rPr>
                <w:rtl/>
              </w:rPr>
              <w:t xml:space="preserve">רה"מ / נשיא המדינה / יו"ר הכנסת : </w:t>
            </w:r>
            <w:r w:rsidRPr="000303F2">
              <w:rPr>
                <w:rFonts w:hint="cs"/>
                <w:rtl/>
              </w:rPr>
              <w:t xml:space="preserve"> _________________________</w:t>
            </w:r>
          </w:p>
          <w:p w14:paraId="686CEB52" w14:textId="77777777" w:rsidR="006B5EFA" w:rsidRPr="000303F2" w:rsidRDefault="006B5EFA" w:rsidP="0000167A">
            <w:pPr>
              <w:tabs>
                <w:tab w:val="right" w:pos="9999"/>
              </w:tabs>
              <w:spacing w:line="300" w:lineRule="exact"/>
              <w:rPr>
                <w:rtl/>
              </w:rPr>
            </w:pPr>
            <w:r w:rsidRPr="000303F2">
              <w:rPr>
                <w:rFonts w:hint="cs"/>
                <w:rtl/>
              </w:rPr>
              <w:t>האם האירוע התקיים בשטח פתוח</w:t>
            </w:r>
            <w:r w:rsidRPr="000303F2">
              <w:rPr>
                <w:rtl/>
              </w:rPr>
              <w:t xml:space="preserve"> (הקף בעיגול </w:t>
            </w:r>
            <w:r w:rsidRPr="000303F2">
              <w:t>V</w:t>
            </w:r>
            <w:r w:rsidRPr="000303F2">
              <w:rPr>
                <w:rtl/>
              </w:rPr>
              <w:t xml:space="preserve"> או </w:t>
            </w:r>
            <w:r w:rsidRPr="000303F2">
              <w:t>X</w:t>
            </w:r>
            <w:r w:rsidRPr="000303F2">
              <w:rPr>
                <w:rtl/>
              </w:rPr>
              <w:t>)</w:t>
            </w:r>
            <w:r w:rsidRPr="000303F2">
              <w:rPr>
                <w:rFonts w:hint="cs"/>
                <w:rtl/>
              </w:rPr>
              <w:t xml:space="preserve">: </w:t>
            </w:r>
            <w:r w:rsidRPr="000303F2">
              <w:t>V  /  X</w:t>
            </w:r>
          </w:p>
          <w:p w14:paraId="358C8E8B" w14:textId="77777777" w:rsidR="006B5EFA" w:rsidRPr="000303F2" w:rsidRDefault="006B5EFA" w:rsidP="0000167A">
            <w:pPr>
              <w:tabs>
                <w:tab w:val="right" w:pos="9999"/>
              </w:tabs>
              <w:spacing w:line="300" w:lineRule="exact"/>
              <w:rPr>
                <w:rtl/>
              </w:rPr>
            </w:pPr>
          </w:p>
          <w:p w14:paraId="6C453798" w14:textId="77777777" w:rsidR="006B5EFA" w:rsidRPr="000303F2" w:rsidRDefault="006B5EFA" w:rsidP="0000167A">
            <w:pPr>
              <w:tabs>
                <w:tab w:val="right" w:pos="9999"/>
              </w:tabs>
              <w:spacing w:line="300" w:lineRule="exact"/>
              <w:rPr>
                <w:rtl/>
              </w:rPr>
            </w:pPr>
            <w:r w:rsidRPr="000303F2">
              <w:rPr>
                <w:rFonts w:hint="cs"/>
                <w:rtl/>
              </w:rPr>
              <w:t xml:space="preserve">תיאור הפעילות ותחומי האחריות של הבמאי במסגרת האירוע: </w:t>
            </w:r>
          </w:p>
          <w:p w14:paraId="3672BEE6" w14:textId="77777777" w:rsidR="006B5EFA" w:rsidRPr="000303F2" w:rsidRDefault="006B5EFA" w:rsidP="0000167A">
            <w:pPr>
              <w:spacing w:line="300" w:lineRule="exact"/>
              <w:rPr>
                <w:rtl/>
              </w:rPr>
            </w:pPr>
            <w:r w:rsidRPr="000303F2">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B1F7ECF" w14:textId="77777777" w:rsidR="006B5EFA" w:rsidRDefault="006B5EFA" w:rsidP="00AC4B9C">
      <w:pPr>
        <w:pStyle w:val="a7"/>
        <w:ind w:left="360"/>
        <w:jc w:val="left"/>
        <w:rPr>
          <w:b/>
          <w:bCs/>
          <w:rtl/>
          <w:lang w:eastAsia="x-none"/>
        </w:rPr>
      </w:pPr>
    </w:p>
    <w:p w14:paraId="4250AE54" w14:textId="77777777" w:rsidR="006B5EFA" w:rsidRDefault="006B5EFA" w:rsidP="00AC4B9C">
      <w:pPr>
        <w:pStyle w:val="a7"/>
        <w:ind w:left="360"/>
        <w:jc w:val="left"/>
        <w:rPr>
          <w:b/>
          <w:bCs/>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559"/>
        <w:gridCol w:w="1417"/>
        <w:gridCol w:w="1418"/>
        <w:gridCol w:w="1417"/>
        <w:gridCol w:w="993"/>
      </w:tblGrid>
      <w:tr w:rsidR="006B5EFA" w:rsidRPr="00655781" w14:paraId="33BDED6A" w14:textId="77777777" w:rsidTr="0000167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C3CB245" w14:textId="77777777" w:rsidR="006B5EFA" w:rsidRPr="00655781" w:rsidRDefault="006B5EFA" w:rsidP="0000167A">
            <w:pPr>
              <w:spacing w:line="300" w:lineRule="exact"/>
              <w:jc w:val="center"/>
              <w:rPr>
                <w:b/>
                <w:bCs/>
                <w:rtl/>
              </w:rPr>
            </w:pPr>
            <w:r>
              <w:rPr>
                <w:rFonts w:hint="cs"/>
                <w:b/>
                <w:bCs/>
                <w:rtl/>
              </w:rPr>
              <w:t>5</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F8FCE2B" w14:textId="77777777" w:rsidR="006B5EFA" w:rsidRPr="00655781" w:rsidRDefault="006B5EFA" w:rsidP="0000167A">
            <w:pPr>
              <w:spacing w:line="300" w:lineRule="exact"/>
              <w:jc w:val="center"/>
              <w:rPr>
                <w:b/>
                <w:bCs/>
                <w:rtl/>
              </w:rPr>
            </w:pPr>
            <w:r w:rsidRPr="00655781">
              <w:rPr>
                <w:b/>
                <w:bCs/>
                <w:rtl/>
              </w:rPr>
              <w:t>ש</w:t>
            </w:r>
            <w:r w:rsidRPr="00655781">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3AE51DF0" w14:textId="77777777" w:rsidR="006B5EFA" w:rsidRPr="00655781" w:rsidRDefault="006B5EFA" w:rsidP="0000167A">
            <w:pPr>
              <w:spacing w:line="300" w:lineRule="exact"/>
              <w:jc w:val="center"/>
              <w:rPr>
                <w:b/>
                <w:bCs/>
                <w:rtl/>
              </w:rPr>
            </w:pPr>
            <w:r w:rsidRPr="00655781">
              <w:rPr>
                <w:rFonts w:hint="cs"/>
                <w:b/>
                <w:bCs/>
                <w:rtl/>
              </w:rPr>
              <w:t>תאריכי</w:t>
            </w:r>
          </w:p>
          <w:p w14:paraId="02BA639F" w14:textId="77777777" w:rsidR="006B5EFA" w:rsidRPr="00655781" w:rsidRDefault="006B5EFA" w:rsidP="0000167A">
            <w:pPr>
              <w:spacing w:line="300" w:lineRule="exact"/>
              <w:jc w:val="center"/>
              <w:rPr>
                <w:b/>
                <w:bCs/>
                <w:rtl/>
              </w:rPr>
            </w:pPr>
            <w:r w:rsidRPr="00655781">
              <w:rPr>
                <w:b/>
                <w:bCs/>
                <w:rtl/>
              </w:rPr>
              <w:t>ה</w:t>
            </w:r>
            <w:r w:rsidRPr="00655781">
              <w:rPr>
                <w:rFonts w:hint="cs"/>
                <w:b/>
                <w:bCs/>
                <w:rtl/>
              </w:rPr>
              <w:t>הפעלה</w:t>
            </w:r>
          </w:p>
          <w:p w14:paraId="438C7FA9" w14:textId="77777777" w:rsidR="006B5EFA" w:rsidRPr="00655781" w:rsidRDefault="006B5EFA" w:rsidP="0000167A">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p w14:paraId="000A5962" w14:textId="77777777" w:rsidR="006B5EFA" w:rsidRPr="00655781" w:rsidRDefault="006B5EFA" w:rsidP="0000167A">
            <w:pPr>
              <w:spacing w:line="300" w:lineRule="exact"/>
              <w:rPr>
                <w:b/>
                <w:bCs/>
                <w:rtl/>
              </w:rPr>
            </w:pPr>
          </w:p>
        </w:tc>
        <w:tc>
          <w:tcPr>
            <w:tcW w:w="1417" w:type="dxa"/>
            <w:vMerge w:val="restart"/>
            <w:tcBorders>
              <w:top w:val="single" w:sz="18" w:space="0" w:color="auto"/>
              <w:left w:val="single" w:sz="6" w:space="0" w:color="auto"/>
              <w:right w:val="single" w:sz="6" w:space="0" w:color="auto"/>
            </w:tcBorders>
            <w:shd w:val="pct5" w:color="auto" w:fill="auto"/>
            <w:vAlign w:val="center"/>
          </w:tcPr>
          <w:p w14:paraId="2813A6B2" w14:textId="77777777" w:rsidR="006B5EFA" w:rsidRPr="00655781" w:rsidRDefault="006B5EFA" w:rsidP="0000167A">
            <w:pPr>
              <w:spacing w:line="300" w:lineRule="exact"/>
              <w:jc w:val="center"/>
              <w:rPr>
                <w:b/>
                <w:bCs/>
                <w:rtl/>
              </w:rPr>
            </w:pPr>
            <w:r>
              <w:rPr>
                <w:rFonts w:hint="cs"/>
                <w:b/>
                <w:bCs/>
                <w:rtl/>
              </w:rPr>
              <w:t>עלות כוללת של בימוי האירוע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14EEC6F2" w14:textId="77777777" w:rsidR="006B5EFA" w:rsidRPr="00655781" w:rsidRDefault="006B5EFA" w:rsidP="0000167A">
            <w:pPr>
              <w:spacing w:line="276" w:lineRule="auto"/>
              <w:jc w:val="center"/>
              <w:rPr>
                <w:b/>
                <w:bCs/>
                <w:rtl/>
              </w:rPr>
            </w:pPr>
            <w:r>
              <w:rPr>
                <w:rFonts w:hint="cs"/>
                <w:b/>
                <w:bCs/>
                <w:rtl/>
              </w:rPr>
              <w:t>מיקום האירוע</w:t>
            </w:r>
          </w:p>
          <w:p w14:paraId="2752EF95" w14:textId="77777777" w:rsidR="006B5EFA" w:rsidRPr="00655781" w:rsidRDefault="006B5EFA" w:rsidP="0000167A">
            <w:pPr>
              <w:spacing w:line="276" w:lineRule="auto"/>
              <w:jc w:val="center"/>
              <w:rPr>
                <w:b/>
                <w:bCs/>
                <w:rtl/>
              </w:rPr>
            </w:pPr>
          </w:p>
        </w:tc>
      </w:tr>
      <w:tr w:rsidR="006B5EFA" w:rsidRPr="00655781" w14:paraId="300895B0" w14:textId="77777777" w:rsidTr="0000167A">
        <w:trPr>
          <w:cantSplit/>
          <w:trHeight w:val="632"/>
          <w:jc w:val="right"/>
        </w:trPr>
        <w:tc>
          <w:tcPr>
            <w:tcW w:w="391" w:type="dxa"/>
            <w:vMerge/>
            <w:tcBorders>
              <w:left w:val="single" w:sz="18" w:space="0" w:color="auto"/>
              <w:right w:val="single" w:sz="6" w:space="0" w:color="auto"/>
            </w:tcBorders>
            <w:shd w:val="pct5" w:color="auto" w:fill="auto"/>
          </w:tcPr>
          <w:p w14:paraId="1849BD86" w14:textId="77777777" w:rsidR="006B5EFA" w:rsidRPr="00655781" w:rsidRDefault="006B5EFA" w:rsidP="0000167A">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5FF87221" w14:textId="34D803D4" w:rsidR="006B5EFA" w:rsidRPr="00655781" w:rsidRDefault="00555E89" w:rsidP="00555E89">
            <w:pPr>
              <w:spacing w:line="300" w:lineRule="exact"/>
              <w:jc w:val="center"/>
              <w:rPr>
                <w:b/>
                <w:bCs/>
                <w:rtl/>
              </w:rPr>
            </w:pPr>
            <w:r>
              <w:rPr>
                <w:rFonts w:hint="cs"/>
                <w:b/>
                <w:bCs/>
                <w:rtl/>
              </w:rPr>
              <w:t>הלקוח</w:t>
            </w:r>
            <w:r w:rsidRPr="00555E89">
              <w:rPr>
                <w:b/>
                <w:bCs/>
                <w:highlight w:val="yellow"/>
                <w:rtl/>
              </w:rPr>
              <w:t xml:space="preserve"> </w:t>
            </w:r>
          </w:p>
        </w:tc>
        <w:tc>
          <w:tcPr>
            <w:tcW w:w="1560" w:type="dxa"/>
            <w:tcBorders>
              <w:top w:val="single" w:sz="6" w:space="0" w:color="auto"/>
              <w:left w:val="single" w:sz="6" w:space="0" w:color="auto"/>
              <w:right w:val="single" w:sz="6" w:space="0" w:color="auto"/>
            </w:tcBorders>
            <w:shd w:val="pct5" w:color="auto" w:fill="auto"/>
          </w:tcPr>
          <w:p w14:paraId="593F3B85" w14:textId="77777777" w:rsidR="006B5EFA" w:rsidRPr="00655781" w:rsidRDefault="006B5EFA" w:rsidP="0000167A">
            <w:pPr>
              <w:spacing w:line="300" w:lineRule="exact"/>
              <w:jc w:val="center"/>
              <w:rPr>
                <w:b/>
                <w:bCs/>
                <w:rtl/>
              </w:rPr>
            </w:pPr>
            <w:r w:rsidRPr="00655781">
              <w:rPr>
                <w:b/>
                <w:bCs/>
                <w:rtl/>
              </w:rPr>
              <w:t>א</w:t>
            </w:r>
            <w:r w:rsidRPr="00655781">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69DB4DDB" w14:textId="77777777" w:rsidR="006B5EFA" w:rsidRPr="00655781" w:rsidRDefault="006B5EFA" w:rsidP="0000167A">
            <w:pPr>
              <w:spacing w:line="300" w:lineRule="exact"/>
              <w:jc w:val="center"/>
              <w:rPr>
                <w:b/>
                <w:bCs/>
                <w:rtl/>
              </w:rPr>
            </w:pPr>
            <w:r w:rsidRPr="00655781">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1D46C405" w14:textId="77777777" w:rsidR="006B5EFA" w:rsidRPr="00655781" w:rsidRDefault="006B5EFA" w:rsidP="0000167A">
            <w:pPr>
              <w:spacing w:line="300" w:lineRule="exact"/>
              <w:jc w:val="center"/>
              <w:rPr>
                <w:b/>
                <w:bCs/>
                <w:rtl/>
              </w:rPr>
            </w:pPr>
            <w:r w:rsidRPr="00655781">
              <w:rPr>
                <w:rFonts w:hint="cs"/>
                <w:b/>
                <w:bCs/>
                <w:rtl/>
              </w:rPr>
              <w:t>טלפון סלולרי</w:t>
            </w:r>
          </w:p>
        </w:tc>
        <w:tc>
          <w:tcPr>
            <w:tcW w:w="1418" w:type="dxa"/>
            <w:vMerge/>
            <w:tcBorders>
              <w:left w:val="single" w:sz="6" w:space="0" w:color="auto"/>
              <w:right w:val="single" w:sz="6" w:space="0" w:color="auto"/>
            </w:tcBorders>
            <w:shd w:val="pct5" w:color="auto" w:fill="auto"/>
          </w:tcPr>
          <w:p w14:paraId="3EDAB827" w14:textId="77777777" w:rsidR="006B5EFA" w:rsidRPr="00655781" w:rsidRDefault="006B5EFA" w:rsidP="0000167A">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67D77CD1" w14:textId="77777777" w:rsidR="006B5EFA" w:rsidRPr="00655781" w:rsidRDefault="006B5EFA" w:rsidP="0000167A">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50DC5729" w14:textId="77777777" w:rsidR="006B5EFA" w:rsidRPr="00655781" w:rsidRDefault="006B5EFA" w:rsidP="0000167A">
            <w:pPr>
              <w:spacing w:line="300" w:lineRule="exact"/>
              <w:jc w:val="center"/>
              <w:rPr>
                <w:b/>
                <w:bCs/>
                <w:i/>
                <w:iCs/>
                <w:rtl/>
              </w:rPr>
            </w:pPr>
          </w:p>
        </w:tc>
      </w:tr>
      <w:tr w:rsidR="006B5EFA" w:rsidRPr="00655781" w14:paraId="64322A15" w14:textId="77777777" w:rsidTr="0000167A">
        <w:trPr>
          <w:trHeight w:val="681"/>
          <w:jc w:val="right"/>
        </w:trPr>
        <w:tc>
          <w:tcPr>
            <w:tcW w:w="391" w:type="dxa"/>
            <w:vMerge/>
            <w:tcBorders>
              <w:left w:val="single" w:sz="18" w:space="0" w:color="auto"/>
              <w:bottom w:val="single" w:sz="18" w:space="0" w:color="auto"/>
              <w:right w:val="single" w:sz="6" w:space="0" w:color="auto"/>
            </w:tcBorders>
          </w:tcPr>
          <w:p w14:paraId="546359F4" w14:textId="77777777" w:rsidR="006B5EFA" w:rsidRPr="00655781" w:rsidRDefault="006B5EFA" w:rsidP="0000167A">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027EB764" w14:textId="77777777" w:rsidR="006B5EFA" w:rsidRPr="00655781" w:rsidRDefault="006B5EFA" w:rsidP="0000167A">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24E3152" w14:textId="77777777" w:rsidR="006B5EFA" w:rsidRPr="00655781" w:rsidRDefault="006B5EFA" w:rsidP="0000167A">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1CC70743" w14:textId="77777777" w:rsidR="006B5EFA" w:rsidRPr="00655781" w:rsidRDefault="006B5EFA" w:rsidP="0000167A">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1A6E521C" w14:textId="77777777" w:rsidR="006B5EFA" w:rsidRPr="00655781" w:rsidRDefault="006B5EFA" w:rsidP="0000167A">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1550BB90" w14:textId="77777777" w:rsidR="006B5EFA" w:rsidRPr="00655781" w:rsidRDefault="006B5EFA" w:rsidP="0000167A">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5538506A" w14:textId="77777777" w:rsidR="006B5EFA" w:rsidRPr="00655781" w:rsidRDefault="006B5EFA" w:rsidP="0000167A">
            <w:pPr>
              <w:spacing w:line="300" w:lineRule="exact"/>
              <w:rPr>
                <w:rtl/>
              </w:rPr>
            </w:pPr>
          </w:p>
        </w:tc>
        <w:tc>
          <w:tcPr>
            <w:tcW w:w="993" w:type="dxa"/>
            <w:tcBorders>
              <w:top w:val="single" w:sz="18" w:space="0" w:color="auto"/>
              <w:left w:val="single" w:sz="4" w:space="0" w:color="auto"/>
              <w:bottom w:val="single" w:sz="18" w:space="0" w:color="auto"/>
              <w:right w:val="single" w:sz="18" w:space="0" w:color="auto"/>
            </w:tcBorders>
          </w:tcPr>
          <w:p w14:paraId="6C71C8D3" w14:textId="77777777" w:rsidR="006B5EFA" w:rsidRPr="00655781" w:rsidRDefault="006B5EFA" w:rsidP="0000167A">
            <w:pPr>
              <w:spacing w:line="300" w:lineRule="exact"/>
              <w:rPr>
                <w:rtl/>
              </w:rPr>
            </w:pPr>
          </w:p>
        </w:tc>
      </w:tr>
      <w:tr w:rsidR="006B5EFA" w:rsidRPr="00655781" w14:paraId="07409ECC" w14:textId="77777777" w:rsidTr="0000167A">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738542F7" w14:textId="77777777" w:rsidR="006B5EFA" w:rsidRPr="000303F2" w:rsidRDefault="006B5EFA" w:rsidP="0000167A">
            <w:pPr>
              <w:tabs>
                <w:tab w:val="right" w:pos="935"/>
              </w:tabs>
              <w:spacing w:line="300" w:lineRule="auto"/>
              <w:rPr>
                <w:rtl/>
              </w:rPr>
            </w:pPr>
            <w:r w:rsidRPr="000303F2">
              <w:rPr>
                <w:rFonts w:hint="cs"/>
                <w:rtl/>
              </w:rPr>
              <w:t>שודר בערוץ: _____</w:t>
            </w:r>
          </w:p>
          <w:p w14:paraId="0BA1FD5A" w14:textId="77777777" w:rsidR="006B5EFA" w:rsidRPr="000303F2" w:rsidRDefault="006B5EFA" w:rsidP="0000167A">
            <w:pPr>
              <w:tabs>
                <w:tab w:val="right" w:pos="935"/>
              </w:tabs>
              <w:spacing w:line="300" w:lineRule="auto"/>
              <w:rPr>
                <w:rtl/>
              </w:rPr>
            </w:pPr>
            <w:r w:rsidRPr="000303F2">
              <w:rPr>
                <w:rFonts w:hint="cs"/>
                <w:rtl/>
              </w:rPr>
              <w:t>משך השידור: _____ דק'.</w:t>
            </w:r>
          </w:p>
          <w:p w14:paraId="5A66E7AE" w14:textId="08657771" w:rsidR="00E85B8E" w:rsidRPr="000303F2" w:rsidRDefault="00E85B8E" w:rsidP="0000167A">
            <w:pPr>
              <w:tabs>
                <w:tab w:val="right" w:pos="935"/>
              </w:tabs>
              <w:spacing w:line="300" w:lineRule="auto"/>
              <w:rPr>
                <w:rtl/>
              </w:rPr>
            </w:pPr>
            <w:r w:rsidRPr="000303F2">
              <w:rPr>
                <w:rFonts w:hint="cs"/>
                <w:rtl/>
              </w:rPr>
              <w:t>מס' מצלמות: _______</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38D2D20E" w14:textId="1956B70D" w:rsidR="006B5EFA" w:rsidRPr="000303F2" w:rsidRDefault="00E85B8E" w:rsidP="0000167A">
            <w:pPr>
              <w:spacing w:line="300" w:lineRule="exact"/>
              <w:jc w:val="center"/>
              <w:rPr>
                <w:rtl/>
              </w:rPr>
            </w:pPr>
            <w:r w:rsidRPr="000303F2">
              <w:rPr>
                <w:rFonts w:hint="cs"/>
                <w:rtl/>
              </w:rPr>
              <w:t xml:space="preserve">מס' </w:t>
            </w:r>
            <w:r w:rsidR="006B5EFA" w:rsidRPr="000303F2">
              <w:rPr>
                <w:rFonts w:hint="cs"/>
                <w:rtl/>
              </w:rPr>
              <w:t>המשתתפים באירוע (קהל):</w:t>
            </w:r>
          </w:p>
        </w:tc>
        <w:tc>
          <w:tcPr>
            <w:tcW w:w="1417" w:type="dxa"/>
            <w:tcBorders>
              <w:top w:val="single" w:sz="4" w:space="0" w:color="auto"/>
              <w:left w:val="single" w:sz="18" w:space="0" w:color="auto"/>
              <w:bottom w:val="single" w:sz="18" w:space="0" w:color="auto"/>
              <w:right w:val="single" w:sz="18" w:space="0" w:color="auto"/>
            </w:tcBorders>
          </w:tcPr>
          <w:p w14:paraId="0AD146BE" w14:textId="77777777" w:rsidR="006B5EFA" w:rsidRPr="000303F2" w:rsidRDefault="006B5EFA" w:rsidP="0000167A">
            <w:pPr>
              <w:tabs>
                <w:tab w:val="right" w:pos="935"/>
              </w:tabs>
              <w:spacing w:line="300" w:lineRule="auto"/>
              <w:rPr>
                <w:rtl/>
              </w:rPr>
            </w:pPr>
          </w:p>
        </w:tc>
        <w:tc>
          <w:tcPr>
            <w:tcW w:w="2835"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1993B0D5" w14:textId="77777777" w:rsidR="006B5EFA" w:rsidRPr="000303F2" w:rsidRDefault="006B5EFA" w:rsidP="0000167A">
            <w:pPr>
              <w:spacing w:line="300" w:lineRule="exact"/>
              <w:jc w:val="center"/>
              <w:rPr>
                <w:sz w:val="22"/>
                <w:szCs w:val="22"/>
                <w:rtl/>
              </w:rPr>
            </w:pPr>
            <w:r w:rsidRPr="000303F2">
              <w:rPr>
                <w:rFonts w:hint="cs"/>
                <w:rtl/>
              </w:rPr>
              <w:t xml:space="preserve">מספר משתתפי במה </w:t>
            </w:r>
            <w:r w:rsidRPr="000303F2">
              <w:rPr>
                <w:rtl/>
              </w:rPr>
              <w:t>(מנחים, אמנים, רקדנים, תזמורת, להקה ניצבים).</w:t>
            </w:r>
          </w:p>
        </w:tc>
        <w:tc>
          <w:tcPr>
            <w:tcW w:w="993" w:type="dxa"/>
            <w:tcBorders>
              <w:top w:val="single" w:sz="4" w:space="0" w:color="auto"/>
              <w:left w:val="single" w:sz="4" w:space="0" w:color="auto"/>
              <w:bottom w:val="single" w:sz="18" w:space="0" w:color="auto"/>
              <w:right w:val="single" w:sz="18" w:space="0" w:color="auto"/>
            </w:tcBorders>
          </w:tcPr>
          <w:p w14:paraId="51F38BA2" w14:textId="77777777" w:rsidR="006B5EFA" w:rsidRPr="000303F2" w:rsidRDefault="006B5EFA" w:rsidP="0000167A">
            <w:pPr>
              <w:tabs>
                <w:tab w:val="right" w:pos="935"/>
              </w:tabs>
              <w:spacing w:line="300" w:lineRule="auto"/>
              <w:rPr>
                <w:sz w:val="22"/>
                <w:szCs w:val="22"/>
                <w:rtl/>
              </w:rPr>
            </w:pPr>
          </w:p>
        </w:tc>
      </w:tr>
      <w:tr w:rsidR="006B5EFA" w:rsidRPr="00655781" w14:paraId="3A81DFA0" w14:textId="77777777" w:rsidTr="0000167A">
        <w:trPr>
          <w:trHeight w:val="324"/>
          <w:jc w:val="right"/>
        </w:trPr>
        <w:tc>
          <w:tcPr>
            <w:tcW w:w="9321" w:type="dxa"/>
            <w:gridSpan w:val="7"/>
            <w:tcBorders>
              <w:top w:val="single" w:sz="4" w:space="0" w:color="auto"/>
              <w:left w:val="single" w:sz="18" w:space="0" w:color="auto"/>
              <w:bottom w:val="single" w:sz="18" w:space="0" w:color="auto"/>
              <w:right w:val="single" w:sz="4" w:space="0" w:color="auto"/>
            </w:tcBorders>
          </w:tcPr>
          <w:p w14:paraId="55189C86" w14:textId="77777777" w:rsidR="006B5EFA" w:rsidRPr="000303F2" w:rsidRDefault="006B5EFA" w:rsidP="0000167A">
            <w:pPr>
              <w:spacing w:line="300" w:lineRule="exact"/>
              <w:jc w:val="center"/>
              <w:rPr>
                <w:rtl/>
              </w:rPr>
            </w:pPr>
            <w:r w:rsidRPr="000303F2">
              <w:rPr>
                <w:rFonts w:hint="cs"/>
                <w:rtl/>
              </w:rPr>
              <w:t xml:space="preserve">שולבו באירוע אלמנטים של וידאו ארט  ומולטי מדיה עם 2 כניסות במה לפחות (הקף בעיגול </w:t>
            </w:r>
            <w:r w:rsidRPr="000303F2">
              <w:rPr>
                <w:rFonts w:hint="cs"/>
              </w:rPr>
              <w:t>V</w:t>
            </w:r>
            <w:r w:rsidRPr="000303F2">
              <w:rPr>
                <w:rFonts w:hint="cs"/>
                <w:rtl/>
              </w:rPr>
              <w:t xml:space="preserve"> או </w:t>
            </w:r>
            <w:r w:rsidRPr="000303F2">
              <w:rPr>
                <w:rFonts w:hint="cs"/>
              </w:rPr>
              <w:t>X</w:t>
            </w:r>
            <w:r w:rsidRPr="000303F2">
              <w:rPr>
                <w:rFonts w:hint="cs"/>
                <w:rtl/>
              </w:rPr>
              <w:t>)</w:t>
            </w:r>
          </w:p>
        </w:tc>
        <w:tc>
          <w:tcPr>
            <w:tcW w:w="993" w:type="dxa"/>
            <w:tcBorders>
              <w:top w:val="single" w:sz="4" w:space="0" w:color="auto"/>
              <w:left w:val="single" w:sz="4" w:space="0" w:color="auto"/>
              <w:bottom w:val="single" w:sz="18" w:space="0" w:color="auto"/>
              <w:right w:val="single" w:sz="18" w:space="0" w:color="auto"/>
            </w:tcBorders>
          </w:tcPr>
          <w:p w14:paraId="2C39A529" w14:textId="77777777" w:rsidR="006B5EFA" w:rsidRPr="000303F2" w:rsidRDefault="006B5EFA" w:rsidP="0000167A">
            <w:pPr>
              <w:tabs>
                <w:tab w:val="right" w:pos="935"/>
              </w:tabs>
              <w:spacing w:line="300" w:lineRule="auto"/>
              <w:rPr>
                <w:sz w:val="22"/>
                <w:szCs w:val="22"/>
                <w:rtl/>
              </w:rPr>
            </w:pPr>
            <w:r w:rsidRPr="000303F2">
              <w:rPr>
                <w:sz w:val="22"/>
                <w:szCs w:val="22"/>
              </w:rPr>
              <w:t>V  /  X</w:t>
            </w:r>
          </w:p>
        </w:tc>
      </w:tr>
      <w:tr w:rsidR="006B5EFA" w:rsidRPr="00655781" w14:paraId="738AD065" w14:textId="77777777" w:rsidTr="0000167A">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236CCCC7" w14:textId="77777777" w:rsidR="006B5EFA" w:rsidRPr="000303F2" w:rsidRDefault="006B5EFA" w:rsidP="0000167A">
            <w:pPr>
              <w:tabs>
                <w:tab w:val="right" w:pos="9999"/>
              </w:tabs>
              <w:spacing w:line="300" w:lineRule="exact"/>
              <w:rPr>
                <w:rtl/>
              </w:rPr>
            </w:pPr>
            <w:r w:rsidRPr="000303F2">
              <w:rPr>
                <w:rtl/>
              </w:rPr>
              <w:t>האם באירוע השתתפו</w:t>
            </w:r>
            <w:r w:rsidRPr="000303F2">
              <w:rPr>
                <w:rFonts w:hint="cs"/>
                <w:rtl/>
              </w:rPr>
              <w:t xml:space="preserve"> </w:t>
            </w:r>
            <w:r w:rsidRPr="000303F2">
              <w:rPr>
                <w:rtl/>
              </w:rPr>
              <w:t xml:space="preserve">רה"מ / נשיא המדינה / יו"ר הכנסת : </w:t>
            </w:r>
            <w:r w:rsidRPr="000303F2">
              <w:rPr>
                <w:rFonts w:hint="cs"/>
                <w:rtl/>
              </w:rPr>
              <w:t xml:space="preserve"> _________________________</w:t>
            </w:r>
          </w:p>
          <w:p w14:paraId="1FF8A4FE" w14:textId="77777777" w:rsidR="006B5EFA" w:rsidRPr="000303F2" w:rsidRDefault="006B5EFA" w:rsidP="0000167A">
            <w:pPr>
              <w:tabs>
                <w:tab w:val="right" w:pos="9999"/>
              </w:tabs>
              <w:spacing w:line="300" w:lineRule="exact"/>
              <w:rPr>
                <w:rtl/>
              </w:rPr>
            </w:pPr>
            <w:r w:rsidRPr="000303F2">
              <w:rPr>
                <w:rFonts w:hint="cs"/>
                <w:rtl/>
              </w:rPr>
              <w:t>האם האירוע התקיים בשטח פתוח</w:t>
            </w:r>
            <w:r w:rsidRPr="000303F2">
              <w:rPr>
                <w:rtl/>
              </w:rPr>
              <w:t xml:space="preserve"> (הקף בעיגול </w:t>
            </w:r>
            <w:r w:rsidRPr="000303F2">
              <w:t>V</w:t>
            </w:r>
            <w:r w:rsidRPr="000303F2">
              <w:rPr>
                <w:rtl/>
              </w:rPr>
              <w:t xml:space="preserve"> או </w:t>
            </w:r>
            <w:r w:rsidRPr="000303F2">
              <w:t>X</w:t>
            </w:r>
            <w:r w:rsidRPr="000303F2">
              <w:rPr>
                <w:rtl/>
              </w:rPr>
              <w:t>)</w:t>
            </w:r>
            <w:r w:rsidRPr="000303F2">
              <w:rPr>
                <w:rFonts w:hint="cs"/>
                <w:rtl/>
              </w:rPr>
              <w:t xml:space="preserve">: </w:t>
            </w:r>
            <w:r w:rsidRPr="000303F2">
              <w:t>V  /  X</w:t>
            </w:r>
          </w:p>
          <w:p w14:paraId="20DE6EAE" w14:textId="77777777" w:rsidR="006B5EFA" w:rsidRPr="000303F2" w:rsidRDefault="006B5EFA" w:rsidP="0000167A">
            <w:pPr>
              <w:tabs>
                <w:tab w:val="right" w:pos="9999"/>
              </w:tabs>
              <w:spacing w:line="300" w:lineRule="exact"/>
              <w:rPr>
                <w:rtl/>
              </w:rPr>
            </w:pPr>
          </w:p>
          <w:p w14:paraId="1048CADA" w14:textId="77777777" w:rsidR="006B5EFA" w:rsidRPr="000303F2" w:rsidRDefault="006B5EFA" w:rsidP="0000167A">
            <w:pPr>
              <w:tabs>
                <w:tab w:val="right" w:pos="9999"/>
              </w:tabs>
              <w:spacing w:line="300" w:lineRule="exact"/>
              <w:rPr>
                <w:rtl/>
              </w:rPr>
            </w:pPr>
            <w:r w:rsidRPr="000303F2">
              <w:rPr>
                <w:rFonts w:hint="cs"/>
                <w:rtl/>
              </w:rPr>
              <w:t xml:space="preserve">תיאור הפעילות ותחומי האחריות של הבמאי במסגרת האירוע: </w:t>
            </w:r>
          </w:p>
          <w:p w14:paraId="539AC52A" w14:textId="77777777" w:rsidR="006B5EFA" w:rsidRPr="000303F2" w:rsidRDefault="006B5EFA" w:rsidP="0000167A">
            <w:pPr>
              <w:spacing w:line="300" w:lineRule="exact"/>
              <w:rPr>
                <w:rtl/>
              </w:rPr>
            </w:pPr>
            <w:r w:rsidRPr="000303F2">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F69A15D" w14:textId="77777777" w:rsidR="006B5EFA" w:rsidRDefault="006B5EFA" w:rsidP="00AC4B9C">
      <w:pPr>
        <w:pStyle w:val="a7"/>
        <w:ind w:left="360"/>
        <w:jc w:val="left"/>
        <w:rPr>
          <w:b/>
          <w:bCs/>
          <w:rtl/>
          <w:lang w:eastAsia="x-none"/>
        </w:rPr>
      </w:pPr>
    </w:p>
    <w:p w14:paraId="02602B34" w14:textId="77777777" w:rsidR="006B5EFA" w:rsidRDefault="006B5EFA" w:rsidP="00AC4B9C">
      <w:pPr>
        <w:pStyle w:val="a7"/>
        <w:ind w:left="360"/>
        <w:jc w:val="left"/>
        <w:rPr>
          <w:b/>
          <w:bCs/>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559"/>
        <w:gridCol w:w="1417"/>
        <w:gridCol w:w="1418"/>
        <w:gridCol w:w="1417"/>
        <w:gridCol w:w="993"/>
      </w:tblGrid>
      <w:tr w:rsidR="006B5EFA" w:rsidRPr="00655781" w14:paraId="7BA201C2" w14:textId="77777777" w:rsidTr="0000167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E662921" w14:textId="77777777" w:rsidR="006B5EFA" w:rsidRPr="00655781" w:rsidRDefault="006B5EFA" w:rsidP="0000167A">
            <w:pPr>
              <w:spacing w:line="300" w:lineRule="exact"/>
              <w:jc w:val="center"/>
              <w:rPr>
                <w:b/>
                <w:bCs/>
                <w:rtl/>
              </w:rPr>
            </w:pPr>
            <w:r>
              <w:rPr>
                <w:rFonts w:hint="cs"/>
                <w:b/>
                <w:bCs/>
                <w:rtl/>
              </w:rPr>
              <w:t>6</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044BC84" w14:textId="77777777" w:rsidR="006B5EFA" w:rsidRPr="00655781" w:rsidRDefault="006B5EFA" w:rsidP="0000167A">
            <w:pPr>
              <w:spacing w:line="300" w:lineRule="exact"/>
              <w:jc w:val="center"/>
              <w:rPr>
                <w:b/>
                <w:bCs/>
                <w:rtl/>
              </w:rPr>
            </w:pPr>
            <w:r w:rsidRPr="00655781">
              <w:rPr>
                <w:b/>
                <w:bCs/>
                <w:rtl/>
              </w:rPr>
              <w:t>ש</w:t>
            </w:r>
            <w:r w:rsidRPr="00655781">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18010985" w14:textId="77777777" w:rsidR="006B5EFA" w:rsidRPr="00655781" w:rsidRDefault="006B5EFA" w:rsidP="0000167A">
            <w:pPr>
              <w:spacing w:line="300" w:lineRule="exact"/>
              <w:jc w:val="center"/>
              <w:rPr>
                <w:b/>
                <w:bCs/>
                <w:rtl/>
              </w:rPr>
            </w:pPr>
            <w:r w:rsidRPr="00655781">
              <w:rPr>
                <w:rFonts w:hint="cs"/>
                <w:b/>
                <w:bCs/>
                <w:rtl/>
              </w:rPr>
              <w:t>תאריכי</w:t>
            </w:r>
          </w:p>
          <w:p w14:paraId="7AD6E6A4" w14:textId="77777777" w:rsidR="006B5EFA" w:rsidRPr="00655781" w:rsidRDefault="006B5EFA" w:rsidP="0000167A">
            <w:pPr>
              <w:spacing w:line="300" w:lineRule="exact"/>
              <w:jc w:val="center"/>
              <w:rPr>
                <w:b/>
                <w:bCs/>
                <w:rtl/>
              </w:rPr>
            </w:pPr>
            <w:r w:rsidRPr="00655781">
              <w:rPr>
                <w:b/>
                <w:bCs/>
                <w:rtl/>
              </w:rPr>
              <w:t>ה</w:t>
            </w:r>
            <w:r w:rsidRPr="00655781">
              <w:rPr>
                <w:rFonts w:hint="cs"/>
                <w:b/>
                <w:bCs/>
                <w:rtl/>
              </w:rPr>
              <w:t>הפעלה</w:t>
            </w:r>
          </w:p>
          <w:p w14:paraId="215B0BAE" w14:textId="77777777" w:rsidR="006B5EFA" w:rsidRPr="00655781" w:rsidRDefault="006B5EFA" w:rsidP="0000167A">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p w14:paraId="3CDBCD7B" w14:textId="77777777" w:rsidR="006B5EFA" w:rsidRPr="00655781" w:rsidRDefault="006B5EFA" w:rsidP="0000167A">
            <w:pPr>
              <w:spacing w:line="300" w:lineRule="exact"/>
              <w:rPr>
                <w:b/>
                <w:bCs/>
                <w:rtl/>
              </w:rPr>
            </w:pPr>
          </w:p>
        </w:tc>
        <w:tc>
          <w:tcPr>
            <w:tcW w:w="1417" w:type="dxa"/>
            <w:vMerge w:val="restart"/>
            <w:tcBorders>
              <w:top w:val="single" w:sz="18" w:space="0" w:color="auto"/>
              <w:left w:val="single" w:sz="6" w:space="0" w:color="auto"/>
              <w:right w:val="single" w:sz="6" w:space="0" w:color="auto"/>
            </w:tcBorders>
            <w:shd w:val="pct5" w:color="auto" w:fill="auto"/>
            <w:vAlign w:val="center"/>
          </w:tcPr>
          <w:p w14:paraId="5766B529" w14:textId="77777777" w:rsidR="006B5EFA" w:rsidRPr="00655781" w:rsidRDefault="006B5EFA" w:rsidP="0000167A">
            <w:pPr>
              <w:spacing w:line="300" w:lineRule="exact"/>
              <w:jc w:val="center"/>
              <w:rPr>
                <w:b/>
                <w:bCs/>
                <w:rtl/>
              </w:rPr>
            </w:pPr>
            <w:r>
              <w:rPr>
                <w:rFonts w:hint="cs"/>
                <w:b/>
                <w:bCs/>
                <w:rtl/>
              </w:rPr>
              <w:t>עלות כוללת של בימוי האירוע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1A40B8B1" w14:textId="77777777" w:rsidR="006B5EFA" w:rsidRPr="00655781" w:rsidRDefault="006B5EFA" w:rsidP="0000167A">
            <w:pPr>
              <w:spacing w:line="276" w:lineRule="auto"/>
              <w:jc w:val="center"/>
              <w:rPr>
                <w:b/>
                <w:bCs/>
                <w:rtl/>
              </w:rPr>
            </w:pPr>
            <w:r>
              <w:rPr>
                <w:rFonts w:hint="cs"/>
                <w:b/>
                <w:bCs/>
                <w:rtl/>
              </w:rPr>
              <w:t>מיקום האירוע</w:t>
            </w:r>
          </w:p>
          <w:p w14:paraId="3FFA2D20" w14:textId="77777777" w:rsidR="006B5EFA" w:rsidRPr="00655781" w:rsidRDefault="006B5EFA" w:rsidP="0000167A">
            <w:pPr>
              <w:spacing w:line="276" w:lineRule="auto"/>
              <w:jc w:val="center"/>
              <w:rPr>
                <w:b/>
                <w:bCs/>
                <w:rtl/>
              </w:rPr>
            </w:pPr>
          </w:p>
        </w:tc>
      </w:tr>
      <w:tr w:rsidR="006B5EFA" w:rsidRPr="00655781" w14:paraId="30D82570" w14:textId="77777777" w:rsidTr="0000167A">
        <w:trPr>
          <w:cantSplit/>
          <w:trHeight w:val="632"/>
          <w:jc w:val="right"/>
        </w:trPr>
        <w:tc>
          <w:tcPr>
            <w:tcW w:w="391" w:type="dxa"/>
            <w:vMerge/>
            <w:tcBorders>
              <w:left w:val="single" w:sz="18" w:space="0" w:color="auto"/>
              <w:right w:val="single" w:sz="6" w:space="0" w:color="auto"/>
            </w:tcBorders>
            <w:shd w:val="pct5" w:color="auto" w:fill="auto"/>
          </w:tcPr>
          <w:p w14:paraId="112A6737" w14:textId="77777777" w:rsidR="006B5EFA" w:rsidRPr="00655781" w:rsidRDefault="006B5EFA" w:rsidP="0000167A">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22C666A6" w14:textId="397A7DE8" w:rsidR="006B5EFA" w:rsidRPr="00655781" w:rsidRDefault="00555E89" w:rsidP="0000167A">
            <w:pPr>
              <w:spacing w:line="300" w:lineRule="exact"/>
              <w:jc w:val="center"/>
              <w:rPr>
                <w:b/>
                <w:bCs/>
                <w:rtl/>
              </w:rPr>
            </w:pPr>
            <w:r>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305CB497" w14:textId="77777777" w:rsidR="006B5EFA" w:rsidRPr="00655781" w:rsidRDefault="006B5EFA" w:rsidP="0000167A">
            <w:pPr>
              <w:spacing w:line="300" w:lineRule="exact"/>
              <w:jc w:val="center"/>
              <w:rPr>
                <w:b/>
                <w:bCs/>
                <w:rtl/>
              </w:rPr>
            </w:pPr>
            <w:r w:rsidRPr="00655781">
              <w:rPr>
                <w:b/>
                <w:bCs/>
                <w:rtl/>
              </w:rPr>
              <w:t>א</w:t>
            </w:r>
            <w:r w:rsidRPr="00655781">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6F88C6DD" w14:textId="77777777" w:rsidR="006B5EFA" w:rsidRPr="00655781" w:rsidRDefault="006B5EFA" w:rsidP="0000167A">
            <w:pPr>
              <w:spacing w:line="300" w:lineRule="exact"/>
              <w:jc w:val="center"/>
              <w:rPr>
                <w:b/>
                <w:bCs/>
                <w:rtl/>
              </w:rPr>
            </w:pPr>
            <w:r w:rsidRPr="00655781">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6D420D76" w14:textId="77777777" w:rsidR="006B5EFA" w:rsidRPr="00655781" w:rsidRDefault="006B5EFA" w:rsidP="0000167A">
            <w:pPr>
              <w:spacing w:line="300" w:lineRule="exact"/>
              <w:jc w:val="center"/>
              <w:rPr>
                <w:b/>
                <w:bCs/>
                <w:rtl/>
              </w:rPr>
            </w:pPr>
            <w:r w:rsidRPr="00655781">
              <w:rPr>
                <w:rFonts w:hint="cs"/>
                <w:b/>
                <w:bCs/>
                <w:rtl/>
              </w:rPr>
              <w:t>טלפון סלולרי</w:t>
            </w:r>
          </w:p>
        </w:tc>
        <w:tc>
          <w:tcPr>
            <w:tcW w:w="1418" w:type="dxa"/>
            <w:vMerge/>
            <w:tcBorders>
              <w:left w:val="single" w:sz="6" w:space="0" w:color="auto"/>
              <w:right w:val="single" w:sz="6" w:space="0" w:color="auto"/>
            </w:tcBorders>
            <w:shd w:val="pct5" w:color="auto" w:fill="auto"/>
          </w:tcPr>
          <w:p w14:paraId="1A0B4767" w14:textId="77777777" w:rsidR="006B5EFA" w:rsidRPr="00655781" w:rsidRDefault="006B5EFA" w:rsidP="0000167A">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3DBF04AC" w14:textId="77777777" w:rsidR="006B5EFA" w:rsidRPr="00655781" w:rsidRDefault="006B5EFA" w:rsidP="0000167A">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6423148C" w14:textId="77777777" w:rsidR="006B5EFA" w:rsidRPr="00655781" w:rsidRDefault="006B5EFA" w:rsidP="0000167A">
            <w:pPr>
              <w:spacing w:line="300" w:lineRule="exact"/>
              <w:jc w:val="center"/>
              <w:rPr>
                <w:b/>
                <w:bCs/>
                <w:i/>
                <w:iCs/>
                <w:rtl/>
              </w:rPr>
            </w:pPr>
          </w:p>
        </w:tc>
      </w:tr>
      <w:tr w:rsidR="006B5EFA" w:rsidRPr="00655781" w14:paraId="12483535" w14:textId="77777777" w:rsidTr="0000167A">
        <w:trPr>
          <w:trHeight w:val="681"/>
          <w:jc w:val="right"/>
        </w:trPr>
        <w:tc>
          <w:tcPr>
            <w:tcW w:w="391" w:type="dxa"/>
            <w:vMerge/>
            <w:tcBorders>
              <w:left w:val="single" w:sz="18" w:space="0" w:color="auto"/>
              <w:bottom w:val="single" w:sz="18" w:space="0" w:color="auto"/>
              <w:right w:val="single" w:sz="6" w:space="0" w:color="auto"/>
            </w:tcBorders>
          </w:tcPr>
          <w:p w14:paraId="6F2106B6" w14:textId="77777777" w:rsidR="006B5EFA" w:rsidRPr="00655781" w:rsidRDefault="006B5EFA" w:rsidP="0000167A">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610B69D4" w14:textId="77777777" w:rsidR="006B5EFA" w:rsidRPr="00655781" w:rsidRDefault="006B5EFA" w:rsidP="0000167A">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DE7D1A5" w14:textId="77777777" w:rsidR="006B5EFA" w:rsidRPr="00655781" w:rsidRDefault="006B5EFA" w:rsidP="0000167A">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11626270" w14:textId="77777777" w:rsidR="006B5EFA" w:rsidRPr="00655781" w:rsidRDefault="006B5EFA" w:rsidP="0000167A">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06671EB5" w14:textId="77777777" w:rsidR="006B5EFA" w:rsidRPr="00655781" w:rsidRDefault="006B5EFA" w:rsidP="0000167A">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3D11CC30" w14:textId="77777777" w:rsidR="006B5EFA" w:rsidRPr="00655781" w:rsidRDefault="006B5EFA" w:rsidP="0000167A">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6ED31D62" w14:textId="77777777" w:rsidR="006B5EFA" w:rsidRPr="00655781" w:rsidRDefault="006B5EFA" w:rsidP="0000167A">
            <w:pPr>
              <w:spacing w:line="300" w:lineRule="exact"/>
              <w:rPr>
                <w:rtl/>
              </w:rPr>
            </w:pPr>
          </w:p>
        </w:tc>
        <w:tc>
          <w:tcPr>
            <w:tcW w:w="993" w:type="dxa"/>
            <w:tcBorders>
              <w:top w:val="single" w:sz="18" w:space="0" w:color="auto"/>
              <w:left w:val="single" w:sz="4" w:space="0" w:color="auto"/>
              <w:bottom w:val="single" w:sz="18" w:space="0" w:color="auto"/>
              <w:right w:val="single" w:sz="18" w:space="0" w:color="auto"/>
            </w:tcBorders>
          </w:tcPr>
          <w:p w14:paraId="341B3189" w14:textId="77777777" w:rsidR="006B5EFA" w:rsidRPr="00655781" w:rsidRDefault="006B5EFA" w:rsidP="0000167A">
            <w:pPr>
              <w:spacing w:line="300" w:lineRule="exact"/>
              <w:rPr>
                <w:rtl/>
              </w:rPr>
            </w:pPr>
          </w:p>
        </w:tc>
      </w:tr>
      <w:tr w:rsidR="006B5EFA" w:rsidRPr="00655781" w14:paraId="3E426CCE" w14:textId="77777777" w:rsidTr="0000167A">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772DDCF6" w14:textId="77777777" w:rsidR="006B5EFA" w:rsidRPr="000303F2" w:rsidRDefault="006B5EFA" w:rsidP="0000167A">
            <w:pPr>
              <w:tabs>
                <w:tab w:val="right" w:pos="935"/>
              </w:tabs>
              <w:spacing w:line="300" w:lineRule="auto"/>
              <w:rPr>
                <w:rtl/>
              </w:rPr>
            </w:pPr>
            <w:r w:rsidRPr="000303F2">
              <w:rPr>
                <w:rFonts w:hint="cs"/>
                <w:rtl/>
              </w:rPr>
              <w:t>שודר בערוץ: _____</w:t>
            </w:r>
          </w:p>
          <w:p w14:paraId="316B4518" w14:textId="77777777" w:rsidR="006B5EFA" w:rsidRPr="000303F2" w:rsidRDefault="006B5EFA" w:rsidP="0000167A">
            <w:pPr>
              <w:tabs>
                <w:tab w:val="right" w:pos="935"/>
              </w:tabs>
              <w:spacing w:line="300" w:lineRule="auto"/>
              <w:rPr>
                <w:rtl/>
              </w:rPr>
            </w:pPr>
            <w:r w:rsidRPr="000303F2">
              <w:rPr>
                <w:rFonts w:hint="cs"/>
                <w:rtl/>
              </w:rPr>
              <w:t>משך השידור: _____ דק'.</w:t>
            </w:r>
          </w:p>
          <w:p w14:paraId="3582B7BD" w14:textId="3E3B88AF" w:rsidR="00E85B8E" w:rsidRPr="000303F2" w:rsidRDefault="00E85B8E" w:rsidP="0000167A">
            <w:pPr>
              <w:tabs>
                <w:tab w:val="right" w:pos="935"/>
              </w:tabs>
              <w:spacing w:line="300" w:lineRule="auto"/>
              <w:rPr>
                <w:rtl/>
              </w:rPr>
            </w:pPr>
            <w:r w:rsidRPr="000303F2">
              <w:rPr>
                <w:rFonts w:hint="cs"/>
                <w:rtl/>
              </w:rPr>
              <w:t>מס' מצלמות: ______</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72CF9690" w14:textId="2B3D01BA" w:rsidR="006B5EFA" w:rsidRPr="000303F2" w:rsidRDefault="00E85B8E" w:rsidP="0000167A">
            <w:pPr>
              <w:spacing w:line="300" w:lineRule="exact"/>
              <w:jc w:val="center"/>
              <w:rPr>
                <w:rtl/>
              </w:rPr>
            </w:pPr>
            <w:r w:rsidRPr="000303F2">
              <w:rPr>
                <w:rFonts w:hint="cs"/>
                <w:rtl/>
              </w:rPr>
              <w:t>מס'</w:t>
            </w:r>
            <w:r w:rsidR="006B5EFA" w:rsidRPr="000303F2">
              <w:rPr>
                <w:rFonts w:hint="cs"/>
                <w:rtl/>
              </w:rPr>
              <w:t xml:space="preserve"> המשתתפים באירוע (קהל):</w:t>
            </w:r>
          </w:p>
        </w:tc>
        <w:tc>
          <w:tcPr>
            <w:tcW w:w="1417" w:type="dxa"/>
            <w:tcBorders>
              <w:top w:val="single" w:sz="4" w:space="0" w:color="auto"/>
              <w:left w:val="single" w:sz="18" w:space="0" w:color="auto"/>
              <w:bottom w:val="single" w:sz="18" w:space="0" w:color="auto"/>
              <w:right w:val="single" w:sz="18" w:space="0" w:color="auto"/>
            </w:tcBorders>
          </w:tcPr>
          <w:p w14:paraId="20D00867" w14:textId="77777777" w:rsidR="006B5EFA" w:rsidRPr="000303F2" w:rsidRDefault="006B5EFA" w:rsidP="0000167A">
            <w:pPr>
              <w:tabs>
                <w:tab w:val="right" w:pos="935"/>
              </w:tabs>
              <w:spacing w:line="300" w:lineRule="auto"/>
              <w:rPr>
                <w:rtl/>
              </w:rPr>
            </w:pPr>
          </w:p>
        </w:tc>
        <w:tc>
          <w:tcPr>
            <w:tcW w:w="2835"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67DF1515" w14:textId="77777777" w:rsidR="006B5EFA" w:rsidRPr="000303F2" w:rsidRDefault="006B5EFA" w:rsidP="0000167A">
            <w:pPr>
              <w:spacing w:line="300" w:lineRule="exact"/>
              <w:jc w:val="center"/>
              <w:rPr>
                <w:sz w:val="22"/>
                <w:szCs w:val="22"/>
                <w:rtl/>
              </w:rPr>
            </w:pPr>
            <w:r w:rsidRPr="000303F2">
              <w:rPr>
                <w:rFonts w:hint="cs"/>
                <w:rtl/>
              </w:rPr>
              <w:t xml:space="preserve">מספר משתתפי במה </w:t>
            </w:r>
            <w:r w:rsidRPr="000303F2">
              <w:rPr>
                <w:rtl/>
              </w:rPr>
              <w:t>(מנחים, אמנים, רקדנים, תזמורת, להקה ניצבים).</w:t>
            </w:r>
          </w:p>
        </w:tc>
        <w:tc>
          <w:tcPr>
            <w:tcW w:w="993" w:type="dxa"/>
            <w:tcBorders>
              <w:top w:val="single" w:sz="4" w:space="0" w:color="auto"/>
              <w:left w:val="single" w:sz="4" w:space="0" w:color="auto"/>
              <w:bottom w:val="single" w:sz="18" w:space="0" w:color="auto"/>
              <w:right w:val="single" w:sz="18" w:space="0" w:color="auto"/>
            </w:tcBorders>
          </w:tcPr>
          <w:p w14:paraId="7438B346" w14:textId="77777777" w:rsidR="006B5EFA" w:rsidRPr="000303F2" w:rsidRDefault="006B5EFA" w:rsidP="0000167A">
            <w:pPr>
              <w:tabs>
                <w:tab w:val="right" w:pos="935"/>
              </w:tabs>
              <w:spacing w:line="300" w:lineRule="auto"/>
              <w:rPr>
                <w:sz w:val="22"/>
                <w:szCs w:val="22"/>
                <w:rtl/>
              </w:rPr>
            </w:pPr>
          </w:p>
        </w:tc>
      </w:tr>
      <w:tr w:rsidR="006B5EFA" w:rsidRPr="00655781" w14:paraId="44192C2D" w14:textId="77777777" w:rsidTr="0000167A">
        <w:trPr>
          <w:trHeight w:val="324"/>
          <w:jc w:val="right"/>
        </w:trPr>
        <w:tc>
          <w:tcPr>
            <w:tcW w:w="9321" w:type="dxa"/>
            <w:gridSpan w:val="7"/>
            <w:tcBorders>
              <w:top w:val="single" w:sz="4" w:space="0" w:color="auto"/>
              <w:left w:val="single" w:sz="18" w:space="0" w:color="auto"/>
              <w:bottom w:val="single" w:sz="18" w:space="0" w:color="auto"/>
              <w:right w:val="single" w:sz="4" w:space="0" w:color="auto"/>
            </w:tcBorders>
          </w:tcPr>
          <w:p w14:paraId="1554F5BA" w14:textId="77777777" w:rsidR="006B5EFA" w:rsidRPr="000303F2" w:rsidRDefault="006B5EFA" w:rsidP="0000167A">
            <w:pPr>
              <w:spacing w:line="300" w:lineRule="exact"/>
              <w:jc w:val="center"/>
              <w:rPr>
                <w:rtl/>
              </w:rPr>
            </w:pPr>
            <w:r w:rsidRPr="000303F2">
              <w:rPr>
                <w:rFonts w:hint="cs"/>
                <w:rtl/>
              </w:rPr>
              <w:t xml:space="preserve">שולבו באירוע אלמנטים של וידאו ארט  ומולטי מדיה עם 2 כניסות במה לפחות (הקף בעיגול </w:t>
            </w:r>
            <w:r w:rsidRPr="000303F2">
              <w:rPr>
                <w:rFonts w:hint="cs"/>
              </w:rPr>
              <w:t>V</w:t>
            </w:r>
            <w:r w:rsidRPr="000303F2">
              <w:rPr>
                <w:rFonts w:hint="cs"/>
                <w:rtl/>
              </w:rPr>
              <w:t xml:space="preserve"> או </w:t>
            </w:r>
            <w:r w:rsidRPr="000303F2">
              <w:rPr>
                <w:rFonts w:hint="cs"/>
              </w:rPr>
              <w:t>X</w:t>
            </w:r>
            <w:r w:rsidRPr="000303F2">
              <w:rPr>
                <w:rFonts w:hint="cs"/>
                <w:rtl/>
              </w:rPr>
              <w:t>)</w:t>
            </w:r>
          </w:p>
        </w:tc>
        <w:tc>
          <w:tcPr>
            <w:tcW w:w="993" w:type="dxa"/>
            <w:tcBorders>
              <w:top w:val="single" w:sz="4" w:space="0" w:color="auto"/>
              <w:left w:val="single" w:sz="4" w:space="0" w:color="auto"/>
              <w:bottom w:val="single" w:sz="18" w:space="0" w:color="auto"/>
              <w:right w:val="single" w:sz="18" w:space="0" w:color="auto"/>
            </w:tcBorders>
          </w:tcPr>
          <w:p w14:paraId="7763A0B5" w14:textId="77777777" w:rsidR="006B5EFA" w:rsidRPr="000303F2" w:rsidRDefault="006B5EFA" w:rsidP="0000167A">
            <w:pPr>
              <w:tabs>
                <w:tab w:val="right" w:pos="935"/>
              </w:tabs>
              <w:spacing w:line="300" w:lineRule="auto"/>
              <w:rPr>
                <w:sz w:val="22"/>
                <w:szCs w:val="22"/>
                <w:rtl/>
              </w:rPr>
            </w:pPr>
            <w:r w:rsidRPr="000303F2">
              <w:rPr>
                <w:sz w:val="22"/>
                <w:szCs w:val="22"/>
              </w:rPr>
              <w:t>V  /  X</w:t>
            </w:r>
          </w:p>
        </w:tc>
      </w:tr>
      <w:tr w:rsidR="006B5EFA" w:rsidRPr="00655781" w14:paraId="278A714E" w14:textId="77777777" w:rsidTr="0000167A">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14C08DE5" w14:textId="77777777" w:rsidR="006B5EFA" w:rsidRPr="000303F2" w:rsidRDefault="006B5EFA" w:rsidP="0000167A">
            <w:pPr>
              <w:tabs>
                <w:tab w:val="right" w:pos="9999"/>
              </w:tabs>
              <w:spacing w:line="300" w:lineRule="exact"/>
              <w:rPr>
                <w:rtl/>
              </w:rPr>
            </w:pPr>
            <w:r w:rsidRPr="000303F2">
              <w:rPr>
                <w:rtl/>
              </w:rPr>
              <w:t>האם באירוע השתתפו</w:t>
            </w:r>
            <w:r w:rsidRPr="000303F2">
              <w:rPr>
                <w:rFonts w:hint="cs"/>
                <w:rtl/>
              </w:rPr>
              <w:t xml:space="preserve"> </w:t>
            </w:r>
            <w:r w:rsidRPr="000303F2">
              <w:rPr>
                <w:rtl/>
              </w:rPr>
              <w:t xml:space="preserve">רה"מ / נשיא המדינה / יו"ר הכנסת : </w:t>
            </w:r>
            <w:r w:rsidRPr="000303F2">
              <w:rPr>
                <w:rFonts w:hint="cs"/>
                <w:rtl/>
              </w:rPr>
              <w:t xml:space="preserve"> _________________________</w:t>
            </w:r>
          </w:p>
          <w:p w14:paraId="3A1051F9" w14:textId="77777777" w:rsidR="006B5EFA" w:rsidRPr="000303F2" w:rsidRDefault="006B5EFA" w:rsidP="0000167A">
            <w:pPr>
              <w:tabs>
                <w:tab w:val="right" w:pos="9999"/>
              </w:tabs>
              <w:spacing w:line="300" w:lineRule="exact"/>
              <w:rPr>
                <w:rtl/>
              </w:rPr>
            </w:pPr>
            <w:r w:rsidRPr="000303F2">
              <w:rPr>
                <w:rFonts w:hint="cs"/>
                <w:rtl/>
              </w:rPr>
              <w:t>האם האירוע התקיים בשטח פתוח</w:t>
            </w:r>
            <w:r w:rsidRPr="000303F2">
              <w:rPr>
                <w:rtl/>
              </w:rPr>
              <w:t xml:space="preserve"> (הקף בעיגול </w:t>
            </w:r>
            <w:r w:rsidRPr="000303F2">
              <w:t>V</w:t>
            </w:r>
            <w:r w:rsidRPr="000303F2">
              <w:rPr>
                <w:rtl/>
              </w:rPr>
              <w:t xml:space="preserve"> או </w:t>
            </w:r>
            <w:r w:rsidRPr="000303F2">
              <w:t>X</w:t>
            </w:r>
            <w:r w:rsidRPr="000303F2">
              <w:rPr>
                <w:rtl/>
              </w:rPr>
              <w:t>)</w:t>
            </w:r>
            <w:r w:rsidRPr="000303F2">
              <w:rPr>
                <w:rFonts w:hint="cs"/>
                <w:rtl/>
              </w:rPr>
              <w:t xml:space="preserve">: </w:t>
            </w:r>
            <w:r w:rsidRPr="000303F2">
              <w:t>V  /  X</w:t>
            </w:r>
          </w:p>
          <w:p w14:paraId="1F2597BF" w14:textId="77777777" w:rsidR="006B5EFA" w:rsidRPr="000303F2" w:rsidRDefault="006B5EFA" w:rsidP="0000167A">
            <w:pPr>
              <w:tabs>
                <w:tab w:val="right" w:pos="9999"/>
              </w:tabs>
              <w:spacing w:line="300" w:lineRule="exact"/>
              <w:rPr>
                <w:rtl/>
              </w:rPr>
            </w:pPr>
          </w:p>
          <w:p w14:paraId="003B4F82" w14:textId="77777777" w:rsidR="006B5EFA" w:rsidRPr="000303F2" w:rsidRDefault="006B5EFA" w:rsidP="0000167A">
            <w:pPr>
              <w:tabs>
                <w:tab w:val="right" w:pos="9999"/>
              </w:tabs>
              <w:spacing w:line="300" w:lineRule="exact"/>
              <w:rPr>
                <w:rtl/>
              </w:rPr>
            </w:pPr>
            <w:r w:rsidRPr="000303F2">
              <w:rPr>
                <w:rFonts w:hint="cs"/>
                <w:rtl/>
              </w:rPr>
              <w:t xml:space="preserve">תיאור הפעילות ותחומי האחריות של הבמאי במסגרת האירוע: </w:t>
            </w:r>
          </w:p>
          <w:p w14:paraId="7E65EEE3" w14:textId="77777777" w:rsidR="006B5EFA" w:rsidRPr="000303F2" w:rsidRDefault="006B5EFA" w:rsidP="0000167A">
            <w:pPr>
              <w:spacing w:line="300" w:lineRule="exact"/>
              <w:rPr>
                <w:rtl/>
              </w:rPr>
            </w:pPr>
            <w:r w:rsidRPr="000303F2">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5298259" w14:textId="77777777" w:rsidR="006B5EFA" w:rsidRDefault="006B5EFA" w:rsidP="00AC4B9C">
      <w:pPr>
        <w:pStyle w:val="a7"/>
        <w:ind w:left="360"/>
        <w:jc w:val="left"/>
        <w:rPr>
          <w:b/>
          <w:bCs/>
          <w:rtl/>
          <w:lang w:eastAsia="x-none"/>
        </w:rPr>
      </w:pPr>
    </w:p>
    <w:p w14:paraId="247A4EF9" w14:textId="77777777" w:rsidR="006B5EFA" w:rsidRDefault="006B5EFA" w:rsidP="00AC4B9C">
      <w:pPr>
        <w:pStyle w:val="a7"/>
        <w:ind w:left="360"/>
        <w:jc w:val="left"/>
        <w:rPr>
          <w:b/>
          <w:bCs/>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559"/>
        <w:gridCol w:w="1417"/>
        <w:gridCol w:w="1418"/>
        <w:gridCol w:w="1417"/>
        <w:gridCol w:w="993"/>
      </w:tblGrid>
      <w:tr w:rsidR="006B5EFA" w:rsidRPr="00655781" w14:paraId="07D3D513" w14:textId="77777777" w:rsidTr="0000167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3347A9B" w14:textId="77777777" w:rsidR="006B5EFA" w:rsidRPr="00655781" w:rsidRDefault="006B5EFA" w:rsidP="0000167A">
            <w:pPr>
              <w:spacing w:line="300" w:lineRule="exact"/>
              <w:jc w:val="center"/>
              <w:rPr>
                <w:b/>
                <w:bCs/>
                <w:rtl/>
              </w:rPr>
            </w:pPr>
            <w:r>
              <w:rPr>
                <w:rFonts w:hint="cs"/>
                <w:b/>
                <w:bCs/>
                <w:rtl/>
              </w:rPr>
              <w:t>7</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F503F1D" w14:textId="77777777" w:rsidR="006B5EFA" w:rsidRPr="00655781" w:rsidRDefault="006B5EFA" w:rsidP="0000167A">
            <w:pPr>
              <w:spacing w:line="300" w:lineRule="exact"/>
              <w:jc w:val="center"/>
              <w:rPr>
                <w:b/>
                <w:bCs/>
                <w:rtl/>
              </w:rPr>
            </w:pPr>
            <w:r w:rsidRPr="00655781">
              <w:rPr>
                <w:b/>
                <w:bCs/>
                <w:rtl/>
              </w:rPr>
              <w:t>ש</w:t>
            </w:r>
            <w:r w:rsidRPr="00655781">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1491F4DC" w14:textId="77777777" w:rsidR="006B5EFA" w:rsidRPr="00655781" w:rsidRDefault="006B5EFA" w:rsidP="0000167A">
            <w:pPr>
              <w:spacing w:line="300" w:lineRule="exact"/>
              <w:jc w:val="center"/>
              <w:rPr>
                <w:b/>
                <w:bCs/>
                <w:rtl/>
              </w:rPr>
            </w:pPr>
            <w:r w:rsidRPr="00655781">
              <w:rPr>
                <w:rFonts w:hint="cs"/>
                <w:b/>
                <w:bCs/>
                <w:rtl/>
              </w:rPr>
              <w:t>תאריכי</w:t>
            </w:r>
          </w:p>
          <w:p w14:paraId="3E6B64AD" w14:textId="77777777" w:rsidR="006B5EFA" w:rsidRPr="00655781" w:rsidRDefault="006B5EFA" w:rsidP="0000167A">
            <w:pPr>
              <w:spacing w:line="300" w:lineRule="exact"/>
              <w:jc w:val="center"/>
              <w:rPr>
                <w:b/>
                <w:bCs/>
                <w:rtl/>
              </w:rPr>
            </w:pPr>
            <w:r w:rsidRPr="00655781">
              <w:rPr>
                <w:b/>
                <w:bCs/>
                <w:rtl/>
              </w:rPr>
              <w:t>ה</w:t>
            </w:r>
            <w:r w:rsidRPr="00655781">
              <w:rPr>
                <w:rFonts w:hint="cs"/>
                <w:b/>
                <w:bCs/>
                <w:rtl/>
              </w:rPr>
              <w:t>הפעלה</w:t>
            </w:r>
          </w:p>
          <w:p w14:paraId="39022900" w14:textId="77777777" w:rsidR="006B5EFA" w:rsidRPr="00655781" w:rsidRDefault="006B5EFA" w:rsidP="0000167A">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p w14:paraId="22EBAAE9" w14:textId="77777777" w:rsidR="006B5EFA" w:rsidRPr="00655781" w:rsidRDefault="006B5EFA" w:rsidP="0000167A">
            <w:pPr>
              <w:spacing w:line="300" w:lineRule="exact"/>
              <w:rPr>
                <w:b/>
                <w:bCs/>
                <w:rtl/>
              </w:rPr>
            </w:pPr>
          </w:p>
        </w:tc>
        <w:tc>
          <w:tcPr>
            <w:tcW w:w="1417" w:type="dxa"/>
            <w:vMerge w:val="restart"/>
            <w:tcBorders>
              <w:top w:val="single" w:sz="18" w:space="0" w:color="auto"/>
              <w:left w:val="single" w:sz="6" w:space="0" w:color="auto"/>
              <w:right w:val="single" w:sz="6" w:space="0" w:color="auto"/>
            </w:tcBorders>
            <w:shd w:val="pct5" w:color="auto" w:fill="auto"/>
            <w:vAlign w:val="center"/>
          </w:tcPr>
          <w:p w14:paraId="4608722E" w14:textId="77777777" w:rsidR="006B5EFA" w:rsidRPr="00655781" w:rsidRDefault="006B5EFA" w:rsidP="0000167A">
            <w:pPr>
              <w:spacing w:line="300" w:lineRule="exact"/>
              <w:jc w:val="center"/>
              <w:rPr>
                <w:b/>
                <w:bCs/>
                <w:rtl/>
              </w:rPr>
            </w:pPr>
            <w:r>
              <w:rPr>
                <w:rFonts w:hint="cs"/>
                <w:b/>
                <w:bCs/>
                <w:rtl/>
              </w:rPr>
              <w:t>עלות כוללת של בימוי האירוע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4D1117C4" w14:textId="77777777" w:rsidR="006B5EFA" w:rsidRPr="00655781" w:rsidRDefault="006B5EFA" w:rsidP="0000167A">
            <w:pPr>
              <w:spacing w:line="276" w:lineRule="auto"/>
              <w:jc w:val="center"/>
              <w:rPr>
                <w:b/>
                <w:bCs/>
                <w:rtl/>
              </w:rPr>
            </w:pPr>
            <w:r>
              <w:rPr>
                <w:rFonts w:hint="cs"/>
                <w:b/>
                <w:bCs/>
                <w:rtl/>
              </w:rPr>
              <w:t>מיקום האירוע</w:t>
            </w:r>
          </w:p>
          <w:p w14:paraId="23C997DE" w14:textId="77777777" w:rsidR="006B5EFA" w:rsidRPr="00655781" w:rsidRDefault="006B5EFA" w:rsidP="0000167A">
            <w:pPr>
              <w:spacing w:line="276" w:lineRule="auto"/>
              <w:jc w:val="center"/>
              <w:rPr>
                <w:b/>
                <w:bCs/>
                <w:rtl/>
              </w:rPr>
            </w:pPr>
          </w:p>
        </w:tc>
      </w:tr>
      <w:tr w:rsidR="006B5EFA" w:rsidRPr="00655781" w14:paraId="749A2FA9" w14:textId="77777777" w:rsidTr="0000167A">
        <w:trPr>
          <w:cantSplit/>
          <w:trHeight w:val="632"/>
          <w:jc w:val="right"/>
        </w:trPr>
        <w:tc>
          <w:tcPr>
            <w:tcW w:w="391" w:type="dxa"/>
            <w:vMerge/>
            <w:tcBorders>
              <w:left w:val="single" w:sz="18" w:space="0" w:color="auto"/>
              <w:right w:val="single" w:sz="6" w:space="0" w:color="auto"/>
            </w:tcBorders>
            <w:shd w:val="pct5" w:color="auto" w:fill="auto"/>
          </w:tcPr>
          <w:p w14:paraId="64A200EF" w14:textId="77777777" w:rsidR="006B5EFA" w:rsidRPr="00655781" w:rsidRDefault="006B5EFA" w:rsidP="0000167A">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360AB228" w14:textId="4105089B" w:rsidR="006B5EFA" w:rsidRPr="00655781" w:rsidRDefault="00555E89" w:rsidP="0000167A">
            <w:pPr>
              <w:spacing w:line="300" w:lineRule="exact"/>
              <w:jc w:val="center"/>
              <w:rPr>
                <w:b/>
                <w:bCs/>
                <w:rtl/>
              </w:rPr>
            </w:pPr>
            <w:r>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5361807F" w14:textId="77777777" w:rsidR="006B5EFA" w:rsidRPr="00655781" w:rsidRDefault="006B5EFA" w:rsidP="0000167A">
            <w:pPr>
              <w:spacing w:line="300" w:lineRule="exact"/>
              <w:jc w:val="center"/>
              <w:rPr>
                <w:b/>
                <w:bCs/>
                <w:rtl/>
              </w:rPr>
            </w:pPr>
            <w:r w:rsidRPr="00655781">
              <w:rPr>
                <w:b/>
                <w:bCs/>
                <w:rtl/>
              </w:rPr>
              <w:t>א</w:t>
            </w:r>
            <w:r w:rsidRPr="00655781">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5E8B6B6A" w14:textId="77777777" w:rsidR="006B5EFA" w:rsidRPr="00655781" w:rsidRDefault="006B5EFA" w:rsidP="0000167A">
            <w:pPr>
              <w:spacing w:line="300" w:lineRule="exact"/>
              <w:jc w:val="center"/>
              <w:rPr>
                <w:b/>
                <w:bCs/>
                <w:rtl/>
              </w:rPr>
            </w:pPr>
            <w:r w:rsidRPr="00655781">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25A4B533" w14:textId="77777777" w:rsidR="006B5EFA" w:rsidRPr="00655781" w:rsidRDefault="006B5EFA" w:rsidP="0000167A">
            <w:pPr>
              <w:spacing w:line="300" w:lineRule="exact"/>
              <w:jc w:val="center"/>
              <w:rPr>
                <w:b/>
                <w:bCs/>
                <w:rtl/>
              </w:rPr>
            </w:pPr>
            <w:r w:rsidRPr="00655781">
              <w:rPr>
                <w:rFonts w:hint="cs"/>
                <w:b/>
                <w:bCs/>
                <w:rtl/>
              </w:rPr>
              <w:t>טלפון סלולרי</w:t>
            </w:r>
          </w:p>
        </w:tc>
        <w:tc>
          <w:tcPr>
            <w:tcW w:w="1418" w:type="dxa"/>
            <w:vMerge/>
            <w:tcBorders>
              <w:left w:val="single" w:sz="6" w:space="0" w:color="auto"/>
              <w:right w:val="single" w:sz="6" w:space="0" w:color="auto"/>
            </w:tcBorders>
            <w:shd w:val="pct5" w:color="auto" w:fill="auto"/>
          </w:tcPr>
          <w:p w14:paraId="3AC82A63" w14:textId="77777777" w:rsidR="006B5EFA" w:rsidRPr="00655781" w:rsidRDefault="006B5EFA" w:rsidP="0000167A">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2C0EEF08" w14:textId="77777777" w:rsidR="006B5EFA" w:rsidRPr="00655781" w:rsidRDefault="006B5EFA" w:rsidP="0000167A">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53F4E24B" w14:textId="77777777" w:rsidR="006B5EFA" w:rsidRPr="00655781" w:rsidRDefault="006B5EFA" w:rsidP="0000167A">
            <w:pPr>
              <w:spacing w:line="300" w:lineRule="exact"/>
              <w:jc w:val="center"/>
              <w:rPr>
                <w:b/>
                <w:bCs/>
                <w:i/>
                <w:iCs/>
                <w:rtl/>
              </w:rPr>
            </w:pPr>
          </w:p>
        </w:tc>
      </w:tr>
      <w:tr w:rsidR="006B5EFA" w:rsidRPr="00655781" w14:paraId="1EBEDC50" w14:textId="77777777" w:rsidTr="0000167A">
        <w:trPr>
          <w:trHeight w:val="681"/>
          <w:jc w:val="right"/>
        </w:trPr>
        <w:tc>
          <w:tcPr>
            <w:tcW w:w="391" w:type="dxa"/>
            <w:vMerge/>
            <w:tcBorders>
              <w:left w:val="single" w:sz="18" w:space="0" w:color="auto"/>
              <w:bottom w:val="single" w:sz="18" w:space="0" w:color="auto"/>
              <w:right w:val="single" w:sz="6" w:space="0" w:color="auto"/>
            </w:tcBorders>
          </w:tcPr>
          <w:p w14:paraId="5A234D1F" w14:textId="77777777" w:rsidR="006B5EFA" w:rsidRPr="00655781" w:rsidRDefault="006B5EFA" w:rsidP="0000167A">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1752794D" w14:textId="77777777" w:rsidR="006B5EFA" w:rsidRPr="00655781" w:rsidRDefault="006B5EFA" w:rsidP="0000167A">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2044D0C" w14:textId="77777777" w:rsidR="006B5EFA" w:rsidRPr="00655781" w:rsidRDefault="006B5EFA" w:rsidP="0000167A">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0A0CA98B" w14:textId="77777777" w:rsidR="006B5EFA" w:rsidRPr="00655781" w:rsidRDefault="006B5EFA" w:rsidP="0000167A">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22D0E75B" w14:textId="77777777" w:rsidR="006B5EFA" w:rsidRPr="00655781" w:rsidRDefault="006B5EFA" w:rsidP="0000167A">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434847D4" w14:textId="77777777" w:rsidR="006B5EFA" w:rsidRPr="00655781" w:rsidRDefault="006B5EFA" w:rsidP="0000167A">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46F86B94" w14:textId="77777777" w:rsidR="006B5EFA" w:rsidRPr="00655781" w:rsidRDefault="006B5EFA" w:rsidP="0000167A">
            <w:pPr>
              <w:spacing w:line="300" w:lineRule="exact"/>
              <w:rPr>
                <w:rtl/>
              </w:rPr>
            </w:pPr>
          </w:p>
        </w:tc>
        <w:tc>
          <w:tcPr>
            <w:tcW w:w="993" w:type="dxa"/>
            <w:tcBorders>
              <w:top w:val="single" w:sz="18" w:space="0" w:color="auto"/>
              <w:left w:val="single" w:sz="4" w:space="0" w:color="auto"/>
              <w:bottom w:val="single" w:sz="18" w:space="0" w:color="auto"/>
              <w:right w:val="single" w:sz="18" w:space="0" w:color="auto"/>
            </w:tcBorders>
          </w:tcPr>
          <w:p w14:paraId="4343E542" w14:textId="77777777" w:rsidR="006B5EFA" w:rsidRPr="00655781" w:rsidRDefault="006B5EFA" w:rsidP="0000167A">
            <w:pPr>
              <w:spacing w:line="300" w:lineRule="exact"/>
              <w:rPr>
                <w:rtl/>
              </w:rPr>
            </w:pPr>
          </w:p>
        </w:tc>
      </w:tr>
      <w:tr w:rsidR="006B5EFA" w:rsidRPr="00655781" w14:paraId="40AC828C" w14:textId="77777777" w:rsidTr="0000167A">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1B16998B" w14:textId="77777777" w:rsidR="006B5EFA" w:rsidRPr="000303F2" w:rsidRDefault="006B5EFA" w:rsidP="0000167A">
            <w:pPr>
              <w:tabs>
                <w:tab w:val="right" w:pos="935"/>
              </w:tabs>
              <w:spacing w:line="300" w:lineRule="auto"/>
              <w:rPr>
                <w:rtl/>
              </w:rPr>
            </w:pPr>
            <w:r w:rsidRPr="000303F2">
              <w:rPr>
                <w:rFonts w:hint="cs"/>
                <w:rtl/>
              </w:rPr>
              <w:t>שודר בערוץ: _____</w:t>
            </w:r>
          </w:p>
          <w:p w14:paraId="09FA7035" w14:textId="77777777" w:rsidR="006B5EFA" w:rsidRPr="000303F2" w:rsidRDefault="006B5EFA" w:rsidP="0000167A">
            <w:pPr>
              <w:tabs>
                <w:tab w:val="right" w:pos="935"/>
              </w:tabs>
              <w:spacing w:line="300" w:lineRule="auto"/>
              <w:rPr>
                <w:rtl/>
              </w:rPr>
            </w:pPr>
            <w:r w:rsidRPr="000303F2">
              <w:rPr>
                <w:rFonts w:hint="cs"/>
                <w:rtl/>
              </w:rPr>
              <w:t>משך השידור: _____ דק'.</w:t>
            </w:r>
          </w:p>
          <w:p w14:paraId="4D0D30FA" w14:textId="446C7ACD" w:rsidR="00E85B8E" w:rsidRPr="000303F2" w:rsidRDefault="00E85B8E" w:rsidP="0000167A">
            <w:pPr>
              <w:tabs>
                <w:tab w:val="right" w:pos="935"/>
              </w:tabs>
              <w:spacing w:line="300" w:lineRule="auto"/>
              <w:rPr>
                <w:rtl/>
              </w:rPr>
            </w:pPr>
            <w:r w:rsidRPr="000303F2">
              <w:rPr>
                <w:rFonts w:hint="cs"/>
                <w:rtl/>
              </w:rPr>
              <w:t>מס' מצלמות: _______</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0E1CCB9A" w14:textId="79280570" w:rsidR="006B5EFA" w:rsidRPr="000303F2" w:rsidRDefault="00E85B8E" w:rsidP="0000167A">
            <w:pPr>
              <w:spacing w:line="300" w:lineRule="exact"/>
              <w:jc w:val="center"/>
              <w:rPr>
                <w:rtl/>
              </w:rPr>
            </w:pPr>
            <w:r w:rsidRPr="000303F2">
              <w:rPr>
                <w:rFonts w:hint="cs"/>
                <w:rtl/>
              </w:rPr>
              <w:t>מס'</w:t>
            </w:r>
            <w:r w:rsidR="006B5EFA" w:rsidRPr="000303F2">
              <w:rPr>
                <w:rFonts w:hint="cs"/>
                <w:rtl/>
              </w:rPr>
              <w:t xml:space="preserve"> המשתתפים באירוע (קהל):</w:t>
            </w:r>
          </w:p>
        </w:tc>
        <w:tc>
          <w:tcPr>
            <w:tcW w:w="1417" w:type="dxa"/>
            <w:tcBorders>
              <w:top w:val="single" w:sz="4" w:space="0" w:color="auto"/>
              <w:left w:val="single" w:sz="18" w:space="0" w:color="auto"/>
              <w:bottom w:val="single" w:sz="18" w:space="0" w:color="auto"/>
              <w:right w:val="single" w:sz="18" w:space="0" w:color="auto"/>
            </w:tcBorders>
          </w:tcPr>
          <w:p w14:paraId="01BB9230" w14:textId="77777777" w:rsidR="006B5EFA" w:rsidRPr="000303F2" w:rsidRDefault="006B5EFA" w:rsidP="0000167A">
            <w:pPr>
              <w:tabs>
                <w:tab w:val="right" w:pos="935"/>
              </w:tabs>
              <w:spacing w:line="300" w:lineRule="auto"/>
              <w:rPr>
                <w:rtl/>
              </w:rPr>
            </w:pPr>
          </w:p>
        </w:tc>
        <w:tc>
          <w:tcPr>
            <w:tcW w:w="2835"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13E3FA9B" w14:textId="77777777" w:rsidR="006B5EFA" w:rsidRPr="000303F2" w:rsidRDefault="006B5EFA" w:rsidP="0000167A">
            <w:pPr>
              <w:spacing w:line="300" w:lineRule="exact"/>
              <w:jc w:val="center"/>
              <w:rPr>
                <w:sz w:val="22"/>
                <w:szCs w:val="22"/>
                <w:rtl/>
              </w:rPr>
            </w:pPr>
            <w:r w:rsidRPr="000303F2">
              <w:rPr>
                <w:rFonts w:hint="cs"/>
                <w:rtl/>
              </w:rPr>
              <w:t xml:space="preserve">מספר משתתפי במה </w:t>
            </w:r>
            <w:r w:rsidRPr="000303F2">
              <w:rPr>
                <w:rtl/>
              </w:rPr>
              <w:t>(מנחים, אמנים, רקדנים, תזמורת, להקה ניצבים).</w:t>
            </w:r>
          </w:p>
        </w:tc>
        <w:tc>
          <w:tcPr>
            <w:tcW w:w="993" w:type="dxa"/>
            <w:tcBorders>
              <w:top w:val="single" w:sz="4" w:space="0" w:color="auto"/>
              <w:left w:val="single" w:sz="4" w:space="0" w:color="auto"/>
              <w:bottom w:val="single" w:sz="18" w:space="0" w:color="auto"/>
              <w:right w:val="single" w:sz="18" w:space="0" w:color="auto"/>
            </w:tcBorders>
          </w:tcPr>
          <w:p w14:paraId="2C11C482" w14:textId="77777777" w:rsidR="006B5EFA" w:rsidRPr="000303F2" w:rsidRDefault="006B5EFA" w:rsidP="0000167A">
            <w:pPr>
              <w:tabs>
                <w:tab w:val="right" w:pos="935"/>
              </w:tabs>
              <w:spacing w:line="300" w:lineRule="auto"/>
              <w:rPr>
                <w:sz w:val="22"/>
                <w:szCs w:val="22"/>
                <w:rtl/>
              </w:rPr>
            </w:pPr>
          </w:p>
        </w:tc>
      </w:tr>
      <w:tr w:rsidR="006B5EFA" w:rsidRPr="00655781" w14:paraId="0AB4EF4C" w14:textId="77777777" w:rsidTr="0000167A">
        <w:trPr>
          <w:trHeight w:val="324"/>
          <w:jc w:val="right"/>
        </w:trPr>
        <w:tc>
          <w:tcPr>
            <w:tcW w:w="9321" w:type="dxa"/>
            <w:gridSpan w:val="7"/>
            <w:tcBorders>
              <w:top w:val="single" w:sz="4" w:space="0" w:color="auto"/>
              <w:left w:val="single" w:sz="18" w:space="0" w:color="auto"/>
              <w:bottom w:val="single" w:sz="18" w:space="0" w:color="auto"/>
              <w:right w:val="single" w:sz="4" w:space="0" w:color="auto"/>
            </w:tcBorders>
          </w:tcPr>
          <w:p w14:paraId="35190E1A" w14:textId="77777777" w:rsidR="006B5EFA" w:rsidRPr="000303F2" w:rsidRDefault="006B5EFA" w:rsidP="0000167A">
            <w:pPr>
              <w:spacing w:line="300" w:lineRule="exact"/>
              <w:jc w:val="center"/>
              <w:rPr>
                <w:rtl/>
              </w:rPr>
            </w:pPr>
            <w:r w:rsidRPr="000303F2">
              <w:rPr>
                <w:rFonts w:hint="cs"/>
                <w:rtl/>
              </w:rPr>
              <w:t xml:space="preserve">שולבו באירוע אלמנטים של וידאו ארט  ומולטי מדיה עם 2 כניסות במה לפחות (הקף בעיגול </w:t>
            </w:r>
            <w:r w:rsidRPr="000303F2">
              <w:rPr>
                <w:rFonts w:hint="cs"/>
              </w:rPr>
              <w:t>V</w:t>
            </w:r>
            <w:r w:rsidRPr="000303F2">
              <w:rPr>
                <w:rFonts w:hint="cs"/>
                <w:rtl/>
              </w:rPr>
              <w:t xml:space="preserve"> או </w:t>
            </w:r>
            <w:r w:rsidRPr="000303F2">
              <w:rPr>
                <w:rFonts w:hint="cs"/>
              </w:rPr>
              <w:t>X</w:t>
            </w:r>
            <w:r w:rsidRPr="000303F2">
              <w:rPr>
                <w:rFonts w:hint="cs"/>
                <w:rtl/>
              </w:rPr>
              <w:t>)</w:t>
            </w:r>
          </w:p>
        </w:tc>
        <w:tc>
          <w:tcPr>
            <w:tcW w:w="993" w:type="dxa"/>
            <w:tcBorders>
              <w:top w:val="single" w:sz="4" w:space="0" w:color="auto"/>
              <w:left w:val="single" w:sz="4" w:space="0" w:color="auto"/>
              <w:bottom w:val="single" w:sz="18" w:space="0" w:color="auto"/>
              <w:right w:val="single" w:sz="18" w:space="0" w:color="auto"/>
            </w:tcBorders>
          </w:tcPr>
          <w:p w14:paraId="1D3EBBBC" w14:textId="77777777" w:rsidR="006B5EFA" w:rsidRPr="000303F2" w:rsidRDefault="006B5EFA" w:rsidP="0000167A">
            <w:pPr>
              <w:tabs>
                <w:tab w:val="right" w:pos="935"/>
              </w:tabs>
              <w:spacing w:line="300" w:lineRule="auto"/>
              <w:rPr>
                <w:sz w:val="22"/>
                <w:szCs w:val="22"/>
                <w:rtl/>
              </w:rPr>
            </w:pPr>
            <w:r w:rsidRPr="000303F2">
              <w:rPr>
                <w:sz w:val="22"/>
                <w:szCs w:val="22"/>
              </w:rPr>
              <w:t>V  /  X</w:t>
            </w:r>
          </w:p>
        </w:tc>
      </w:tr>
      <w:tr w:rsidR="006B5EFA" w:rsidRPr="00655781" w14:paraId="7D87DC9D" w14:textId="77777777" w:rsidTr="0000167A">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5A4CDB79" w14:textId="77777777" w:rsidR="006B5EFA" w:rsidRPr="000303F2" w:rsidRDefault="006B5EFA" w:rsidP="0000167A">
            <w:pPr>
              <w:tabs>
                <w:tab w:val="right" w:pos="9999"/>
              </w:tabs>
              <w:spacing w:line="300" w:lineRule="exact"/>
              <w:rPr>
                <w:rtl/>
              </w:rPr>
            </w:pPr>
            <w:r w:rsidRPr="000303F2">
              <w:rPr>
                <w:rtl/>
              </w:rPr>
              <w:t>האם באירוע השתתפו</w:t>
            </w:r>
            <w:r w:rsidRPr="000303F2">
              <w:rPr>
                <w:rFonts w:hint="cs"/>
                <w:rtl/>
              </w:rPr>
              <w:t xml:space="preserve"> </w:t>
            </w:r>
            <w:r w:rsidRPr="000303F2">
              <w:rPr>
                <w:rtl/>
              </w:rPr>
              <w:t xml:space="preserve">רה"מ / נשיא המדינה / יו"ר הכנסת : </w:t>
            </w:r>
            <w:r w:rsidRPr="000303F2">
              <w:rPr>
                <w:rFonts w:hint="cs"/>
                <w:rtl/>
              </w:rPr>
              <w:t xml:space="preserve"> _________________________</w:t>
            </w:r>
          </w:p>
          <w:p w14:paraId="518C98E2" w14:textId="77777777" w:rsidR="006B5EFA" w:rsidRPr="000303F2" w:rsidRDefault="006B5EFA" w:rsidP="0000167A">
            <w:pPr>
              <w:tabs>
                <w:tab w:val="right" w:pos="9999"/>
              </w:tabs>
              <w:spacing w:line="300" w:lineRule="exact"/>
              <w:rPr>
                <w:rtl/>
              </w:rPr>
            </w:pPr>
            <w:r w:rsidRPr="000303F2">
              <w:rPr>
                <w:rFonts w:hint="cs"/>
                <w:rtl/>
              </w:rPr>
              <w:t>האם האירוע התקיים בשטח פתוח</w:t>
            </w:r>
            <w:r w:rsidRPr="000303F2">
              <w:rPr>
                <w:rtl/>
              </w:rPr>
              <w:t xml:space="preserve"> (הקף בעיגול </w:t>
            </w:r>
            <w:r w:rsidRPr="000303F2">
              <w:t>V</w:t>
            </w:r>
            <w:r w:rsidRPr="000303F2">
              <w:rPr>
                <w:rtl/>
              </w:rPr>
              <w:t xml:space="preserve"> או </w:t>
            </w:r>
            <w:r w:rsidRPr="000303F2">
              <w:t>X</w:t>
            </w:r>
            <w:r w:rsidRPr="000303F2">
              <w:rPr>
                <w:rtl/>
              </w:rPr>
              <w:t>)</w:t>
            </w:r>
            <w:r w:rsidRPr="000303F2">
              <w:rPr>
                <w:rFonts w:hint="cs"/>
                <w:rtl/>
              </w:rPr>
              <w:t xml:space="preserve">: </w:t>
            </w:r>
            <w:r w:rsidRPr="000303F2">
              <w:t>V  /  X</w:t>
            </w:r>
          </w:p>
          <w:p w14:paraId="19D1ED78" w14:textId="77777777" w:rsidR="006B5EFA" w:rsidRPr="000303F2" w:rsidRDefault="006B5EFA" w:rsidP="0000167A">
            <w:pPr>
              <w:tabs>
                <w:tab w:val="right" w:pos="9999"/>
              </w:tabs>
              <w:spacing w:line="300" w:lineRule="exact"/>
              <w:rPr>
                <w:rtl/>
              </w:rPr>
            </w:pPr>
          </w:p>
          <w:p w14:paraId="258FE67E" w14:textId="77777777" w:rsidR="006B5EFA" w:rsidRPr="000303F2" w:rsidRDefault="006B5EFA" w:rsidP="0000167A">
            <w:pPr>
              <w:tabs>
                <w:tab w:val="right" w:pos="9999"/>
              </w:tabs>
              <w:spacing w:line="300" w:lineRule="exact"/>
              <w:rPr>
                <w:rtl/>
              </w:rPr>
            </w:pPr>
            <w:r w:rsidRPr="000303F2">
              <w:rPr>
                <w:rFonts w:hint="cs"/>
                <w:rtl/>
              </w:rPr>
              <w:t xml:space="preserve">תיאור הפעילות ותחומי האחריות של הבמאי במסגרת האירוע: </w:t>
            </w:r>
          </w:p>
          <w:p w14:paraId="1C8A37B5" w14:textId="77777777" w:rsidR="006B5EFA" w:rsidRPr="000303F2" w:rsidRDefault="006B5EFA" w:rsidP="0000167A">
            <w:pPr>
              <w:spacing w:line="300" w:lineRule="exact"/>
              <w:rPr>
                <w:rtl/>
              </w:rPr>
            </w:pPr>
            <w:r w:rsidRPr="000303F2">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0276646" w14:textId="77777777" w:rsidR="006B5EFA" w:rsidRDefault="006B5EFA" w:rsidP="00AC4B9C">
      <w:pPr>
        <w:pStyle w:val="a7"/>
        <w:ind w:left="360"/>
        <w:jc w:val="left"/>
        <w:rPr>
          <w:b/>
          <w:bCs/>
          <w:rtl/>
          <w:lang w:eastAsia="x-none"/>
        </w:rPr>
      </w:pPr>
    </w:p>
    <w:p w14:paraId="628B735A" w14:textId="77777777" w:rsidR="006B5EFA" w:rsidRDefault="006B5EFA" w:rsidP="00AC4B9C">
      <w:pPr>
        <w:pStyle w:val="a7"/>
        <w:ind w:left="360"/>
        <w:jc w:val="left"/>
        <w:rPr>
          <w:b/>
          <w:bCs/>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559"/>
        <w:gridCol w:w="1417"/>
        <w:gridCol w:w="1418"/>
        <w:gridCol w:w="1417"/>
        <w:gridCol w:w="993"/>
      </w:tblGrid>
      <w:tr w:rsidR="006B5EFA" w:rsidRPr="00655781" w14:paraId="293FF82F" w14:textId="77777777" w:rsidTr="0000167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AD5416D" w14:textId="77777777" w:rsidR="006B5EFA" w:rsidRPr="00655781" w:rsidRDefault="006B5EFA" w:rsidP="0000167A">
            <w:pPr>
              <w:spacing w:line="300" w:lineRule="exact"/>
              <w:jc w:val="center"/>
              <w:rPr>
                <w:b/>
                <w:bCs/>
                <w:rtl/>
              </w:rPr>
            </w:pPr>
            <w:r>
              <w:rPr>
                <w:rFonts w:hint="cs"/>
                <w:b/>
                <w:bCs/>
                <w:rtl/>
              </w:rPr>
              <w:t>8</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23BC480" w14:textId="77777777" w:rsidR="006B5EFA" w:rsidRPr="00655781" w:rsidRDefault="006B5EFA" w:rsidP="0000167A">
            <w:pPr>
              <w:spacing w:line="300" w:lineRule="exact"/>
              <w:jc w:val="center"/>
              <w:rPr>
                <w:b/>
                <w:bCs/>
                <w:rtl/>
              </w:rPr>
            </w:pPr>
            <w:r w:rsidRPr="00655781">
              <w:rPr>
                <w:b/>
                <w:bCs/>
                <w:rtl/>
              </w:rPr>
              <w:t>ש</w:t>
            </w:r>
            <w:r w:rsidRPr="00655781">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49EE0411" w14:textId="77777777" w:rsidR="006B5EFA" w:rsidRPr="00655781" w:rsidRDefault="006B5EFA" w:rsidP="0000167A">
            <w:pPr>
              <w:spacing w:line="300" w:lineRule="exact"/>
              <w:jc w:val="center"/>
              <w:rPr>
                <w:b/>
                <w:bCs/>
                <w:rtl/>
              </w:rPr>
            </w:pPr>
            <w:r w:rsidRPr="00655781">
              <w:rPr>
                <w:rFonts w:hint="cs"/>
                <w:b/>
                <w:bCs/>
                <w:rtl/>
              </w:rPr>
              <w:t>תאריכי</w:t>
            </w:r>
          </w:p>
          <w:p w14:paraId="4B1EE867" w14:textId="77777777" w:rsidR="006B5EFA" w:rsidRPr="00655781" w:rsidRDefault="006B5EFA" w:rsidP="0000167A">
            <w:pPr>
              <w:spacing w:line="300" w:lineRule="exact"/>
              <w:jc w:val="center"/>
              <w:rPr>
                <w:b/>
                <w:bCs/>
                <w:rtl/>
              </w:rPr>
            </w:pPr>
            <w:r w:rsidRPr="00655781">
              <w:rPr>
                <w:b/>
                <w:bCs/>
                <w:rtl/>
              </w:rPr>
              <w:t>ה</w:t>
            </w:r>
            <w:r w:rsidRPr="00655781">
              <w:rPr>
                <w:rFonts w:hint="cs"/>
                <w:b/>
                <w:bCs/>
                <w:rtl/>
              </w:rPr>
              <w:t>הפעלה</w:t>
            </w:r>
          </w:p>
          <w:p w14:paraId="7BC69B4B" w14:textId="77777777" w:rsidR="006B5EFA" w:rsidRPr="00655781" w:rsidRDefault="006B5EFA" w:rsidP="0000167A">
            <w:pPr>
              <w:spacing w:line="300" w:lineRule="exact"/>
              <w:jc w:val="center"/>
              <w:rPr>
                <w:b/>
                <w:bCs/>
                <w:rtl/>
              </w:rPr>
            </w:pPr>
            <w:r w:rsidRPr="00655781">
              <w:rPr>
                <w:rFonts w:hint="cs"/>
                <w:b/>
                <w:bCs/>
                <w:rtl/>
              </w:rPr>
              <w:t>(</w:t>
            </w:r>
            <w:r>
              <w:rPr>
                <w:rFonts w:hint="cs"/>
                <w:b/>
                <w:bCs/>
                <w:rtl/>
              </w:rPr>
              <w:t>חודש ושנה-</w:t>
            </w:r>
            <w:r w:rsidRPr="00655781">
              <w:rPr>
                <w:rFonts w:hint="cs"/>
                <w:b/>
                <w:bCs/>
                <w:rtl/>
              </w:rPr>
              <w:t>מ:_  עד:_)</w:t>
            </w:r>
          </w:p>
          <w:p w14:paraId="0D409152" w14:textId="77777777" w:rsidR="006B5EFA" w:rsidRPr="00655781" w:rsidRDefault="006B5EFA" w:rsidP="0000167A">
            <w:pPr>
              <w:spacing w:line="300" w:lineRule="exact"/>
              <w:rPr>
                <w:b/>
                <w:bCs/>
                <w:rtl/>
              </w:rPr>
            </w:pPr>
          </w:p>
        </w:tc>
        <w:tc>
          <w:tcPr>
            <w:tcW w:w="1417" w:type="dxa"/>
            <w:vMerge w:val="restart"/>
            <w:tcBorders>
              <w:top w:val="single" w:sz="18" w:space="0" w:color="auto"/>
              <w:left w:val="single" w:sz="6" w:space="0" w:color="auto"/>
              <w:right w:val="single" w:sz="6" w:space="0" w:color="auto"/>
            </w:tcBorders>
            <w:shd w:val="pct5" w:color="auto" w:fill="auto"/>
            <w:vAlign w:val="center"/>
          </w:tcPr>
          <w:p w14:paraId="0113C10C" w14:textId="77777777" w:rsidR="006B5EFA" w:rsidRPr="00655781" w:rsidRDefault="006B5EFA" w:rsidP="0000167A">
            <w:pPr>
              <w:spacing w:line="300" w:lineRule="exact"/>
              <w:jc w:val="center"/>
              <w:rPr>
                <w:b/>
                <w:bCs/>
                <w:rtl/>
              </w:rPr>
            </w:pPr>
            <w:r>
              <w:rPr>
                <w:rFonts w:hint="cs"/>
                <w:b/>
                <w:bCs/>
                <w:rtl/>
              </w:rPr>
              <w:t>עלות כוללת של בימוי האירוע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6DE19D0F" w14:textId="77777777" w:rsidR="006B5EFA" w:rsidRPr="00655781" w:rsidRDefault="006B5EFA" w:rsidP="0000167A">
            <w:pPr>
              <w:spacing w:line="276" w:lineRule="auto"/>
              <w:jc w:val="center"/>
              <w:rPr>
                <w:b/>
                <w:bCs/>
                <w:rtl/>
              </w:rPr>
            </w:pPr>
            <w:r>
              <w:rPr>
                <w:rFonts w:hint="cs"/>
                <w:b/>
                <w:bCs/>
                <w:rtl/>
              </w:rPr>
              <w:t>מיקום האירוע</w:t>
            </w:r>
          </w:p>
          <w:p w14:paraId="03532F08" w14:textId="77777777" w:rsidR="006B5EFA" w:rsidRPr="00655781" w:rsidRDefault="006B5EFA" w:rsidP="0000167A">
            <w:pPr>
              <w:spacing w:line="276" w:lineRule="auto"/>
              <w:jc w:val="center"/>
              <w:rPr>
                <w:b/>
                <w:bCs/>
                <w:rtl/>
              </w:rPr>
            </w:pPr>
          </w:p>
        </w:tc>
      </w:tr>
      <w:tr w:rsidR="006B5EFA" w:rsidRPr="00655781" w14:paraId="2A7F3198" w14:textId="77777777" w:rsidTr="0000167A">
        <w:trPr>
          <w:cantSplit/>
          <w:trHeight w:val="632"/>
          <w:jc w:val="right"/>
        </w:trPr>
        <w:tc>
          <w:tcPr>
            <w:tcW w:w="391" w:type="dxa"/>
            <w:vMerge/>
            <w:tcBorders>
              <w:left w:val="single" w:sz="18" w:space="0" w:color="auto"/>
              <w:right w:val="single" w:sz="6" w:space="0" w:color="auto"/>
            </w:tcBorders>
            <w:shd w:val="pct5" w:color="auto" w:fill="auto"/>
          </w:tcPr>
          <w:p w14:paraId="1620F859" w14:textId="77777777" w:rsidR="006B5EFA" w:rsidRPr="00655781" w:rsidRDefault="006B5EFA" w:rsidP="0000167A">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09E42D93" w14:textId="2541713B" w:rsidR="006B5EFA" w:rsidRPr="00655781" w:rsidRDefault="00555E89" w:rsidP="0000167A">
            <w:pPr>
              <w:spacing w:line="300" w:lineRule="exact"/>
              <w:jc w:val="center"/>
              <w:rPr>
                <w:b/>
                <w:bCs/>
                <w:rtl/>
              </w:rPr>
            </w:pPr>
            <w:r>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11B51F92" w14:textId="77777777" w:rsidR="006B5EFA" w:rsidRPr="00655781" w:rsidRDefault="006B5EFA" w:rsidP="0000167A">
            <w:pPr>
              <w:spacing w:line="300" w:lineRule="exact"/>
              <w:jc w:val="center"/>
              <w:rPr>
                <w:b/>
                <w:bCs/>
                <w:rtl/>
              </w:rPr>
            </w:pPr>
            <w:r w:rsidRPr="00655781">
              <w:rPr>
                <w:b/>
                <w:bCs/>
                <w:rtl/>
              </w:rPr>
              <w:t>א</w:t>
            </w:r>
            <w:r w:rsidRPr="00655781">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6C88DC3C" w14:textId="77777777" w:rsidR="006B5EFA" w:rsidRPr="00655781" w:rsidRDefault="006B5EFA" w:rsidP="0000167A">
            <w:pPr>
              <w:spacing w:line="300" w:lineRule="exact"/>
              <w:jc w:val="center"/>
              <w:rPr>
                <w:b/>
                <w:bCs/>
                <w:rtl/>
              </w:rPr>
            </w:pPr>
            <w:r w:rsidRPr="00655781">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5975CC7A" w14:textId="77777777" w:rsidR="006B5EFA" w:rsidRPr="00655781" w:rsidRDefault="006B5EFA" w:rsidP="0000167A">
            <w:pPr>
              <w:spacing w:line="300" w:lineRule="exact"/>
              <w:jc w:val="center"/>
              <w:rPr>
                <w:b/>
                <w:bCs/>
                <w:rtl/>
              </w:rPr>
            </w:pPr>
            <w:r w:rsidRPr="00655781">
              <w:rPr>
                <w:rFonts w:hint="cs"/>
                <w:b/>
                <w:bCs/>
                <w:rtl/>
              </w:rPr>
              <w:t>טלפון סלולרי</w:t>
            </w:r>
          </w:p>
        </w:tc>
        <w:tc>
          <w:tcPr>
            <w:tcW w:w="1418" w:type="dxa"/>
            <w:vMerge/>
            <w:tcBorders>
              <w:left w:val="single" w:sz="6" w:space="0" w:color="auto"/>
              <w:right w:val="single" w:sz="6" w:space="0" w:color="auto"/>
            </w:tcBorders>
            <w:shd w:val="pct5" w:color="auto" w:fill="auto"/>
          </w:tcPr>
          <w:p w14:paraId="173246B4" w14:textId="77777777" w:rsidR="006B5EFA" w:rsidRPr="00655781" w:rsidRDefault="006B5EFA" w:rsidP="0000167A">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7ECF2DD2" w14:textId="77777777" w:rsidR="006B5EFA" w:rsidRPr="00655781" w:rsidRDefault="006B5EFA" w:rsidP="0000167A">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6D1DC799" w14:textId="77777777" w:rsidR="006B5EFA" w:rsidRPr="00655781" w:rsidRDefault="006B5EFA" w:rsidP="0000167A">
            <w:pPr>
              <w:spacing w:line="300" w:lineRule="exact"/>
              <w:jc w:val="center"/>
              <w:rPr>
                <w:b/>
                <w:bCs/>
                <w:i/>
                <w:iCs/>
                <w:rtl/>
              </w:rPr>
            </w:pPr>
          </w:p>
        </w:tc>
      </w:tr>
      <w:tr w:rsidR="006B5EFA" w:rsidRPr="00655781" w14:paraId="6B6BDC34" w14:textId="77777777" w:rsidTr="0000167A">
        <w:trPr>
          <w:trHeight w:val="681"/>
          <w:jc w:val="right"/>
        </w:trPr>
        <w:tc>
          <w:tcPr>
            <w:tcW w:w="391" w:type="dxa"/>
            <w:vMerge/>
            <w:tcBorders>
              <w:left w:val="single" w:sz="18" w:space="0" w:color="auto"/>
              <w:bottom w:val="single" w:sz="18" w:space="0" w:color="auto"/>
              <w:right w:val="single" w:sz="6" w:space="0" w:color="auto"/>
            </w:tcBorders>
          </w:tcPr>
          <w:p w14:paraId="6C9E552E" w14:textId="77777777" w:rsidR="006B5EFA" w:rsidRPr="00655781" w:rsidRDefault="006B5EFA" w:rsidP="0000167A">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1136B20F" w14:textId="77777777" w:rsidR="006B5EFA" w:rsidRPr="00655781" w:rsidRDefault="006B5EFA" w:rsidP="0000167A">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7A59B619" w14:textId="77777777" w:rsidR="006B5EFA" w:rsidRPr="00655781" w:rsidRDefault="006B5EFA" w:rsidP="0000167A">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5EABD651" w14:textId="77777777" w:rsidR="006B5EFA" w:rsidRPr="00655781" w:rsidRDefault="006B5EFA" w:rsidP="0000167A">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0149B75F" w14:textId="77777777" w:rsidR="006B5EFA" w:rsidRPr="00655781" w:rsidRDefault="006B5EFA" w:rsidP="0000167A">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040C781B" w14:textId="77777777" w:rsidR="006B5EFA" w:rsidRPr="00655781" w:rsidRDefault="006B5EFA" w:rsidP="0000167A">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6D6846F3" w14:textId="77777777" w:rsidR="006B5EFA" w:rsidRPr="00655781" w:rsidRDefault="006B5EFA" w:rsidP="0000167A">
            <w:pPr>
              <w:spacing w:line="300" w:lineRule="exact"/>
              <w:rPr>
                <w:rtl/>
              </w:rPr>
            </w:pPr>
          </w:p>
        </w:tc>
        <w:tc>
          <w:tcPr>
            <w:tcW w:w="993" w:type="dxa"/>
            <w:tcBorders>
              <w:top w:val="single" w:sz="18" w:space="0" w:color="auto"/>
              <w:left w:val="single" w:sz="4" w:space="0" w:color="auto"/>
              <w:bottom w:val="single" w:sz="18" w:space="0" w:color="auto"/>
              <w:right w:val="single" w:sz="18" w:space="0" w:color="auto"/>
            </w:tcBorders>
          </w:tcPr>
          <w:p w14:paraId="5476C4E1" w14:textId="77777777" w:rsidR="006B5EFA" w:rsidRPr="00655781" w:rsidRDefault="006B5EFA" w:rsidP="0000167A">
            <w:pPr>
              <w:spacing w:line="300" w:lineRule="exact"/>
              <w:rPr>
                <w:rtl/>
              </w:rPr>
            </w:pPr>
          </w:p>
        </w:tc>
      </w:tr>
      <w:tr w:rsidR="006B5EFA" w:rsidRPr="00655781" w14:paraId="763E0D52" w14:textId="77777777" w:rsidTr="0000167A">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23EBA962" w14:textId="77777777" w:rsidR="006B5EFA" w:rsidRPr="000303F2" w:rsidRDefault="006B5EFA" w:rsidP="0000167A">
            <w:pPr>
              <w:tabs>
                <w:tab w:val="right" w:pos="935"/>
              </w:tabs>
              <w:spacing w:line="300" w:lineRule="auto"/>
              <w:rPr>
                <w:rtl/>
              </w:rPr>
            </w:pPr>
            <w:r w:rsidRPr="000303F2">
              <w:rPr>
                <w:rFonts w:hint="cs"/>
                <w:rtl/>
              </w:rPr>
              <w:t>שודר בערוץ: _____</w:t>
            </w:r>
          </w:p>
          <w:p w14:paraId="10AFF4CD" w14:textId="77777777" w:rsidR="006B5EFA" w:rsidRPr="000303F2" w:rsidRDefault="006B5EFA" w:rsidP="0000167A">
            <w:pPr>
              <w:tabs>
                <w:tab w:val="right" w:pos="935"/>
              </w:tabs>
              <w:spacing w:line="300" w:lineRule="auto"/>
              <w:rPr>
                <w:rtl/>
              </w:rPr>
            </w:pPr>
            <w:r w:rsidRPr="000303F2">
              <w:rPr>
                <w:rFonts w:hint="cs"/>
                <w:rtl/>
              </w:rPr>
              <w:t>משך השידור: _____ דק'.</w:t>
            </w:r>
          </w:p>
          <w:p w14:paraId="22CDDD0F" w14:textId="321E927C" w:rsidR="00E85B8E" w:rsidRPr="000303F2" w:rsidRDefault="00E85B8E" w:rsidP="0000167A">
            <w:pPr>
              <w:tabs>
                <w:tab w:val="right" w:pos="935"/>
              </w:tabs>
              <w:spacing w:line="300" w:lineRule="auto"/>
              <w:rPr>
                <w:rtl/>
              </w:rPr>
            </w:pPr>
            <w:r w:rsidRPr="000303F2">
              <w:rPr>
                <w:rFonts w:hint="cs"/>
                <w:rtl/>
              </w:rPr>
              <w:t>מס' מצלמות: _______</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4EA654BA" w14:textId="5AA19942" w:rsidR="006B5EFA" w:rsidRPr="000303F2" w:rsidRDefault="00E85B8E" w:rsidP="0000167A">
            <w:pPr>
              <w:spacing w:line="300" w:lineRule="exact"/>
              <w:jc w:val="center"/>
              <w:rPr>
                <w:rtl/>
              </w:rPr>
            </w:pPr>
            <w:r w:rsidRPr="000303F2">
              <w:rPr>
                <w:rFonts w:hint="cs"/>
                <w:rtl/>
              </w:rPr>
              <w:t>מס'</w:t>
            </w:r>
            <w:r w:rsidR="006B5EFA" w:rsidRPr="000303F2">
              <w:rPr>
                <w:rFonts w:hint="cs"/>
                <w:rtl/>
              </w:rPr>
              <w:t xml:space="preserve"> המשתתפים באירוע (קהל):</w:t>
            </w:r>
          </w:p>
        </w:tc>
        <w:tc>
          <w:tcPr>
            <w:tcW w:w="1417" w:type="dxa"/>
            <w:tcBorders>
              <w:top w:val="single" w:sz="4" w:space="0" w:color="auto"/>
              <w:left w:val="single" w:sz="18" w:space="0" w:color="auto"/>
              <w:bottom w:val="single" w:sz="18" w:space="0" w:color="auto"/>
              <w:right w:val="single" w:sz="18" w:space="0" w:color="auto"/>
            </w:tcBorders>
          </w:tcPr>
          <w:p w14:paraId="5E0D39F6" w14:textId="77777777" w:rsidR="006B5EFA" w:rsidRPr="000303F2" w:rsidRDefault="006B5EFA" w:rsidP="0000167A">
            <w:pPr>
              <w:tabs>
                <w:tab w:val="right" w:pos="935"/>
              </w:tabs>
              <w:spacing w:line="300" w:lineRule="auto"/>
              <w:rPr>
                <w:rtl/>
              </w:rPr>
            </w:pPr>
          </w:p>
        </w:tc>
        <w:tc>
          <w:tcPr>
            <w:tcW w:w="2835"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3C757CC4" w14:textId="77777777" w:rsidR="006B5EFA" w:rsidRPr="000303F2" w:rsidRDefault="006B5EFA" w:rsidP="0000167A">
            <w:pPr>
              <w:spacing w:line="300" w:lineRule="exact"/>
              <w:jc w:val="center"/>
              <w:rPr>
                <w:sz w:val="22"/>
                <w:szCs w:val="22"/>
                <w:rtl/>
              </w:rPr>
            </w:pPr>
            <w:r w:rsidRPr="000303F2">
              <w:rPr>
                <w:rFonts w:hint="cs"/>
                <w:rtl/>
              </w:rPr>
              <w:t xml:space="preserve">מספר משתתפי במה </w:t>
            </w:r>
            <w:r w:rsidRPr="000303F2">
              <w:rPr>
                <w:rtl/>
              </w:rPr>
              <w:t>(מנחים, אמנים, רקדנים, תזמורת, להקה ניצבים).</w:t>
            </w:r>
          </w:p>
        </w:tc>
        <w:tc>
          <w:tcPr>
            <w:tcW w:w="993" w:type="dxa"/>
            <w:tcBorders>
              <w:top w:val="single" w:sz="4" w:space="0" w:color="auto"/>
              <w:left w:val="single" w:sz="4" w:space="0" w:color="auto"/>
              <w:bottom w:val="single" w:sz="18" w:space="0" w:color="auto"/>
              <w:right w:val="single" w:sz="18" w:space="0" w:color="auto"/>
            </w:tcBorders>
          </w:tcPr>
          <w:p w14:paraId="02404259" w14:textId="77777777" w:rsidR="006B5EFA" w:rsidRPr="000303F2" w:rsidRDefault="006B5EFA" w:rsidP="0000167A">
            <w:pPr>
              <w:tabs>
                <w:tab w:val="right" w:pos="935"/>
              </w:tabs>
              <w:spacing w:line="300" w:lineRule="auto"/>
              <w:rPr>
                <w:sz w:val="22"/>
                <w:szCs w:val="22"/>
                <w:rtl/>
              </w:rPr>
            </w:pPr>
          </w:p>
        </w:tc>
      </w:tr>
      <w:tr w:rsidR="006B5EFA" w:rsidRPr="00655781" w14:paraId="164848B2" w14:textId="77777777" w:rsidTr="0000167A">
        <w:trPr>
          <w:trHeight w:val="324"/>
          <w:jc w:val="right"/>
        </w:trPr>
        <w:tc>
          <w:tcPr>
            <w:tcW w:w="9321" w:type="dxa"/>
            <w:gridSpan w:val="7"/>
            <w:tcBorders>
              <w:top w:val="single" w:sz="4" w:space="0" w:color="auto"/>
              <w:left w:val="single" w:sz="18" w:space="0" w:color="auto"/>
              <w:bottom w:val="single" w:sz="18" w:space="0" w:color="auto"/>
              <w:right w:val="single" w:sz="4" w:space="0" w:color="auto"/>
            </w:tcBorders>
          </w:tcPr>
          <w:p w14:paraId="4591FD73" w14:textId="77777777" w:rsidR="006B5EFA" w:rsidRPr="000303F2" w:rsidRDefault="006B5EFA" w:rsidP="0000167A">
            <w:pPr>
              <w:spacing w:line="300" w:lineRule="exact"/>
              <w:jc w:val="center"/>
              <w:rPr>
                <w:rtl/>
              </w:rPr>
            </w:pPr>
            <w:r w:rsidRPr="000303F2">
              <w:rPr>
                <w:rFonts w:hint="cs"/>
                <w:rtl/>
              </w:rPr>
              <w:t xml:space="preserve">שולבו באירוע אלמנטים של וידאו ארט  ומולטי מדיה עם 2 כניסות במה לפחות (הקף בעיגול </w:t>
            </w:r>
            <w:r w:rsidRPr="000303F2">
              <w:rPr>
                <w:rFonts w:hint="cs"/>
              </w:rPr>
              <w:t>V</w:t>
            </w:r>
            <w:r w:rsidRPr="000303F2">
              <w:rPr>
                <w:rFonts w:hint="cs"/>
                <w:rtl/>
              </w:rPr>
              <w:t xml:space="preserve"> או </w:t>
            </w:r>
            <w:r w:rsidRPr="000303F2">
              <w:rPr>
                <w:rFonts w:hint="cs"/>
              </w:rPr>
              <w:t>X</w:t>
            </w:r>
            <w:r w:rsidRPr="000303F2">
              <w:rPr>
                <w:rFonts w:hint="cs"/>
                <w:rtl/>
              </w:rPr>
              <w:t>)</w:t>
            </w:r>
          </w:p>
        </w:tc>
        <w:tc>
          <w:tcPr>
            <w:tcW w:w="993" w:type="dxa"/>
            <w:tcBorders>
              <w:top w:val="single" w:sz="4" w:space="0" w:color="auto"/>
              <w:left w:val="single" w:sz="4" w:space="0" w:color="auto"/>
              <w:bottom w:val="single" w:sz="18" w:space="0" w:color="auto"/>
              <w:right w:val="single" w:sz="18" w:space="0" w:color="auto"/>
            </w:tcBorders>
          </w:tcPr>
          <w:p w14:paraId="0CB4FC86" w14:textId="77777777" w:rsidR="006B5EFA" w:rsidRPr="000303F2" w:rsidRDefault="006B5EFA" w:rsidP="0000167A">
            <w:pPr>
              <w:tabs>
                <w:tab w:val="right" w:pos="935"/>
              </w:tabs>
              <w:spacing w:line="300" w:lineRule="auto"/>
              <w:rPr>
                <w:sz w:val="22"/>
                <w:szCs w:val="22"/>
                <w:rtl/>
              </w:rPr>
            </w:pPr>
            <w:r w:rsidRPr="000303F2">
              <w:rPr>
                <w:sz w:val="22"/>
                <w:szCs w:val="22"/>
              </w:rPr>
              <w:t>V  /  X</w:t>
            </w:r>
          </w:p>
        </w:tc>
      </w:tr>
      <w:tr w:rsidR="006B5EFA" w:rsidRPr="00655781" w14:paraId="26A4E886" w14:textId="77777777" w:rsidTr="0000167A">
        <w:trPr>
          <w:trHeight w:val="2488"/>
          <w:jc w:val="right"/>
        </w:trPr>
        <w:tc>
          <w:tcPr>
            <w:tcW w:w="10314" w:type="dxa"/>
            <w:gridSpan w:val="8"/>
            <w:tcBorders>
              <w:top w:val="single" w:sz="4" w:space="0" w:color="auto"/>
              <w:left w:val="single" w:sz="18" w:space="0" w:color="auto"/>
              <w:bottom w:val="single" w:sz="18" w:space="0" w:color="auto"/>
              <w:right w:val="single" w:sz="18" w:space="0" w:color="auto"/>
            </w:tcBorders>
          </w:tcPr>
          <w:p w14:paraId="6E1987FD" w14:textId="77777777" w:rsidR="006B5EFA" w:rsidRPr="000303F2" w:rsidRDefault="006B5EFA" w:rsidP="0000167A">
            <w:pPr>
              <w:tabs>
                <w:tab w:val="right" w:pos="9999"/>
              </w:tabs>
              <w:spacing w:line="300" w:lineRule="exact"/>
              <w:rPr>
                <w:rtl/>
              </w:rPr>
            </w:pPr>
            <w:r w:rsidRPr="000303F2">
              <w:rPr>
                <w:rtl/>
              </w:rPr>
              <w:t>האם באירוע השתתפו</w:t>
            </w:r>
            <w:r w:rsidRPr="000303F2">
              <w:rPr>
                <w:rFonts w:hint="cs"/>
                <w:rtl/>
              </w:rPr>
              <w:t xml:space="preserve"> </w:t>
            </w:r>
            <w:r w:rsidRPr="000303F2">
              <w:rPr>
                <w:rtl/>
              </w:rPr>
              <w:t xml:space="preserve">רה"מ / נשיא המדינה / יו"ר הכנסת : </w:t>
            </w:r>
            <w:r w:rsidRPr="000303F2">
              <w:rPr>
                <w:rFonts w:hint="cs"/>
                <w:rtl/>
              </w:rPr>
              <w:t xml:space="preserve"> _________________________</w:t>
            </w:r>
          </w:p>
          <w:p w14:paraId="6482DF02" w14:textId="77777777" w:rsidR="006B5EFA" w:rsidRPr="000303F2" w:rsidRDefault="006B5EFA" w:rsidP="0000167A">
            <w:pPr>
              <w:tabs>
                <w:tab w:val="right" w:pos="9999"/>
              </w:tabs>
              <w:spacing w:line="300" w:lineRule="exact"/>
              <w:rPr>
                <w:rtl/>
              </w:rPr>
            </w:pPr>
            <w:r w:rsidRPr="000303F2">
              <w:rPr>
                <w:rFonts w:hint="cs"/>
                <w:rtl/>
              </w:rPr>
              <w:t>האם האירוע התקיים בשטח פתוח</w:t>
            </w:r>
            <w:r w:rsidRPr="000303F2">
              <w:rPr>
                <w:rtl/>
              </w:rPr>
              <w:t xml:space="preserve"> (הקף בעיגול </w:t>
            </w:r>
            <w:r w:rsidRPr="000303F2">
              <w:t>V</w:t>
            </w:r>
            <w:r w:rsidRPr="000303F2">
              <w:rPr>
                <w:rtl/>
              </w:rPr>
              <w:t xml:space="preserve"> או </w:t>
            </w:r>
            <w:r w:rsidRPr="000303F2">
              <w:t>X</w:t>
            </w:r>
            <w:r w:rsidRPr="000303F2">
              <w:rPr>
                <w:rtl/>
              </w:rPr>
              <w:t>)</w:t>
            </w:r>
            <w:r w:rsidRPr="000303F2">
              <w:rPr>
                <w:rFonts w:hint="cs"/>
                <w:rtl/>
              </w:rPr>
              <w:t xml:space="preserve">: </w:t>
            </w:r>
            <w:r w:rsidRPr="000303F2">
              <w:t>V  /  X</w:t>
            </w:r>
          </w:p>
          <w:p w14:paraId="0BB2315D" w14:textId="77777777" w:rsidR="006B5EFA" w:rsidRPr="000303F2" w:rsidRDefault="006B5EFA" w:rsidP="0000167A">
            <w:pPr>
              <w:tabs>
                <w:tab w:val="right" w:pos="9999"/>
              </w:tabs>
              <w:spacing w:line="300" w:lineRule="exact"/>
              <w:rPr>
                <w:rtl/>
              </w:rPr>
            </w:pPr>
          </w:p>
          <w:p w14:paraId="4E1C63E6" w14:textId="77777777" w:rsidR="006B5EFA" w:rsidRPr="000303F2" w:rsidRDefault="006B5EFA" w:rsidP="0000167A">
            <w:pPr>
              <w:tabs>
                <w:tab w:val="right" w:pos="9999"/>
              </w:tabs>
              <w:spacing w:line="300" w:lineRule="exact"/>
              <w:rPr>
                <w:rtl/>
              </w:rPr>
            </w:pPr>
            <w:r w:rsidRPr="000303F2">
              <w:rPr>
                <w:rFonts w:hint="cs"/>
                <w:rtl/>
              </w:rPr>
              <w:t xml:space="preserve">תיאור הפעילות ותחומי האחריות של הבמאי במסגרת האירוע: </w:t>
            </w:r>
          </w:p>
          <w:p w14:paraId="3231415A" w14:textId="77777777" w:rsidR="006B5EFA" w:rsidRPr="000303F2" w:rsidRDefault="006B5EFA" w:rsidP="0000167A">
            <w:pPr>
              <w:spacing w:line="300" w:lineRule="exact"/>
              <w:rPr>
                <w:rtl/>
              </w:rPr>
            </w:pPr>
            <w:r w:rsidRPr="000303F2">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F791374" w14:textId="77777777" w:rsidR="006B5EFA" w:rsidRDefault="006B5EFA" w:rsidP="00AC4B9C">
      <w:pPr>
        <w:pStyle w:val="a7"/>
        <w:ind w:left="360"/>
        <w:jc w:val="left"/>
        <w:rPr>
          <w:b/>
          <w:bCs/>
          <w:rtl/>
          <w:lang w:eastAsia="x-none"/>
        </w:rPr>
      </w:pPr>
    </w:p>
    <w:p w14:paraId="02EC1A84" w14:textId="77777777" w:rsidR="006B5EFA" w:rsidRDefault="006B5EFA" w:rsidP="00AC4B9C">
      <w:pPr>
        <w:pStyle w:val="a7"/>
        <w:ind w:left="360"/>
        <w:jc w:val="left"/>
        <w:rPr>
          <w:b/>
          <w:bCs/>
          <w:rtl/>
          <w:lang w:eastAsia="x-none"/>
        </w:rPr>
      </w:pPr>
    </w:p>
    <w:p w14:paraId="36C1F778" w14:textId="77777777" w:rsidR="006B5EFA" w:rsidRPr="006B5EFA" w:rsidRDefault="006B5EFA" w:rsidP="006B5EFA">
      <w:pPr>
        <w:jc w:val="left"/>
        <w:rPr>
          <w:b/>
          <w:bCs/>
          <w:rtl/>
          <w:lang w:eastAsia="x-none"/>
        </w:rPr>
      </w:pPr>
    </w:p>
    <w:p w14:paraId="4A3F954E" w14:textId="77777777" w:rsidR="00AC4B9C" w:rsidRDefault="00AC4B9C" w:rsidP="00AC4B9C">
      <w:pPr>
        <w:pStyle w:val="a7"/>
        <w:ind w:left="360"/>
        <w:jc w:val="left"/>
        <w:rPr>
          <w:rtl/>
          <w:lang w:eastAsia="x-none"/>
        </w:rPr>
      </w:pPr>
      <w:r w:rsidRPr="00BB0DFF">
        <w:rPr>
          <w:b/>
          <w:bCs/>
          <w:rtl/>
          <w:lang w:eastAsia="x-none"/>
        </w:rPr>
        <w:t>ניתן להוסיף טבלאו</w:t>
      </w:r>
      <w:r>
        <w:rPr>
          <w:b/>
          <w:bCs/>
          <w:rtl/>
          <w:lang w:eastAsia="x-none"/>
        </w:rPr>
        <w:t>ת נוספות המפרטות את ניסיון ה</w:t>
      </w:r>
      <w:r>
        <w:rPr>
          <w:rFonts w:hint="cs"/>
          <w:b/>
          <w:bCs/>
          <w:rtl/>
          <w:lang w:eastAsia="x-none"/>
        </w:rPr>
        <w:t>במאי</w:t>
      </w:r>
      <w:r w:rsidRPr="00BB0DFF">
        <w:rPr>
          <w:b/>
          <w:bCs/>
          <w:rtl/>
          <w:lang w:eastAsia="x-none"/>
        </w:rPr>
        <w:t xml:space="preserve"> (בהתאם לטבלאות לעיל).</w:t>
      </w:r>
    </w:p>
    <w:p w14:paraId="044FB299" w14:textId="77777777" w:rsidR="005A5963" w:rsidRDefault="005A5963" w:rsidP="00AC4B9C">
      <w:pPr>
        <w:pStyle w:val="a7"/>
        <w:ind w:left="360"/>
        <w:jc w:val="left"/>
        <w:rPr>
          <w:rtl/>
          <w:lang w:eastAsia="x-none"/>
        </w:rPr>
        <w:sectPr w:rsidR="005A5963" w:rsidSect="00154E29">
          <w:pgSz w:w="11906" w:h="16838"/>
          <w:pgMar w:top="1440" w:right="1080" w:bottom="1440" w:left="1080" w:header="708" w:footer="708" w:gutter="0"/>
          <w:cols w:space="708"/>
          <w:titlePg/>
          <w:bidi/>
          <w:rtlGutter/>
          <w:docGrid w:linePitch="360"/>
        </w:sectPr>
      </w:pPr>
    </w:p>
    <w:p w14:paraId="00834238" w14:textId="77777777" w:rsidR="002901FE" w:rsidRDefault="002901FE" w:rsidP="00171CD5">
      <w:pPr>
        <w:pStyle w:val="a7"/>
        <w:numPr>
          <w:ilvl w:val="0"/>
          <w:numId w:val="65"/>
        </w:numPr>
        <w:ind w:left="248"/>
        <w:rPr>
          <w:b/>
          <w:bCs/>
          <w:u w:val="single"/>
        </w:rPr>
      </w:pPr>
      <w:r>
        <w:rPr>
          <w:rFonts w:hint="cs"/>
          <w:b/>
          <w:bCs/>
          <w:u w:val="single"/>
          <w:rtl/>
        </w:rPr>
        <w:t>שיתופי פעולה בין המפיק לבמאי</w:t>
      </w:r>
    </w:p>
    <w:p w14:paraId="46901F62" w14:textId="77777777" w:rsidR="002901FE" w:rsidRDefault="002901FE" w:rsidP="002901FE">
      <w:pPr>
        <w:pStyle w:val="a7"/>
        <w:ind w:left="360"/>
        <w:jc w:val="left"/>
        <w:rPr>
          <w:rtl/>
          <w:lang w:eastAsia="x-none"/>
        </w:rPr>
      </w:pPr>
      <w:r w:rsidRPr="008C0B1D">
        <w:rPr>
          <w:rtl/>
          <w:lang w:eastAsia="x-none"/>
        </w:rPr>
        <w:t>על המ</w:t>
      </w:r>
      <w:r>
        <w:rPr>
          <w:rtl/>
          <w:lang w:eastAsia="x-none"/>
        </w:rPr>
        <w:t xml:space="preserve">ציע לפרט עבודות רלוונטיות </w:t>
      </w:r>
      <w:r>
        <w:rPr>
          <w:rFonts w:hint="cs"/>
          <w:rtl/>
          <w:lang w:eastAsia="x-none"/>
        </w:rPr>
        <w:t xml:space="preserve">שהתקיימו בחמש השנים האחרונות, </w:t>
      </w:r>
      <w:r>
        <w:rPr>
          <w:rtl/>
          <w:lang w:eastAsia="x-none"/>
        </w:rPr>
        <w:t>שה</w:t>
      </w:r>
      <w:r>
        <w:rPr>
          <w:rFonts w:hint="cs"/>
          <w:rtl/>
          <w:lang w:eastAsia="x-none"/>
        </w:rPr>
        <w:t>מפיק מטעמו והבמאי</w:t>
      </w:r>
      <w:r w:rsidRPr="008C0B1D">
        <w:rPr>
          <w:rtl/>
          <w:lang w:eastAsia="x-none"/>
        </w:rPr>
        <w:t xml:space="preserve"> מטעמו </w:t>
      </w:r>
      <w:r>
        <w:rPr>
          <w:rFonts w:hint="cs"/>
          <w:rtl/>
          <w:lang w:eastAsia="x-none"/>
        </w:rPr>
        <w:t>שיתפו פעולה בהן:</w:t>
      </w:r>
    </w:p>
    <w:tbl>
      <w:tblPr>
        <w:tblStyle w:val="af5"/>
        <w:bidiVisual/>
        <w:tblW w:w="9902" w:type="dxa"/>
        <w:tblInd w:w="360" w:type="dxa"/>
        <w:tblLook w:val="04A0" w:firstRow="1" w:lastRow="0" w:firstColumn="1" w:lastColumn="0" w:noHBand="0" w:noVBand="1"/>
      </w:tblPr>
      <w:tblGrid>
        <w:gridCol w:w="622"/>
        <w:gridCol w:w="2109"/>
        <w:gridCol w:w="1387"/>
        <w:gridCol w:w="1483"/>
        <w:gridCol w:w="1446"/>
        <w:gridCol w:w="1511"/>
        <w:gridCol w:w="1344"/>
      </w:tblGrid>
      <w:tr w:rsidR="002901FE" w14:paraId="54082945" w14:textId="77777777" w:rsidTr="002901FE">
        <w:trPr>
          <w:trHeight w:val="1209"/>
        </w:trPr>
        <w:tc>
          <w:tcPr>
            <w:tcW w:w="622" w:type="dxa"/>
            <w:shd w:val="clear" w:color="auto" w:fill="BDD6EE" w:themeFill="accent1" w:themeFillTint="66"/>
          </w:tcPr>
          <w:p w14:paraId="2210BF8E" w14:textId="77777777" w:rsidR="002901FE" w:rsidRPr="002901FE" w:rsidRDefault="002901FE" w:rsidP="002901FE">
            <w:pPr>
              <w:pStyle w:val="a7"/>
              <w:ind w:left="0"/>
              <w:jc w:val="left"/>
              <w:rPr>
                <w:b/>
                <w:bCs/>
                <w:rtl/>
                <w:lang w:eastAsia="x-none"/>
              </w:rPr>
            </w:pPr>
          </w:p>
        </w:tc>
        <w:tc>
          <w:tcPr>
            <w:tcW w:w="2109" w:type="dxa"/>
            <w:shd w:val="clear" w:color="auto" w:fill="BDD6EE" w:themeFill="accent1" w:themeFillTint="66"/>
          </w:tcPr>
          <w:p w14:paraId="77917E6D" w14:textId="77777777" w:rsidR="002901FE" w:rsidRPr="002901FE" w:rsidRDefault="002901FE" w:rsidP="002901FE">
            <w:pPr>
              <w:pStyle w:val="a7"/>
              <w:ind w:left="0"/>
              <w:jc w:val="left"/>
              <w:rPr>
                <w:b/>
                <w:bCs/>
                <w:rtl/>
                <w:lang w:eastAsia="x-none"/>
              </w:rPr>
            </w:pPr>
            <w:r w:rsidRPr="002901FE">
              <w:rPr>
                <w:rFonts w:hint="cs"/>
                <w:b/>
                <w:bCs/>
                <w:rtl/>
                <w:lang w:eastAsia="x-none"/>
              </w:rPr>
              <w:t>האירוע</w:t>
            </w:r>
          </w:p>
        </w:tc>
        <w:tc>
          <w:tcPr>
            <w:tcW w:w="1387" w:type="dxa"/>
            <w:shd w:val="clear" w:color="auto" w:fill="BDD6EE" w:themeFill="accent1" w:themeFillTint="66"/>
          </w:tcPr>
          <w:p w14:paraId="23AC259E" w14:textId="77777777" w:rsidR="002901FE" w:rsidRPr="002901FE" w:rsidRDefault="002901FE" w:rsidP="002901FE">
            <w:pPr>
              <w:pStyle w:val="a7"/>
              <w:ind w:left="0"/>
              <w:jc w:val="left"/>
              <w:rPr>
                <w:b/>
                <w:bCs/>
                <w:rtl/>
                <w:lang w:eastAsia="x-none"/>
              </w:rPr>
            </w:pPr>
            <w:r w:rsidRPr="002901FE">
              <w:rPr>
                <w:rFonts w:hint="cs"/>
                <w:b/>
                <w:bCs/>
                <w:rtl/>
                <w:lang w:eastAsia="x-none"/>
              </w:rPr>
              <w:t>הגוף מזמין האירוע</w:t>
            </w:r>
          </w:p>
        </w:tc>
        <w:tc>
          <w:tcPr>
            <w:tcW w:w="1483" w:type="dxa"/>
            <w:shd w:val="clear" w:color="auto" w:fill="BDD6EE" w:themeFill="accent1" w:themeFillTint="66"/>
          </w:tcPr>
          <w:p w14:paraId="1E2BE85B" w14:textId="77777777" w:rsidR="002901FE" w:rsidRPr="002901FE" w:rsidRDefault="002901FE" w:rsidP="002901FE">
            <w:pPr>
              <w:pStyle w:val="a7"/>
              <w:ind w:left="0"/>
              <w:jc w:val="left"/>
              <w:rPr>
                <w:b/>
                <w:bCs/>
                <w:rtl/>
                <w:lang w:eastAsia="x-none"/>
              </w:rPr>
            </w:pPr>
            <w:r w:rsidRPr="002901FE">
              <w:rPr>
                <w:rFonts w:hint="cs"/>
                <w:b/>
                <w:bCs/>
                <w:rtl/>
                <w:lang w:eastAsia="x-none"/>
              </w:rPr>
              <w:t>תאריך</w:t>
            </w:r>
          </w:p>
        </w:tc>
        <w:tc>
          <w:tcPr>
            <w:tcW w:w="1446" w:type="dxa"/>
            <w:shd w:val="clear" w:color="auto" w:fill="BDD6EE" w:themeFill="accent1" w:themeFillTint="66"/>
          </w:tcPr>
          <w:p w14:paraId="157DA941" w14:textId="77777777" w:rsidR="002901FE" w:rsidRPr="002901FE" w:rsidRDefault="002901FE" w:rsidP="002901FE">
            <w:pPr>
              <w:pStyle w:val="a7"/>
              <w:ind w:left="0"/>
              <w:jc w:val="left"/>
              <w:rPr>
                <w:b/>
                <w:bCs/>
                <w:rtl/>
                <w:lang w:eastAsia="x-none"/>
              </w:rPr>
            </w:pPr>
            <w:r w:rsidRPr="002901FE">
              <w:rPr>
                <w:rFonts w:hint="cs"/>
                <w:b/>
                <w:bCs/>
                <w:rtl/>
                <w:lang w:eastAsia="x-none"/>
              </w:rPr>
              <w:t>מקום</w:t>
            </w:r>
          </w:p>
        </w:tc>
        <w:tc>
          <w:tcPr>
            <w:tcW w:w="1511" w:type="dxa"/>
            <w:shd w:val="clear" w:color="auto" w:fill="BDD6EE" w:themeFill="accent1" w:themeFillTint="66"/>
          </w:tcPr>
          <w:p w14:paraId="10D2CCF3" w14:textId="77777777" w:rsidR="002901FE" w:rsidRPr="002901FE" w:rsidRDefault="002901FE" w:rsidP="002901FE">
            <w:pPr>
              <w:pStyle w:val="a7"/>
              <w:ind w:left="0"/>
              <w:jc w:val="left"/>
              <w:rPr>
                <w:b/>
                <w:bCs/>
                <w:rtl/>
                <w:lang w:eastAsia="x-none"/>
              </w:rPr>
            </w:pPr>
            <w:r w:rsidRPr="002901FE">
              <w:rPr>
                <w:rFonts w:hint="cs"/>
                <w:b/>
                <w:bCs/>
                <w:rtl/>
                <w:lang w:eastAsia="x-none"/>
              </w:rPr>
              <w:t>איש קשר מטעם הגוף מזמין האירוע ומס' טלפון</w:t>
            </w:r>
          </w:p>
        </w:tc>
        <w:tc>
          <w:tcPr>
            <w:tcW w:w="1344" w:type="dxa"/>
            <w:shd w:val="clear" w:color="auto" w:fill="BDD6EE" w:themeFill="accent1" w:themeFillTint="66"/>
          </w:tcPr>
          <w:p w14:paraId="020D51CF" w14:textId="77777777" w:rsidR="002901FE" w:rsidRPr="002901FE" w:rsidRDefault="002901FE" w:rsidP="002901FE">
            <w:pPr>
              <w:pStyle w:val="a7"/>
              <w:ind w:left="0"/>
              <w:jc w:val="left"/>
              <w:rPr>
                <w:b/>
                <w:bCs/>
                <w:rtl/>
                <w:lang w:eastAsia="x-none"/>
              </w:rPr>
            </w:pPr>
            <w:r w:rsidRPr="002901FE">
              <w:rPr>
                <w:rFonts w:hint="cs"/>
                <w:b/>
                <w:bCs/>
                <w:rtl/>
                <w:lang w:eastAsia="x-none"/>
              </w:rPr>
              <w:t>הערות</w:t>
            </w:r>
          </w:p>
        </w:tc>
      </w:tr>
      <w:tr w:rsidR="002901FE" w14:paraId="6507CB4E" w14:textId="77777777" w:rsidTr="002901FE">
        <w:trPr>
          <w:trHeight w:val="976"/>
        </w:trPr>
        <w:tc>
          <w:tcPr>
            <w:tcW w:w="622" w:type="dxa"/>
          </w:tcPr>
          <w:p w14:paraId="58242950" w14:textId="77777777" w:rsidR="002901FE" w:rsidRDefault="002901FE" w:rsidP="00171CD5">
            <w:pPr>
              <w:pStyle w:val="a7"/>
              <w:numPr>
                <w:ilvl w:val="0"/>
                <w:numId w:val="29"/>
              </w:numPr>
              <w:jc w:val="left"/>
              <w:rPr>
                <w:rtl/>
                <w:lang w:eastAsia="x-none"/>
              </w:rPr>
            </w:pPr>
          </w:p>
        </w:tc>
        <w:tc>
          <w:tcPr>
            <w:tcW w:w="2109" w:type="dxa"/>
          </w:tcPr>
          <w:p w14:paraId="7E51CC75" w14:textId="77777777" w:rsidR="002901FE" w:rsidRDefault="002901FE" w:rsidP="002901FE">
            <w:pPr>
              <w:pStyle w:val="a7"/>
              <w:ind w:left="0"/>
              <w:jc w:val="left"/>
              <w:rPr>
                <w:rtl/>
                <w:lang w:eastAsia="x-none"/>
              </w:rPr>
            </w:pPr>
          </w:p>
        </w:tc>
        <w:tc>
          <w:tcPr>
            <w:tcW w:w="1387" w:type="dxa"/>
          </w:tcPr>
          <w:p w14:paraId="231DA203" w14:textId="77777777" w:rsidR="002901FE" w:rsidRDefault="002901FE" w:rsidP="002901FE">
            <w:pPr>
              <w:pStyle w:val="a7"/>
              <w:ind w:left="0"/>
              <w:jc w:val="left"/>
              <w:rPr>
                <w:rtl/>
                <w:lang w:eastAsia="x-none"/>
              </w:rPr>
            </w:pPr>
          </w:p>
        </w:tc>
        <w:tc>
          <w:tcPr>
            <w:tcW w:w="1483" w:type="dxa"/>
          </w:tcPr>
          <w:p w14:paraId="42DD0A28" w14:textId="77777777" w:rsidR="002901FE" w:rsidRDefault="002901FE" w:rsidP="002901FE">
            <w:pPr>
              <w:pStyle w:val="a7"/>
              <w:ind w:left="0"/>
              <w:jc w:val="left"/>
              <w:rPr>
                <w:rtl/>
                <w:lang w:eastAsia="x-none"/>
              </w:rPr>
            </w:pPr>
          </w:p>
        </w:tc>
        <w:tc>
          <w:tcPr>
            <w:tcW w:w="1446" w:type="dxa"/>
          </w:tcPr>
          <w:p w14:paraId="34DB7BCB" w14:textId="77777777" w:rsidR="002901FE" w:rsidRDefault="002901FE" w:rsidP="002901FE">
            <w:pPr>
              <w:pStyle w:val="a7"/>
              <w:ind w:left="0"/>
              <w:jc w:val="left"/>
              <w:rPr>
                <w:rtl/>
                <w:lang w:eastAsia="x-none"/>
              </w:rPr>
            </w:pPr>
          </w:p>
        </w:tc>
        <w:tc>
          <w:tcPr>
            <w:tcW w:w="1511" w:type="dxa"/>
          </w:tcPr>
          <w:p w14:paraId="6328FDB9" w14:textId="77777777" w:rsidR="002901FE" w:rsidRDefault="002901FE" w:rsidP="002901FE">
            <w:pPr>
              <w:pStyle w:val="a7"/>
              <w:ind w:left="0"/>
              <w:jc w:val="left"/>
              <w:rPr>
                <w:rtl/>
                <w:lang w:eastAsia="x-none"/>
              </w:rPr>
            </w:pPr>
          </w:p>
        </w:tc>
        <w:tc>
          <w:tcPr>
            <w:tcW w:w="1344" w:type="dxa"/>
          </w:tcPr>
          <w:p w14:paraId="369AA063" w14:textId="77777777" w:rsidR="002901FE" w:rsidRDefault="002901FE" w:rsidP="002901FE">
            <w:pPr>
              <w:pStyle w:val="a7"/>
              <w:ind w:left="0"/>
              <w:jc w:val="left"/>
              <w:rPr>
                <w:rtl/>
                <w:lang w:eastAsia="x-none"/>
              </w:rPr>
            </w:pPr>
          </w:p>
        </w:tc>
      </w:tr>
      <w:tr w:rsidR="002901FE" w14:paraId="5288AC04" w14:textId="77777777" w:rsidTr="002901FE">
        <w:trPr>
          <w:trHeight w:val="959"/>
        </w:trPr>
        <w:tc>
          <w:tcPr>
            <w:tcW w:w="622" w:type="dxa"/>
          </w:tcPr>
          <w:p w14:paraId="770F6B44" w14:textId="77777777" w:rsidR="002901FE" w:rsidRDefault="002901FE" w:rsidP="00171CD5">
            <w:pPr>
              <w:pStyle w:val="a7"/>
              <w:numPr>
                <w:ilvl w:val="0"/>
                <w:numId w:val="29"/>
              </w:numPr>
              <w:jc w:val="left"/>
              <w:rPr>
                <w:rtl/>
                <w:lang w:eastAsia="x-none"/>
              </w:rPr>
            </w:pPr>
          </w:p>
        </w:tc>
        <w:tc>
          <w:tcPr>
            <w:tcW w:w="2109" w:type="dxa"/>
          </w:tcPr>
          <w:p w14:paraId="2592FA2E" w14:textId="77777777" w:rsidR="002901FE" w:rsidRDefault="002901FE" w:rsidP="002901FE">
            <w:pPr>
              <w:pStyle w:val="a7"/>
              <w:ind w:left="0"/>
              <w:jc w:val="left"/>
              <w:rPr>
                <w:rtl/>
                <w:lang w:eastAsia="x-none"/>
              </w:rPr>
            </w:pPr>
          </w:p>
        </w:tc>
        <w:tc>
          <w:tcPr>
            <w:tcW w:w="1387" w:type="dxa"/>
          </w:tcPr>
          <w:p w14:paraId="12946E89" w14:textId="77777777" w:rsidR="002901FE" w:rsidRDefault="002901FE" w:rsidP="002901FE">
            <w:pPr>
              <w:pStyle w:val="a7"/>
              <w:ind w:left="0"/>
              <w:jc w:val="left"/>
              <w:rPr>
                <w:rtl/>
                <w:lang w:eastAsia="x-none"/>
              </w:rPr>
            </w:pPr>
          </w:p>
        </w:tc>
        <w:tc>
          <w:tcPr>
            <w:tcW w:w="1483" w:type="dxa"/>
          </w:tcPr>
          <w:p w14:paraId="63613D9B" w14:textId="77777777" w:rsidR="002901FE" w:rsidRDefault="002901FE" w:rsidP="002901FE">
            <w:pPr>
              <w:pStyle w:val="a7"/>
              <w:ind w:left="0"/>
              <w:jc w:val="left"/>
              <w:rPr>
                <w:rtl/>
                <w:lang w:eastAsia="x-none"/>
              </w:rPr>
            </w:pPr>
          </w:p>
        </w:tc>
        <w:tc>
          <w:tcPr>
            <w:tcW w:w="1446" w:type="dxa"/>
          </w:tcPr>
          <w:p w14:paraId="24855A39" w14:textId="77777777" w:rsidR="002901FE" w:rsidRDefault="002901FE" w:rsidP="002901FE">
            <w:pPr>
              <w:pStyle w:val="a7"/>
              <w:ind w:left="0"/>
              <w:jc w:val="left"/>
              <w:rPr>
                <w:rtl/>
                <w:lang w:eastAsia="x-none"/>
              </w:rPr>
            </w:pPr>
          </w:p>
        </w:tc>
        <w:tc>
          <w:tcPr>
            <w:tcW w:w="1511" w:type="dxa"/>
          </w:tcPr>
          <w:p w14:paraId="2AE2FA4D" w14:textId="77777777" w:rsidR="002901FE" w:rsidRDefault="002901FE" w:rsidP="002901FE">
            <w:pPr>
              <w:pStyle w:val="a7"/>
              <w:ind w:left="0"/>
              <w:jc w:val="left"/>
              <w:rPr>
                <w:rtl/>
                <w:lang w:eastAsia="x-none"/>
              </w:rPr>
            </w:pPr>
          </w:p>
        </w:tc>
        <w:tc>
          <w:tcPr>
            <w:tcW w:w="1344" w:type="dxa"/>
          </w:tcPr>
          <w:p w14:paraId="60A91B49" w14:textId="77777777" w:rsidR="002901FE" w:rsidRDefault="002901FE" w:rsidP="002901FE">
            <w:pPr>
              <w:pStyle w:val="a7"/>
              <w:ind w:left="0"/>
              <w:jc w:val="left"/>
              <w:rPr>
                <w:rtl/>
                <w:lang w:eastAsia="x-none"/>
              </w:rPr>
            </w:pPr>
          </w:p>
        </w:tc>
      </w:tr>
      <w:tr w:rsidR="002901FE" w14:paraId="45513250" w14:textId="77777777" w:rsidTr="002901FE">
        <w:trPr>
          <w:trHeight w:val="1075"/>
        </w:trPr>
        <w:tc>
          <w:tcPr>
            <w:tcW w:w="622" w:type="dxa"/>
          </w:tcPr>
          <w:p w14:paraId="603BEFE4" w14:textId="77777777" w:rsidR="002901FE" w:rsidRDefault="002901FE" w:rsidP="00171CD5">
            <w:pPr>
              <w:pStyle w:val="a7"/>
              <w:numPr>
                <w:ilvl w:val="0"/>
                <w:numId w:val="29"/>
              </w:numPr>
              <w:jc w:val="left"/>
              <w:rPr>
                <w:rtl/>
                <w:lang w:eastAsia="x-none"/>
              </w:rPr>
            </w:pPr>
          </w:p>
        </w:tc>
        <w:tc>
          <w:tcPr>
            <w:tcW w:w="2109" w:type="dxa"/>
          </w:tcPr>
          <w:p w14:paraId="766EE0E1" w14:textId="77777777" w:rsidR="002901FE" w:rsidRDefault="002901FE" w:rsidP="002901FE">
            <w:pPr>
              <w:pStyle w:val="a7"/>
              <w:ind w:left="0"/>
              <w:jc w:val="left"/>
              <w:rPr>
                <w:rtl/>
                <w:lang w:eastAsia="x-none"/>
              </w:rPr>
            </w:pPr>
          </w:p>
        </w:tc>
        <w:tc>
          <w:tcPr>
            <w:tcW w:w="1387" w:type="dxa"/>
          </w:tcPr>
          <w:p w14:paraId="16B61CE4" w14:textId="77777777" w:rsidR="002901FE" w:rsidRDefault="002901FE" w:rsidP="002901FE">
            <w:pPr>
              <w:pStyle w:val="a7"/>
              <w:ind w:left="0"/>
              <w:jc w:val="left"/>
              <w:rPr>
                <w:rtl/>
                <w:lang w:eastAsia="x-none"/>
              </w:rPr>
            </w:pPr>
          </w:p>
        </w:tc>
        <w:tc>
          <w:tcPr>
            <w:tcW w:w="1483" w:type="dxa"/>
          </w:tcPr>
          <w:p w14:paraId="637F01C3" w14:textId="77777777" w:rsidR="002901FE" w:rsidRDefault="002901FE" w:rsidP="002901FE">
            <w:pPr>
              <w:pStyle w:val="a7"/>
              <w:ind w:left="0"/>
              <w:jc w:val="left"/>
              <w:rPr>
                <w:rtl/>
                <w:lang w:eastAsia="x-none"/>
              </w:rPr>
            </w:pPr>
          </w:p>
        </w:tc>
        <w:tc>
          <w:tcPr>
            <w:tcW w:w="1446" w:type="dxa"/>
          </w:tcPr>
          <w:p w14:paraId="1A7372C1" w14:textId="77777777" w:rsidR="002901FE" w:rsidRDefault="002901FE" w:rsidP="002901FE">
            <w:pPr>
              <w:pStyle w:val="a7"/>
              <w:ind w:left="0"/>
              <w:jc w:val="left"/>
              <w:rPr>
                <w:rtl/>
                <w:lang w:eastAsia="x-none"/>
              </w:rPr>
            </w:pPr>
          </w:p>
        </w:tc>
        <w:tc>
          <w:tcPr>
            <w:tcW w:w="1511" w:type="dxa"/>
          </w:tcPr>
          <w:p w14:paraId="5A061294" w14:textId="77777777" w:rsidR="002901FE" w:rsidRDefault="002901FE" w:rsidP="002901FE">
            <w:pPr>
              <w:pStyle w:val="a7"/>
              <w:ind w:left="0"/>
              <w:jc w:val="left"/>
              <w:rPr>
                <w:rtl/>
                <w:lang w:eastAsia="x-none"/>
              </w:rPr>
            </w:pPr>
          </w:p>
        </w:tc>
        <w:tc>
          <w:tcPr>
            <w:tcW w:w="1344" w:type="dxa"/>
          </w:tcPr>
          <w:p w14:paraId="3603A802" w14:textId="77777777" w:rsidR="002901FE" w:rsidRDefault="002901FE" w:rsidP="002901FE">
            <w:pPr>
              <w:pStyle w:val="a7"/>
              <w:ind w:left="0"/>
              <w:jc w:val="left"/>
              <w:rPr>
                <w:rtl/>
                <w:lang w:eastAsia="x-none"/>
              </w:rPr>
            </w:pPr>
          </w:p>
        </w:tc>
      </w:tr>
      <w:tr w:rsidR="002901FE" w14:paraId="0A3D97B7" w14:textId="77777777" w:rsidTr="002901FE">
        <w:trPr>
          <w:trHeight w:val="1083"/>
        </w:trPr>
        <w:tc>
          <w:tcPr>
            <w:tcW w:w="622" w:type="dxa"/>
          </w:tcPr>
          <w:p w14:paraId="5703FBE1" w14:textId="77777777" w:rsidR="002901FE" w:rsidRDefault="002901FE" w:rsidP="00171CD5">
            <w:pPr>
              <w:pStyle w:val="a7"/>
              <w:numPr>
                <w:ilvl w:val="0"/>
                <w:numId w:val="29"/>
              </w:numPr>
              <w:jc w:val="left"/>
              <w:rPr>
                <w:rtl/>
                <w:lang w:eastAsia="x-none"/>
              </w:rPr>
            </w:pPr>
          </w:p>
        </w:tc>
        <w:tc>
          <w:tcPr>
            <w:tcW w:w="2109" w:type="dxa"/>
          </w:tcPr>
          <w:p w14:paraId="4EE2D841" w14:textId="77777777" w:rsidR="002901FE" w:rsidRDefault="002901FE" w:rsidP="002901FE">
            <w:pPr>
              <w:pStyle w:val="a7"/>
              <w:ind w:left="0"/>
              <w:jc w:val="left"/>
              <w:rPr>
                <w:rtl/>
                <w:lang w:eastAsia="x-none"/>
              </w:rPr>
            </w:pPr>
          </w:p>
        </w:tc>
        <w:tc>
          <w:tcPr>
            <w:tcW w:w="1387" w:type="dxa"/>
          </w:tcPr>
          <w:p w14:paraId="6F8F1691" w14:textId="77777777" w:rsidR="002901FE" w:rsidRDefault="002901FE" w:rsidP="002901FE">
            <w:pPr>
              <w:pStyle w:val="a7"/>
              <w:ind w:left="0"/>
              <w:jc w:val="left"/>
              <w:rPr>
                <w:rtl/>
                <w:lang w:eastAsia="x-none"/>
              </w:rPr>
            </w:pPr>
          </w:p>
        </w:tc>
        <w:tc>
          <w:tcPr>
            <w:tcW w:w="1483" w:type="dxa"/>
          </w:tcPr>
          <w:p w14:paraId="5F61BA86" w14:textId="77777777" w:rsidR="002901FE" w:rsidRDefault="002901FE" w:rsidP="002901FE">
            <w:pPr>
              <w:pStyle w:val="a7"/>
              <w:ind w:left="0"/>
              <w:jc w:val="left"/>
              <w:rPr>
                <w:rtl/>
                <w:lang w:eastAsia="x-none"/>
              </w:rPr>
            </w:pPr>
          </w:p>
        </w:tc>
        <w:tc>
          <w:tcPr>
            <w:tcW w:w="1446" w:type="dxa"/>
          </w:tcPr>
          <w:p w14:paraId="433D9EA4" w14:textId="77777777" w:rsidR="002901FE" w:rsidRDefault="002901FE" w:rsidP="002901FE">
            <w:pPr>
              <w:pStyle w:val="a7"/>
              <w:ind w:left="0"/>
              <w:jc w:val="left"/>
              <w:rPr>
                <w:rtl/>
                <w:lang w:eastAsia="x-none"/>
              </w:rPr>
            </w:pPr>
          </w:p>
        </w:tc>
        <w:tc>
          <w:tcPr>
            <w:tcW w:w="1511" w:type="dxa"/>
          </w:tcPr>
          <w:p w14:paraId="2DFBCC00" w14:textId="77777777" w:rsidR="002901FE" w:rsidRDefault="002901FE" w:rsidP="002901FE">
            <w:pPr>
              <w:pStyle w:val="a7"/>
              <w:ind w:left="0"/>
              <w:jc w:val="left"/>
              <w:rPr>
                <w:rtl/>
                <w:lang w:eastAsia="x-none"/>
              </w:rPr>
            </w:pPr>
          </w:p>
        </w:tc>
        <w:tc>
          <w:tcPr>
            <w:tcW w:w="1344" w:type="dxa"/>
          </w:tcPr>
          <w:p w14:paraId="2FCDEE59" w14:textId="77777777" w:rsidR="002901FE" w:rsidRDefault="002901FE" w:rsidP="002901FE">
            <w:pPr>
              <w:pStyle w:val="a7"/>
              <w:ind w:left="0"/>
              <w:jc w:val="left"/>
              <w:rPr>
                <w:rtl/>
                <w:lang w:eastAsia="x-none"/>
              </w:rPr>
            </w:pPr>
          </w:p>
        </w:tc>
      </w:tr>
      <w:tr w:rsidR="002901FE" w14:paraId="1E48271E" w14:textId="77777777" w:rsidTr="002901FE">
        <w:trPr>
          <w:trHeight w:val="1075"/>
        </w:trPr>
        <w:tc>
          <w:tcPr>
            <w:tcW w:w="622" w:type="dxa"/>
          </w:tcPr>
          <w:p w14:paraId="77F1F09D" w14:textId="77777777" w:rsidR="002901FE" w:rsidRDefault="002901FE" w:rsidP="00171CD5">
            <w:pPr>
              <w:pStyle w:val="a7"/>
              <w:numPr>
                <w:ilvl w:val="0"/>
                <w:numId w:val="29"/>
              </w:numPr>
              <w:jc w:val="left"/>
              <w:rPr>
                <w:rtl/>
                <w:lang w:eastAsia="x-none"/>
              </w:rPr>
            </w:pPr>
          </w:p>
        </w:tc>
        <w:tc>
          <w:tcPr>
            <w:tcW w:w="2109" w:type="dxa"/>
          </w:tcPr>
          <w:p w14:paraId="17A8AC87" w14:textId="77777777" w:rsidR="002901FE" w:rsidRDefault="002901FE" w:rsidP="002901FE">
            <w:pPr>
              <w:pStyle w:val="a7"/>
              <w:ind w:left="0"/>
              <w:jc w:val="left"/>
              <w:rPr>
                <w:rtl/>
                <w:lang w:eastAsia="x-none"/>
              </w:rPr>
            </w:pPr>
          </w:p>
        </w:tc>
        <w:tc>
          <w:tcPr>
            <w:tcW w:w="1387" w:type="dxa"/>
          </w:tcPr>
          <w:p w14:paraId="3CEF6353" w14:textId="77777777" w:rsidR="002901FE" w:rsidRDefault="002901FE" w:rsidP="002901FE">
            <w:pPr>
              <w:pStyle w:val="a7"/>
              <w:ind w:left="0"/>
              <w:jc w:val="left"/>
              <w:rPr>
                <w:rtl/>
                <w:lang w:eastAsia="x-none"/>
              </w:rPr>
            </w:pPr>
          </w:p>
        </w:tc>
        <w:tc>
          <w:tcPr>
            <w:tcW w:w="1483" w:type="dxa"/>
          </w:tcPr>
          <w:p w14:paraId="46C24E67" w14:textId="77777777" w:rsidR="002901FE" w:rsidRDefault="002901FE" w:rsidP="002901FE">
            <w:pPr>
              <w:pStyle w:val="a7"/>
              <w:ind w:left="0"/>
              <w:jc w:val="left"/>
              <w:rPr>
                <w:rtl/>
                <w:lang w:eastAsia="x-none"/>
              </w:rPr>
            </w:pPr>
          </w:p>
        </w:tc>
        <w:tc>
          <w:tcPr>
            <w:tcW w:w="1446" w:type="dxa"/>
          </w:tcPr>
          <w:p w14:paraId="2746AACC" w14:textId="77777777" w:rsidR="002901FE" w:rsidRDefault="002901FE" w:rsidP="002901FE">
            <w:pPr>
              <w:pStyle w:val="a7"/>
              <w:ind w:left="0"/>
              <w:jc w:val="left"/>
              <w:rPr>
                <w:rtl/>
                <w:lang w:eastAsia="x-none"/>
              </w:rPr>
            </w:pPr>
          </w:p>
        </w:tc>
        <w:tc>
          <w:tcPr>
            <w:tcW w:w="1511" w:type="dxa"/>
          </w:tcPr>
          <w:p w14:paraId="5D1324BB" w14:textId="77777777" w:rsidR="002901FE" w:rsidRDefault="002901FE" w:rsidP="002901FE">
            <w:pPr>
              <w:pStyle w:val="a7"/>
              <w:ind w:left="0"/>
              <w:jc w:val="left"/>
              <w:rPr>
                <w:rtl/>
                <w:lang w:eastAsia="x-none"/>
              </w:rPr>
            </w:pPr>
          </w:p>
        </w:tc>
        <w:tc>
          <w:tcPr>
            <w:tcW w:w="1344" w:type="dxa"/>
          </w:tcPr>
          <w:p w14:paraId="427504DB" w14:textId="77777777" w:rsidR="002901FE" w:rsidRDefault="002901FE" w:rsidP="002901FE">
            <w:pPr>
              <w:pStyle w:val="a7"/>
              <w:ind w:left="0"/>
              <w:jc w:val="left"/>
              <w:rPr>
                <w:rtl/>
                <w:lang w:eastAsia="x-none"/>
              </w:rPr>
            </w:pPr>
          </w:p>
        </w:tc>
      </w:tr>
    </w:tbl>
    <w:p w14:paraId="51117068" w14:textId="77777777" w:rsidR="002901FE" w:rsidRDefault="002901FE" w:rsidP="002901FE">
      <w:pPr>
        <w:pStyle w:val="a7"/>
        <w:ind w:left="360"/>
        <w:jc w:val="left"/>
        <w:rPr>
          <w:rtl/>
          <w:lang w:eastAsia="x-none"/>
        </w:rPr>
      </w:pPr>
    </w:p>
    <w:tbl>
      <w:tblPr>
        <w:tblpPr w:leftFromText="180" w:rightFromText="180" w:vertAnchor="text" w:horzAnchor="margin" w:tblpY="24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8"/>
        <w:gridCol w:w="4004"/>
        <w:gridCol w:w="3574"/>
      </w:tblGrid>
      <w:tr w:rsidR="002901FE" w14:paraId="57B8491D" w14:textId="77777777" w:rsidTr="002901FE">
        <w:trPr>
          <w:trHeight w:val="619"/>
        </w:trPr>
        <w:tc>
          <w:tcPr>
            <w:tcW w:w="2158" w:type="dxa"/>
          </w:tcPr>
          <w:p w14:paraId="25121CB3" w14:textId="77777777" w:rsidR="002901FE" w:rsidRDefault="002901FE" w:rsidP="002901FE">
            <w:pPr>
              <w:rPr>
                <w:rtl/>
              </w:rPr>
            </w:pPr>
          </w:p>
          <w:p w14:paraId="42E3CD7A" w14:textId="77777777" w:rsidR="002901FE" w:rsidRDefault="002901FE" w:rsidP="002901FE"/>
        </w:tc>
        <w:tc>
          <w:tcPr>
            <w:tcW w:w="4004" w:type="dxa"/>
          </w:tcPr>
          <w:p w14:paraId="384EA1FB" w14:textId="77777777" w:rsidR="002901FE" w:rsidRDefault="002901FE" w:rsidP="002901FE"/>
        </w:tc>
        <w:tc>
          <w:tcPr>
            <w:tcW w:w="3574" w:type="dxa"/>
          </w:tcPr>
          <w:p w14:paraId="3BA8D9CC" w14:textId="77777777" w:rsidR="002901FE" w:rsidRDefault="002901FE" w:rsidP="002901FE"/>
        </w:tc>
      </w:tr>
      <w:tr w:rsidR="002901FE" w14:paraId="123ECD4F" w14:textId="77777777" w:rsidTr="002901FE">
        <w:tc>
          <w:tcPr>
            <w:tcW w:w="2158" w:type="dxa"/>
            <w:shd w:val="pct5" w:color="auto" w:fill="auto"/>
          </w:tcPr>
          <w:p w14:paraId="53D9CDDA" w14:textId="77777777" w:rsidR="002901FE" w:rsidRDefault="002901FE" w:rsidP="002901FE">
            <w:pPr>
              <w:jc w:val="center"/>
            </w:pPr>
            <w:r>
              <w:rPr>
                <w:rFonts w:hint="cs"/>
                <w:rtl/>
              </w:rPr>
              <w:t>תאריך</w:t>
            </w:r>
          </w:p>
        </w:tc>
        <w:tc>
          <w:tcPr>
            <w:tcW w:w="4004" w:type="dxa"/>
            <w:shd w:val="pct5" w:color="auto" w:fill="auto"/>
          </w:tcPr>
          <w:p w14:paraId="65BB08BF" w14:textId="77777777" w:rsidR="002901FE" w:rsidRDefault="002901FE" w:rsidP="002901FE">
            <w:pPr>
              <w:jc w:val="center"/>
            </w:pPr>
            <w:r>
              <w:rPr>
                <w:rFonts w:hint="cs"/>
                <w:rtl/>
              </w:rPr>
              <w:t>שם מלא של החותם בשם המציע</w:t>
            </w:r>
          </w:p>
        </w:tc>
        <w:tc>
          <w:tcPr>
            <w:tcW w:w="3574" w:type="dxa"/>
            <w:shd w:val="pct5" w:color="auto" w:fill="auto"/>
          </w:tcPr>
          <w:p w14:paraId="534B7E72" w14:textId="77777777" w:rsidR="002901FE" w:rsidRDefault="002901FE" w:rsidP="002901FE">
            <w:pPr>
              <w:jc w:val="center"/>
            </w:pPr>
            <w:r>
              <w:rPr>
                <w:rFonts w:hint="cs"/>
                <w:rtl/>
              </w:rPr>
              <w:t>חתימה וחותמת המציע</w:t>
            </w:r>
          </w:p>
        </w:tc>
      </w:tr>
    </w:tbl>
    <w:p w14:paraId="0E5706C6" w14:textId="77777777" w:rsidR="002901FE" w:rsidRDefault="002901FE" w:rsidP="00AC4B9C">
      <w:pPr>
        <w:jc w:val="center"/>
        <w:rPr>
          <w:b/>
          <w:bCs/>
          <w:u w:val="single"/>
          <w:rtl/>
        </w:rPr>
      </w:pPr>
    </w:p>
    <w:p w14:paraId="3BABA0D0" w14:textId="77777777" w:rsidR="002901FE" w:rsidRDefault="002901FE" w:rsidP="00AC4B9C">
      <w:pPr>
        <w:jc w:val="center"/>
        <w:rPr>
          <w:b/>
          <w:bCs/>
          <w:u w:val="single"/>
          <w:rtl/>
        </w:rPr>
      </w:pPr>
    </w:p>
    <w:p w14:paraId="42451EF5" w14:textId="77777777" w:rsidR="00AC4B9C" w:rsidRDefault="00AC4B9C" w:rsidP="00AC4B9C">
      <w:pPr>
        <w:jc w:val="center"/>
        <w:rPr>
          <w:b/>
          <w:bCs/>
          <w:u w:val="single"/>
          <w:rtl/>
        </w:rPr>
      </w:pPr>
      <w:r w:rsidRPr="00272364">
        <w:rPr>
          <w:b/>
          <w:bCs/>
          <w:u w:val="single"/>
          <w:rtl/>
        </w:rPr>
        <w:t>אישור עו"ד</w:t>
      </w:r>
    </w:p>
    <w:p w14:paraId="70C17D36" w14:textId="77777777" w:rsidR="00AC4B9C" w:rsidRDefault="00AC4B9C" w:rsidP="00AC4B9C">
      <w:pPr>
        <w:rPr>
          <w:rtl/>
        </w:rPr>
      </w:pPr>
      <w:r w:rsidRPr="00272364">
        <w:rPr>
          <w:rtl/>
        </w:rPr>
        <w:t>אני הח"מ,______________</w:t>
      </w:r>
      <w:r>
        <w:rPr>
          <w:rFonts w:hint="cs"/>
          <w:rtl/>
        </w:rPr>
        <w:t xml:space="preserve"> </w:t>
      </w:r>
      <w:r w:rsidRPr="00272364">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AC4B9C" w:rsidRPr="00582E06" w14:paraId="5B2ECEEC" w14:textId="77777777" w:rsidTr="000F4CA8">
        <w:tc>
          <w:tcPr>
            <w:tcW w:w="4643" w:type="dxa"/>
          </w:tcPr>
          <w:p w14:paraId="49ED6326" w14:textId="77777777" w:rsidR="00AC4B9C" w:rsidRPr="00582E06" w:rsidRDefault="00AC4B9C" w:rsidP="000F4CA8">
            <w:pPr>
              <w:jc w:val="center"/>
              <w:rPr>
                <w:rtl/>
              </w:rPr>
            </w:pPr>
            <w:r w:rsidRPr="00582E06">
              <w:rPr>
                <w:rFonts w:hint="cs"/>
                <w:rtl/>
              </w:rPr>
              <w:t>_________________</w:t>
            </w:r>
          </w:p>
        </w:tc>
        <w:tc>
          <w:tcPr>
            <w:tcW w:w="4643" w:type="dxa"/>
          </w:tcPr>
          <w:p w14:paraId="33017D40" w14:textId="77777777" w:rsidR="00AC4B9C" w:rsidRPr="00582E06" w:rsidRDefault="00AC4B9C" w:rsidP="000F4CA8">
            <w:pPr>
              <w:jc w:val="center"/>
              <w:rPr>
                <w:rtl/>
              </w:rPr>
            </w:pPr>
            <w:r w:rsidRPr="00582E06">
              <w:rPr>
                <w:rFonts w:hint="cs"/>
                <w:rtl/>
              </w:rPr>
              <w:t>____________________________</w:t>
            </w:r>
          </w:p>
        </w:tc>
      </w:tr>
      <w:tr w:rsidR="00AC4B9C" w:rsidRPr="00582E06" w14:paraId="2203C7D7" w14:textId="77777777" w:rsidTr="000F4CA8">
        <w:tc>
          <w:tcPr>
            <w:tcW w:w="4643" w:type="dxa"/>
          </w:tcPr>
          <w:p w14:paraId="2DC5294C" w14:textId="77777777" w:rsidR="00AC4B9C" w:rsidRPr="00582E06" w:rsidRDefault="00AC4B9C" w:rsidP="000F4CA8">
            <w:pPr>
              <w:jc w:val="center"/>
              <w:rPr>
                <w:b/>
                <w:bCs/>
                <w:rtl/>
              </w:rPr>
            </w:pPr>
            <w:r w:rsidRPr="00582E06">
              <w:rPr>
                <w:rFonts w:hint="cs"/>
                <w:b/>
                <w:bCs/>
                <w:rtl/>
              </w:rPr>
              <w:t>תאריך</w:t>
            </w:r>
          </w:p>
        </w:tc>
        <w:tc>
          <w:tcPr>
            <w:tcW w:w="4643" w:type="dxa"/>
          </w:tcPr>
          <w:p w14:paraId="7FCE2238" w14:textId="77777777" w:rsidR="00AC4B9C" w:rsidRPr="00582E06" w:rsidRDefault="00AC4B9C" w:rsidP="000F4CA8">
            <w:pPr>
              <w:jc w:val="center"/>
              <w:rPr>
                <w:b/>
                <w:bCs/>
                <w:rtl/>
              </w:rPr>
            </w:pPr>
            <w:r w:rsidRPr="00582E06">
              <w:rPr>
                <w:rFonts w:hint="cs"/>
                <w:b/>
                <w:bCs/>
                <w:rtl/>
              </w:rPr>
              <w:t>חתימה וחותמת</w:t>
            </w:r>
          </w:p>
        </w:tc>
      </w:tr>
    </w:tbl>
    <w:p w14:paraId="06164293" w14:textId="77777777" w:rsidR="00520817" w:rsidRDefault="00520817" w:rsidP="00520817">
      <w:pPr>
        <w:overflowPunct/>
        <w:autoSpaceDE/>
        <w:autoSpaceDN/>
        <w:adjustRightInd/>
        <w:spacing w:after="160" w:line="259" w:lineRule="auto"/>
        <w:jc w:val="left"/>
        <w:textAlignment w:val="auto"/>
        <w:rPr>
          <w:b/>
          <w:bCs/>
          <w:u w:val="single"/>
          <w:rtl/>
          <w:lang w:eastAsia="x-none"/>
        </w:rPr>
      </w:pPr>
    </w:p>
    <w:p w14:paraId="1F04AF1C" w14:textId="77777777" w:rsidR="0057562C" w:rsidRDefault="0057562C" w:rsidP="00BE34D5">
      <w:pPr>
        <w:pStyle w:val="2"/>
        <w:rPr>
          <w:rtl/>
        </w:rPr>
        <w:sectPr w:rsidR="0057562C" w:rsidSect="00154E29">
          <w:pgSz w:w="11906" w:h="16838"/>
          <w:pgMar w:top="1440" w:right="1080" w:bottom="1440" w:left="1080" w:header="708" w:footer="708" w:gutter="0"/>
          <w:cols w:space="708"/>
          <w:titlePg/>
          <w:bidi/>
          <w:rtlGutter/>
          <w:docGrid w:linePitch="360"/>
        </w:sectPr>
      </w:pPr>
      <w:bookmarkStart w:id="84" w:name="_Toc380928303"/>
      <w:bookmarkStart w:id="85" w:name="_Toc383076513"/>
      <w:bookmarkStart w:id="86" w:name="_Toc388258276"/>
    </w:p>
    <w:p w14:paraId="11BE975F" w14:textId="77777777" w:rsidR="00BE34D5" w:rsidRPr="00A47614" w:rsidRDefault="00BE34D5" w:rsidP="00DE6EF1">
      <w:pPr>
        <w:pStyle w:val="2"/>
        <w:rPr>
          <w:rtl/>
        </w:rPr>
      </w:pPr>
      <w:bookmarkStart w:id="87" w:name="_Toc504559168"/>
      <w:r w:rsidRPr="00A47614">
        <w:rPr>
          <w:rFonts w:hint="cs"/>
          <w:rtl/>
        </w:rPr>
        <w:t>נספח</w:t>
      </w:r>
      <w:r w:rsidRPr="00A47614">
        <w:rPr>
          <w:rtl/>
        </w:rPr>
        <w:t xml:space="preserve"> </w:t>
      </w:r>
      <w:r w:rsidR="00DE6EF1" w:rsidRPr="00A47614">
        <w:rPr>
          <w:rFonts w:hint="cs"/>
          <w:rtl/>
        </w:rPr>
        <w:t>ב</w:t>
      </w:r>
      <w:r w:rsidR="00DE6EF1" w:rsidRPr="00A47614">
        <w:rPr>
          <w:rtl/>
        </w:rPr>
        <w:t>'</w:t>
      </w:r>
      <w:r w:rsidR="00DE6EF1">
        <w:rPr>
          <w:rFonts w:hint="cs"/>
          <w:rtl/>
        </w:rPr>
        <w:t>5</w:t>
      </w:r>
      <w:r w:rsidR="00DE6EF1" w:rsidRPr="00A47614">
        <w:rPr>
          <w:rtl/>
        </w:rPr>
        <w:t xml:space="preserve"> </w:t>
      </w:r>
      <w:r w:rsidRPr="00A47614">
        <w:rPr>
          <w:rtl/>
        </w:rPr>
        <w:t xml:space="preserve">- </w:t>
      </w:r>
      <w:r w:rsidRPr="00A47614">
        <w:rPr>
          <w:rFonts w:hint="cs"/>
          <w:rtl/>
        </w:rPr>
        <w:t>נוסח</w:t>
      </w:r>
      <w:r w:rsidRPr="00A47614">
        <w:rPr>
          <w:rtl/>
        </w:rPr>
        <w:t xml:space="preserve"> </w:t>
      </w:r>
      <w:r w:rsidRPr="00A47614">
        <w:rPr>
          <w:rFonts w:hint="cs"/>
          <w:rtl/>
        </w:rPr>
        <w:t>ערבות</w:t>
      </w:r>
      <w:r w:rsidRPr="00A47614">
        <w:rPr>
          <w:rtl/>
        </w:rPr>
        <w:t xml:space="preserve"> </w:t>
      </w:r>
      <w:r w:rsidRPr="00A47614">
        <w:rPr>
          <w:rFonts w:hint="cs"/>
          <w:rtl/>
        </w:rPr>
        <w:t>הצעה</w:t>
      </w:r>
      <w:bookmarkEnd w:id="84"/>
      <w:bookmarkEnd w:id="85"/>
      <w:bookmarkEnd w:id="86"/>
      <w:bookmarkEnd w:id="87"/>
    </w:p>
    <w:p w14:paraId="57C1D4F4" w14:textId="77777777" w:rsidR="00BE34D5" w:rsidRPr="00D07F40" w:rsidRDefault="00BE34D5" w:rsidP="00BE34D5">
      <w:pPr>
        <w:widowControl w:val="0"/>
        <w:overflowPunct/>
        <w:autoSpaceDE/>
        <w:autoSpaceDN/>
        <w:adjustRightInd/>
        <w:ind w:left="283" w:right="180" w:hanging="567"/>
        <w:textAlignment w:val="auto"/>
        <w:rPr>
          <w:rFonts w:ascii="David" w:eastAsia="David" w:hAnsi="David"/>
          <w:b/>
          <w:bCs/>
          <w:spacing w:val="6"/>
          <w:rtl/>
          <w:lang w:eastAsia="en-US"/>
        </w:rPr>
      </w:pPr>
    </w:p>
    <w:p w14:paraId="42136C62" w14:textId="77777777" w:rsidR="00BE34D5" w:rsidRPr="00D07F40" w:rsidRDefault="00BE34D5" w:rsidP="00BE34D5">
      <w:pPr>
        <w:overflowPunct/>
        <w:autoSpaceDE/>
        <w:autoSpaceDN/>
        <w:adjustRightInd/>
        <w:jc w:val="left"/>
        <w:textAlignment w:val="auto"/>
        <w:rPr>
          <w:rFonts w:ascii="David" w:hAnsi="David"/>
        </w:rPr>
      </w:pPr>
      <w:r w:rsidRPr="00D07F40">
        <w:rPr>
          <w:rFonts w:ascii="David" w:hAnsi="David" w:hint="cs"/>
          <w:rtl/>
        </w:rPr>
        <w:t>שם</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חברת</w:t>
      </w:r>
      <w:r w:rsidRPr="00D07F40">
        <w:rPr>
          <w:rFonts w:ascii="David" w:hAnsi="David"/>
          <w:rtl/>
        </w:rPr>
        <w:t xml:space="preserve"> </w:t>
      </w:r>
      <w:r w:rsidRPr="00D07F40">
        <w:rPr>
          <w:rFonts w:ascii="David" w:hAnsi="David" w:hint="cs"/>
          <w:rtl/>
        </w:rPr>
        <w:t>הביטוח</w:t>
      </w:r>
      <w:r w:rsidRPr="00D07F40">
        <w:rPr>
          <w:rFonts w:ascii="David" w:hAnsi="David"/>
          <w:rtl/>
        </w:rPr>
        <w:t xml:space="preserve"> ________________</w:t>
      </w:r>
    </w:p>
    <w:p w14:paraId="7E31B9F9" w14:textId="77777777" w:rsidR="00BE34D5" w:rsidRPr="00D07F40" w:rsidRDefault="00BE34D5" w:rsidP="00BE34D5">
      <w:pPr>
        <w:overflowPunct/>
        <w:autoSpaceDE/>
        <w:autoSpaceDN/>
        <w:adjustRightInd/>
        <w:jc w:val="left"/>
        <w:textAlignment w:val="auto"/>
        <w:rPr>
          <w:rFonts w:ascii="David" w:hAnsi="David"/>
        </w:rPr>
      </w:pPr>
      <w:r w:rsidRPr="00D07F40">
        <w:rPr>
          <w:rFonts w:ascii="David" w:hAnsi="David" w:hint="cs"/>
          <w:rtl/>
        </w:rPr>
        <w:t>מס</w:t>
      </w:r>
      <w:r w:rsidRPr="00D07F40">
        <w:rPr>
          <w:rFonts w:ascii="David" w:hAnsi="David"/>
          <w:rtl/>
        </w:rPr>
        <w:t xml:space="preserve">' </w:t>
      </w:r>
      <w:r w:rsidRPr="00D07F40">
        <w:rPr>
          <w:rFonts w:ascii="David" w:hAnsi="David" w:hint="cs"/>
          <w:rtl/>
        </w:rPr>
        <w:t>הטלפון</w:t>
      </w:r>
      <w:r w:rsidRPr="00D07F40">
        <w:rPr>
          <w:rFonts w:ascii="David" w:hAnsi="David"/>
          <w:rtl/>
        </w:rPr>
        <w:t xml:space="preserve"> ________________________</w:t>
      </w:r>
    </w:p>
    <w:p w14:paraId="54B88582" w14:textId="77777777" w:rsidR="00BE34D5" w:rsidRPr="00D07F40" w:rsidRDefault="00BE34D5" w:rsidP="00BE34D5">
      <w:pPr>
        <w:overflowPunct/>
        <w:autoSpaceDE/>
        <w:autoSpaceDN/>
        <w:adjustRightInd/>
        <w:jc w:val="left"/>
        <w:textAlignment w:val="auto"/>
        <w:rPr>
          <w:rFonts w:ascii="David" w:hAnsi="David"/>
        </w:rPr>
      </w:pPr>
      <w:r w:rsidRPr="00D07F40">
        <w:rPr>
          <w:rFonts w:ascii="David" w:hAnsi="David" w:hint="cs"/>
          <w:rtl/>
        </w:rPr>
        <w:t>מס</w:t>
      </w:r>
      <w:r w:rsidRPr="00D07F40">
        <w:rPr>
          <w:rFonts w:ascii="David" w:hAnsi="David"/>
          <w:rtl/>
        </w:rPr>
        <w:t xml:space="preserve">' </w:t>
      </w:r>
      <w:r w:rsidRPr="00D07F40">
        <w:rPr>
          <w:rFonts w:ascii="David" w:hAnsi="David" w:hint="cs"/>
          <w:rtl/>
        </w:rPr>
        <w:t>הפקס</w:t>
      </w:r>
      <w:r w:rsidRPr="00D07F40">
        <w:rPr>
          <w:rFonts w:ascii="David" w:hAnsi="David"/>
          <w:rtl/>
        </w:rPr>
        <w:t>: ________________________</w:t>
      </w:r>
    </w:p>
    <w:p w14:paraId="45E6B666" w14:textId="77777777" w:rsidR="00BE34D5" w:rsidRPr="00D07F40" w:rsidRDefault="00BE34D5" w:rsidP="00BE34D5">
      <w:pPr>
        <w:overflowPunct/>
        <w:autoSpaceDE/>
        <w:autoSpaceDN/>
        <w:adjustRightInd/>
        <w:jc w:val="left"/>
        <w:textAlignment w:val="auto"/>
        <w:rPr>
          <w:rFonts w:ascii="David" w:hAnsi="David"/>
        </w:rPr>
      </w:pPr>
    </w:p>
    <w:p w14:paraId="3EF04FA8" w14:textId="77777777" w:rsidR="00BE34D5" w:rsidRPr="00D07F40" w:rsidRDefault="00BE34D5" w:rsidP="00BE34D5">
      <w:pPr>
        <w:overflowPunct/>
        <w:autoSpaceDE/>
        <w:autoSpaceDN/>
        <w:adjustRightInd/>
        <w:jc w:val="center"/>
        <w:textAlignment w:val="auto"/>
        <w:rPr>
          <w:rFonts w:ascii="David" w:hAnsi="David"/>
          <w:b/>
          <w:bCs/>
          <w:u w:val="single"/>
        </w:rPr>
      </w:pPr>
      <w:r w:rsidRPr="00D07F40">
        <w:rPr>
          <w:rFonts w:ascii="David" w:hAnsi="David" w:hint="cs"/>
          <w:b/>
          <w:bCs/>
          <w:u w:val="single"/>
          <w:rtl/>
        </w:rPr>
        <w:t>כתב</w:t>
      </w:r>
      <w:r w:rsidRPr="00D07F40">
        <w:rPr>
          <w:rFonts w:ascii="David" w:hAnsi="David"/>
          <w:b/>
          <w:bCs/>
          <w:u w:val="single"/>
          <w:rtl/>
        </w:rPr>
        <w:t xml:space="preserve"> </w:t>
      </w:r>
      <w:r w:rsidRPr="00D07F40">
        <w:rPr>
          <w:rFonts w:ascii="David" w:hAnsi="David" w:hint="cs"/>
          <w:b/>
          <w:bCs/>
          <w:u w:val="single"/>
          <w:rtl/>
        </w:rPr>
        <w:t>ערבות</w:t>
      </w:r>
    </w:p>
    <w:p w14:paraId="242CA963" w14:textId="77777777" w:rsidR="00BE34D5" w:rsidRPr="00D07F40" w:rsidRDefault="00BE34D5" w:rsidP="00BE34D5">
      <w:pPr>
        <w:overflowPunct/>
        <w:autoSpaceDE/>
        <w:autoSpaceDN/>
        <w:adjustRightInd/>
        <w:jc w:val="left"/>
        <w:textAlignment w:val="auto"/>
        <w:rPr>
          <w:rFonts w:ascii="David" w:hAnsi="David"/>
          <w:b/>
          <w:bCs/>
          <w:rtl/>
        </w:rPr>
      </w:pPr>
      <w:r w:rsidRPr="00D07F40">
        <w:rPr>
          <w:rFonts w:ascii="David" w:hAnsi="David" w:hint="cs"/>
          <w:b/>
          <w:bCs/>
          <w:rtl/>
        </w:rPr>
        <w:t>לכבוד</w:t>
      </w:r>
      <w:r w:rsidRPr="00D07F40">
        <w:rPr>
          <w:rFonts w:ascii="David" w:hAnsi="David"/>
          <w:b/>
          <w:bCs/>
          <w:rtl/>
        </w:rPr>
        <w:t xml:space="preserve"> </w:t>
      </w:r>
    </w:p>
    <w:p w14:paraId="606B0E22" w14:textId="77777777" w:rsidR="00BE34D5" w:rsidRPr="00D07F40" w:rsidRDefault="00BE34D5" w:rsidP="00BE34D5">
      <w:pPr>
        <w:overflowPunct/>
        <w:autoSpaceDE/>
        <w:autoSpaceDN/>
        <w:adjustRightInd/>
        <w:jc w:val="left"/>
        <w:textAlignment w:val="auto"/>
        <w:rPr>
          <w:rFonts w:ascii="David" w:hAnsi="David"/>
          <w:b/>
          <w:bCs/>
        </w:rPr>
      </w:pPr>
      <w:r w:rsidRPr="00D07F40">
        <w:rPr>
          <w:rFonts w:ascii="David" w:hAnsi="David" w:hint="cs"/>
          <w:b/>
          <w:bCs/>
          <w:rtl/>
        </w:rPr>
        <w:t>ממשלת</w:t>
      </w:r>
      <w:r w:rsidRPr="00D07F40">
        <w:rPr>
          <w:rFonts w:ascii="David" w:hAnsi="David"/>
          <w:b/>
          <w:bCs/>
          <w:rtl/>
        </w:rPr>
        <w:t xml:space="preserve"> </w:t>
      </w:r>
      <w:r w:rsidRPr="00D07F40">
        <w:rPr>
          <w:rFonts w:ascii="David" w:hAnsi="David" w:hint="cs"/>
          <w:b/>
          <w:bCs/>
          <w:rtl/>
        </w:rPr>
        <w:t>ישראל</w:t>
      </w:r>
      <w:r w:rsidRPr="00D07F40">
        <w:rPr>
          <w:rFonts w:ascii="David" w:hAnsi="David"/>
          <w:b/>
          <w:bCs/>
          <w:rtl/>
        </w:rPr>
        <w:t xml:space="preserve"> </w:t>
      </w:r>
    </w:p>
    <w:p w14:paraId="060A2006" w14:textId="77777777" w:rsidR="00BE34D5" w:rsidRPr="00D07F40" w:rsidRDefault="00BE34D5" w:rsidP="00BE34D5">
      <w:pPr>
        <w:overflowPunct/>
        <w:autoSpaceDE/>
        <w:autoSpaceDN/>
        <w:adjustRightInd/>
        <w:jc w:val="left"/>
        <w:textAlignment w:val="auto"/>
        <w:rPr>
          <w:rFonts w:ascii="David" w:hAnsi="David"/>
          <w:b/>
          <w:bCs/>
        </w:rPr>
      </w:pPr>
      <w:r w:rsidRPr="00D07F40">
        <w:rPr>
          <w:rFonts w:ascii="David" w:hAnsi="David" w:hint="cs"/>
          <w:b/>
          <w:bCs/>
          <w:rtl/>
        </w:rPr>
        <w:t>באמצעות</w:t>
      </w:r>
      <w:r w:rsidRPr="00D07F40">
        <w:rPr>
          <w:rFonts w:ascii="David" w:hAnsi="David"/>
          <w:b/>
          <w:bCs/>
          <w:rtl/>
        </w:rPr>
        <w:t xml:space="preserve"> </w:t>
      </w:r>
      <w:r w:rsidRPr="00D07F40">
        <w:rPr>
          <w:rFonts w:ascii="David" w:hAnsi="David" w:hint="cs"/>
          <w:b/>
          <w:bCs/>
          <w:rtl/>
        </w:rPr>
        <w:t>משרד</w:t>
      </w:r>
      <w:r w:rsidRPr="00D07F40">
        <w:rPr>
          <w:rFonts w:ascii="David" w:hAnsi="David"/>
          <w:b/>
          <w:bCs/>
          <w:rtl/>
        </w:rPr>
        <w:t xml:space="preserve"> </w:t>
      </w:r>
      <w:r>
        <w:rPr>
          <w:rFonts w:ascii="David" w:hAnsi="David" w:hint="cs"/>
          <w:b/>
          <w:bCs/>
          <w:rtl/>
        </w:rPr>
        <w:t>התרבות והספורט</w:t>
      </w:r>
    </w:p>
    <w:p w14:paraId="4D7B2859" w14:textId="77777777" w:rsidR="00BE34D5" w:rsidRPr="00D07F40" w:rsidRDefault="00BE34D5" w:rsidP="00BE34D5">
      <w:pPr>
        <w:overflowPunct/>
        <w:autoSpaceDE/>
        <w:autoSpaceDN/>
        <w:adjustRightInd/>
        <w:jc w:val="center"/>
        <w:textAlignment w:val="auto"/>
        <w:rPr>
          <w:rFonts w:ascii="David" w:hAnsi="David"/>
          <w:b/>
          <w:bCs/>
          <w:rtl/>
        </w:rPr>
      </w:pPr>
    </w:p>
    <w:p w14:paraId="08C7B195" w14:textId="77777777" w:rsidR="00BE34D5" w:rsidRPr="00D07F40" w:rsidRDefault="00BE34D5" w:rsidP="00BE34D5">
      <w:pPr>
        <w:overflowPunct/>
        <w:autoSpaceDE/>
        <w:autoSpaceDN/>
        <w:adjustRightInd/>
        <w:jc w:val="center"/>
        <w:textAlignment w:val="auto"/>
        <w:rPr>
          <w:rFonts w:ascii="David" w:hAnsi="David"/>
          <w:b/>
          <w:bCs/>
          <w:rtl/>
        </w:rPr>
      </w:pPr>
      <w:r w:rsidRPr="00D07F40">
        <w:rPr>
          <w:rFonts w:ascii="David" w:hAnsi="David" w:hint="cs"/>
          <w:b/>
          <w:bCs/>
          <w:rtl/>
        </w:rPr>
        <w:t>הנדון</w:t>
      </w:r>
      <w:r w:rsidRPr="00D07F40">
        <w:rPr>
          <w:rFonts w:ascii="David" w:hAnsi="David"/>
          <w:b/>
          <w:bCs/>
          <w:rtl/>
        </w:rPr>
        <w:t xml:space="preserve">: </w:t>
      </w:r>
      <w:r w:rsidRPr="00D07F40">
        <w:rPr>
          <w:rFonts w:ascii="David" w:hAnsi="David" w:hint="cs"/>
          <w:b/>
          <w:bCs/>
          <w:rtl/>
        </w:rPr>
        <w:t>ערבות</w:t>
      </w:r>
      <w:r w:rsidRPr="00D07F40">
        <w:rPr>
          <w:rFonts w:ascii="David" w:hAnsi="David"/>
          <w:b/>
          <w:bCs/>
          <w:rtl/>
        </w:rPr>
        <w:t xml:space="preserve"> </w:t>
      </w:r>
      <w:r w:rsidRPr="00D07F40">
        <w:rPr>
          <w:rFonts w:ascii="David" w:hAnsi="David" w:hint="cs"/>
          <w:b/>
          <w:bCs/>
          <w:rtl/>
        </w:rPr>
        <w:t>מס</w:t>
      </w:r>
      <w:r w:rsidRPr="00D07F40">
        <w:rPr>
          <w:rFonts w:ascii="David" w:hAnsi="David"/>
          <w:b/>
          <w:bCs/>
          <w:rtl/>
        </w:rPr>
        <w:t>'____________</w:t>
      </w:r>
    </w:p>
    <w:p w14:paraId="6FF44D09" w14:textId="77777777" w:rsidR="00BE34D5" w:rsidRPr="00D07F40" w:rsidRDefault="00BE34D5" w:rsidP="00BE34D5">
      <w:pPr>
        <w:overflowPunct/>
        <w:autoSpaceDE/>
        <w:autoSpaceDN/>
        <w:adjustRightInd/>
        <w:jc w:val="left"/>
        <w:textAlignment w:val="auto"/>
        <w:rPr>
          <w:rFonts w:ascii="David" w:hAnsi="David"/>
        </w:rPr>
      </w:pPr>
    </w:p>
    <w:p w14:paraId="0A3C3D0C" w14:textId="00F97E01" w:rsidR="00BE34D5" w:rsidRPr="00D07F40" w:rsidRDefault="00BE34D5" w:rsidP="000935E3">
      <w:pPr>
        <w:overflowPunct/>
        <w:autoSpaceDE/>
        <w:autoSpaceDN/>
        <w:adjustRightInd/>
        <w:jc w:val="left"/>
        <w:textAlignment w:val="auto"/>
        <w:rPr>
          <w:rFonts w:ascii="David" w:hAnsi="David"/>
          <w:rtl/>
        </w:rPr>
      </w:pPr>
      <w:r w:rsidRPr="00D07F40">
        <w:rPr>
          <w:rFonts w:ascii="David" w:hAnsi="David" w:hint="cs"/>
          <w:rtl/>
        </w:rPr>
        <w:t>אנו</w:t>
      </w:r>
      <w:r w:rsidRPr="00D07F40">
        <w:rPr>
          <w:rFonts w:ascii="David" w:hAnsi="David"/>
          <w:rtl/>
        </w:rPr>
        <w:t xml:space="preserve"> </w:t>
      </w:r>
      <w:r w:rsidRPr="00D07F40">
        <w:rPr>
          <w:rFonts w:ascii="David" w:hAnsi="David" w:hint="cs"/>
          <w:rtl/>
        </w:rPr>
        <w:t>ערבים</w:t>
      </w:r>
      <w:r w:rsidRPr="00D07F40">
        <w:rPr>
          <w:rFonts w:ascii="David" w:hAnsi="David"/>
          <w:rtl/>
        </w:rPr>
        <w:t xml:space="preserve"> </w:t>
      </w:r>
      <w:r w:rsidRPr="00D07F40">
        <w:rPr>
          <w:rFonts w:ascii="David" w:hAnsi="David" w:hint="cs"/>
          <w:rtl/>
        </w:rPr>
        <w:t>בזה</w:t>
      </w:r>
      <w:r w:rsidRPr="00D07F40">
        <w:rPr>
          <w:rFonts w:ascii="David" w:hAnsi="David"/>
          <w:rtl/>
        </w:rPr>
        <w:t xml:space="preserve"> </w:t>
      </w:r>
      <w:r w:rsidRPr="00D07F40">
        <w:rPr>
          <w:rFonts w:ascii="David" w:hAnsi="David" w:hint="cs"/>
          <w:rtl/>
        </w:rPr>
        <w:t>כלפיכם</w:t>
      </w:r>
      <w:r w:rsidRPr="00D07F40">
        <w:rPr>
          <w:rFonts w:ascii="David" w:hAnsi="David"/>
          <w:rtl/>
        </w:rPr>
        <w:t xml:space="preserve"> </w:t>
      </w:r>
      <w:r w:rsidRPr="00D07F40">
        <w:rPr>
          <w:rFonts w:ascii="David" w:hAnsi="David" w:hint="cs"/>
          <w:rtl/>
        </w:rPr>
        <w:t>לסילוק</w:t>
      </w:r>
      <w:r w:rsidRPr="00D07F40">
        <w:rPr>
          <w:rFonts w:ascii="David" w:hAnsi="David"/>
          <w:rtl/>
        </w:rPr>
        <w:t xml:space="preserve"> </w:t>
      </w:r>
      <w:r w:rsidRPr="00D07F40">
        <w:rPr>
          <w:rFonts w:ascii="David" w:hAnsi="David" w:hint="cs"/>
          <w:rtl/>
        </w:rPr>
        <w:t>כל</w:t>
      </w:r>
      <w:r w:rsidRPr="00D07F40">
        <w:rPr>
          <w:rFonts w:ascii="David" w:hAnsi="David"/>
          <w:rtl/>
        </w:rPr>
        <w:t xml:space="preserve"> </w:t>
      </w:r>
      <w:r w:rsidRPr="00D07F40">
        <w:rPr>
          <w:rFonts w:ascii="David" w:hAnsi="David" w:hint="cs"/>
          <w:rtl/>
        </w:rPr>
        <w:t>סכום</w:t>
      </w:r>
      <w:r w:rsidRPr="00D07F40">
        <w:rPr>
          <w:rFonts w:ascii="David" w:hAnsi="David"/>
          <w:rtl/>
        </w:rPr>
        <w:t xml:space="preserve"> </w:t>
      </w:r>
      <w:r w:rsidRPr="00D07F40">
        <w:rPr>
          <w:rFonts w:ascii="David" w:hAnsi="David" w:hint="cs"/>
          <w:rtl/>
        </w:rPr>
        <w:t>עד</w:t>
      </w:r>
      <w:r w:rsidRPr="00D07F40">
        <w:rPr>
          <w:rFonts w:ascii="David" w:hAnsi="David"/>
          <w:rtl/>
        </w:rPr>
        <w:t xml:space="preserve"> </w:t>
      </w:r>
      <w:r w:rsidRPr="00D07F40">
        <w:rPr>
          <w:rFonts w:ascii="David" w:hAnsi="David" w:hint="cs"/>
          <w:rtl/>
        </w:rPr>
        <w:t>לסך</w:t>
      </w:r>
      <w:r w:rsidRPr="00D07F40">
        <w:rPr>
          <w:rFonts w:ascii="David" w:hAnsi="David"/>
          <w:rtl/>
        </w:rPr>
        <w:t xml:space="preserve"> </w:t>
      </w:r>
      <w:r w:rsidRPr="00D07F40">
        <w:rPr>
          <w:rFonts w:ascii="David" w:hAnsi="David" w:hint="cs"/>
          <w:rtl/>
        </w:rPr>
        <w:t>של</w:t>
      </w:r>
      <w:r w:rsidRPr="00D07F40">
        <w:rPr>
          <w:rFonts w:ascii="David" w:hAnsi="David"/>
          <w:rtl/>
        </w:rPr>
        <w:t xml:space="preserve"> </w:t>
      </w:r>
      <w:r w:rsidR="009520A2" w:rsidRPr="009520A2">
        <w:rPr>
          <w:rFonts w:ascii="David" w:hAnsi="David" w:hint="cs"/>
          <w:b/>
          <w:bCs/>
          <w:rtl/>
        </w:rPr>
        <w:t>25,000</w:t>
      </w:r>
      <w:r w:rsidRPr="009520A2">
        <w:rPr>
          <w:rFonts w:ascii="David" w:hAnsi="David"/>
          <w:b/>
          <w:bCs/>
          <w:rtl/>
        </w:rPr>
        <w:t xml:space="preserve"> </w:t>
      </w:r>
      <w:r w:rsidRPr="009520A2">
        <w:rPr>
          <w:rFonts w:ascii="David" w:hAnsi="David" w:hint="cs"/>
          <w:b/>
          <w:bCs/>
          <w:rtl/>
        </w:rPr>
        <w:t>ש</w:t>
      </w:r>
      <w:r w:rsidRPr="009520A2">
        <w:rPr>
          <w:rFonts w:ascii="David" w:hAnsi="David"/>
          <w:b/>
          <w:bCs/>
          <w:rtl/>
        </w:rPr>
        <w:t>"</w:t>
      </w:r>
      <w:r w:rsidRPr="009520A2">
        <w:rPr>
          <w:rFonts w:ascii="David" w:hAnsi="David" w:hint="eastAsia"/>
          <w:b/>
          <w:bCs/>
          <w:rtl/>
        </w:rPr>
        <w:t>ח</w:t>
      </w:r>
      <w:r w:rsidRPr="00D07F40">
        <w:rPr>
          <w:rFonts w:ascii="David" w:hAnsi="David"/>
          <w:rtl/>
        </w:rPr>
        <w:t xml:space="preserve"> (</w:t>
      </w:r>
      <w:r w:rsidR="001570A4">
        <w:rPr>
          <w:rFonts w:ascii="David" w:hAnsi="David" w:hint="cs"/>
          <w:rtl/>
        </w:rPr>
        <w:t>עשרים</w:t>
      </w:r>
      <w:r w:rsidR="009520A2">
        <w:rPr>
          <w:rFonts w:ascii="David" w:hAnsi="David" w:hint="cs"/>
          <w:rtl/>
        </w:rPr>
        <w:t xml:space="preserve"> וחמישה </w:t>
      </w:r>
      <w:r w:rsidRPr="00D07F40">
        <w:rPr>
          <w:rFonts w:ascii="David" w:hAnsi="David" w:hint="cs"/>
          <w:rtl/>
        </w:rPr>
        <w:t>אלף</w:t>
      </w:r>
      <w:r w:rsidRPr="00D07F40">
        <w:rPr>
          <w:rFonts w:ascii="David" w:hAnsi="David"/>
          <w:rtl/>
        </w:rPr>
        <w:t xml:space="preserve"> </w:t>
      </w:r>
      <w:r w:rsidRPr="00D07F40">
        <w:rPr>
          <w:rFonts w:ascii="David" w:hAnsi="David" w:hint="cs"/>
          <w:rtl/>
        </w:rPr>
        <w:t>שקלים</w:t>
      </w:r>
      <w:r w:rsidRPr="00D07F40">
        <w:rPr>
          <w:rFonts w:ascii="David" w:hAnsi="David"/>
          <w:rtl/>
        </w:rPr>
        <w:t xml:space="preserve"> </w:t>
      </w:r>
      <w:r w:rsidRPr="00D07F40">
        <w:rPr>
          <w:rFonts w:ascii="David" w:hAnsi="David" w:hint="cs"/>
          <w:rtl/>
        </w:rPr>
        <w:t>חדשים</w:t>
      </w:r>
      <w:r w:rsidRPr="00D07F40">
        <w:rPr>
          <w:rFonts w:ascii="David" w:hAnsi="David"/>
          <w:rtl/>
        </w:rPr>
        <w:t>), (</w:t>
      </w:r>
      <w:r w:rsidRPr="00D07F40">
        <w:rPr>
          <w:rFonts w:ascii="David" w:hAnsi="David" w:hint="cs"/>
          <w:rtl/>
        </w:rPr>
        <w:t>להלן</w:t>
      </w:r>
      <w:r w:rsidRPr="00D07F40">
        <w:rPr>
          <w:rFonts w:ascii="David" w:hAnsi="David"/>
          <w:rtl/>
        </w:rPr>
        <w:t>: "</w:t>
      </w:r>
      <w:r w:rsidRPr="00D07F40">
        <w:rPr>
          <w:rFonts w:ascii="David" w:hAnsi="David" w:hint="cs"/>
          <w:b/>
          <w:bCs/>
          <w:rtl/>
        </w:rPr>
        <w:t>סכום</w:t>
      </w:r>
      <w:r w:rsidRPr="00D07F40">
        <w:rPr>
          <w:rFonts w:ascii="David" w:hAnsi="David"/>
          <w:b/>
          <w:bCs/>
          <w:rtl/>
        </w:rPr>
        <w:t xml:space="preserve"> </w:t>
      </w:r>
      <w:r w:rsidRPr="00D07F40">
        <w:rPr>
          <w:rFonts w:ascii="David" w:hAnsi="David" w:hint="cs"/>
          <w:b/>
          <w:bCs/>
          <w:rtl/>
        </w:rPr>
        <w:t>הערבות</w:t>
      </w:r>
      <w:r w:rsidRPr="00D07F40">
        <w:rPr>
          <w:rFonts w:ascii="David" w:hAnsi="David"/>
          <w:rtl/>
        </w:rPr>
        <w:t xml:space="preserve">"), </w:t>
      </w:r>
    </w:p>
    <w:p w14:paraId="43FEA2B1" w14:textId="365FEBA9" w:rsidR="00BE34D5" w:rsidRPr="00D07F40" w:rsidRDefault="00BE34D5" w:rsidP="007A32D6">
      <w:pPr>
        <w:overflowPunct/>
        <w:autoSpaceDE/>
        <w:autoSpaceDN/>
        <w:adjustRightInd/>
        <w:jc w:val="left"/>
        <w:textAlignment w:val="auto"/>
        <w:rPr>
          <w:rFonts w:ascii="David" w:hAnsi="David"/>
          <w:b/>
          <w:bCs/>
          <w:u w:val="single"/>
        </w:rPr>
      </w:pPr>
      <w:r w:rsidRPr="00D07F40">
        <w:rPr>
          <w:rFonts w:ascii="David" w:hAnsi="David" w:hint="cs"/>
          <w:rtl/>
        </w:rPr>
        <w:t>אשר</w:t>
      </w:r>
      <w:r w:rsidRPr="00D07F40">
        <w:rPr>
          <w:rFonts w:ascii="David" w:hAnsi="David"/>
          <w:rtl/>
        </w:rPr>
        <w:t xml:space="preserve"> </w:t>
      </w:r>
      <w:r w:rsidRPr="00D07F40">
        <w:rPr>
          <w:rFonts w:ascii="David" w:hAnsi="David" w:hint="cs"/>
          <w:rtl/>
        </w:rPr>
        <w:t>תדרשו</w:t>
      </w:r>
      <w:r w:rsidRPr="00D07F40">
        <w:rPr>
          <w:rFonts w:ascii="David" w:hAnsi="David"/>
          <w:rtl/>
        </w:rPr>
        <w:t xml:space="preserve"> </w:t>
      </w:r>
      <w:r w:rsidRPr="00D07F40">
        <w:rPr>
          <w:rFonts w:ascii="David" w:hAnsi="David" w:hint="cs"/>
          <w:rtl/>
        </w:rPr>
        <w:t>מאת</w:t>
      </w:r>
      <w:r w:rsidRPr="00D07F40">
        <w:rPr>
          <w:rFonts w:ascii="David" w:hAnsi="David"/>
          <w:rtl/>
        </w:rPr>
        <w:t>: ____________________________________(</w:t>
      </w:r>
      <w:r w:rsidRPr="00D07F40">
        <w:rPr>
          <w:rFonts w:ascii="David" w:hAnsi="David" w:hint="cs"/>
          <w:rtl/>
        </w:rPr>
        <w:t>להלן</w:t>
      </w:r>
      <w:r w:rsidRPr="00D07F40">
        <w:rPr>
          <w:rFonts w:ascii="David" w:hAnsi="David"/>
          <w:rtl/>
        </w:rPr>
        <w:t>: "</w:t>
      </w:r>
      <w:r w:rsidRPr="00D07F40">
        <w:rPr>
          <w:rFonts w:ascii="David" w:hAnsi="David" w:hint="cs"/>
          <w:b/>
          <w:bCs/>
          <w:rtl/>
        </w:rPr>
        <w:t>החייב</w:t>
      </w:r>
      <w:r w:rsidRPr="00D07F40">
        <w:rPr>
          <w:rFonts w:ascii="David" w:hAnsi="David"/>
          <w:rtl/>
        </w:rPr>
        <w:t xml:space="preserve">") </w:t>
      </w:r>
      <w:r w:rsidRPr="00D07F40">
        <w:rPr>
          <w:rFonts w:ascii="David" w:hAnsi="David" w:hint="cs"/>
          <w:rtl/>
        </w:rPr>
        <w:t>בקשר</w:t>
      </w:r>
      <w:r w:rsidRPr="00D07F40">
        <w:rPr>
          <w:rFonts w:ascii="David" w:hAnsi="David"/>
          <w:rtl/>
        </w:rPr>
        <w:t xml:space="preserve"> </w:t>
      </w:r>
      <w:r w:rsidRPr="00D07F40">
        <w:rPr>
          <w:rFonts w:ascii="David" w:hAnsi="David" w:hint="cs"/>
          <w:rtl/>
        </w:rPr>
        <w:t xml:space="preserve">עם </w:t>
      </w:r>
      <w:r w:rsidRPr="006928CB">
        <w:rPr>
          <w:rFonts w:ascii="David" w:hAnsi="David" w:hint="cs"/>
          <w:b/>
          <w:bCs/>
          <w:rtl/>
        </w:rPr>
        <w:t>מכרז</w:t>
      </w:r>
      <w:r w:rsidRPr="006928CB">
        <w:rPr>
          <w:rFonts w:ascii="David" w:hAnsi="David"/>
          <w:b/>
          <w:bCs/>
          <w:rtl/>
        </w:rPr>
        <w:t xml:space="preserve"> </w:t>
      </w:r>
      <w:r w:rsidR="007A32D6">
        <w:rPr>
          <w:rFonts w:ascii="David" w:hAnsi="David" w:hint="cs"/>
          <w:b/>
          <w:bCs/>
          <w:rtl/>
        </w:rPr>
        <w:t>4</w:t>
      </w:r>
      <w:r w:rsidR="00527C8A">
        <w:rPr>
          <w:rFonts w:ascii="David" w:hAnsi="David" w:hint="cs"/>
          <w:b/>
          <w:bCs/>
          <w:rtl/>
        </w:rPr>
        <w:t>/</w:t>
      </w:r>
      <w:r w:rsidR="00B61104">
        <w:rPr>
          <w:rFonts w:ascii="David" w:hAnsi="David" w:hint="cs"/>
          <w:b/>
          <w:bCs/>
          <w:rtl/>
        </w:rPr>
        <w:t>2018</w:t>
      </w:r>
      <w:r w:rsidR="00B61104" w:rsidRPr="006928CB">
        <w:rPr>
          <w:rFonts w:ascii="David" w:hAnsi="David" w:hint="cs"/>
          <w:b/>
          <w:bCs/>
          <w:rtl/>
        </w:rPr>
        <w:t xml:space="preserve"> </w:t>
      </w:r>
      <w:r w:rsidR="00527C8A" w:rsidRPr="00527C8A">
        <w:rPr>
          <w:rFonts w:ascii="David" w:hAnsi="David"/>
          <w:b/>
          <w:bCs/>
          <w:rtl/>
        </w:rPr>
        <w:t xml:space="preserve">לארגון, בימוי והפקת העצרת הממלכתית לציון יום איחוד ירושלים לשנת </w:t>
      </w:r>
      <w:r w:rsidR="00527C8A" w:rsidRPr="0097514A">
        <w:rPr>
          <w:rFonts w:ascii="David" w:hAnsi="David"/>
          <w:b/>
          <w:bCs/>
          <w:rtl/>
        </w:rPr>
        <w:t>2018</w:t>
      </w:r>
      <w:r w:rsidR="00527C8A" w:rsidRPr="0097514A">
        <w:rPr>
          <w:rFonts w:ascii="David" w:hAnsi="David" w:hint="cs"/>
          <w:b/>
          <w:bCs/>
          <w:rtl/>
        </w:rPr>
        <w:t>.</w:t>
      </w:r>
    </w:p>
    <w:p w14:paraId="1AB43605" w14:textId="77777777" w:rsidR="00BE34D5" w:rsidRPr="00D07F40" w:rsidRDefault="00BE34D5" w:rsidP="00BE34D5">
      <w:pPr>
        <w:overflowPunct/>
        <w:autoSpaceDE/>
        <w:autoSpaceDN/>
        <w:adjustRightInd/>
        <w:jc w:val="left"/>
        <w:textAlignment w:val="auto"/>
        <w:rPr>
          <w:rFonts w:ascii="David" w:hAnsi="David"/>
        </w:rPr>
      </w:pPr>
      <w:r w:rsidRPr="00D07F40">
        <w:rPr>
          <w:rFonts w:ascii="David" w:hAnsi="David" w:hint="cs"/>
          <w:rtl/>
        </w:rPr>
        <w:t>אנו</w:t>
      </w:r>
      <w:r w:rsidRPr="00D07F40">
        <w:rPr>
          <w:rFonts w:ascii="David" w:hAnsi="David"/>
          <w:rtl/>
        </w:rPr>
        <w:t xml:space="preserve"> </w:t>
      </w:r>
      <w:r w:rsidRPr="00D07F40">
        <w:rPr>
          <w:rFonts w:ascii="David" w:hAnsi="David" w:hint="cs"/>
          <w:rtl/>
        </w:rPr>
        <w:t>נשלם</w:t>
      </w:r>
      <w:r w:rsidRPr="00D07F40">
        <w:rPr>
          <w:rFonts w:ascii="David" w:hAnsi="David"/>
          <w:rtl/>
        </w:rPr>
        <w:t xml:space="preserve"> </w:t>
      </w:r>
      <w:r w:rsidRPr="00D07F40">
        <w:rPr>
          <w:rFonts w:ascii="David" w:hAnsi="David" w:hint="cs"/>
          <w:rtl/>
        </w:rPr>
        <w:t>לכם</w:t>
      </w:r>
      <w:r w:rsidRPr="00D07F40">
        <w:rPr>
          <w:rFonts w:ascii="David" w:hAnsi="David"/>
          <w:rtl/>
        </w:rPr>
        <w:t xml:space="preserve"> </w:t>
      </w:r>
      <w:r w:rsidRPr="00D07F40">
        <w:rPr>
          <w:rFonts w:ascii="David" w:hAnsi="David" w:hint="cs"/>
          <w:rtl/>
        </w:rPr>
        <w:t>את</w:t>
      </w:r>
      <w:r w:rsidRPr="00D07F40">
        <w:rPr>
          <w:rFonts w:ascii="David" w:hAnsi="David"/>
          <w:rtl/>
        </w:rPr>
        <w:t xml:space="preserve"> </w:t>
      </w:r>
      <w:r w:rsidRPr="00D07F40">
        <w:rPr>
          <w:rFonts w:ascii="David" w:hAnsi="David" w:hint="cs"/>
          <w:rtl/>
        </w:rPr>
        <w:t>הסכום</w:t>
      </w:r>
      <w:r w:rsidRPr="00D07F40">
        <w:rPr>
          <w:rFonts w:ascii="David" w:hAnsi="David"/>
          <w:rtl/>
        </w:rPr>
        <w:t xml:space="preserve"> </w:t>
      </w:r>
      <w:r w:rsidRPr="00D07F40">
        <w:rPr>
          <w:rFonts w:ascii="David" w:hAnsi="David" w:hint="cs"/>
          <w:rtl/>
        </w:rPr>
        <w:t>הנ</w:t>
      </w:r>
      <w:r w:rsidRPr="00D07F40">
        <w:rPr>
          <w:rFonts w:ascii="David" w:hAnsi="David"/>
          <w:rtl/>
        </w:rPr>
        <w:t>"</w:t>
      </w:r>
      <w:r w:rsidRPr="00D07F40">
        <w:rPr>
          <w:rFonts w:ascii="David" w:hAnsi="David" w:hint="cs"/>
          <w:rtl/>
        </w:rPr>
        <w:t>ל</w:t>
      </w:r>
      <w:r w:rsidRPr="00D07F40">
        <w:rPr>
          <w:rFonts w:ascii="David" w:hAnsi="David"/>
          <w:rtl/>
        </w:rPr>
        <w:t xml:space="preserve"> </w:t>
      </w:r>
      <w:r w:rsidRPr="00D07F40">
        <w:rPr>
          <w:rFonts w:ascii="David" w:hAnsi="David" w:hint="cs"/>
          <w:rtl/>
        </w:rPr>
        <w:t>תוך</w:t>
      </w:r>
      <w:r w:rsidRPr="00D07F40">
        <w:rPr>
          <w:rFonts w:ascii="David" w:hAnsi="David"/>
          <w:rtl/>
        </w:rPr>
        <w:t xml:space="preserve"> 15 </w:t>
      </w:r>
      <w:r w:rsidRPr="00D07F40">
        <w:rPr>
          <w:rFonts w:ascii="David" w:hAnsi="David" w:hint="cs"/>
          <w:rtl/>
        </w:rPr>
        <w:t>יום</w:t>
      </w:r>
      <w:r w:rsidRPr="00D07F40">
        <w:rPr>
          <w:rFonts w:ascii="David" w:hAnsi="David"/>
          <w:rtl/>
        </w:rPr>
        <w:t xml:space="preserve"> </w:t>
      </w:r>
      <w:r w:rsidRPr="00D07F40">
        <w:rPr>
          <w:rFonts w:ascii="David" w:hAnsi="David" w:hint="cs"/>
          <w:rtl/>
        </w:rPr>
        <w:t>מתאריך</w:t>
      </w:r>
      <w:r w:rsidRPr="00D07F40">
        <w:rPr>
          <w:rFonts w:ascii="David" w:hAnsi="David"/>
          <w:rtl/>
        </w:rPr>
        <w:t xml:space="preserve"> </w:t>
      </w:r>
      <w:r w:rsidRPr="00D07F40">
        <w:rPr>
          <w:rFonts w:ascii="David" w:hAnsi="David" w:hint="cs"/>
          <w:rtl/>
        </w:rPr>
        <w:t>דרישתכם</w:t>
      </w:r>
      <w:r w:rsidRPr="00D07F40">
        <w:rPr>
          <w:rFonts w:ascii="David" w:hAnsi="David"/>
          <w:rtl/>
        </w:rPr>
        <w:t xml:space="preserve"> </w:t>
      </w:r>
      <w:r w:rsidRPr="00D07F40">
        <w:rPr>
          <w:rFonts w:ascii="David" w:hAnsi="David" w:hint="cs"/>
          <w:rtl/>
        </w:rPr>
        <w:t>הראשונה</w:t>
      </w:r>
      <w:r w:rsidRPr="00D07F40">
        <w:rPr>
          <w:rFonts w:ascii="David" w:hAnsi="David"/>
          <w:rtl/>
        </w:rPr>
        <w:t xml:space="preserve"> </w:t>
      </w:r>
      <w:r w:rsidRPr="00D07F40">
        <w:rPr>
          <w:rFonts w:ascii="David" w:hAnsi="David" w:hint="cs"/>
          <w:rtl/>
        </w:rPr>
        <w:t>שנשלחה</w:t>
      </w:r>
      <w:r w:rsidRPr="00D07F40">
        <w:rPr>
          <w:rFonts w:ascii="David" w:hAnsi="David"/>
          <w:rtl/>
        </w:rPr>
        <w:t xml:space="preserve"> </w:t>
      </w:r>
      <w:r w:rsidRPr="00D07F40">
        <w:rPr>
          <w:rFonts w:ascii="David" w:hAnsi="David" w:hint="cs"/>
          <w:rtl/>
        </w:rPr>
        <w:t>אלינו</w:t>
      </w:r>
      <w:r w:rsidRPr="00D07F40">
        <w:rPr>
          <w:rFonts w:ascii="David" w:hAnsi="David"/>
          <w:rtl/>
        </w:rPr>
        <w:t xml:space="preserve"> </w:t>
      </w:r>
      <w:r w:rsidRPr="00D07F40">
        <w:rPr>
          <w:rFonts w:ascii="David" w:hAnsi="David" w:hint="cs"/>
          <w:rtl/>
        </w:rPr>
        <w:t>במכתב</w:t>
      </w:r>
      <w:r w:rsidRPr="00D07F40">
        <w:rPr>
          <w:rFonts w:ascii="David" w:hAnsi="David"/>
          <w:rtl/>
        </w:rPr>
        <w:t xml:space="preserve"> </w:t>
      </w:r>
      <w:r w:rsidRPr="00D07F40">
        <w:rPr>
          <w:rFonts w:ascii="David" w:hAnsi="David" w:hint="cs"/>
          <w:rtl/>
        </w:rPr>
        <w:t>בדואר</w:t>
      </w:r>
      <w:r w:rsidRPr="00D07F40">
        <w:rPr>
          <w:rFonts w:ascii="David" w:hAnsi="David"/>
          <w:rtl/>
        </w:rPr>
        <w:t xml:space="preserve"> </w:t>
      </w:r>
      <w:r w:rsidRPr="00D07F40">
        <w:rPr>
          <w:rFonts w:ascii="David" w:hAnsi="David" w:hint="cs"/>
          <w:rtl/>
        </w:rPr>
        <w:t>רשום</w:t>
      </w:r>
      <w:r w:rsidR="000935E3">
        <w:rPr>
          <w:rFonts w:ascii="David" w:hAnsi="David" w:hint="cs"/>
          <w:rtl/>
        </w:rPr>
        <w:t xml:space="preserve"> או במסירה ידנית</w:t>
      </w:r>
      <w:r w:rsidRPr="00D07F40">
        <w:rPr>
          <w:rFonts w:ascii="David" w:hAnsi="David"/>
          <w:rtl/>
        </w:rPr>
        <w:t xml:space="preserve">, </w:t>
      </w:r>
      <w:r w:rsidRPr="00D07F40">
        <w:rPr>
          <w:rFonts w:ascii="David" w:hAnsi="David" w:hint="cs"/>
          <w:rtl/>
        </w:rPr>
        <w:t>מבלי</w:t>
      </w:r>
      <w:r w:rsidRPr="00D07F40">
        <w:rPr>
          <w:rFonts w:ascii="David" w:hAnsi="David"/>
          <w:rtl/>
        </w:rPr>
        <w:t xml:space="preserve"> </w:t>
      </w:r>
      <w:r w:rsidRPr="00D07F40">
        <w:rPr>
          <w:rFonts w:ascii="David" w:hAnsi="David" w:hint="cs"/>
          <w:rtl/>
        </w:rPr>
        <w:t>שתהיו</w:t>
      </w:r>
      <w:r w:rsidRPr="00D07F40">
        <w:rPr>
          <w:rFonts w:ascii="David" w:hAnsi="David"/>
          <w:rtl/>
        </w:rPr>
        <w:t xml:space="preserve"> </w:t>
      </w:r>
      <w:r w:rsidRPr="00D07F40">
        <w:rPr>
          <w:rFonts w:ascii="David" w:hAnsi="David" w:hint="cs"/>
          <w:rtl/>
        </w:rPr>
        <w:t>חייבים</w:t>
      </w:r>
      <w:r w:rsidRPr="00D07F40">
        <w:rPr>
          <w:rFonts w:ascii="David" w:hAnsi="David"/>
          <w:rtl/>
        </w:rPr>
        <w:t xml:space="preserve"> </w:t>
      </w:r>
      <w:r w:rsidRPr="00D07F40">
        <w:rPr>
          <w:rFonts w:ascii="David" w:hAnsi="David" w:hint="cs"/>
          <w:rtl/>
        </w:rPr>
        <w:t>לנמק</w:t>
      </w:r>
      <w:r w:rsidRPr="00D07F40">
        <w:rPr>
          <w:rFonts w:ascii="David" w:hAnsi="David"/>
          <w:rtl/>
        </w:rPr>
        <w:t xml:space="preserve"> </w:t>
      </w:r>
      <w:r w:rsidRPr="00D07F40">
        <w:rPr>
          <w:rFonts w:ascii="David" w:hAnsi="David" w:hint="cs"/>
          <w:rtl/>
        </w:rPr>
        <w:t>את</w:t>
      </w:r>
      <w:r w:rsidRPr="00D07F40">
        <w:rPr>
          <w:rFonts w:ascii="David" w:hAnsi="David"/>
          <w:rtl/>
        </w:rPr>
        <w:t xml:space="preserve"> </w:t>
      </w:r>
      <w:r w:rsidRPr="00D07F40">
        <w:rPr>
          <w:rFonts w:ascii="David" w:hAnsi="David" w:hint="cs"/>
          <w:rtl/>
        </w:rPr>
        <w:t>דרישתכם</w:t>
      </w:r>
      <w:r w:rsidRPr="00D07F40">
        <w:rPr>
          <w:rFonts w:ascii="David" w:hAnsi="David"/>
          <w:rtl/>
        </w:rPr>
        <w:t xml:space="preserve"> </w:t>
      </w:r>
      <w:r w:rsidRPr="00D07F40">
        <w:rPr>
          <w:rFonts w:ascii="David" w:hAnsi="David" w:hint="cs"/>
          <w:rtl/>
        </w:rPr>
        <w:t>ומבלי</w:t>
      </w:r>
      <w:r w:rsidRPr="00D07F40">
        <w:rPr>
          <w:rFonts w:ascii="David" w:hAnsi="David"/>
          <w:rtl/>
        </w:rPr>
        <w:t xml:space="preserve"> </w:t>
      </w:r>
      <w:r w:rsidRPr="00D07F40">
        <w:rPr>
          <w:rFonts w:ascii="David" w:hAnsi="David" w:hint="cs"/>
          <w:rtl/>
        </w:rPr>
        <w:t>לטעון</w:t>
      </w:r>
      <w:r w:rsidRPr="00D07F40">
        <w:rPr>
          <w:rFonts w:ascii="David" w:hAnsi="David"/>
          <w:rtl/>
        </w:rPr>
        <w:t xml:space="preserve"> </w:t>
      </w:r>
      <w:r w:rsidRPr="00D07F40">
        <w:rPr>
          <w:rFonts w:ascii="David" w:hAnsi="David" w:hint="cs"/>
          <w:rtl/>
        </w:rPr>
        <w:t>כלפיכם</w:t>
      </w:r>
      <w:r w:rsidRPr="00D07F40">
        <w:rPr>
          <w:rFonts w:ascii="David" w:hAnsi="David"/>
          <w:rtl/>
        </w:rPr>
        <w:t xml:space="preserve"> </w:t>
      </w:r>
      <w:r w:rsidRPr="00D07F40">
        <w:rPr>
          <w:rFonts w:ascii="David" w:hAnsi="David" w:hint="cs"/>
          <w:rtl/>
        </w:rPr>
        <w:t>טענת</w:t>
      </w:r>
      <w:r w:rsidRPr="00D07F40">
        <w:rPr>
          <w:rFonts w:ascii="David" w:hAnsi="David"/>
          <w:rtl/>
        </w:rPr>
        <w:t xml:space="preserve"> </w:t>
      </w:r>
      <w:r w:rsidRPr="00D07F40">
        <w:rPr>
          <w:rFonts w:ascii="David" w:hAnsi="David" w:hint="cs"/>
          <w:rtl/>
        </w:rPr>
        <w:t>הגנה</w:t>
      </w:r>
      <w:r w:rsidRPr="00D07F40">
        <w:rPr>
          <w:rFonts w:ascii="David" w:hAnsi="David"/>
          <w:rtl/>
        </w:rPr>
        <w:t xml:space="preserve"> </w:t>
      </w:r>
      <w:r w:rsidRPr="00D07F40">
        <w:rPr>
          <w:rFonts w:ascii="David" w:hAnsi="David" w:hint="cs"/>
          <w:rtl/>
        </w:rPr>
        <w:t>כל</w:t>
      </w:r>
      <w:r w:rsidRPr="00D07F40">
        <w:rPr>
          <w:rFonts w:ascii="David" w:hAnsi="David"/>
          <w:rtl/>
        </w:rPr>
        <w:t xml:space="preserve"> </w:t>
      </w:r>
      <w:r w:rsidRPr="00D07F40">
        <w:rPr>
          <w:rFonts w:ascii="David" w:hAnsi="David" w:hint="cs"/>
          <w:rtl/>
        </w:rPr>
        <w:t>שהיא</w:t>
      </w:r>
      <w:r w:rsidRPr="00D07F40">
        <w:rPr>
          <w:rFonts w:ascii="David" w:hAnsi="David"/>
          <w:rtl/>
        </w:rPr>
        <w:t xml:space="preserve"> </w:t>
      </w:r>
      <w:r w:rsidRPr="00D07F40">
        <w:rPr>
          <w:rFonts w:ascii="David" w:hAnsi="David" w:hint="cs"/>
          <w:rtl/>
        </w:rPr>
        <w:t>שיכולה</w:t>
      </w:r>
      <w:r w:rsidRPr="00D07F40">
        <w:rPr>
          <w:rFonts w:ascii="David" w:hAnsi="David"/>
          <w:rtl/>
        </w:rPr>
        <w:t xml:space="preserve"> </w:t>
      </w:r>
      <w:r w:rsidRPr="00D07F40">
        <w:rPr>
          <w:rFonts w:ascii="David" w:hAnsi="David" w:hint="cs"/>
          <w:rtl/>
        </w:rPr>
        <w:t>לעמוד</w:t>
      </w:r>
      <w:r w:rsidRPr="00D07F40">
        <w:rPr>
          <w:rFonts w:ascii="David" w:hAnsi="David"/>
          <w:rtl/>
        </w:rPr>
        <w:t xml:space="preserve"> </w:t>
      </w:r>
      <w:r w:rsidRPr="00D07F40">
        <w:rPr>
          <w:rFonts w:ascii="David" w:hAnsi="David" w:hint="cs"/>
          <w:rtl/>
        </w:rPr>
        <w:t>לחייב</w:t>
      </w:r>
      <w:r w:rsidRPr="00D07F40">
        <w:rPr>
          <w:rFonts w:ascii="David" w:hAnsi="David"/>
          <w:rtl/>
        </w:rPr>
        <w:t xml:space="preserve"> </w:t>
      </w:r>
      <w:r w:rsidRPr="00D07F40">
        <w:rPr>
          <w:rFonts w:ascii="David" w:hAnsi="David" w:hint="cs"/>
          <w:rtl/>
        </w:rPr>
        <w:t>בקשר</w:t>
      </w:r>
      <w:r w:rsidRPr="00D07F40">
        <w:rPr>
          <w:rFonts w:ascii="David" w:hAnsi="David"/>
          <w:rtl/>
        </w:rPr>
        <w:t xml:space="preserve"> </w:t>
      </w:r>
      <w:r w:rsidRPr="00D07F40">
        <w:rPr>
          <w:rFonts w:ascii="David" w:hAnsi="David" w:hint="cs"/>
          <w:rtl/>
        </w:rPr>
        <w:t>לחיוב</w:t>
      </w:r>
      <w:r w:rsidRPr="00D07F40">
        <w:rPr>
          <w:rFonts w:ascii="David" w:hAnsi="David"/>
          <w:rtl/>
        </w:rPr>
        <w:t xml:space="preserve"> </w:t>
      </w:r>
      <w:r w:rsidRPr="00D07F40">
        <w:rPr>
          <w:rFonts w:ascii="David" w:hAnsi="David" w:hint="cs"/>
          <w:rtl/>
        </w:rPr>
        <w:t>כלפיכם</w:t>
      </w:r>
      <w:r w:rsidRPr="00D07F40">
        <w:rPr>
          <w:rFonts w:ascii="David" w:hAnsi="David"/>
          <w:rtl/>
        </w:rPr>
        <w:t xml:space="preserve">, </w:t>
      </w:r>
      <w:r w:rsidRPr="00D07F40">
        <w:rPr>
          <w:rFonts w:ascii="David" w:hAnsi="David" w:hint="cs"/>
          <w:rtl/>
        </w:rPr>
        <w:t>או</w:t>
      </w:r>
      <w:r w:rsidRPr="00D07F40">
        <w:rPr>
          <w:rFonts w:ascii="David" w:hAnsi="David"/>
          <w:rtl/>
        </w:rPr>
        <w:t xml:space="preserve"> </w:t>
      </w:r>
      <w:r w:rsidRPr="00D07F40">
        <w:rPr>
          <w:rFonts w:ascii="David" w:hAnsi="David" w:hint="cs"/>
          <w:rtl/>
        </w:rPr>
        <w:t>לדרוש</w:t>
      </w:r>
      <w:r w:rsidRPr="00D07F40">
        <w:rPr>
          <w:rFonts w:ascii="David" w:hAnsi="David"/>
          <w:rtl/>
        </w:rPr>
        <w:t xml:space="preserve"> </w:t>
      </w:r>
      <w:r w:rsidRPr="00D07F40">
        <w:rPr>
          <w:rFonts w:ascii="David" w:hAnsi="David" w:hint="cs"/>
          <w:rtl/>
        </w:rPr>
        <w:t>תחילה</w:t>
      </w:r>
      <w:r w:rsidRPr="00D07F40">
        <w:rPr>
          <w:rFonts w:ascii="David" w:hAnsi="David"/>
          <w:rtl/>
        </w:rPr>
        <w:t xml:space="preserve"> </w:t>
      </w:r>
      <w:r w:rsidRPr="00D07F40">
        <w:rPr>
          <w:rFonts w:ascii="David" w:hAnsi="David" w:hint="cs"/>
          <w:rtl/>
        </w:rPr>
        <w:t>את</w:t>
      </w:r>
      <w:r w:rsidRPr="00D07F40">
        <w:rPr>
          <w:rFonts w:ascii="David" w:hAnsi="David"/>
          <w:rtl/>
        </w:rPr>
        <w:t xml:space="preserve"> </w:t>
      </w:r>
      <w:r w:rsidRPr="00D07F40">
        <w:rPr>
          <w:rFonts w:ascii="David" w:hAnsi="David" w:hint="cs"/>
          <w:rtl/>
        </w:rPr>
        <w:t>סילוק</w:t>
      </w:r>
      <w:r w:rsidRPr="00D07F40">
        <w:rPr>
          <w:rFonts w:ascii="David" w:hAnsi="David"/>
          <w:rtl/>
        </w:rPr>
        <w:t xml:space="preserve"> </w:t>
      </w:r>
      <w:r w:rsidRPr="00D07F40">
        <w:rPr>
          <w:rFonts w:ascii="David" w:hAnsi="David" w:hint="cs"/>
          <w:rtl/>
        </w:rPr>
        <w:t>הסכום</w:t>
      </w:r>
      <w:r w:rsidRPr="00D07F40">
        <w:rPr>
          <w:rFonts w:ascii="David" w:hAnsi="David"/>
          <w:rtl/>
        </w:rPr>
        <w:t xml:space="preserve"> </w:t>
      </w:r>
      <w:r w:rsidRPr="00D07F40">
        <w:rPr>
          <w:rFonts w:ascii="David" w:hAnsi="David" w:hint="cs"/>
          <w:rtl/>
        </w:rPr>
        <w:t>האמור</w:t>
      </w:r>
      <w:r w:rsidRPr="00D07F40">
        <w:rPr>
          <w:rFonts w:ascii="David" w:hAnsi="David"/>
          <w:rtl/>
        </w:rPr>
        <w:t xml:space="preserve"> </w:t>
      </w:r>
      <w:r w:rsidRPr="00D07F40">
        <w:rPr>
          <w:rFonts w:ascii="David" w:hAnsi="David" w:hint="cs"/>
          <w:rtl/>
        </w:rPr>
        <w:t>מאת</w:t>
      </w:r>
      <w:r w:rsidRPr="00D07F40">
        <w:rPr>
          <w:rFonts w:ascii="David" w:hAnsi="David"/>
          <w:rtl/>
        </w:rPr>
        <w:t xml:space="preserve"> </w:t>
      </w:r>
      <w:r w:rsidRPr="00D07F40">
        <w:rPr>
          <w:rFonts w:ascii="David" w:hAnsi="David" w:hint="cs"/>
          <w:rtl/>
        </w:rPr>
        <w:t>החייב</w:t>
      </w:r>
      <w:r w:rsidRPr="00D07F40">
        <w:rPr>
          <w:rFonts w:ascii="David" w:hAnsi="David"/>
          <w:rtl/>
        </w:rPr>
        <w:t>.</w:t>
      </w:r>
    </w:p>
    <w:p w14:paraId="0E892FDE" w14:textId="20D5EA73" w:rsidR="00BE34D5" w:rsidRPr="00D07F40" w:rsidRDefault="00BE34D5" w:rsidP="007A32D6">
      <w:pPr>
        <w:overflowPunct/>
        <w:autoSpaceDE/>
        <w:autoSpaceDN/>
        <w:adjustRightInd/>
        <w:jc w:val="left"/>
        <w:textAlignment w:val="auto"/>
        <w:rPr>
          <w:rFonts w:ascii="David" w:hAnsi="David"/>
        </w:rPr>
      </w:pPr>
      <w:r w:rsidRPr="00D07F40">
        <w:rPr>
          <w:rFonts w:ascii="David" w:hAnsi="David" w:hint="cs"/>
          <w:rtl/>
        </w:rPr>
        <w:t>ערבות</w:t>
      </w:r>
      <w:r w:rsidRPr="00D07F40">
        <w:rPr>
          <w:rFonts w:ascii="David" w:hAnsi="David"/>
          <w:rtl/>
        </w:rPr>
        <w:t xml:space="preserve"> </w:t>
      </w:r>
      <w:r w:rsidRPr="00D07F40">
        <w:rPr>
          <w:rFonts w:ascii="David" w:hAnsi="David" w:hint="cs"/>
          <w:rtl/>
        </w:rPr>
        <w:t>זו</w:t>
      </w:r>
      <w:r w:rsidRPr="00D07F40">
        <w:rPr>
          <w:rFonts w:ascii="David" w:hAnsi="David"/>
          <w:rtl/>
        </w:rPr>
        <w:t xml:space="preserve"> </w:t>
      </w:r>
      <w:r w:rsidRPr="00D07F40">
        <w:rPr>
          <w:rFonts w:ascii="David" w:hAnsi="David" w:hint="cs"/>
          <w:rtl/>
        </w:rPr>
        <w:t>תהיה</w:t>
      </w:r>
      <w:r w:rsidRPr="00D07F40">
        <w:rPr>
          <w:rFonts w:ascii="David" w:hAnsi="David"/>
          <w:rtl/>
        </w:rPr>
        <w:t xml:space="preserve"> </w:t>
      </w:r>
      <w:r w:rsidRPr="00D07F40">
        <w:rPr>
          <w:rFonts w:ascii="David" w:hAnsi="David" w:hint="cs"/>
          <w:rtl/>
        </w:rPr>
        <w:t>בתוקף</w:t>
      </w:r>
      <w:r w:rsidRPr="00D07F40">
        <w:rPr>
          <w:rFonts w:ascii="David" w:hAnsi="David"/>
          <w:rtl/>
        </w:rPr>
        <w:t xml:space="preserve"> </w:t>
      </w:r>
      <w:r w:rsidRPr="00D07F40">
        <w:rPr>
          <w:rFonts w:ascii="David" w:hAnsi="David" w:hint="cs"/>
          <w:rtl/>
        </w:rPr>
        <w:t>עד</w:t>
      </w:r>
      <w:r w:rsidRPr="00D07F40">
        <w:rPr>
          <w:rFonts w:ascii="David" w:hAnsi="David"/>
          <w:rtl/>
        </w:rPr>
        <w:t xml:space="preserve"> </w:t>
      </w:r>
      <w:r w:rsidRPr="00D07F40">
        <w:rPr>
          <w:rFonts w:ascii="David" w:hAnsi="David" w:hint="cs"/>
          <w:rtl/>
        </w:rPr>
        <w:t>תאריך</w:t>
      </w:r>
      <w:r w:rsidRPr="00D07F40">
        <w:rPr>
          <w:rFonts w:ascii="David" w:hAnsi="David"/>
          <w:rtl/>
        </w:rPr>
        <w:t xml:space="preserve">  </w:t>
      </w:r>
      <w:r w:rsidR="007A32D6">
        <w:rPr>
          <w:rFonts w:ascii="David" w:hAnsi="David" w:hint="cs"/>
          <w:rtl/>
        </w:rPr>
        <w:t>22.5.2018 .</w:t>
      </w:r>
    </w:p>
    <w:p w14:paraId="3FFE0727" w14:textId="77777777" w:rsidR="00BE34D5" w:rsidRPr="00D07F40" w:rsidRDefault="00BE34D5" w:rsidP="00BE34D5">
      <w:pPr>
        <w:overflowPunct/>
        <w:autoSpaceDE/>
        <w:autoSpaceDN/>
        <w:adjustRightInd/>
        <w:jc w:val="left"/>
        <w:textAlignment w:val="auto"/>
        <w:rPr>
          <w:rFonts w:ascii="David" w:hAnsi="David"/>
          <w:rtl/>
        </w:rPr>
      </w:pPr>
    </w:p>
    <w:p w14:paraId="0F654328" w14:textId="77777777" w:rsidR="00BE34D5" w:rsidRPr="00D07F40" w:rsidRDefault="00BE34D5" w:rsidP="00BE34D5">
      <w:pPr>
        <w:overflowPunct/>
        <w:autoSpaceDE/>
        <w:autoSpaceDN/>
        <w:adjustRightInd/>
        <w:jc w:val="left"/>
        <w:textAlignment w:val="auto"/>
        <w:rPr>
          <w:rFonts w:ascii="David" w:hAnsi="David"/>
        </w:rPr>
      </w:pPr>
      <w:r w:rsidRPr="00D07F40">
        <w:rPr>
          <w:rFonts w:ascii="David" w:hAnsi="David" w:hint="cs"/>
          <w:rtl/>
        </w:rPr>
        <w:t>דרישה</w:t>
      </w:r>
      <w:r w:rsidRPr="00D07F40">
        <w:rPr>
          <w:rFonts w:ascii="David" w:hAnsi="David"/>
          <w:rtl/>
        </w:rPr>
        <w:t xml:space="preserve"> </w:t>
      </w:r>
      <w:r w:rsidRPr="00D07F40">
        <w:rPr>
          <w:rFonts w:ascii="David" w:hAnsi="David" w:hint="cs"/>
          <w:rtl/>
        </w:rPr>
        <w:t>על</w:t>
      </w:r>
      <w:r w:rsidRPr="00D07F40">
        <w:rPr>
          <w:rFonts w:ascii="David" w:hAnsi="David"/>
          <w:rtl/>
        </w:rPr>
        <w:t xml:space="preserve"> </w:t>
      </w:r>
      <w:r w:rsidRPr="00D07F40">
        <w:rPr>
          <w:rFonts w:ascii="David" w:hAnsi="David" w:hint="cs"/>
          <w:rtl/>
        </w:rPr>
        <w:t>פי</w:t>
      </w:r>
      <w:r w:rsidRPr="00D07F40">
        <w:rPr>
          <w:rFonts w:ascii="David" w:hAnsi="David"/>
          <w:rtl/>
        </w:rPr>
        <w:t xml:space="preserve"> </w:t>
      </w:r>
      <w:r w:rsidRPr="00D07F40">
        <w:rPr>
          <w:rFonts w:ascii="David" w:hAnsi="David" w:hint="cs"/>
          <w:rtl/>
        </w:rPr>
        <w:t>ערבות</w:t>
      </w:r>
      <w:r w:rsidRPr="00D07F40">
        <w:rPr>
          <w:rFonts w:ascii="David" w:hAnsi="David"/>
          <w:rtl/>
        </w:rPr>
        <w:t xml:space="preserve"> </w:t>
      </w:r>
      <w:r w:rsidRPr="00D07F40">
        <w:rPr>
          <w:rFonts w:ascii="David" w:hAnsi="David" w:hint="cs"/>
          <w:rtl/>
        </w:rPr>
        <w:t>זו</w:t>
      </w:r>
      <w:r w:rsidRPr="00D07F40">
        <w:rPr>
          <w:rFonts w:ascii="David" w:hAnsi="David"/>
          <w:rtl/>
        </w:rPr>
        <w:t xml:space="preserve"> </w:t>
      </w:r>
      <w:r w:rsidRPr="00D07F40">
        <w:rPr>
          <w:rFonts w:ascii="David" w:hAnsi="David" w:hint="cs"/>
          <w:rtl/>
        </w:rPr>
        <w:t>יש</w:t>
      </w:r>
      <w:r w:rsidRPr="00D07F40">
        <w:rPr>
          <w:rFonts w:ascii="David" w:hAnsi="David"/>
          <w:rtl/>
        </w:rPr>
        <w:t xml:space="preserve"> </w:t>
      </w:r>
      <w:r w:rsidRPr="00D07F40">
        <w:rPr>
          <w:rFonts w:ascii="David" w:hAnsi="David" w:hint="cs"/>
          <w:rtl/>
        </w:rPr>
        <w:t>להפנות</w:t>
      </w:r>
      <w:r w:rsidRPr="00D07F40">
        <w:rPr>
          <w:rFonts w:ascii="David" w:hAnsi="David"/>
          <w:rtl/>
        </w:rPr>
        <w:t xml:space="preserve"> </w:t>
      </w:r>
      <w:r w:rsidRPr="00D07F40">
        <w:rPr>
          <w:rFonts w:ascii="David" w:hAnsi="David" w:hint="cs"/>
          <w:rtl/>
        </w:rPr>
        <w:t>לסניף</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w:t>
      </w:r>
      <w:r w:rsidRPr="00D07F40">
        <w:rPr>
          <w:rFonts w:ascii="David" w:hAnsi="David"/>
          <w:rtl/>
        </w:rPr>
        <w:t xml:space="preserve">' </w:t>
      </w:r>
      <w:r w:rsidRPr="00D07F40">
        <w:rPr>
          <w:rFonts w:ascii="David" w:hAnsi="David" w:hint="cs"/>
          <w:rtl/>
        </w:rPr>
        <w:t>הביטוח</w:t>
      </w:r>
      <w:r w:rsidRPr="00D07F40">
        <w:rPr>
          <w:rFonts w:ascii="David" w:hAnsi="David"/>
          <w:rtl/>
        </w:rPr>
        <w:t xml:space="preserve"> </w:t>
      </w:r>
      <w:r w:rsidRPr="00D07F40">
        <w:rPr>
          <w:rFonts w:ascii="David" w:hAnsi="David" w:hint="cs"/>
          <w:rtl/>
        </w:rPr>
        <w:t>שכתובתו</w:t>
      </w:r>
      <w:r w:rsidRPr="00D07F40">
        <w:rPr>
          <w:rFonts w:ascii="David" w:hAnsi="David"/>
          <w:rtl/>
        </w:rPr>
        <w:t>_________________</w:t>
      </w:r>
    </w:p>
    <w:p w14:paraId="3ACDFCCB" w14:textId="77777777" w:rsidR="00BE34D5" w:rsidRPr="00D07F40" w:rsidRDefault="00BE34D5" w:rsidP="00BE34D5">
      <w:pPr>
        <w:overflowPunct/>
        <w:autoSpaceDE/>
        <w:autoSpaceDN/>
        <w:adjustRightInd/>
        <w:jc w:val="left"/>
        <w:textAlignment w:val="auto"/>
        <w:rPr>
          <w:rFonts w:ascii="David" w:hAnsi="David"/>
          <w:rtl/>
        </w:rPr>
      </w:pPr>
      <w:r w:rsidRPr="00D07F40">
        <w:rPr>
          <w:rFonts w:ascii="David" w:hAnsi="David"/>
          <w:rtl/>
        </w:rPr>
        <w:t xml:space="preserve">                                                                                                 </w:t>
      </w:r>
    </w:p>
    <w:p w14:paraId="0B67D87B" w14:textId="77777777" w:rsidR="00BE34D5" w:rsidRPr="00D07F40" w:rsidRDefault="00BE34D5" w:rsidP="00BE34D5">
      <w:pPr>
        <w:overflowPunct/>
        <w:autoSpaceDE/>
        <w:autoSpaceDN/>
        <w:adjustRightInd/>
        <w:jc w:val="left"/>
        <w:textAlignment w:val="auto"/>
        <w:rPr>
          <w:rFonts w:ascii="David" w:hAnsi="David"/>
        </w:rPr>
      </w:pPr>
      <w:r w:rsidRPr="00D07F40">
        <w:rPr>
          <w:rFonts w:ascii="David" w:hAnsi="David" w:hint="cs"/>
          <w:rtl/>
        </w:rPr>
        <w:t>שם</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w:t>
      </w:r>
      <w:r w:rsidRPr="00D07F40">
        <w:rPr>
          <w:rFonts w:ascii="David" w:hAnsi="David"/>
          <w:rtl/>
        </w:rPr>
        <w:t xml:space="preserve">' </w:t>
      </w:r>
      <w:r w:rsidRPr="00D07F40">
        <w:rPr>
          <w:rFonts w:ascii="David" w:hAnsi="David" w:hint="cs"/>
          <w:rtl/>
        </w:rPr>
        <w:t>הביטוח</w:t>
      </w:r>
    </w:p>
    <w:p w14:paraId="29E8AD45" w14:textId="77777777" w:rsidR="00BE34D5" w:rsidRPr="00D07F40" w:rsidRDefault="00BE34D5" w:rsidP="00BE34D5">
      <w:pPr>
        <w:overflowPunct/>
        <w:autoSpaceDE/>
        <w:autoSpaceDN/>
        <w:adjustRightInd/>
        <w:jc w:val="left"/>
        <w:textAlignment w:val="auto"/>
        <w:rPr>
          <w:rFonts w:ascii="David" w:hAnsi="David"/>
          <w:rtl/>
        </w:rPr>
      </w:pPr>
    </w:p>
    <w:p w14:paraId="5E4BE796" w14:textId="77777777" w:rsidR="00BE34D5" w:rsidRPr="00D07F40" w:rsidRDefault="00BE34D5" w:rsidP="00BE34D5">
      <w:pPr>
        <w:overflowPunct/>
        <w:autoSpaceDE/>
        <w:autoSpaceDN/>
        <w:adjustRightInd/>
        <w:jc w:val="left"/>
        <w:textAlignment w:val="auto"/>
        <w:rPr>
          <w:rFonts w:ascii="David" w:hAnsi="David"/>
        </w:rPr>
      </w:pPr>
      <w:r w:rsidRPr="00D07F40">
        <w:rPr>
          <w:rFonts w:ascii="David" w:hAnsi="David"/>
          <w:rtl/>
        </w:rPr>
        <w:t>______________________                              ________________________</w:t>
      </w:r>
    </w:p>
    <w:p w14:paraId="21005630" w14:textId="77777777" w:rsidR="00BE34D5" w:rsidRPr="00D07F40" w:rsidRDefault="00BE34D5" w:rsidP="00BE34D5">
      <w:pPr>
        <w:overflowPunct/>
        <w:autoSpaceDE/>
        <w:autoSpaceDN/>
        <w:adjustRightInd/>
        <w:jc w:val="left"/>
        <w:textAlignment w:val="auto"/>
        <w:rPr>
          <w:rFonts w:ascii="David" w:hAnsi="David"/>
        </w:rPr>
      </w:pPr>
      <w:r w:rsidRPr="00D07F40">
        <w:rPr>
          <w:rFonts w:ascii="David" w:hAnsi="David"/>
          <w:rtl/>
        </w:rPr>
        <w:t xml:space="preserve">    </w:t>
      </w:r>
      <w:r w:rsidRPr="00D07F40">
        <w:rPr>
          <w:rFonts w:ascii="David" w:hAnsi="David" w:hint="cs"/>
          <w:rtl/>
        </w:rPr>
        <w:t>מס</w:t>
      </w:r>
      <w:r w:rsidRPr="00D07F40">
        <w:rPr>
          <w:rFonts w:ascii="David" w:hAnsi="David"/>
          <w:rtl/>
        </w:rPr>
        <w:t xml:space="preserve">' </w:t>
      </w:r>
      <w:r w:rsidRPr="00D07F40">
        <w:rPr>
          <w:rFonts w:ascii="David" w:hAnsi="David" w:hint="cs"/>
          <w:rtl/>
        </w:rPr>
        <w:t>הבנק</w:t>
      </w:r>
      <w:r w:rsidRPr="00D07F40">
        <w:rPr>
          <w:rFonts w:ascii="David" w:hAnsi="David"/>
          <w:rtl/>
        </w:rPr>
        <w:t xml:space="preserve"> </w:t>
      </w:r>
      <w:r w:rsidRPr="00D07F40">
        <w:rPr>
          <w:rFonts w:ascii="David" w:hAnsi="David" w:hint="cs"/>
          <w:rtl/>
        </w:rPr>
        <w:t>ומס</w:t>
      </w:r>
      <w:r w:rsidRPr="00D07F40">
        <w:rPr>
          <w:rFonts w:ascii="David" w:hAnsi="David"/>
          <w:rtl/>
        </w:rPr>
        <w:t xml:space="preserve">' </w:t>
      </w:r>
      <w:r w:rsidRPr="00D07F40">
        <w:rPr>
          <w:rFonts w:ascii="David" w:hAnsi="David" w:hint="cs"/>
          <w:rtl/>
        </w:rPr>
        <w:t>הסניף</w:t>
      </w:r>
      <w:r w:rsidRPr="00D07F40">
        <w:rPr>
          <w:rFonts w:ascii="David" w:hAnsi="David"/>
          <w:rtl/>
        </w:rPr>
        <w:t xml:space="preserve">                                         </w:t>
      </w:r>
      <w:r w:rsidRPr="00D07F40">
        <w:rPr>
          <w:rFonts w:ascii="David" w:hAnsi="David" w:hint="cs"/>
          <w:rtl/>
        </w:rPr>
        <w:t>כתובת</w:t>
      </w:r>
      <w:r w:rsidRPr="00D07F40">
        <w:rPr>
          <w:rFonts w:ascii="David" w:hAnsi="David"/>
          <w:rtl/>
        </w:rPr>
        <w:t xml:space="preserve"> </w:t>
      </w:r>
      <w:r w:rsidRPr="00D07F40">
        <w:rPr>
          <w:rFonts w:ascii="David" w:hAnsi="David" w:hint="cs"/>
          <w:rtl/>
        </w:rPr>
        <w:t>סניף</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חברת</w:t>
      </w:r>
      <w:r w:rsidRPr="00D07F40">
        <w:rPr>
          <w:rFonts w:ascii="David" w:hAnsi="David"/>
          <w:rtl/>
        </w:rPr>
        <w:t xml:space="preserve"> </w:t>
      </w:r>
      <w:r w:rsidRPr="00D07F40">
        <w:rPr>
          <w:rFonts w:ascii="David" w:hAnsi="David" w:hint="cs"/>
          <w:rtl/>
        </w:rPr>
        <w:t>הביטוח</w:t>
      </w:r>
      <w:r w:rsidRPr="00D07F40">
        <w:rPr>
          <w:rFonts w:ascii="David" w:hAnsi="David"/>
          <w:rtl/>
        </w:rPr>
        <w:t xml:space="preserve"> </w:t>
      </w:r>
    </w:p>
    <w:p w14:paraId="24F72A1C" w14:textId="77777777" w:rsidR="00BE34D5" w:rsidRPr="00D07F40" w:rsidRDefault="00BE34D5" w:rsidP="00BE34D5">
      <w:pPr>
        <w:overflowPunct/>
        <w:autoSpaceDE/>
        <w:autoSpaceDN/>
        <w:adjustRightInd/>
        <w:jc w:val="left"/>
        <w:textAlignment w:val="auto"/>
        <w:rPr>
          <w:rFonts w:ascii="David" w:hAnsi="David"/>
        </w:rPr>
      </w:pPr>
    </w:p>
    <w:p w14:paraId="39173044" w14:textId="77777777" w:rsidR="00BE34D5" w:rsidRPr="00D07F40" w:rsidRDefault="00BE34D5" w:rsidP="00BE34D5">
      <w:pPr>
        <w:overflowPunct/>
        <w:autoSpaceDE/>
        <w:autoSpaceDN/>
        <w:adjustRightInd/>
        <w:jc w:val="left"/>
        <w:textAlignment w:val="auto"/>
        <w:rPr>
          <w:rFonts w:ascii="David" w:hAnsi="David"/>
        </w:rPr>
      </w:pPr>
    </w:p>
    <w:p w14:paraId="49A36E1B" w14:textId="77777777" w:rsidR="00BE34D5" w:rsidRPr="00D07F40" w:rsidRDefault="00BE34D5" w:rsidP="00BE34D5">
      <w:pPr>
        <w:overflowPunct/>
        <w:autoSpaceDE/>
        <w:autoSpaceDN/>
        <w:adjustRightInd/>
        <w:jc w:val="left"/>
        <w:textAlignment w:val="auto"/>
        <w:rPr>
          <w:rFonts w:ascii="David" w:hAnsi="David"/>
        </w:rPr>
      </w:pPr>
      <w:r>
        <w:rPr>
          <w:rFonts w:ascii="David" w:hAnsi="David" w:hint="cs"/>
          <w:rtl/>
        </w:rPr>
        <w:t xml:space="preserve">             </w:t>
      </w:r>
      <w:r w:rsidRPr="00D07F40">
        <w:rPr>
          <w:rFonts w:ascii="David" w:hAnsi="David"/>
          <w:rtl/>
        </w:rPr>
        <w:t>_</w:t>
      </w:r>
      <w:r>
        <w:rPr>
          <w:rFonts w:ascii="David" w:hAnsi="David"/>
          <w:rtl/>
        </w:rPr>
        <w:t xml:space="preserve">____________                   </w:t>
      </w:r>
      <w:r w:rsidRPr="00D07F40">
        <w:rPr>
          <w:rFonts w:ascii="David" w:hAnsi="David"/>
          <w:rtl/>
        </w:rPr>
        <w:t xml:space="preserve">  </w:t>
      </w:r>
      <w:r>
        <w:rPr>
          <w:rFonts w:ascii="David" w:hAnsi="David" w:hint="cs"/>
          <w:rtl/>
        </w:rPr>
        <w:t xml:space="preserve">  </w:t>
      </w:r>
      <w:r w:rsidRPr="00D07F40">
        <w:rPr>
          <w:rFonts w:ascii="David" w:hAnsi="David"/>
          <w:rtl/>
        </w:rPr>
        <w:t>_______</w:t>
      </w:r>
      <w:r>
        <w:rPr>
          <w:rFonts w:ascii="David" w:hAnsi="David"/>
          <w:rtl/>
        </w:rPr>
        <w:t xml:space="preserve">_________              </w:t>
      </w:r>
      <w:r>
        <w:rPr>
          <w:rFonts w:ascii="David" w:hAnsi="David" w:hint="cs"/>
          <w:rtl/>
        </w:rPr>
        <w:t xml:space="preserve">       </w:t>
      </w:r>
      <w:r w:rsidRPr="00D07F40">
        <w:rPr>
          <w:rFonts w:ascii="David" w:hAnsi="David"/>
          <w:rtl/>
        </w:rPr>
        <w:t xml:space="preserve">_____________                  </w:t>
      </w:r>
    </w:p>
    <w:p w14:paraId="1DC3CDA3" w14:textId="77777777" w:rsidR="00BE34D5" w:rsidRDefault="00BE34D5" w:rsidP="00BE34D5">
      <w:pPr>
        <w:rPr>
          <w:b/>
          <w:bCs/>
          <w:sz w:val="26"/>
          <w:szCs w:val="26"/>
          <w:u w:val="single"/>
          <w:rtl/>
        </w:rPr>
      </w:pPr>
      <w:r w:rsidRPr="00751CC0">
        <w:rPr>
          <w:rFonts w:ascii="David" w:hAnsi="David"/>
          <w:rtl/>
        </w:rPr>
        <w:t xml:space="preserve">     </w:t>
      </w:r>
      <w:bookmarkStart w:id="88" w:name="_Toc380928304"/>
      <w:r>
        <w:rPr>
          <w:rFonts w:ascii="David" w:hAnsi="David" w:hint="cs"/>
          <w:rtl/>
        </w:rPr>
        <w:t xml:space="preserve">                  </w:t>
      </w:r>
      <w:r w:rsidRPr="00751CC0">
        <w:rPr>
          <w:rFonts w:ascii="David" w:hAnsi="David" w:hint="cs"/>
          <w:rtl/>
        </w:rPr>
        <w:t>תאריך</w:t>
      </w:r>
      <w:r>
        <w:rPr>
          <w:rFonts w:ascii="David" w:hAnsi="David"/>
          <w:rtl/>
        </w:rPr>
        <w:tab/>
      </w:r>
      <w:r>
        <w:rPr>
          <w:rFonts w:ascii="David" w:hAnsi="David"/>
          <w:rtl/>
        </w:rPr>
        <w:tab/>
      </w:r>
      <w:r>
        <w:rPr>
          <w:rFonts w:ascii="David" w:hAnsi="David"/>
          <w:rtl/>
        </w:rPr>
        <w:tab/>
        <w:t xml:space="preserve">  </w:t>
      </w:r>
      <w:r>
        <w:rPr>
          <w:rFonts w:ascii="David" w:hAnsi="David" w:hint="cs"/>
          <w:rtl/>
        </w:rPr>
        <w:t xml:space="preserve">      </w:t>
      </w:r>
      <w:r w:rsidRPr="00751CC0">
        <w:rPr>
          <w:rFonts w:ascii="David" w:hAnsi="David" w:hint="cs"/>
          <w:rtl/>
        </w:rPr>
        <w:t>שם</w:t>
      </w:r>
      <w:r w:rsidRPr="00751CC0">
        <w:rPr>
          <w:rFonts w:ascii="David" w:hAnsi="David"/>
          <w:rtl/>
        </w:rPr>
        <w:t xml:space="preserve"> </w:t>
      </w:r>
      <w:r w:rsidRPr="00751CC0">
        <w:rPr>
          <w:rFonts w:ascii="David" w:hAnsi="David" w:hint="cs"/>
          <w:rtl/>
        </w:rPr>
        <w:t>מלא</w:t>
      </w:r>
      <w:r w:rsidRPr="00751CC0">
        <w:rPr>
          <w:rFonts w:ascii="David" w:hAnsi="David"/>
          <w:rtl/>
        </w:rPr>
        <w:tab/>
      </w:r>
      <w:r w:rsidRPr="00751CC0">
        <w:rPr>
          <w:rFonts w:ascii="David" w:hAnsi="David"/>
          <w:rtl/>
        </w:rPr>
        <w:tab/>
        <w:t xml:space="preserve"> </w:t>
      </w:r>
      <w:r w:rsidRPr="00751CC0">
        <w:rPr>
          <w:rFonts w:ascii="David" w:hAnsi="David"/>
          <w:rtl/>
        </w:rPr>
        <w:tab/>
      </w:r>
      <w:r>
        <w:rPr>
          <w:rFonts w:ascii="David" w:hAnsi="David" w:hint="cs"/>
          <w:rtl/>
        </w:rPr>
        <w:t xml:space="preserve">    </w:t>
      </w:r>
      <w:r w:rsidRPr="00751CC0">
        <w:rPr>
          <w:rFonts w:ascii="David" w:hAnsi="David" w:hint="cs"/>
          <w:rtl/>
        </w:rPr>
        <w:t>חתימה</w:t>
      </w:r>
      <w:r w:rsidRPr="00751CC0">
        <w:rPr>
          <w:rFonts w:ascii="David" w:hAnsi="David"/>
          <w:rtl/>
        </w:rPr>
        <w:t xml:space="preserve"> </w:t>
      </w:r>
      <w:r w:rsidRPr="00751CC0">
        <w:rPr>
          <w:rFonts w:ascii="David" w:hAnsi="David" w:hint="cs"/>
          <w:rtl/>
        </w:rPr>
        <w:t>וחותמת</w:t>
      </w:r>
      <w:bookmarkEnd w:id="88"/>
      <w:r>
        <w:rPr>
          <w:rFonts w:hint="cs"/>
          <w:b/>
          <w:bCs/>
          <w:sz w:val="26"/>
          <w:szCs w:val="26"/>
          <w:u w:val="single"/>
          <w:rtl/>
        </w:rPr>
        <w:t xml:space="preserve"> </w:t>
      </w:r>
    </w:p>
    <w:p w14:paraId="7BB4B928" w14:textId="77777777" w:rsidR="00BE34D5" w:rsidRDefault="00BE34D5" w:rsidP="00BE34D5">
      <w:pPr>
        <w:rPr>
          <w:b/>
          <w:bCs/>
          <w:sz w:val="26"/>
          <w:szCs w:val="26"/>
          <w:u w:val="single"/>
          <w:rtl/>
        </w:rPr>
      </w:pPr>
    </w:p>
    <w:p w14:paraId="5F3036A7" w14:textId="77777777" w:rsidR="00BE34D5" w:rsidRDefault="00BE34D5" w:rsidP="00BE34D5">
      <w:pPr>
        <w:rPr>
          <w:b/>
          <w:bCs/>
          <w:sz w:val="26"/>
          <w:szCs w:val="26"/>
          <w:u w:val="single"/>
          <w:rtl/>
        </w:rPr>
      </w:pPr>
    </w:p>
    <w:p w14:paraId="57ADA013" w14:textId="77777777" w:rsidR="00BE34D5" w:rsidRDefault="00BE34D5" w:rsidP="00BE34D5">
      <w:pPr>
        <w:rPr>
          <w:b/>
          <w:bCs/>
          <w:sz w:val="26"/>
          <w:szCs w:val="26"/>
          <w:u w:val="single"/>
          <w:rtl/>
        </w:rPr>
      </w:pPr>
    </w:p>
    <w:p w14:paraId="3AE2D8F6" w14:textId="77777777" w:rsidR="00BE34D5" w:rsidRDefault="00BE34D5" w:rsidP="00BE34D5">
      <w:pPr>
        <w:rPr>
          <w:b/>
          <w:bCs/>
          <w:sz w:val="26"/>
          <w:szCs w:val="26"/>
          <w:u w:val="single"/>
          <w:rtl/>
        </w:rPr>
      </w:pPr>
      <w:r>
        <w:rPr>
          <w:b/>
          <w:bCs/>
          <w:sz w:val="26"/>
          <w:szCs w:val="26"/>
          <w:u w:val="single"/>
          <w:rtl/>
        </w:rPr>
        <w:br w:type="page"/>
      </w:r>
    </w:p>
    <w:p w14:paraId="2BAA29F6" w14:textId="77777777" w:rsidR="00520817" w:rsidRDefault="00520817" w:rsidP="00DE6EF1">
      <w:pPr>
        <w:pStyle w:val="2"/>
        <w:rPr>
          <w:rtl/>
        </w:rPr>
      </w:pPr>
      <w:bookmarkStart w:id="89" w:name="_Toc504559169"/>
      <w:r w:rsidRPr="00520817">
        <w:rPr>
          <w:rtl/>
        </w:rPr>
        <w:t xml:space="preserve">נספח </w:t>
      </w:r>
      <w:r w:rsidR="00DE6EF1" w:rsidRPr="00520817">
        <w:rPr>
          <w:rtl/>
        </w:rPr>
        <w:t>ב'</w:t>
      </w:r>
      <w:r w:rsidR="00DE6EF1">
        <w:rPr>
          <w:rFonts w:hint="cs"/>
          <w:rtl/>
        </w:rPr>
        <w:t>6</w:t>
      </w:r>
      <w:r w:rsidR="00DE6EF1" w:rsidRPr="00520817">
        <w:rPr>
          <w:rtl/>
        </w:rPr>
        <w:t xml:space="preserve"> </w:t>
      </w:r>
      <w:r w:rsidRPr="00520817">
        <w:rPr>
          <w:rtl/>
        </w:rPr>
        <w:t>- תצהיר בדבר היעדר הרשעות לפי חוק עובדים זרים וחוק שכר מינימום</w:t>
      </w:r>
      <w:bookmarkEnd w:id="89"/>
    </w:p>
    <w:p w14:paraId="3A189EFB" w14:textId="77777777" w:rsidR="00520817" w:rsidRPr="00520817" w:rsidRDefault="00520817" w:rsidP="00520817">
      <w:pPr>
        <w:rPr>
          <w:rtl/>
          <w:lang w:val="x-none" w:eastAsia="x-none"/>
        </w:rPr>
      </w:pPr>
    </w:p>
    <w:p w14:paraId="5D97CA24" w14:textId="77777777" w:rsidR="00415546" w:rsidRPr="00415546" w:rsidRDefault="00415546" w:rsidP="00415546">
      <w:pPr>
        <w:overflowPunct/>
        <w:autoSpaceDE/>
        <w:autoSpaceDN/>
        <w:adjustRightInd/>
        <w:spacing w:after="160" w:line="259" w:lineRule="auto"/>
        <w:jc w:val="right"/>
        <w:textAlignment w:val="auto"/>
        <w:rPr>
          <w:rtl/>
          <w:lang w:eastAsia="x-none"/>
        </w:rPr>
      </w:pPr>
      <w:r w:rsidRPr="00415546">
        <w:rPr>
          <w:rtl/>
          <w:lang w:eastAsia="x-none"/>
        </w:rPr>
        <w:t>תאריך : ___/___/____</w:t>
      </w:r>
    </w:p>
    <w:p w14:paraId="2332A172" w14:textId="77777777" w:rsidR="00415546" w:rsidRPr="00415546" w:rsidRDefault="00415546" w:rsidP="00415546">
      <w:pPr>
        <w:overflowPunct/>
        <w:autoSpaceDE/>
        <w:autoSpaceDN/>
        <w:adjustRightInd/>
        <w:spacing w:after="160" w:line="259" w:lineRule="auto"/>
        <w:jc w:val="left"/>
        <w:textAlignment w:val="auto"/>
        <w:rPr>
          <w:b/>
          <w:bCs/>
          <w:rtl/>
          <w:lang w:eastAsia="x-none"/>
        </w:rPr>
      </w:pPr>
      <w:r w:rsidRPr="00415546">
        <w:rPr>
          <w:b/>
          <w:bCs/>
          <w:rtl/>
          <w:lang w:eastAsia="x-none"/>
        </w:rPr>
        <w:t>לכבוד</w:t>
      </w:r>
    </w:p>
    <w:p w14:paraId="68684823"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p>
    <w:p w14:paraId="03A449A0" w14:textId="77777777" w:rsidR="00415546" w:rsidRPr="00415546" w:rsidRDefault="00415546" w:rsidP="00415546">
      <w:pPr>
        <w:overflowPunct/>
        <w:autoSpaceDE/>
        <w:autoSpaceDN/>
        <w:adjustRightInd/>
        <w:spacing w:after="160" w:line="259" w:lineRule="auto"/>
        <w:jc w:val="left"/>
        <w:textAlignment w:val="auto"/>
        <w:rPr>
          <w:b/>
          <w:bCs/>
          <w:rtl/>
          <w:lang w:eastAsia="x-none"/>
        </w:rPr>
      </w:pPr>
      <w:r w:rsidRPr="00415546">
        <w:rPr>
          <w:b/>
          <w:bCs/>
          <w:rtl/>
          <w:lang w:eastAsia="x-none"/>
        </w:rPr>
        <w:t>הקריה המזרחית, בניין ג', ירושלים</w:t>
      </w:r>
    </w:p>
    <w:p w14:paraId="50A9299C" w14:textId="77777777" w:rsidR="00520817" w:rsidRPr="00731283" w:rsidRDefault="00415546" w:rsidP="00415546">
      <w:pPr>
        <w:overflowPunct/>
        <w:autoSpaceDE/>
        <w:autoSpaceDN/>
        <w:adjustRightInd/>
        <w:spacing w:after="160" w:line="259" w:lineRule="auto"/>
        <w:jc w:val="left"/>
        <w:textAlignment w:val="auto"/>
        <w:rPr>
          <w:rtl/>
          <w:lang w:eastAsia="x-none"/>
        </w:rPr>
      </w:pPr>
      <w:r w:rsidRPr="00731283">
        <w:rPr>
          <w:rtl/>
          <w:lang w:eastAsia="x-none"/>
        </w:rPr>
        <w:t>א.ג.נ.,</w:t>
      </w:r>
    </w:p>
    <w:p w14:paraId="04AE1F24" w14:textId="77777777" w:rsidR="00415546" w:rsidRDefault="00415546" w:rsidP="00415546">
      <w:pPr>
        <w:overflowPunct/>
        <w:autoSpaceDE/>
        <w:autoSpaceDN/>
        <w:adjustRightInd/>
        <w:spacing w:after="160" w:line="259" w:lineRule="auto"/>
        <w:jc w:val="left"/>
        <w:textAlignment w:val="auto"/>
        <w:rPr>
          <w:b/>
          <w:bCs/>
          <w:rtl/>
          <w:lang w:eastAsia="x-none"/>
        </w:rPr>
      </w:pPr>
    </w:p>
    <w:p w14:paraId="26ED56E9" w14:textId="77777777" w:rsidR="00415546" w:rsidRDefault="00415546" w:rsidP="00415546">
      <w:pPr>
        <w:overflowPunct/>
        <w:autoSpaceDE/>
        <w:autoSpaceDN/>
        <w:adjustRightInd/>
        <w:spacing w:after="160" w:line="259" w:lineRule="auto"/>
        <w:jc w:val="center"/>
        <w:textAlignment w:val="auto"/>
        <w:rPr>
          <w:b/>
          <w:bCs/>
          <w:u w:val="single"/>
          <w:rtl/>
          <w:lang w:eastAsia="x-none"/>
        </w:rPr>
      </w:pPr>
      <w:r w:rsidRPr="00415546">
        <w:rPr>
          <w:b/>
          <w:bCs/>
          <w:u w:val="single"/>
          <w:rtl/>
          <w:lang w:eastAsia="x-none"/>
        </w:rPr>
        <w:t>תצהיר - עבירות לפי חוק עובדים זרים או לפי חוק שכר מינימום</w:t>
      </w:r>
    </w:p>
    <w:p w14:paraId="7A2BF046" w14:textId="77777777" w:rsidR="00415546" w:rsidRDefault="00415546" w:rsidP="00415546">
      <w:pPr>
        <w:overflowPunct/>
        <w:autoSpaceDE/>
        <w:autoSpaceDN/>
        <w:adjustRightInd/>
        <w:spacing w:after="160" w:line="259" w:lineRule="auto"/>
        <w:jc w:val="left"/>
        <w:textAlignment w:val="auto"/>
        <w:rPr>
          <w:rtl/>
          <w:lang w:eastAsia="x-none"/>
        </w:rPr>
      </w:pPr>
    </w:p>
    <w:p w14:paraId="02ADA026" w14:textId="77777777" w:rsidR="00415546" w:rsidRDefault="00891DFE" w:rsidP="00891DFE">
      <w:pPr>
        <w:overflowPunct/>
        <w:autoSpaceDE/>
        <w:autoSpaceDN/>
        <w:adjustRightInd/>
        <w:spacing w:after="160" w:line="259" w:lineRule="auto"/>
        <w:textAlignment w:val="auto"/>
        <w:rPr>
          <w:rtl/>
          <w:lang w:eastAsia="x-none"/>
        </w:rPr>
      </w:pPr>
      <w:r w:rsidRPr="00891DFE">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9E588E0" w14:textId="77777777" w:rsidR="00891DFE" w:rsidRPr="00891DFE" w:rsidRDefault="00891DFE" w:rsidP="00A722D5">
      <w:pPr>
        <w:pStyle w:val="a7"/>
        <w:numPr>
          <w:ilvl w:val="0"/>
          <w:numId w:val="16"/>
        </w:numPr>
        <w:rPr>
          <w:rtl/>
          <w:lang w:val="x-none" w:eastAsia="x-none"/>
        </w:rPr>
      </w:pPr>
      <w:r w:rsidRPr="00891DFE">
        <w:rPr>
          <w:rtl/>
          <w:lang w:val="x-none" w:eastAsia="x-none"/>
        </w:rPr>
        <w:t>אני נציג  ____________________ (להלן: "</w:t>
      </w:r>
      <w:r w:rsidRPr="00891DFE">
        <w:rPr>
          <w:b/>
          <w:bCs/>
          <w:rtl/>
          <w:lang w:val="x-none" w:eastAsia="x-none"/>
        </w:rPr>
        <w:t>המציע</w:t>
      </w:r>
      <w:r w:rsidRPr="00891DFE">
        <w:rPr>
          <w:rtl/>
          <w:lang w:val="x-none" w:eastAsia="x-none"/>
        </w:rPr>
        <w:t>") ומוסמך להצהיר מטעם המציע.</w:t>
      </w:r>
    </w:p>
    <w:p w14:paraId="55C0E69F" w14:textId="7720861B" w:rsidR="00891DFE" w:rsidRPr="00891DFE" w:rsidRDefault="00891DFE" w:rsidP="007A32D6">
      <w:pPr>
        <w:pStyle w:val="a7"/>
        <w:numPr>
          <w:ilvl w:val="0"/>
          <w:numId w:val="16"/>
        </w:numPr>
        <w:rPr>
          <w:rtl/>
          <w:lang w:val="x-none" w:eastAsia="x-none"/>
        </w:rPr>
      </w:pPr>
      <w:r w:rsidRPr="00891DFE">
        <w:rPr>
          <w:rtl/>
          <w:lang w:val="x-none" w:eastAsia="x-none"/>
        </w:rPr>
        <w:t xml:space="preserve">תצהיר זה נעשה בהתאם לחוק עסקאות גופים ציבוריים, התשל"ו- 1976 וההגדרות המצויות בו ובתמיכה </w:t>
      </w:r>
      <w:r w:rsidRPr="006928CB">
        <w:rPr>
          <w:b/>
          <w:bCs/>
          <w:rtl/>
          <w:lang w:val="x-none" w:eastAsia="x-none"/>
        </w:rPr>
        <w:t xml:space="preserve">למכרז מס' </w:t>
      </w:r>
      <w:r w:rsidR="007A32D6">
        <w:rPr>
          <w:rFonts w:hint="cs"/>
          <w:b/>
          <w:bCs/>
          <w:rtl/>
          <w:lang w:val="x-none" w:eastAsia="x-none"/>
        </w:rPr>
        <w:t>4</w:t>
      </w:r>
      <w:r w:rsidR="00527C8A">
        <w:rPr>
          <w:rFonts w:hint="cs"/>
          <w:b/>
          <w:bCs/>
          <w:rtl/>
          <w:lang w:val="x-none" w:eastAsia="x-none"/>
        </w:rPr>
        <w:t>/</w:t>
      </w:r>
      <w:r w:rsidR="00B61104">
        <w:rPr>
          <w:rFonts w:hint="cs"/>
          <w:b/>
          <w:bCs/>
          <w:rtl/>
          <w:lang w:val="x-none" w:eastAsia="x-none"/>
        </w:rPr>
        <w:t>2018</w:t>
      </w:r>
      <w:r w:rsidR="00B61104" w:rsidRPr="006928CB">
        <w:rPr>
          <w:rFonts w:hint="cs"/>
          <w:b/>
          <w:bCs/>
          <w:rtl/>
          <w:lang w:val="x-none" w:eastAsia="x-none"/>
        </w:rPr>
        <w:t xml:space="preserve"> </w:t>
      </w:r>
      <w:r w:rsidR="00527C8A" w:rsidRPr="00527C8A">
        <w:rPr>
          <w:b/>
          <w:bCs/>
          <w:rtl/>
          <w:lang w:val="x-none" w:eastAsia="x-none"/>
        </w:rPr>
        <w:t>לארגון, בימוי והפקת העצרת הממלכתית לציון יום איחוד ירושלים לשנת 2018</w:t>
      </w:r>
      <w:r w:rsidRPr="00891DFE">
        <w:rPr>
          <w:rtl/>
          <w:lang w:val="x-none" w:eastAsia="x-none"/>
        </w:rPr>
        <w:t>, עבור משרד התרבות והספורט.</w:t>
      </w:r>
    </w:p>
    <w:p w14:paraId="645C4C28" w14:textId="77777777" w:rsidR="00891DFE" w:rsidRPr="00891DFE" w:rsidRDefault="00891DFE" w:rsidP="00A722D5">
      <w:pPr>
        <w:pStyle w:val="a7"/>
        <w:numPr>
          <w:ilvl w:val="0"/>
          <w:numId w:val="16"/>
        </w:numPr>
        <w:jc w:val="left"/>
        <w:rPr>
          <w:rtl/>
          <w:lang w:val="x-none" w:eastAsia="x-none"/>
        </w:rPr>
      </w:pPr>
      <w:r w:rsidRPr="00891DFE">
        <w:rPr>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43E29809" w14:textId="77777777" w:rsidR="00891DFE" w:rsidRPr="00891DFE" w:rsidRDefault="00891DFE" w:rsidP="00A722D5">
      <w:pPr>
        <w:pStyle w:val="a7"/>
        <w:numPr>
          <w:ilvl w:val="0"/>
          <w:numId w:val="16"/>
        </w:numPr>
        <w:jc w:val="left"/>
        <w:rPr>
          <w:rtl/>
          <w:lang w:val="x-none" w:eastAsia="x-none"/>
        </w:rPr>
      </w:pPr>
      <w:r w:rsidRPr="00891DFE">
        <w:rPr>
          <w:rtl/>
          <w:lang w:val="x-none" w:eastAsia="x-none"/>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66EF749F" w14:textId="77777777" w:rsidR="00891DFE" w:rsidRDefault="00891DFE" w:rsidP="00584121">
      <w:pPr>
        <w:jc w:val="left"/>
        <w:rPr>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655781" w14:paraId="592DDC6B" w14:textId="77777777" w:rsidTr="00584121">
        <w:trPr>
          <w:jc w:val="center"/>
        </w:trPr>
        <w:tc>
          <w:tcPr>
            <w:tcW w:w="2268" w:type="dxa"/>
            <w:tcBorders>
              <w:bottom w:val="single" w:sz="12" w:space="0" w:color="auto"/>
            </w:tcBorders>
          </w:tcPr>
          <w:p w14:paraId="0B59F26C" w14:textId="77777777" w:rsidR="00584121" w:rsidRPr="00655781" w:rsidRDefault="00584121" w:rsidP="00D93DA9">
            <w:pPr>
              <w:jc w:val="center"/>
              <w:rPr>
                <w:rtl/>
                <w:lang w:val="fr-FR"/>
              </w:rPr>
            </w:pPr>
          </w:p>
        </w:tc>
        <w:tc>
          <w:tcPr>
            <w:tcW w:w="1560" w:type="dxa"/>
          </w:tcPr>
          <w:p w14:paraId="14B5D9FA" w14:textId="77777777" w:rsidR="00584121" w:rsidRPr="00655781" w:rsidRDefault="00584121" w:rsidP="00D93DA9">
            <w:pPr>
              <w:rPr>
                <w:rtl/>
                <w:lang w:val="fr-FR"/>
              </w:rPr>
            </w:pPr>
          </w:p>
        </w:tc>
        <w:tc>
          <w:tcPr>
            <w:tcW w:w="2268" w:type="dxa"/>
            <w:tcBorders>
              <w:bottom w:val="single" w:sz="12" w:space="0" w:color="auto"/>
            </w:tcBorders>
          </w:tcPr>
          <w:p w14:paraId="1F77FCE7" w14:textId="77777777" w:rsidR="00584121" w:rsidRPr="00655781" w:rsidRDefault="00584121" w:rsidP="00D93DA9">
            <w:pPr>
              <w:rPr>
                <w:rtl/>
                <w:lang w:val="fr-FR"/>
              </w:rPr>
            </w:pPr>
          </w:p>
        </w:tc>
      </w:tr>
      <w:tr w:rsidR="00584121" w:rsidRPr="00655781" w14:paraId="63CEC15B" w14:textId="77777777" w:rsidTr="00584121">
        <w:trPr>
          <w:jc w:val="center"/>
        </w:trPr>
        <w:tc>
          <w:tcPr>
            <w:tcW w:w="2268" w:type="dxa"/>
            <w:tcBorders>
              <w:top w:val="single" w:sz="12" w:space="0" w:color="auto"/>
            </w:tcBorders>
          </w:tcPr>
          <w:p w14:paraId="4F6DDF0B" w14:textId="77777777" w:rsidR="00584121" w:rsidRPr="00655781" w:rsidRDefault="00584121" w:rsidP="00D93DA9">
            <w:pPr>
              <w:jc w:val="center"/>
              <w:rPr>
                <w:b/>
                <w:bCs/>
                <w:rtl/>
                <w:lang w:val="fr-FR"/>
              </w:rPr>
            </w:pPr>
            <w:r w:rsidRPr="00655781">
              <w:rPr>
                <w:rFonts w:hint="cs"/>
                <w:b/>
                <w:bCs/>
                <w:rtl/>
                <w:lang w:val="fr-FR"/>
              </w:rPr>
              <w:t>תאריך</w:t>
            </w:r>
          </w:p>
        </w:tc>
        <w:tc>
          <w:tcPr>
            <w:tcW w:w="1560" w:type="dxa"/>
          </w:tcPr>
          <w:p w14:paraId="45129199" w14:textId="77777777" w:rsidR="00584121" w:rsidRPr="00655781" w:rsidRDefault="00584121" w:rsidP="00D93DA9">
            <w:pPr>
              <w:rPr>
                <w:b/>
                <w:bCs/>
                <w:rtl/>
                <w:lang w:val="fr-FR"/>
              </w:rPr>
            </w:pPr>
          </w:p>
        </w:tc>
        <w:tc>
          <w:tcPr>
            <w:tcW w:w="2268" w:type="dxa"/>
            <w:tcBorders>
              <w:top w:val="single" w:sz="12" w:space="0" w:color="auto"/>
            </w:tcBorders>
          </w:tcPr>
          <w:p w14:paraId="746863EF" w14:textId="77777777" w:rsidR="00584121" w:rsidRPr="00655781" w:rsidRDefault="00584121" w:rsidP="00D93DA9">
            <w:pPr>
              <w:jc w:val="center"/>
              <w:rPr>
                <w:b/>
                <w:bCs/>
                <w:rtl/>
                <w:lang w:val="fr-FR"/>
              </w:rPr>
            </w:pPr>
            <w:r w:rsidRPr="00655781">
              <w:rPr>
                <w:rFonts w:hint="cs"/>
                <w:b/>
                <w:bCs/>
                <w:rtl/>
                <w:lang w:val="fr-FR"/>
              </w:rPr>
              <w:t>חתימה</w:t>
            </w:r>
          </w:p>
        </w:tc>
      </w:tr>
    </w:tbl>
    <w:p w14:paraId="0DDCB1E1" w14:textId="77777777" w:rsidR="00584121" w:rsidRDefault="00584121" w:rsidP="00584121">
      <w:pPr>
        <w:jc w:val="left"/>
        <w:rPr>
          <w:rtl/>
          <w:lang w:val="x-none" w:eastAsia="x-none"/>
        </w:rPr>
      </w:pPr>
    </w:p>
    <w:p w14:paraId="66A0B4D7" w14:textId="77777777" w:rsidR="00584121" w:rsidRDefault="00584121" w:rsidP="00584121">
      <w:pPr>
        <w:jc w:val="left"/>
        <w:rPr>
          <w:rtl/>
          <w:lang w:val="x-none" w:eastAsia="x-none"/>
        </w:rPr>
      </w:pPr>
    </w:p>
    <w:p w14:paraId="3E468D79" w14:textId="77777777" w:rsidR="00584121" w:rsidRDefault="00584121" w:rsidP="00584121">
      <w:pPr>
        <w:jc w:val="center"/>
        <w:rPr>
          <w:b/>
          <w:bCs/>
          <w:u w:val="single"/>
          <w:rtl/>
        </w:rPr>
      </w:pPr>
      <w:r w:rsidRPr="00272364">
        <w:rPr>
          <w:b/>
          <w:bCs/>
          <w:u w:val="single"/>
          <w:rtl/>
        </w:rPr>
        <w:t>אישור עו"ד</w:t>
      </w:r>
    </w:p>
    <w:p w14:paraId="33AE2DFB" w14:textId="77777777" w:rsidR="00584121" w:rsidRDefault="00584121" w:rsidP="00584121">
      <w:pPr>
        <w:rPr>
          <w:rtl/>
        </w:rPr>
      </w:pPr>
    </w:p>
    <w:p w14:paraId="3C26B38D" w14:textId="77777777" w:rsidR="00584121" w:rsidRDefault="00DE49DB" w:rsidP="009246B4">
      <w:pPr>
        <w:rPr>
          <w:rtl/>
        </w:rPr>
      </w:pPr>
      <w:r w:rsidRPr="00DE49DB">
        <w:rPr>
          <w:rtl/>
        </w:rPr>
        <w:t>אני החתום מטה, ________ עורך דין, מאשר בזה כי ביום ________ הופיע ב</w:t>
      </w:r>
      <w:r>
        <w:rPr>
          <w:rtl/>
        </w:rPr>
        <w:t>פני ___________ המוכר לי אישית</w:t>
      </w:r>
      <w:r w:rsidRPr="00DE49DB">
        <w:rPr>
          <w:rtl/>
        </w:rPr>
        <w:t>/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3C2F8FF" w14:textId="77777777" w:rsidR="00584121" w:rsidRDefault="00584121" w:rsidP="00584121">
      <w:pPr>
        <w:rPr>
          <w:rtl/>
        </w:rPr>
      </w:pPr>
    </w:p>
    <w:tbl>
      <w:tblPr>
        <w:bidiVisual/>
        <w:tblW w:w="0" w:type="auto"/>
        <w:tblLook w:val="01E0" w:firstRow="1" w:lastRow="1" w:firstColumn="1" w:lastColumn="1" w:noHBand="0" w:noVBand="0"/>
      </w:tblPr>
      <w:tblGrid>
        <w:gridCol w:w="4643"/>
        <w:gridCol w:w="4643"/>
      </w:tblGrid>
      <w:tr w:rsidR="00584121" w:rsidRPr="00582E06" w14:paraId="16B6DD61" w14:textId="77777777" w:rsidTr="00D93DA9">
        <w:tc>
          <w:tcPr>
            <w:tcW w:w="4643" w:type="dxa"/>
          </w:tcPr>
          <w:p w14:paraId="59D72122" w14:textId="77777777" w:rsidR="00584121" w:rsidRPr="00582E06" w:rsidRDefault="00584121" w:rsidP="00D93DA9">
            <w:pPr>
              <w:jc w:val="center"/>
              <w:rPr>
                <w:rtl/>
              </w:rPr>
            </w:pPr>
            <w:r w:rsidRPr="00582E06">
              <w:rPr>
                <w:rFonts w:hint="cs"/>
                <w:rtl/>
              </w:rPr>
              <w:t>_________________</w:t>
            </w:r>
          </w:p>
        </w:tc>
        <w:tc>
          <w:tcPr>
            <w:tcW w:w="4643" w:type="dxa"/>
          </w:tcPr>
          <w:p w14:paraId="2D1EEEAB" w14:textId="77777777" w:rsidR="00584121" w:rsidRPr="00582E06" w:rsidRDefault="00584121" w:rsidP="00D93DA9">
            <w:pPr>
              <w:jc w:val="center"/>
              <w:rPr>
                <w:rtl/>
              </w:rPr>
            </w:pPr>
            <w:r w:rsidRPr="00582E06">
              <w:rPr>
                <w:rFonts w:hint="cs"/>
                <w:rtl/>
              </w:rPr>
              <w:t>____________________________</w:t>
            </w:r>
          </w:p>
        </w:tc>
      </w:tr>
      <w:tr w:rsidR="00584121" w:rsidRPr="00582E06" w14:paraId="510C691F" w14:textId="77777777" w:rsidTr="00D93DA9">
        <w:tc>
          <w:tcPr>
            <w:tcW w:w="4643" w:type="dxa"/>
          </w:tcPr>
          <w:p w14:paraId="0057A21E" w14:textId="77777777" w:rsidR="00584121" w:rsidRPr="00582E06" w:rsidRDefault="00584121" w:rsidP="00D93DA9">
            <w:pPr>
              <w:jc w:val="center"/>
              <w:rPr>
                <w:b/>
                <w:bCs/>
                <w:rtl/>
              </w:rPr>
            </w:pPr>
            <w:r w:rsidRPr="00582E06">
              <w:rPr>
                <w:rFonts w:hint="cs"/>
                <w:b/>
                <w:bCs/>
                <w:rtl/>
              </w:rPr>
              <w:t>תאריך</w:t>
            </w:r>
          </w:p>
        </w:tc>
        <w:tc>
          <w:tcPr>
            <w:tcW w:w="4643" w:type="dxa"/>
          </w:tcPr>
          <w:p w14:paraId="3CF2FE23" w14:textId="77777777" w:rsidR="00584121" w:rsidRPr="00582E06" w:rsidRDefault="00584121" w:rsidP="00D93DA9">
            <w:pPr>
              <w:jc w:val="center"/>
              <w:rPr>
                <w:b/>
                <w:bCs/>
                <w:rtl/>
              </w:rPr>
            </w:pPr>
            <w:r w:rsidRPr="00582E06">
              <w:rPr>
                <w:rFonts w:hint="cs"/>
                <w:b/>
                <w:bCs/>
                <w:rtl/>
              </w:rPr>
              <w:t>חתימה וחותמת</w:t>
            </w:r>
          </w:p>
        </w:tc>
      </w:tr>
    </w:tbl>
    <w:p w14:paraId="64299B68" w14:textId="77777777" w:rsidR="00584121" w:rsidRDefault="00584121" w:rsidP="00584121">
      <w:pPr>
        <w:jc w:val="left"/>
        <w:rPr>
          <w:rtl/>
          <w:lang w:val="x-none" w:eastAsia="x-none"/>
        </w:rPr>
      </w:pPr>
    </w:p>
    <w:p w14:paraId="2B3BDA1F" w14:textId="77777777" w:rsidR="00B66971" w:rsidRDefault="00B66971">
      <w:pPr>
        <w:overflowPunct/>
        <w:autoSpaceDE/>
        <w:autoSpaceDN/>
        <w:bidi w:val="0"/>
        <w:adjustRightInd/>
        <w:spacing w:after="160" w:line="259" w:lineRule="auto"/>
        <w:jc w:val="left"/>
        <w:textAlignment w:val="auto"/>
        <w:rPr>
          <w:rtl/>
          <w:lang w:val="x-none" w:eastAsia="x-none"/>
        </w:rPr>
      </w:pPr>
      <w:r>
        <w:rPr>
          <w:rtl/>
          <w:lang w:val="x-none" w:eastAsia="x-none"/>
        </w:rPr>
        <w:br w:type="page"/>
      </w:r>
    </w:p>
    <w:p w14:paraId="322B9BF9" w14:textId="77777777" w:rsidR="00B66971" w:rsidRDefault="00B66971" w:rsidP="003656D0">
      <w:pPr>
        <w:pStyle w:val="2"/>
        <w:rPr>
          <w:rtl/>
        </w:rPr>
      </w:pPr>
      <w:bookmarkStart w:id="90" w:name="_Toc504559170"/>
      <w:r w:rsidRPr="00520817">
        <w:rPr>
          <w:rtl/>
        </w:rPr>
        <w:t xml:space="preserve">נספח </w:t>
      </w:r>
      <w:r w:rsidR="003656D0" w:rsidRPr="00520817">
        <w:rPr>
          <w:rtl/>
        </w:rPr>
        <w:t>ב'</w:t>
      </w:r>
      <w:r w:rsidR="003656D0">
        <w:rPr>
          <w:rFonts w:hint="cs"/>
          <w:rtl/>
        </w:rPr>
        <w:t>7</w:t>
      </w:r>
      <w:r w:rsidR="003656D0" w:rsidRPr="00520817">
        <w:rPr>
          <w:rtl/>
        </w:rPr>
        <w:t xml:space="preserve"> </w:t>
      </w:r>
      <w:r w:rsidRPr="00520817">
        <w:rPr>
          <w:rtl/>
        </w:rPr>
        <w:t xml:space="preserve">- </w:t>
      </w:r>
      <w:r w:rsidRPr="00B66971">
        <w:rPr>
          <w:rtl/>
        </w:rPr>
        <w:t>התחייבות ואישור המציע לקיום החקיקה בתחום העסקת עובדים</w:t>
      </w:r>
      <w:bookmarkEnd w:id="90"/>
    </w:p>
    <w:p w14:paraId="4E0B6896" w14:textId="77777777" w:rsidR="00B66971" w:rsidRPr="00520817" w:rsidRDefault="00B66971" w:rsidP="00B66971">
      <w:pPr>
        <w:rPr>
          <w:rtl/>
          <w:lang w:val="x-none" w:eastAsia="x-none"/>
        </w:rPr>
      </w:pPr>
    </w:p>
    <w:p w14:paraId="26B8271F" w14:textId="77777777" w:rsidR="00B66971" w:rsidRPr="00415546" w:rsidRDefault="00B66971" w:rsidP="00B66971">
      <w:pPr>
        <w:overflowPunct/>
        <w:autoSpaceDE/>
        <w:autoSpaceDN/>
        <w:adjustRightInd/>
        <w:spacing w:after="160" w:line="259" w:lineRule="auto"/>
        <w:jc w:val="right"/>
        <w:textAlignment w:val="auto"/>
        <w:rPr>
          <w:rtl/>
          <w:lang w:eastAsia="x-none"/>
        </w:rPr>
      </w:pPr>
      <w:r w:rsidRPr="00415546">
        <w:rPr>
          <w:rtl/>
          <w:lang w:eastAsia="x-none"/>
        </w:rPr>
        <w:t>תאריך : ___/___/____</w:t>
      </w:r>
    </w:p>
    <w:p w14:paraId="01C1A7EF" w14:textId="77777777" w:rsidR="00B66971" w:rsidRPr="00415546" w:rsidRDefault="00B66971" w:rsidP="00B66971">
      <w:pPr>
        <w:overflowPunct/>
        <w:autoSpaceDE/>
        <w:autoSpaceDN/>
        <w:adjustRightInd/>
        <w:spacing w:after="160" w:line="259" w:lineRule="auto"/>
        <w:jc w:val="left"/>
        <w:textAlignment w:val="auto"/>
        <w:rPr>
          <w:b/>
          <w:bCs/>
          <w:rtl/>
          <w:lang w:eastAsia="x-none"/>
        </w:rPr>
      </w:pPr>
      <w:r w:rsidRPr="00415546">
        <w:rPr>
          <w:b/>
          <w:bCs/>
          <w:rtl/>
          <w:lang w:eastAsia="x-none"/>
        </w:rPr>
        <w:t>לכבוד</w:t>
      </w:r>
    </w:p>
    <w:p w14:paraId="7D541CDD"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p>
    <w:p w14:paraId="1EE44E77" w14:textId="77777777" w:rsidR="00B66971" w:rsidRPr="00415546" w:rsidRDefault="00B66971" w:rsidP="00B66971">
      <w:pPr>
        <w:overflowPunct/>
        <w:autoSpaceDE/>
        <w:autoSpaceDN/>
        <w:adjustRightInd/>
        <w:spacing w:after="160" w:line="259" w:lineRule="auto"/>
        <w:jc w:val="left"/>
        <w:textAlignment w:val="auto"/>
        <w:rPr>
          <w:b/>
          <w:bCs/>
          <w:rtl/>
          <w:lang w:eastAsia="x-none"/>
        </w:rPr>
      </w:pPr>
      <w:r w:rsidRPr="00415546">
        <w:rPr>
          <w:b/>
          <w:bCs/>
          <w:rtl/>
          <w:lang w:eastAsia="x-none"/>
        </w:rPr>
        <w:t>הקריה המזרחית, בניין ג', ירושלים</w:t>
      </w:r>
    </w:p>
    <w:p w14:paraId="37A2DF4E" w14:textId="77777777" w:rsidR="00B66971" w:rsidRPr="00731283" w:rsidRDefault="00B66971" w:rsidP="00B66971">
      <w:pPr>
        <w:overflowPunct/>
        <w:autoSpaceDE/>
        <w:autoSpaceDN/>
        <w:adjustRightInd/>
        <w:spacing w:after="160" w:line="259" w:lineRule="auto"/>
        <w:jc w:val="left"/>
        <w:textAlignment w:val="auto"/>
        <w:rPr>
          <w:rtl/>
          <w:lang w:eastAsia="x-none"/>
        </w:rPr>
      </w:pPr>
      <w:r w:rsidRPr="00731283">
        <w:rPr>
          <w:rtl/>
          <w:lang w:eastAsia="x-none"/>
        </w:rPr>
        <w:t>א.ג.נ.,</w:t>
      </w:r>
    </w:p>
    <w:p w14:paraId="7E5D9663" w14:textId="77777777" w:rsidR="00053802" w:rsidRDefault="00053802" w:rsidP="00053802">
      <w:pPr>
        <w:overflowPunct/>
        <w:autoSpaceDE/>
        <w:autoSpaceDN/>
        <w:adjustRightInd/>
        <w:spacing w:after="160" w:line="259" w:lineRule="auto"/>
        <w:textAlignment w:val="auto"/>
        <w:rPr>
          <w:rtl/>
          <w:lang w:eastAsia="x-none"/>
        </w:rPr>
      </w:pPr>
    </w:p>
    <w:p w14:paraId="675F591C" w14:textId="77777777" w:rsidR="00797EDE" w:rsidRPr="00797EDE" w:rsidRDefault="00797EDE" w:rsidP="00797EDE">
      <w:pPr>
        <w:overflowPunct/>
        <w:autoSpaceDE/>
        <w:autoSpaceDN/>
        <w:adjustRightInd/>
        <w:spacing w:after="160" w:line="259" w:lineRule="auto"/>
        <w:jc w:val="center"/>
        <w:textAlignment w:val="auto"/>
        <w:rPr>
          <w:b/>
          <w:bCs/>
          <w:rtl/>
          <w:lang w:eastAsia="x-none"/>
        </w:rPr>
      </w:pPr>
      <w:r w:rsidRPr="00797EDE">
        <w:rPr>
          <w:b/>
          <w:bCs/>
          <w:rtl/>
          <w:lang w:eastAsia="x-none"/>
        </w:rPr>
        <w:t xml:space="preserve">הנדון: </w:t>
      </w:r>
      <w:r w:rsidRPr="00797EDE">
        <w:rPr>
          <w:b/>
          <w:bCs/>
          <w:u w:val="single"/>
          <w:rtl/>
          <w:lang w:eastAsia="x-none"/>
        </w:rPr>
        <w:t xml:space="preserve">התחייבות </w:t>
      </w:r>
      <w:r>
        <w:rPr>
          <w:rFonts w:hint="cs"/>
          <w:b/>
          <w:bCs/>
          <w:u w:val="single"/>
          <w:rtl/>
          <w:lang w:eastAsia="x-none"/>
        </w:rPr>
        <w:t xml:space="preserve">ואישור </w:t>
      </w:r>
      <w:r w:rsidRPr="00797EDE">
        <w:rPr>
          <w:b/>
          <w:bCs/>
          <w:u w:val="single"/>
          <w:rtl/>
          <w:lang w:eastAsia="x-none"/>
        </w:rPr>
        <w:t>לקיום החקיקה בתחום העסקת עובדים</w:t>
      </w:r>
    </w:p>
    <w:p w14:paraId="4FEA7ED5" w14:textId="77777777" w:rsidR="00053802" w:rsidRDefault="00053802" w:rsidP="00053802">
      <w:pPr>
        <w:overflowPunct/>
        <w:autoSpaceDE/>
        <w:autoSpaceDN/>
        <w:adjustRightInd/>
        <w:spacing w:after="160" w:line="259" w:lineRule="auto"/>
        <w:textAlignment w:val="auto"/>
        <w:rPr>
          <w:rtl/>
          <w:lang w:eastAsia="x-none"/>
        </w:rPr>
      </w:pPr>
    </w:p>
    <w:p w14:paraId="72108E4A" w14:textId="77777777" w:rsidR="00053802" w:rsidRDefault="00053802" w:rsidP="00053802">
      <w:pPr>
        <w:overflowPunct/>
        <w:autoSpaceDE/>
        <w:autoSpaceDN/>
        <w:adjustRightInd/>
        <w:spacing w:after="160" w:line="259" w:lineRule="auto"/>
        <w:textAlignment w:val="auto"/>
        <w:rPr>
          <w:rtl/>
          <w:lang w:eastAsia="x-none"/>
        </w:rPr>
      </w:pPr>
      <w:r w:rsidRPr="00891DFE">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02F8FB8" w14:textId="77777777" w:rsidR="00053802" w:rsidRDefault="00053802" w:rsidP="00A722D5">
      <w:pPr>
        <w:pStyle w:val="a7"/>
        <w:numPr>
          <w:ilvl w:val="0"/>
          <w:numId w:val="17"/>
        </w:numPr>
        <w:rPr>
          <w:lang w:val="x-none" w:eastAsia="x-none"/>
        </w:rPr>
      </w:pPr>
      <w:r w:rsidRPr="00891DFE">
        <w:rPr>
          <w:rtl/>
          <w:lang w:val="x-none" w:eastAsia="x-none"/>
        </w:rPr>
        <w:t>אני נציג  ____________________ (להלן: "</w:t>
      </w:r>
      <w:r w:rsidRPr="00891DFE">
        <w:rPr>
          <w:b/>
          <w:bCs/>
          <w:rtl/>
          <w:lang w:val="x-none" w:eastAsia="x-none"/>
        </w:rPr>
        <w:t>המציע</w:t>
      </w:r>
      <w:r w:rsidRPr="00891DFE">
        <w:rPr>
          <w:rtl/>
          <w:lang w:val="x-none" w:eastAsia="x-none"/>
        </w:rPr>
        <w:t>") ומוסמך להצהיר מטעם המציע.</w:t>
      </w:r>
    </w:p>
    <w:p w14:paraId="3BA9296F" w14:textId="77777777" w:rsidR="00053802" w:rsidRDefault="00053802" w:rsidP="00A722D5">
      <w:pPr>
        <w:pStyle w:val="a7"/>
        <w:numPr>
          <w:ilvl w:val="0"/>
          <w:numId w:val="17"/>
        </w:numPr>
        <w:rPr>
          <w:lang w:val="x-none" w:eastAsia="x-none"/>
        </w:rPr>
      </w:pPr>
      <w:r w:rsidRPr="00053802">
        <w:rPr>
          <w:rtl/>
          <w:lang w:val="x-none" w:eastAsia="x-none"/>
        </w:rPr>
        <w:t>מצהיר בזה, בדבר קיומם של תנאי העבודה המפורטים בהמשך, כי הם חלים על כל עובדי המועסקים על ידי, בתקופה מיום _______________ ועד _______________.</w:t>
      </w:r>
    </w:p>
    <w:p w14:paraId="63A76BE1" w14:textId="77777777" w:rsidR="00053802" w:rsidRPr="00053802" w:rsidRDefault="00053802" w:rsidP="00A722D5">
      <w:pPr>
        <w:pStyle w:val="a7"/>
        <w:numPr>
          <w:ilvl w:val="0"/>
          <w:numId w:val="17"/>
        </w:numPr>
        <w:rPr>
          <w:rtl/>
          <w:lang w:val="x-none" w:eastAsia="x-none"/>
        </w:rPr>
      </w:pPr>
      <w:r w:rsidRPr="00053802">
        <w:rPr>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28E275D3" w14:textId="77777777" w:rsidR="00053802" w:rsidRDefault="00053802" w:rsidP="00053802">
      <w:pPr>
        <w:jc w:val="left"/>
        <w:rPr>
          <w:rtl/>
          <w:lang w:val="x-none" w:eastAsia="x-none"/>
        </w:rPr>
      </w:pPr>
    </w:p>
    <w:p w14:paraId="12CEE663" w14:textId="77777777" w:rsidR="00731283" w:rsidRDefault="00731283" w:rsidP="00053802">
      <w:pPr>
        <w:jc w:val="left"/>
        <w:rPr>
          <w:u w:val="single"/>
          <w:rtl/>
          <w:lang w:val="x-none" w:eastAsia="x-none"/>
        </w:rPr>
      </w:pPr>
      <w:r w:rsidRPr="00731283">
        <w:rPr>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655781" w14:paraId="28F8A75B" w14:textId="77777777" w:rsidTr="00D93DA9">
        <w:trPr>
          <w:trHeight w:val="20"/>
          <w:jc w:val="center"/>
        </w:trPr>
        <w:tc>
          <w:tcPr>
            <w:tcW w:w="5370" w:type="dxa"/>
          </w:tcPr>
          <w:p w14:paraId="2669296D" w14:textId="77777777" w:rsidR="00731283" w:rsidRPr="00655781"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פקודת תאונות ומחלות משלוח יד (הודעה)</w:t>
            </w:r>
          </w:p>
        </w:tc>
        <w:tc>
          <w:tcPr>
            <w:tcW w:w="750" w:type="dxa"/>
          </w:tcPr>
          <w:p w14:paraId="2B66FCB0" w14:textId="77777777" w:rsidR="00731283" w:rsidRPr="00655781" w:rsidRDefault="00731283" w:rsidP="00D93DA9">
            <w:pPr>
              <w:widowControl w:val="0"/>
              <w:spacing w:line="240" w:lineRule="auto"/>
              <w:rPr>
                <w:rtl/>
              </w:rPr>
            </w:pPr>
            <w:r w:rsidRPr="00655781">
              <w:rPr>
                <w:rFonts w:hint="cs"/>
                <w:rtl/>
              </w:rPr>
              <w:t>1945</w:t>
            </w:r>
          </w:p>
        </w:tc>
      </w:tr>
      <w:tr w:rsidR="00731283" w:rsidRPr="00655781" w14:paraId="198A5E2B" w14:textId="77777777" w:rsidTr="00D93DA9">
        <w:trPr>
          <w:trHeight w:val="20"/>
          <w:jc w:val="center"/>
        </w:trPr>
        <w:tc>
          <w:tcPr>
            <w:tcW w:w="5370" w:type="dxa"/>
          </w:tcPr>
          <w:p w14:paraId="66392978" w14:textId="77777777" w:rsidR="00731283" w:rsidRPr="00655781"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פקודת הבטיחות בעבודה</w:t>
            </w:r>
          </w:p>
        </w:tc>
        <w:tc>
          <w:tcPr>
            <w:tcW w:w="750" w:type="dxa"/>
          </w:tcPr>
          <w:p w14:paraId="39F8D183" w14:textId="77777777" w:rsidR="00731283" w:rsidRPr="00655781" w:rsidRDefault="00731283" w:rsidP="00D93DA9">
            <w:pPr>
              <w:widowControl w:val="0"/>
              <w:spacing w:line="240" w:lineRule="auto"/>
              <w:rPr>
                <w:rtl/>
              </w:rPr>
            </w:pPr>
            <w:r w:rsidRPr="00655781">
              <w:rPr>
                <w:rFonts w:hint="cs"/>
                <w:rtl/>
              </w:rPr>
              <w:t>1946</w:t>
            </w:r>
          </w:p>
        </w:tc>
      </w:tr>
      <w:tr w:rsidR="00731283" w:rsidRPr="00655781" w14:paraId="6E4A49F8" w14:textId="77777777" w:rsidTr="00D93DA9">
        <w:trPr>
          <w:trHeight w:val="20"/>
          <w:jc w:val="center"/>
        </w:trPr>
        <w:tc>
          <w:tcPr>
            <w:tcW w:w="5370" w:type="dxa"/>
          </w:tcPr>
          <w:p w14:paraId="6C4B4759" w14:textId="77777777" w:rsidR="00731283" w:rsidRPr="00655781"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החיילים המשוחררים (החזרה לעבודה)</w:t>
            </w:r>
          </w:p>
        </w:tc>
        <w:tc>
          <w:tcPr>
            <w:tcW w:w="750" w:type="dxa"/>
          </w:tcPr>
          <w:p w14:paraId="1EFD1639" w14:textId="77777777" w:rsidR="00731283" w:rsidRPr="00655781" w:rsidRDefault="00731283" w:rsidP="00D93DA9">
            <w:pPr>
              <w:widowControl w:val="0"/>
              <w:spacing w:line="240" w:lineRule="auto"/>
              <w:rPr>
                <w:rtl/>
              </w:rPr>
            </w:pPr>
            <w:r w:rsidRPr="00655781">
              <w:rPr>
                <w:rFonts w:hint="cs"/>
                <w:rtl/>
              </w:rPr>
              <w:t>1949</w:t>
            </w:r>
          </w:p>
        </w:tc>
      </w:tr>
      <w:tr w:rsidR="00731283" w:rsidRPr="00655781" w14:paraId="2A418592" w14:textId="77777777" w:rsidTr="00D93DA9">
        <w:trPr>
          <w:trHeight w:val="20"/>
          <w:jc w:val="center"/>
        </w:trPr>
        <w:tc>
          <w:tcPr>
            <w:tcW w:w="5370" w:type="dxa"/>
          </w:tcPr>
          <w:p w14:paraId="330490F4" w14:textId="77777777" w:rsidR="00731283" w:rsidRPr="00655781"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tcPr>
          <w:p w14:paraId="51399CCF" w14:textId="77777777" w:rsidR="00731283" w:rsidRPr="00655781" w:rsidRDefault="00731283" w:rsidP="00D93DA9">
            <w:pPr>
              <w:widowControl w:val="0"/>
              <w:spacing w:line="240" w:lineRule="auto"/>
              <w:rPr>
                <w:rtl/>
              </w:rPr>
            </w:pPr>
            <w:r w:rsidRPr="00655781">
              <w:rPr>
                <w:rFonts w:hint="cs"/>
                <w:rtl/>
              </w:rPr>
              <w:t>1951</w:t>
            </w:r>
          </w:p>
        </w:tc>
      </w:tr>
      <w:tr w:rsidR="00731283" w:rsidRPr="00655781" w14:paraId="7E8FE3FD" w14:textId="77777777" w:rsidTr="00D93DA9">
        <w:trPr>
          <w:trHeight w:val="20"/>
          <w:jc w:val="center"/>
        </w:trPr>
        <w:tc>
          <w:tcPr>
            <w:tcW w:w="5370" w:type="dxa"/>
          </w:tcPr>
          <w:p w14:paraId="2EADF9BF" w14:textId="77777777" w:rsidR="00731283" w:rsidRPr="00655781"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tcPr>
          <w:p w14:paraId="6352E7B5" w14:textId="77777777" w:rsidR="00731283" w:rsidRPr="00655781" w:rsidRDefault="00731283" w:rsidP="00D93DA9">
            <w:pPr>
              <w:widowControl w:val="0"/>
              <w:spacing w:line="240" w:lineRule="auto"/>
              <w:rPr>
                <w:rtl/>
              </w:rPr>
            </w:pPr>
            <w:r w:rsidRPr="00655781">
              <w:rPr>
                <w:rtl/>
              </w:rPr>
              <w:t>195</w:t>
            </w:r>
            <w:r w:rsidRPr="00655781">
              <w:rPr>
                <w:rFonts w:hint="cs"/>
                <w:rtl/>
              </w:rPr>
              <w:t>1</w:t>
            </w:r>
          </w:p>
        </w:tc>
      </w:tr>
      <w:tr w:rsidR="00731283" w:rsidRPr="00655781" w14:paraId="287EB0C4" w14:textId="77777777" w:rsidTr="00D93DA9">
        <w:trPr>
          <w:trHeight w:val="20"/>
          <w:jc w:val="center"/>
        </w:trPr>
        <w:tc>
          <w:tcPr>
            <w:tcW w:w="5370" w:type="dxa"/>
          </w:tcPr>
          <w:p w14:paraId="712A6DEC" w14:textId="77777777" w:rsidR="00731283" w:rsidRPr="00655781"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tl/>
              </w:rPr>
              <w:t>חוק החניכות</w:t>
            </w:r>
            <w:r w:rsidRPr="00655781">
              <w:rPr>
                <w:rFonts w:hint="cs"/>
                <w:rtl/>
              </w:rPr>
              <w:t xml:space="preserve"> - </w:t>
            </w:r>
            <w:r w:rsidRPr="00655781">
              <w:rPr>
                <w:rtl/>
              </w:rPr>
              <w:t>תשי"ג</w:t>
            </w:r>
          </w:p>
        </w:tc>
        <w:tc>
          <w:tcPr>
            <w:tcW w:w="750" w:type="dxa"/>
          </w:tcPr>
          <w:p w14:paraId="03C7F13F" w14:textId="77777777" w:rsidR="00731283" w:rsidRPr="00655781" w:rsidRDefault="00731283" w:rsidP="00D93DA9">
            <w:pPr>
              <w:widowControl w:val="0"/>
              <w:spacing w:line="240" w:lineRule="auto"/>
              <w:rPr>
                <w:rtl/>
              </w:rPr>
            </w:pPr>
            <w:r w:rsidRPr="00655781">
              <w:rPr>
                <w:rtl/>
              </w:rPr>
              <w:t>1953</w:t>
            </w:r>
          </w:p>
        </w:tc>
      </w:tr>
      <w:tr w:rsidR="00731283" w:rsidRPr="00655781" w14:paraId="0C7BD8CC" w14:textId="77777777" w:rsidTr="00D93DA9">
        <w:trPr>
          <w:trHeight w:val="20"/>
          <w:jc w:val="center"/>
        </w:trPr>
        <w:tc>
          <w:tcPr>
            <w:tcW w:w="5370" w:type="dxa"/>
          </w:tcPr>
          <w:p w14:paraId="1F500F7E" w14:textId="77777777" w:rsidR="00731283" w:rsidRPr="00655781"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tcPr>
          <w:p w14:paraId="5D6F28C4" w14:textId="77777777" w:rsidR="00731283" w:rsidRPr="00655781" w:rsidRDefault="00731283" w:rsidP="00D93DA9">
            <w:pPr>
              <w:widowControl w:val="0"/>
              <w:spacing w:line="240" w:lineRule="auto"/>
              <w:rPr>
                <w:rtl/>
              </w:rPr>
            </w:pPr>
            <w:r w:rsidRPr="00655781">
              <w:rPr>
                <w:rtl/>
              </w:rPr>
              <w:t>1953</w:t>
            </w:r>
          </w:p>
        </w:tc>
      </w:tr>
      <w:tr w:rsidR="00731283" w:rsidRPr="00655781" w14:paraId="78F8E917" w14:textId="77777777" w:rsidTr="00D93DA9">
        <w:trPr>
          <w:trHeight w:val="20"/>
          <w:jc w:val="center"/>
        </w:trPr>
        <w:tc>
          <w:tcPr>
            <w:tcW w:w="5370" w:type="dxa"/>
          </w:tcPr>
          <w:p w14:paraId="0638CBAD" w14:textId="77777777" w:rsidR="00731283" w:rsidRPr="00655781"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tcPr>
          <w:p w14:paraId="4BEA5CDA" w14:textId="77777777" w:rsidR="00731283" w:rsidRPr="00655781" w:rsidRDefault="00731283" w:rsidP="00D93DA9">
            <w:pPr>
              <w:widowControl w:val="0"/>
              <w:spacing w:line="240" w:lineRule="auto"/>
              <w:rPr>
                <w:rtl/>
              </w:rPr>
            </w:pPr>
            <w:r w:rsidRPr="00655781">
              <w:rPr>
                <w:rtl/>
              </w:rPr>
              <w:t>1954</w:t>
            </w:r>
          </w:p>
        </w:tc>
      </w:tr>
      <w:tr w:rsidR="00731283" w:rsidRPr="00655781" w14:paraId="682AC348" w14:textId="77777777" w:rsidTr="00D93DA9">
        <w:trPr>
          <w:trHeight w:val="20"/>
          <w:jc w:val="center"/>
        </w:trPr>
        <w:tc>
          <w:tcPr>
            <w:tcW w:w="5370" w:type="dxa"/>
          </w:tcPr>
          <w:p w14:paraId="001305A7" w14:textId="77777777" w:rsidR="00731283" w:rsidRPr="00655781"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ארגון הפיקוח על העבודה</w:t>
            </w:r>
          </w:p>
        </w:tc>
        <w:tc>
          <w:tcPr>
            <w:tcW w:w="750" w:type="dxa"/>
          </w:tcPr>
          <w:p w14:paraId="74CC9987" w14:textId="77777777" w:rsidR="00731283" w:rsidRPr="00655781" w:rsidRDefault="00731283" w:rsidP="00D93DA9">
            <w:pPr>
              <w:widowControl w:val="0"/>
              <w:spacing w:line="240" w:lineRule="auto"/>
              <w:rPr>
                <w:rtl/>
              </w:rPr>
            </w:pPr>
            <w:r w:rsidRPr="00655781">
              <w:rPr>
                <w:rFonts w:hint="cs"/>
                <w:rtl/>
              </w:rPr>
              <w:t>1954</w:t>
            </w:r>
          </w:p>
        </w:tc>
      </w:tr>
      <w:tr w:rsidR="00731283" w:rsidRPr="00655781" w14:paraId="71AB6DA2" w14:textId="77777777" w:rsidTr="00D93DA9">
        <w:trPr>
          <w:trHeight w:val="20"/>
          <w:jc w:val="center"/>
        </w:trPr>
        <w:tc>
          <w:tcPr>
            <w:tcW w:w="5370" w:type="dxa"/>
          </w:tcPr>
          <w:p w14:paraId="4B9296B8" w14:textId="77777777" w:rsidR="00731283" w:rsidRPr="00655781"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14:paraId="51ACEA75" w14:textId="77777777" w:rsidR="00731283" w:rsidRPr="00655781" w:rsidRDefault="00731283" w:rsidP="00D93DA9">
            <w:pPr>
              <w:widowControl w:val="0"/>
              <w:spacing w:line="240" w:lineRule="auto"/>
              <w:rPr>
                <w:rtl/>
              </w:rPr>
            </w:pPr>
            <w:r w:rsidRPr="00655781">
              <w:rPr>
                <w:rtl/>
              </w:rPr>
              <w:t>1958</w:t>
            </w:r>
          </w:p>
        </w:tc>
      </w:tr>
      <w:tr w:rsidR="00731283" w:rsidRPr="00655781" w14:paraId="626F8A34" w14:textId="77777777" w:rsidTr="00D93DA9">
        <w:trPr>
          <w:trHeight w:val="20"/>
          <w:jc w:val="center"/>
        </w:trPr>
        <w:tc>
          <w:tcPr>
            <w:tcW w:w="5370" w:type="dxa"/>
          </w:tcPr>
          <w:p w14:paraId="5899C59A" w14:textId="77777777" w:rsidR="00731283" w:rsidRPr="00655781" w:rsidRDefault="00731283" w:rsidP="00A722D5">
            <w:pPr>
              <w:pStyle w:val="a7"/>
              <w:widowControl w:val="0"/>
              <w:numPr>
                <w:ilvl w:val="0"/>
                <w:numId w:val="18"/>
              </w:numPr>
              <w:overflowPunct/>
              <w:autoSpaceDE/>
              <w:autoSpaceDN/>
              <w:adjustRightInd/>
              <w:spacing w:line="240" w:lineRule="auto"/>
              <w:ind w:left="342" w:hanging="283"/>
              <w:textAlignment w:val="auto"/>
            </w:pPr>
            <w:r w:rsidRPr="00655781">
              <w:rPr>
                <w:rtl/>
              </w:rPr>
              <w:t>חוק שירות התעסוקה</w:t>
            </w:r>
            <w:r w:rsidRPr="00655781">
              <w:rPr>
                <w:rFonts w:hint="cs"/>
                <w:rtl/>
              </w:rPr>
              <w:t xml:space="preserve"> - </w:t>
            </w:r>
            <w:r w:rsidRPr="00655781">
              <w:rPr>
                <w:rtl/>
              </w:rPr>
              <w:t>תש"יט</w:t>
            </w:r>
          </w:p>
        </w:tc>
        <w:tc>
          <w:tcPr>
            <w:tcW w:w="750" w:type="dxa"/>
          </w:tcPr>
          <w:p w14:paraId="1E3E9890" w14:textId="77777777" w:rsidR="00731283" w:rsidRPr="00655781" w:rsidRDefault="00731283" w:rsidP="00D93DA9">
            <w:pPr>
              <w:widowControl w:val="0"/>
              <w:spacing w:line="240" w:lineRule="auto"/>
            </w:pPr>
            <w:r w:rsidRPr="00655781">
              <w:rPr>
                <w:rtl/>
              </w:rPr>
              <w:t>1959</w:t>
            </w:r>
          </w:p>
        </w:tc>
      </w:tr>
      <w:tr w:rsidR="00731283" w:rsidRPr="00655781" w14:paraId="741E16BA" w14:textId="77777777" w:rsidTr="00D93DA9">
        <w:trPr>
          <w:trHeight w:val="20"/>
          <w:jc w:val="center"/>
        </w:trPr>
        <w:tc>
          <w:tcPr>
            <w:tcW w:w="5370" w:type="dxa"/>
          </w:tcPr>
          <w:p w14:paraId="6C15C813" w14:textId="77777777" w:rsidR="00731283" w:rsidRPr="00655781" w:rsidDel="00232B3B"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שירות עבודה בשעת חירום</w:t>
            </w:r>
          </w:p>
        </w:tc>
        <w:tc>
          <w:tcPr>
            <w:tcW w:w="750" w:type="dxa"/>
          </w:tcPr>
          <w:p w14:paraId="1AA98348" w14:textId="77777777" w:rsidR="00731283" w:rsidRPr="00655781" w:rsidRDefault="00731283" w:rsidP="00D93DA9">
            <w:pPr>
              <w:widowControl w:val="0"/>
              <w:spacing w:line="240" w:lineRule="auto"/>
              <w:rPr>
                <w:rtl/>
              </w:rPr>
            </w:pPr>
            <w:r w:rsidRPr="00655781">
              <w:rPr>
                <w:rFonts w:hint="cs"/>
                <w:rtl/>
              </w:rPr>
              <w:t>1967</w:t>
            </w:r>
          </w:p>
        </w:tc>
      </w:tr>
      <w:tr w:rsidR="00731283" w:rsidRPr="00655781" w14:paraId="10C6B830" w14:textId="77777777" w:rsidTr="00D93DA9">
        <w:trPr>
          <w:trHeight w:val="20"/>
          <w:jc w:val="center"/>
        </w:trPr>
        <w:tc>
          <w:tcPr>
            <w:tcW w:w="5370" w:type="dxa"/>
          </w:tcPr>
          <w:p w14:paraId="415AD8E7" w14:textId="77777777" w:rsidR="00731283" w:rsidRPr="00655781" w:rsidDel="00232B3B"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הביטוח הלאומי (נוסח משולב)</w:t>
            </w:r>
          </w:p>
        </w:tc>
        <w:tc>
          <w:tcPr>
            <w:tcW w:w="750" w:type="dxa"/>
          </w:tcPr>
          <w:p w14:paraId="553FEF28" w14:textId="77777777" w:rsidR="00731283" w:rsidRPr="00655781" w:rsidRDefault="00731283" w:rsidP="00D93DA9">
            <w:pPr>
              <w:widowControl w:val="0"/>
              <w:spacing w:line="240" w:lineRule="auto"/>
              <w:rPr>
                <w:rtl/>
              </w:rPr>
            </w:pPr>
            <w:r w:rsidRPr="00655781">
              <w:rPr>
                <w:rFonts w:hint="cs"/>
                <w:rtl/>
              </w:rPr>
              <w:t>1995</w:t>
            </w:r>
          </w:p>
        </w:tc>
      </w:tr>
      <w:tr w:rsidR="00731283" w:rsidRPr="00655781" w14:paraId="47375F21" w14:textId="77777777" w:rsidTr="00D93DA9">
        <w:trPr>
          <w:trHeight w:val="20"/>
          <w:jc w:val="center"/>
        </w:trPr>
        <w:tc>
          <w:tcPr>
            <w:tcW w:w="5370" w:type="dxa"/>
          </w:tcPr>
          <w:p w14:paraId="3294B712" w14:textId="77777777" w:rsidR="00731283" w:rsidRPr="00655781" w:rsidDel="00232B3B"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הסכמים קיבוציים</w:t>
            </w:r>
          </w:p>
        </w:tc>
        <w:tc>
          <w:tcPr>
            <w:tcW w:w="750" w:type="dxa"/>
          </w:tcPr>
          <w:p w14:paraId="0E3FF8C5" w14:textId="77777777" w:rsidR="00731283" w:rsidRPr="00655781" w:rsidRDefault="00731283" w:rsidP="00D93DA9">
            <w:pPr>
              <w:widowControl w:val="0"/>
              <w:spacing w:line="240" w:lineRule="auto"/>
              <w:rPr>
                <w:rtl/>
              </w:rPr>
            </w:pPr>
            <w:r w:rsidRPr="00655781">
              <w:rPr>
                <w:rFonts w:hint="cs"/>
                <w:rtl/>
              </w:rPr>
              <w:t>1957</w:t>
            </w:r>
          </w:p>
        </w:tc>
      </w:tr>
      <w:tr w:rsidR="00731283" w:rsidRPr="00655781" w14:paraId="2DAE4EF0" w14:textId="77777777" w:rsidTr="00D93DA9">
        <w:trPr>
          <w:trHeight w:val="20"/>
          <w:jc w:val="center"/>
        </w:trPr>
        <w:tc>
          <w:tcPr>
            <w:tcW w:w="5370" w:type="dxa"/>
          </w:tcPr>
          <w:p w14:paraId="32494C5B" w14:textId="77777777" w:rsidR="00731283" w:rsidRPr="00655781" w:rsidDel="00232B3B"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tl/>
              </w:rPr>
              <w:t>חוק שכר מינימום</w:t>
            </w:r>
            <w:r w:rsidRPr="00655781">
              <w:rPr>
                <w:rFonts w:hint="cs"/>
                <w:rtl/>
              </w:rPr>
              <w:t xml:space="preserve"> - </w:t>
            </w:r>
            <w:r w:rsidRPr="00655781">
              <w:rPr>
                <w:rtl/>
              </w:rPr>
              <w:t>תשמ"ז</w:t>
            </w:r>
          </w:p>
        </w:tc>
        <w:tc>
          <w:tcPr>
            <w:tcW w:w="750" w:type="dxa"/>
          </w:tcPr>
          <w:p w14:paraId="410310F5" w14:textId="77777777" w:rsidR="00731283" w:rsidRPr="00655781" w:rsidRDefault="00731283" w:rsidP="00D93DA9">
            <w:pPr>
              <w:widowControl w:val="0"/>
              <w:spacing w:line="240" w:lineRule="auto"/>
              <w:rPr>
                <w:rtl/>
              </w:rPr>
            </w:pPr>
            <w:r w:rsidRPr="00655781">
              <w:rPr>
                <w:rtl/>
              </w:rPr>
              <w:t>1987</w:t>
            </w:r>
          </w:p>
        </w:tc>
      </w:tr>
      <w:tr w:rsidR="00731283" w:rsidRPr="00655781" w14:paraId="5406FF5B" w14:textId="77777777" w:rsidTr="00D93DA9">
        <w:trPr>
          <w:trHeight w:val="20"/>
          <w:jc w:val="center"/>
        </w:trPr>
        <w:tc>
          <w:tcPr>
            <w:tcW w:w="5370" w:type="dxa"/>
          </w:tcPr>
          <w:p w14:paraId="13170F0D" w14:textId="77777777" w:rsidR="00731283" w:rsidRPr="00655781" w:rsidDel="00232B3B"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14:paraId="76A93299" w14:textId="77777777" w:rsidR="00731283" w:rsidRPr="00655781" w:rsidRDefault="00731283" w:rsidP="00D93DA9">
            <w:pPr>
              <w:widowControl w:val="0"/>
              <w:spacing w:line="240" w:lineRule="auto"/>
              <w:rPr>
                <w:rtl/>
              </w:rPr>
            </w:pPr>
            <w:r w:rsidRPr="00655781">
              <w:rPr>
                <w:rtl/>
              </w:rPr>
              <w:t>1988</w:t>
            </w:r>
          </w:p>
        </w:tc>
      </w:tr>
      <w:tr w:rsidR="00731283" w:rsidRPr="00655781" w14:paraId="46A90251" w14:textId="77777777" w:rsidTr="00D93DA9">
        <w:trPr>
          <w:trHeight w:val="20"/>
          <w:jc w:val="center"/>
        </w:trPr>
        <w:tc>
          <w:tcPr>
            <w:tcW w:w="5370" w:type="dxa"/>
          </w:tcPr>
          <w:p w14:paraId="2B7F35EE" w14:textId="77777777" w:rsidR="00731283" w:rsidRPr="00655781" w:rsidDel="00232B3B"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עובדים זרים (העסקה שלא כדין)- תשנ"א</w:t>
            </w:r>
          </w:p>
        </w:tc>
        <w:tc>
          <w:tcPr>
            <w:tcW w:w="750" w:type="dxa"/>
          </w:tcPr>
          <w:p w14:paraId="4A44A634" w14:textId="77777777" w:rsidR="00731283" w:rsidRPr="00655781" w:rsidRDefault="00731283" w:rsidP="00D93DA9">
            <w:pPr>
              <w:widowControl w:val="0"/>
              <w:spacing w:line="240" w:lineRule="auto"/>
              <w:rPr>
                <w:rtl/>
              </w:rPr>
            </w:pPr>
            <w:r w:rsidRPr="00655781">
              <w:rPr>
                <w:rFonts w:hint="cs"/>
                <w:rtl/>
              </w:rPr>
              <w:t>1991</w:t>
            </w:r>
          </w:p>
        </w:tc>
      </w:tr>
      <w:tr w:rsidR="00731283" w:rsidRPr="00655781" w14:paraId="373E3B6E" w14:textId="77777777" w:rsidTr="00D93DA9">
        <w:trPr>
          <w:trHeight w:val="20"/>
          <w:jc w:val="center"/>
        </w:trPr>
        <w:tc>
          <w:tcPr>
            <w:tcW w:w="5370" w:type="dxa"/>
          </w:tcPr>
          <w:p w14:paraId="5CCAA6B4" w14:textId="77777777" w:rsidR="00731283" w:rsidRPr="00655781" w:rsidDel="00232B3B"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העסקת עובדים על ידי קבלני כוח אדם- תשנ"ו</w:t>
            </w:r>
          </w:p>
        </w:tc>
        <w:tc>
          <w:tcPr>
            <w:tcW w:w="750" w:type="dxa"/>
          </w:tcPr>
          <w:p w14:paraId="656A39F4" w14:textId="77777777" w:rsidR="00731283" w:rsidRPr="00655781" w:rsidRDefault="00731283" w:rsidP="00D93DA9">
            <w:pPr>
              <w:widowControl w:val="0"/>
              <w:spacing w:line="240" w:lineRule="auto"/>
              <w:rPr>
                <w:rtl/>
              </w:rPr>
            </w:pPr>
            <w:r w:rsidRPr="00655781">
              <w:rPr>
                <w:rFonts w:hint="cs"/>
                <w:rtl/>
              </w:rPr>
              <w:t>1996</w:t>
            </w:r>
          </w:p>
        </w:tc>
      </w:tr>
      <w:tr w:rsidR="00731283" w:rsidRPr="00655781" w14:paraId="778DCCA2" w14:textId="77777777" w:rsidTr="00D93DA9">
        <w:trPr>
          <w:trHeight w:val="20"/>
          <w:jc w:val="center"/>
        </w:trPr>
        <w:tc>
          <w:tcPr>
            <w:tcW w:w="5370" w:type="dxa"/>
          </w:tcPr>
          <w:p w14:paraId="697AB31D" w14:textId="77777777" w:rsidR="00731283" w:rsidRPr="00655781" w:rsidDel="00232B3B"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פרק ד' לחוק שיווין זכויות לאנשים עם מוגבלות- תשנ"ח</w:t>
            </w:r>
          </w:p>
        </w:tc>
        <w:tc>
          <w:tcPr>
            <w:tcW w:w="750" w:type="dxa"/>
          </w:tcPr>
          <w:p w14:paraId="23365CAB" w14:textId="77777777" w:rsidR="00731283" w:rsidRPr="00655781" w:rsidRDefault="00731283" w:rsidP="00D93DA9">
            <w:pPr>
              <w:widowControl w:val="0"/>
              <w:spacing w:line="240" w:lineRule="auto"/>
              <w:rPr>
                <w:rtl/>
              </w:rPr>
            </w:pPr>
            <w:r w:rsidRPr="00655781">
              <w:rPr>
                <w:rFonts w:hint="cs"/>
                <w:rtl/>
              </w:rPr>
              <w:t>1998</w:t>
            </w:r>
          </w:p>
        </w:tc>
      </w:tr>
      <w:tr w:rsidR="00731283" w:rsidRPr="00655781" w14:paraId="3E9B04DF" w14:textId="77777777" w:rsidTr="00D93DA9">
        <w:trPr>
          <w:trHeight w:val="20"/>
          <w:jc w:val="center"/>
        </w:trPr>
        <w:tc>
          <w:tcPr>
            <w:tcW w:w="5370" w:type="dxa"/>
          </w:tcPr>
          <w:p w14:paraId="15F04BC1" w14:textId="77777777" w:rsidR="00731283" w:rsidRPr="00655781" w:rsidDel="00232B3B"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סעיף 8 לחוק למניעת הטרדה מינית- תשנ"ח</w:t>
            </w:r>
          </w:p>
        </w:tc>
        <w:tc>
          <w:tcPr>
            <w:tcW w:w="750" w:type="dxa"/>
          </w:tcPr>
          <w:p w14:paraId="3E96E9FB" w14:textId="77777777" w:rsidR="00731283" w:rsidRPr="00655781" w:rsidRDefault="00731283" w:rsidP="00D93DA9">
            <w:pPr>
              <w:widowControl w:val="0"/>
              <w:spacing w:line="240" w:lineRule="auto"/>
              <w:rPr>
                <w:rtl/>
              </w:rPr>
            </w:pPr>
            <w:r w:rsidRPr="00655781">
              <w:rPr>
                <w:rFonts w:hint="cs"/>
                <w:rtl/>
              </w:rPr>
              <w:t>1998</w:t>
            </w:r>
          </w:p>
        </w:tc>
      </w:tr>
      <w:tr w:rsidR="00731283" w:rsidRPr="00655781" w14:paraId="22EEA911" w14:textId="77777777" w:rsidTr="00D93DA9">
        <w:trPr>
          <w:trHeight w:val="20"/>
          <w:jc w:val="center"/>
        </w:trPr>
        <w:tc>
          <w:tcPr>
            <w:tcW w:w="5370" w:type="dxa"/>
          </w:tcPr>
          <w:p w14:paraId="5C16ABD0" w14:textId="77777777" w:rsidR="00731283" w:rsidRPr="00655781"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הסכמים קיבוציים - תשי"ז</w:t>
            </w:r>
          </w:p>
        </w:tc>
        <w:tc>
          <w:tcPr>
            <w:tcW w:w="750" w:type="dxa"/>
          </w:tcPr>
          <w:p w14:paraId="6CCA2B5E" w14:textId="77777777" w:rsidR="00731283" w:rsidRPr="00655781" w:rsidRDefault="00731283" w:rsidP="00D93DA9">
            <w:pPr>
              <w:widowControl w:val="0"/>
              <w:spacing w:line="240" w:lineRule="auto"/>
              <w:rPr>
                <w:rtl/>
              </w:rPr>
            </w:pPr>
            <w:r w:rsidRPr="00655781">
              <w:rPr>
                <w:rFonts w:hint="cs"/>
                <w:rtl/>
              </w:rPr>
              <w:t>1957</w:t>
            </w:r>
          </w:p>
        </w:tc>
      </w:tr>
      <w:tr w:rsidR="00731283" w:rsidRPr="00655781" w14:paraId="05161F00" w14:textId="77777777" w:rsidTr="00D93DA9">
        <w:trPr>
          <w:trHeight w:val="20"/>
          <w:jc w:val="center"/>
        </w:trPr>
        <w:tc>
          <w:tcPr>
            <w:tcW w:w="5370" w:type="dxa"/>
          </w:tcPr>
          <w:p w14:paraId="38D8A4A7" w14:textId="77777777" w:rsidR="00731283" w:rsidRPr="00655781" w:rsidDel="00232B3B"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14:paraId="6A316C56" w14:textId="77777777" w:rsidR="00731283" w:rsidRPr="00655781" w:rsidRDefault="00731283" w:rsidP="00D93DA9">
            <w:pPr>
              <w:widowControl w:val="0"/>
              <w:spacing w:line="240" w:lineRule="auto"/>
              <w:rPr>
                <w:rtl/>
              </w:rPr>
            </w:pPr>
            <w:r w:rsidRPr="00655781">
              <w:rPr>
                <w:rtl/>
              </w:rPr>
              <w:t>2001</w:t>
            </w:r>
          </w:p>
        </w:tc>
      </w:tr>
      <w:tr w:rsidR="00731283" w:rsidRPr="00655781" w14:paraId="6759079C" w14:textId="77777777" w:rsidTr="00D93DA9">
        <w:trPr>
          <w:trHeight w:val="20"/>
          <w:jc w:val="center"/>
        </w:trPr>
        <w:tc>
          <w:tcPr>
            <w:tcW w:w="5370" w:type="dxa"/>
          </w:tcPr>
          <w:p w14:paraId="3CAFEADD" w14:textId="77777777" w:rsidR="00731283" w:rsidRPr="00655781" w:rsidDel="00232B3B"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סעיף 29 לחוק מידע גנטי- תשס"א</w:t>
            </w:r>
          </w:p>
        </w:tc>
        <w:tc>
          <w:tcPr>
            <w:tcW w:w="750" w:type="dxa"/>
          </w:tcPr>
          <w:p w14:paraId="43D1EC0A" w14:textId="77777777" w:rsidR="00731283" w:rsidRPr="00655781" w:rsidRDefault="00731283" w:rsidP="00D93DA9">
            <w:pPr>
              <w:widowControl w:val="0"/>
              <w:spacing w:line="240" w:lineRule="auto"/>
              <w:rPr>
                <w:rtl/>
              </w:rPr>
            </w:pPr>
            <w:r w:rsidRPr="00655781">
              <w:rPr>
                <w:rFonts w:hint="cs"/>
                <w:rtl/>
              </w:rPr>
              <w:t>2000</w:t>
            </w:r>
          </w:p>
        </w:tc>
      </w:tr>
      <w:tr w:rsidR="00731283" w:rsidRPr="00655781" w14:paraId="70463973" w14:textId="77777777" w:rsidTr="00D93DA9">
        <w:trPr>
          <w:trHeight w:val="20"/>
          <w:jc w:val="center"/>
        </w:trPr>
        <w:tc>
          <w:tcPr>
            <w:tcW w:w="5370" w:type="dxa"/>
          </w:tcPr>
          <w:p w14:paraId="5D85CC8D" w14:textId="77777777" w:rsidR="00731283" w:rsidRPr="00655781" w:rsidDel="00232B3B"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הודעה לעובד (תנאי עבודה)- תשס"ב</w:t>
            </w:r>
          </w:p>
        </w:tc>
        <w:tc>
          <w:tcPr>
            <w:tcW w:w="750" w:type="dxa"/>
          </w:tcPr>
          <w:p w14:paraId="7105381A" w14:textId="77777777" w:rsidR="00731283" w:rsidRPr="00655781" w:rsidRDefault="00731283" w:rsidP="00D93DA9">
            <w:pPr>
              <w:widowControl w:val="0"/>
              <w:spacing w:line="240" w:lineRule="auto"/>
              <w:rPr>
                <w:rtl/>
              </w:rPr>
            </w:pPr>
            <w:r w:rsidRPr="00655781">
              <w:rPr>
                <w:rFonts w:hint="cs"/>
                <w:rtl/>
              </w:rPr>
              <w:t>2002</w:t>
            </w:r>
          </w:p>
        </w:tc>
      </w:tr>
      <w:tr w:rsidR="00731283" w:rsidRPr="00655781" w14:paraId="351FDE40" w14:textId="77777777" w:rsidTr="00D93DA9">
        <w:trPr>
          <w:trHeight w:val="20"/>
          <w:jc w:val="center"/>
        </w:trPr>
        <w:tc>
          <w:tcPr>
            <w:tcW w:w="5370" w:type="dxa"/>
          </w:tcPr>
          <w:p w14:paraId="5116E24B" w14:textId="77777777" w:rsidR="00731283" w:rsidRPr="00655781" w:rsidDel="00232B3B"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חוק הגנה על עובדים בשעת חירום- תשס"ו</w:t>
            </w:r>
          </w:p>
        </w:tc>
        <w:tc>
          <w:tcPr>
            <w:tcW w:w="750" w:type="dxa"/>
          </w:tcPr>
          <w:p w14:paraId="75F43846" w14:textId="77777777" w:rsidR="00731283" w:rsidRPr="00655781" w:rsidRDefault="00731283" w:rsidP="00D93DA9">
            <w:pPr>
              <w:widowControl w:val="0"/>
              <w:spacing w:line="240" w:lineRule="auto"/>
              <w:rPr>
                <w:rtl/>
              </w:rPr>
            </w:pPr>
            <w:r w:rsidRPr="00655781">
              <w:rPr>
                <w:rFonts w:hint="cs"/>
                <w:rtl/>
              </w:rPr>
              <w:t>2006</w:t>
            </w:r>
          </w:p>
        </w:tc>
      </w:tr>
      <w:tr w:rsidR="00731283" w:rsidRPr="00655781" w14:paraId="430DD2DD" w14:textId="77777777" w:rsidTr="00D93DA9">
        <w:trPr>
          <w:trHeight w:val="170"/>
          <w:jc w:val="center"/>
        </w:trPr>
        <w:tc>
          <w:tcPr>
            <w:tcW w:w="5370" w:type="dxa"/>
          </w:tcPr>
          <w:p w14:paraId="229E0ACE" w14:textId="77777777" w:rsidR="00731283" w:rsidRPr="00655781" w:rsidDel="00232B3B" w:rsidRDefault="00731283" w:rsidP="00A722D5">
            <w:pPr>
              <w:pStyle w:val="a7"/>
              <w:widowControl w:val="0"/>
              <w:numPr>
                <w:ilvl w:val="0"/>
                <w:numId w:val="18"/>
              </w:numPr>
              <w:overflowPunct/>
              <w:autoSpaceDE/>
              <w:autoSpaceDN/>
              <w:adjustRightInd/>
              <w:spacing w:line="240" w:lineRule="auto"/>
              <w:ind w:left="342" w:hanging="283"/>
              <w:textAlignment w:val="auto"/>
              <w:rPr>
                <w:rtl/>
              </w:rPr>
            </w:pPr>
            <w:r w:rsidRPr="00655781">
              <w:rPr>
                <w:rFonts w:hint="cs"/>
                <w:rtl/>
              </w:rPr>
              <w:t>סעיף 5א לחוק הגנה על עובדים (חשיפת עבירות ופגיעה בטוהר המידות או במינהל התקין- תשנ"ז</w:t>
            </w:r>
          </w:p>
        </w:tc>
        <w:tc>
          <w:tcPr>
            <w:tcW w:w="750" w:type="dxa"/>
          </w:tcPr>
          <w:p w14:paraId="2411343D" w14:textId="77777777" w:rsidR="00731283" w:rsidRPr="00655781" w:rsidRDefault="00731283" w:rsidP="00D93DA9">
            <w:pPr>
              <w:widowControl w:val="0"/>
              <w:spacing w:line="240" w:lineRule="auto"/>
              <w:rPr>
                <w:rtl/>
              </w:rPr>
            </w:pPr>
            <w:r w:rsidRPr="00655781">
              <w:rPr>
                <w:rFonts w:hint="cs"/>
                <w:rtl/>
              </w:rPr>
              <w:t>1997</w:t>
            </w:r>
          </w:p>
        </w:tc>
      </w:tr>
    </w:tbl>
    <w:p w14:paraId="045F45CD" w14:textId="77777777" w:rsidR="00731283" w:rsidRDefault="00731283" w:rsidP="00053802">
      <w:pPr>
        <w:jc w:val="left"/>
        <w:rPr>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655781" w14:paraId="687344F0" w14:textId="77777777" w:rsidTr="00731283">
        <w:trPr>
          <w:jc w:val="center"/>
        </w:trPr>
        <w:tc>
          <w:tcPr>
            <w:tcW w:w="1326" w:type="dxa"/>
            <w:tcBorders>
              <w:bottom w:val="single" w:sz="12" w:space="0" w:color="auto"/>
            </w:tcBorders>
          </w:tcPr>
          <w:p w14:paraId="560570F5" w14:textId="77777777" w:rsidR="00731283" w:rsidRPr="00655781" w:rsidRDefault="00731283" w:rsidP="00D93DA9">
            <w:pPr>
              <w:rPr>
                <w:rtl/>
              </w:rPr>
            </w:pPr>
          </w:p>
        </w:tc>
        <w:tc>
          <w:tcPr>
            <w:tcW w:w="709" w:type="dxa"/>
          </w:tcPr>
          <w:p w14:paraId="29CB5CA5" w14:textId="77777777" w:rsidR="00731283" w:rsidRPr="00655781" w:rsidRDefault="00731283" w:rsidP="00D93DA9">
            <w:pPr>
              <w:rPr>
                <w:rtl/>
              </w:rPr>
            </w:pPr>
          </w:p>
        </w:tc>
        <w:tc>
          <w:tcPr>
            <w:tcW w:w="3118" w:type="dxa"/>
            <w:tcBorders>
              <w:bottom w:val="single" w:sz="12" w:space="0" w:color="auto"/>
            </w:tcBorders>
          </w:tcPr>
          <w:p w14:paraId="79ADE028" w14:textId="77777777" w:rsidR="00731283" w:rsidRPr="00655781" w:rsidRDefault="00731283" w:rsidP="00D93DA9">
            <w:pPr>
              <w:rPr>
                <w:rtl/>
              </w:rPr>
            </w:pPr>
          </w:p>
        </w:tc>
        <w:tc>
          <w:tcPr>
            <w:tcW w:w="709" w:type="dxa"/>
          </w:tcPr>
          <w:p w14:paraId="1E7D63E8" w14:textId="77777777" w:rsidR="00731283" w:rsidRPr="00655781" w:rsidRDefault="00731283" w:rsidP="00D93DA9">
            <w:pPr>
              <w:rPr>
                <w:rtl/>
              </w:rPr>
            </w:pPr>
          </w:p>
        </w:tc>
        <w:tc>
          <w:tcPr>
            <w:tcW w:w="2552" w:type="dxa"/>
            <w:tcBorders>
              <w:bottom w:val="single" w:sz="12" w:space="0" w:color="auto"/>
            </w:tcBorders>
          </w:tcPr>
          <w:p w14:paraId="4B6E7B0B" w14:textId="77777777" w:rsidR="00731283" w:rsidRPr="00655781" w:rsidRDefault="00731283" w:rsidP="00D93DA9">
            <w:pPr>
              <w:rPr>
                <w:rtl/>
              </w:rPr>
            </w:pPr>
          </w:p>
        </w:tc>
      </w:tr>
      <w:tr w:rsidR="00731283" w:rsidRPr="00655781" w14:paraId="2737E8B6" w14:textId="77777777" w:rsidTr="00731283">
        <w:trPr>
          <w:jc w:val="center"/>
        </w:trPr>
        <w:tc>
          <w:tcPr>
            <w:tcW w:w="1326" w:type="dxa"/>
            <w:tcBorders>
              <w:top w:val="single" w:sz="12" w:space="0" w:color="auto"/>
            </w:tcBorders>
          </w:tcPr>
          <w:p w14:paraId="29289344" w14:textId="77777777" w:rsidR="00731283" w:rsidRPr="00655781" w:rsidRDefault="00731283" w:rsidP="00D93DA9">
            <w:pPr>
              <w:jc w:val="center"/>
              <w:rPr>
                <w:rtl/>
              </w:rPr>
            </w:pPr>
            <w:r w:rsidRPr="00655781">
              <w:rPr>
                <w:b/>
                <w:bCs/>
                <w:rtl/>
              </w:rPr>
              <w:t>תאריך</w:t>
            </w:r>
          </w:p>
        </w:tc>
        <w:tc>
          <w:tcPr>
            <w:tcW w:w="709" w:type="dxa"/>
          </w:tcPr>
          <w:p w14:paraId="14A656A5" w14:textId="77777777" w:rsidR="00731283" w:rsidRPr="00655781" w:rsidRDefault="00731283" w:rsidP="00D93DA9">
            <w:pPr>
              <w:jc w:val="center"/>
              <w:rPr>
                <w:rtl/>
              </w:rPr>
            </w:pPr>
          </w:p>
        </w:tc>
        <w:tc>
          <w:tcPr>
            <w:tcW w:w="3118" w:type="dxa"/>
            <w:tcBorders>
              <w:top w:val="single" w:sz="12" w:space="0" w:color="auto"/>
            </w:tcBorders>
          </w:tcPr>
          <w:p w14:paraId="4C56C198" w14:textId="77777777" w:rsidR="00731283" w:rsidRPr="00655781" w:rsidRDefault="00731283" w:rsidP="00D93DA9">
            <w:pPr>
              <w:jc w:val="center"/>
              <w:rPr>
                <w:rtl/>
              </w:rPr>
            </w:pPr>
            <w:r w:rsidRPr="00655781">
              <w:rPr>
                <w:b/>
                <w:bCs/>
                <w:rtl/>
              </w:rPr>
              <w:t>שם מלא של החותם בשם המציע</w:t>
            </w:r>
          </w:p>
        </w:tc>
        <w:tc>
          <w:tcPr>
            <w:tcW w:w="709" w:type="dxa"/>
          </w:tcPr>
          <w:p w14:paraId="374DD343" w14:textId="77777777" w:rsidR="00731283" w:rsidRPr="00655781" w:rsidRDefault="00731283" w:rsidP="00D93DA9">
            <w:pPr>
              <w:jc w:val="center"/>
              <w:rPr>
                <w:rtl/>
              </w:rPr>
            </w:pPr>
          </w:p>
        </w:tc>
        <w:tc>
          <w:tcPr>
            <w:tcW w:w="2552" w:type="dxa"/>
            <w:tcBorders>
              <w:top w:val="single" w:sz="12" w:space="0" w:color="auto"/>
            </w:tcBorders>
          </w:tcPr>
          <w:p w14:paraId="3FAE9286" w14:textId="77777777" w:rsidR="00731283" w:rsidRPr="00655781" w:rsidRDefault="00731283" w:rsidP="00D93DA9">
            <w:pPr>
              <w:jc w:val="center"/>
              <w:rPr>
                <w:rtl/>
              </w:rPr>
            </w:pPr>
            <w:r w:rsidRPr="00655781">
              <w:rPr>
                <w:b/>
                <w:bCs/>
                <w:rtl/>
              </w:rPr>
              <w:t>חתימה וחותמת המציע</w:t>
            </w:r>
          </w:p>
        </w:tc>
      </w:tr>
    </w:tbl>
    <w:p w14:paraId="26E75347" w14:textId="77777777" w:rsidR="00731283" w:rsidRDefault="00731283" w:rsidP="00053802">
      <w:pPr>
        <w:jc w:val="left"/>
        <w:rPr>
          <w:u w:val="single"/>
          <w:rtl/>
          <w:lang w:val="x-none" w:eastAsia="x-none"/>
        </w:rPr>
      </w:pPr>
    </w:p>
    <w:p w14:paraId="1372975F" w14:textId="77777777" w:rsidR="00731283" w:rsidRPr="00731283" w:rsidRDefault="00731283" w:rsidP="00053802">
      <w:pPr>
        <w:jc w:val="left"/>
        <w:rPr>
          <w:u w:val="single"/>
          <w:rtl/>
          <w:lang w:val="x-none" w:eastAsia="x-none"/>
        </w:rPr>
      </w:pPr>
    </w:p>
    <w:p w14:paraId="2E25E36A" w14:textId="77777777" w:rsidR="00053802" w:rsidRDefault="00053802" w:rsidP="00053802">
      <w:pPr>
        <w:jc w:val="left"/>
        <w:rPr>
          <w:rtl/>
          <w:lang w:val="x-none" w:eastAsia="x-none"/>
        </w:rPr>
      </w:pPr>
    </w:p>
    <w:p w14:paraId="7E92336B" w14:textId="77777777" w:rsidR="00053802" w:rsidRDefault="00053802" w:rsidP="00053802">
      <w:pPr>
        <w:jc w:val="left"/>
        <w:rPr>
          <w:rtl/>
          <w:lang w:val="x-none" w:eastAsia="x-none"/>
        </w:rPr>
      </w:pPr>
    </w:p>
    <w:p w14:paraId="49CB8EE0" w14:textId="77777777" w:rsidR="00053802" w:rsidRDefault="00053802" w:rsidP="00053802">
      <w:pPr>
        <w:jc w:val="center"/>
        <w:rPr>
          <w:b/>
          <w:bCs/>
          <w:u w:val="single"/>
          <w:rtl/>
        </w:rPr>
      </w:pPr>
      <w:r w:rsidRPr="00272364">
        <w:rPr>
          <w:b/>
          <w:bCs/>
          <w:u w:val="single"/>
          <w:rtl/>
        </w:rPr>
        <w:t>אישור עו"ד</w:t>
      </w:r>
    </w:p>
    <w:p w14:paraId="2134FCB8" w14:textId="77777777" w:rsidR="00053802" w:rsidRDefault="00053802" w:rsidP="00053802">
      <w:pPr>
        <w:rPr>
          <w:rtl/>
        </w:rPr>
      </w:pPr>
    </w:p>
    <w:p w14:paraId="08CFF46A" w14:textId="77777777" w:rsidR="00053802" w:rsidRDefault="00053802" w:rsidP="00053802">
      <w:pPr>
        <w:rPr>
          <w:rtl/>
        </w:rPr>
      </w:pPr>
      <w:r w:rsidRPr="00DE49DB">
        <w:rPr>
          <w:rtl/>
        </w:rPr>
        <w:t>אני החתום מטה, ________ עורך דין, מאשר בזה כי ביום ________ הופיע ב</w:t>
      </w:r>
      <w:r>
        <w:rPr>
          <w:rtl/>
        </w:rPr>
        <w:t>פני ___________ המוכר לי אישית</w:t>
      </w:r>
      <w:r w:rsidRPr="00DE49DB">
        <w:rPr>
          <w:rtl/>
        </w:rPr>
        <w:t>/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CE04A9E" w14:textId="77777777" w:rsidR="00053802" w:rsidRDefault="00053802" w:rsidP="00053802">
      <w:pPr>
        <w:rPr>
          <w:rtl/>
        </w:rPr>
      </w:pPr>
    </w:p>
    <w:tbl>
      <w:tblPr>
        <w:bidiVisual/>
        <w:tblW w:w="0" w:type="auto"/>
        <w:tblLook w:val="01E0" w:firstRow="1" w:lastRow="1" w:firstColumn="1" w:lastColumn="1" w:noHBand="0" w:noVBand="0"/>
      </w:tblPr>
      <w:tblGrid>
        <w:gridCol w:w="4643"/>
        <w:gridCol w:w="4643"/>
      </w:tblGrid>
      <w:tr w:rsidR="00053802" w:rsidRPr="00582E06" w14:paraId="5ABCCA89" w14:textId="77777777" w:rsidTr="00D93DA9">
        <w:tc>
          <w:tcPr>
            <w:tcW w:w="4643" w:type="dxa"/>
          </w:tcPr>
          <w:p w14:paraId="339B6D82" w14:textId="77777777" w:rsidR="00053802" w:rsidRPr="00582E06" w:rsidRDefault="00053802" w:rsidP="00D93DA9">
            <w:pPr>
              <w:jc w:val="center"/>
              <w:rPr>
                <w:rtl/>
              </w:rPr>
            </w:pPr>
            <w:r w:rsidRPr="00582E06">
              <w:rPr>
                <w:rFonts w:hint="cs"/>
                <w:rtl/>
              </w:rPr>
              <w:t>_________________</w:t>
            </w:r>
          </w:p>
        </w:tc>
        <w:tc>
          <w:tcPr>
            <w:tcW w:w="4643" w:type="dxa"/>
          </w:tcPr>
          <w:p w14:paraId="6CC4F375" w14:textId="77777777" w:rsidR="00053802" w:rsidRPr="00582E06" w:rsidRDefault="00053802" w:rsidP="00D93DA9">
            <w:pPr>
              <w:jc w:val="center"/>
              <w:rPr>
                <w:rtl/>
              </w:rPr>
            </w:pPr>
            <w:r w:rsidRPr="00582E06">
              <w:rPr>
                <w:rFonts w:hint="cs"/>
                <w:rtl/>
              </w:rPr>
              <w:t>____________________________</w:t>
            </w:r>
          </w:p>
        </w:tc>
      </w:tr>
      <w:tr w:rsidR="00053802" w:rsidRPr="00582E06" w14:paraId="454CE7ED" w14:textId="77777777" w:rsidTr="00D93DA9">
        <w:tc>
          <w:tcPr>
            <w:tcW w:w="4643" w:type="dxa"/>
          </w:tcPr>
          <w:p w14:paraId="17B2CD80" w14:textId="77777777" w:rsidR="00053802" w:rsidRPr="00582E06" w:rsidRDefault="00053802" w:rsidP="00D93DA9">
            <w:pPr>
              <w:jc w:val="center"/>
              <w:rPr>
                <w:b/>
                <w:bCs/>
                <w:rtl/>
              </w:rPr>
            </w:pPr>
            <w:r w:rsidRPr="00582E06">
              <w:rPr>
                <w:rFonts w:hint="cs"/>
                <w:b/>
                <w:bCs/>
                <w:rtl/>
              </w:rPr>
              <w:t>תאריך</w:t>
            </w:r>
          </w:p>
        </w:tc>
        <w:tc>
          <w:tcPr>
            <w:tcW w:w="4643" w:type="dxa"/>
          </w:tcPr>
          <w:p w14:paraId="41827846" w14:textId="77777777" w:rsidR="00053802" w:rsidRPr="00582E06" w:rsidRDefault="00053802" w:rsidP="00D93DA9">
            <w:pPr>
              <w:jc w:val="center"/>
              <w:rPr>
                <w:b/>
                <w:bCs/>
                <w:rtl/>
              </w:rPr>
            </w:pPr>
            <w:r w:rsidRPr="00582E06">
              <w:rPr>
                <w:rFonts w:hint="cs"/>
                <w:b/>
                <w:bCs/>
                <w:rtl/>
              </w:rPr>
              <w:t>חתימה וחותמת</w:t>
            </w:r>
          </w:p>
        </w:tc>
      </w:tr>
    </w:tbl>
    <w:p w14:paraId="326A486A" w14:textId="77777777" w:rsidR="00053802" w:rsidRDefault="00053802" w:rsidP="00053802">
      <w:pPr>
        <w:jc w:val="left"/>
        <w:rPr>
          <w:rtl/>
          <w:lang w:val="x-none" w:eastAsia="x-none"/>
        </w:rPr>
      </w:pPr>
    </w:p>
    <w:p w14:paraId="3268D1C4" w14:textId="77777777" w:rsidR="00797EDE" w:rsidRDefault="00797EDE">
      <w:pPr>
        <w:overflowPunct/>
        <w:autoSpaceDE/>
        <w:autoSpaceDN/>
        <w:bidi w:val="0"/>
        <w:adjustRightInd/>
        <w:spacing w:after="160" w:line="259" w:lineRule="auto"/>
        <w:jc w:val="left"/>
        <w:textAlignment w:val="auto"/>
        <w:rPr>
          <w:rtl/>
          <w:lang w:val="x-none" w:eastAsia="x-none"/>
        </w:rPr>
      </w:pPr>
      <w:r>
        <w:rPr>
          <w:rtl/>
          <w:lang w:val="x-none" w:eastAsia="x-none"/>
        </w:rPr>
        <w:br w:type="page"/>
      </w:r>
    </w:p>
    <w:p w14:paraId="7A441C13" w14:textId="77777777" w:rsidR="00797EDE" w:rsidRDefault="00797EDE" w:rsidP="003656D0">
      <w:pPr>
        <w:pStyle w:val="2"/>
        <w:rPr>
          <w:rtl/>
        </w:rPr>
      </w:pPr>
      <w:bookmarkStart w:id="91" w:name="_Toc504559171"/>
      <w:r w:rsidRPr="00520817">
        <w:rPr>
          <w:rtl/>
        </w:rPr>
        <w:t xml:space="preserve">נספח </w:t>
      </w:r>
      <w:r w:rsidR="003656D0" w:rsidRPr="00520817">
        <w:rPr>
          <w:rtl/>
        </w:rPr>
        <w:t>ב'</w:t>
      </w:r>
      <w:r w:rsidR="003656D0">
        <w:rPr>
          <w:rFonts w:hint="cs"/>
          <w:rtl/>
        </w:rPr>
        <w:t xml:space="preserve">8 </w:t>
      </w:r>
      <w:r w:rsidRPr="00520817">
        <w:rPr>
          <w:rtl/>
        </w:rPr>
        <w:t xml:space="preserve">- </w:t>
      </w:r>
      <w:r w:rsidRPr="00797EDE">
        <w:rPr>
          <w:rtl/>
        </w:rPr>
        <w:t>נוסח התחייבות לשמירת סודיות ולמניעת ניגוד עניינים</w:t>
      </w:r>
      <w:bookmarkEnd w:id="91"/>
    </w:p>
    <w:p w14:paraId="21F5F6DF" w14:textId="77777777" w:rsidR="00797EDE" w:rsidRPr="00520817" w:rsidRDefault="00797EDE" w:rsidP="00797EDE">
      <w:pPr>
        <w:rPr>
          <w:rtl/>
          <w:lang w:val="x-none" w:eastAsia="x-none"/>
        </w:rPr>
      </w:pPr>
    </w:p>
    <w:p w14:paraId="740C8720" w14:textId="77777777" w:rsidR="00797EDE" w:rsidRPr="00415546" w:rsidRDefault="00797EDE" w:rsidP="00797EDE">
      <w:pPr>
        <w:overflowPunct/>
        <w:autoSpaceDE/>
        <w:autoSpaceDN/>
        <w:adjustRightInd/>
        <w:spacing w:after="160" w:line="259" w:lineRule="auto"/>
        <w:jc w:val="right"/>
        <w:textAlignment w:val="auto"/>
        <w:rPr>
          <w:rtl/>
          <w:lang w:eastAsia="x-none"/>
        </w:rPr>
      </w:pPr>
      <w:r w:rsidRPr="00415546">
        <w:rPr>
          <w:rtl/>
          <w:lang w:eastAsia="x-none"/>
        </w:rPr>
        <w:t>תאריך : ___/___/____</w:t>
      </w:r>
    </w:p>
    <w:p w14:paraId="1FA8C6B8"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sidRPr="00415546">
        <w:rPr>
          <w:b/>
          <w:bCs/>
          <w:rtl/>
          <w:lang w:eastAsia="x-none"/>
        </w:rPr>
        <w:t>לכבוד</w:t>
      </w:r>
    </w:p>
    <w:p w14:paraId="28DC507F"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p>
    <w:p w14:paraId="2708CED6" w14:textId="77777777" w:rsidR="00797EDE" w:rsidRPr="00415546" w:rsidRDefault="00797EDE" w:rsidP="00797EDE">
      <w:pPr>
        <w:overflowPunct/>
        <w:autoSpaceDE/>
        <w:autoSpaceDN/>
        <w:adjustRightInd/>
        <w:spacing w:after="160" w:line="259" w:lineRule="auto"/>
        <w:jc w:val="left"/>
        <w:textAlignment w:val="auto"/>
        <w:rPr>
          <w:b/>
          <w:bCs/>
          <w:rtl/>
          <w:lang w:eastAsia="x-none"/>
        </w:rPr>
      </w:pPr>
      <w:r w:rsidRPr="00415546">
        <w:rPr>
          <w:b/>
          <w:bCs/>
          <w:rtl/>
          <w:lang w:eastAsia="x-none"/>
        </w:rPr>
        <w:t>הקריה המזרחית, בניין ג', ירושלים</w:t>
      </w:r>
    </w:p>
    <w:p w14:paraId="17F3B226" w14:textId="77777777" w:rsidR="00797EDE" w:rsidRPr="00731283" w:rsidRDefault="00797EDE" w:rsidP="00797EDE">
      <w:pPr>
        <w:overflowPunct/>
        <w:autoSpaceDE/>
        <w:autoSpaceDN/>
        <w:adjustRightInd/>
        <w:spacing w:after="160" w:line="259" w:lineRule="auto"/>
        <w:jc w:val="left"/>
        <w:textAlignment w:val="auto"/>
        <w:rPr>
          <w:rtl/>
          <w:lang w:eastAsia="x-none"/>
        </w:rPr>
      </w:pPr>
      <w:r w:rsidRPr="00731283">
        <w:rPr>
          <w:rtl/>
          <w:lang w:eastAsia="x-none"/>
        </w:rPr>
        <w:t>א.ג.נ.,</w:t>
      </w:r>
    </w:p>
    <w:p w14:paraId="7B061D70" w14:textId="77777777" w:rsidR="00797EDE" w:rsidRDefault="00797EDE" w:rsidP="00797EDE">
      <w:pPr>
        <w:overflowPunct/>
        <w:autoSpaceDE/>
        <w:autoSpaceDN/>
        <w:adjustRightInd/>
        <w:spacing w:after="160" w:line="259" w:lineRule="auto"/>
        <w:textAlignment w:val="auto"/>
        <w:rPr>
          <w:rtl/>
          <w:lang w:eastAsia="x-none"/>
        </w:rPr>
      </w:pPr>
    </w:p>
    <w:p w14:paraId="34A45663" w14:textId="77777777" w:rsidR="00797EDE" w:rsidRDefault="00797EDE" w:rsidP="00086D4F">
      <w:pPr>
        <w:overflowPunct/>
        <w:autoSpaceDE/>
        <w:autoSpaceDN/>
        <w:adjustRightInd/>
        <w:spacing w:after="160" w:line="259" w:lineRule="auto"/>
        <w:jc w:val="center"/>
        <w:textAlignment w:val="auto"/>
        <w:rPr>
          <w:b/>
          <w:bCs/>
          <w:rtl/>
          <w:lang w:eastAsia="x-none"/>
        </w:rPr>
      </w:pPr>
      <w:r w:rsidRPr="00797EDE">
        <w:rPr>
          <w:b/>
          <w:bCs/>
          <w:rtl/>
          <w:lang w:eastAsia="x-none"/>
        </w:rPr>
        <w:t xml:space="preserve">הנדון: </w:t>
      </w:r>
      <w:r w:rsidR="00086D4F" w:rsidRPr="00086D4F">
        <w:rPr>
          <w:b/>
          <w:bCs/>
          <w:u w:val="single"/>
          <w:rtl/>
          <w:lang w:eastAsia="x-none"/>
        </w:rPr>
        <w:t>התחייבות לשמירת סודיות ולמניעת ניגוד עניינים</w:t>
      </w:r>
    </w:p>
    <w:p w14:paraId="1F92E1D1" w14:textId="77777777" w:rsidR="000B6926" w:rsidRDefault="000B6926" w:rsidP="00461012">
      <w:pPr>
        <w:rPr>
          <w:rtl/>
          <w:lang w:val="x-none" w:eastAsia="x-none"/>
        </w:rPr>
      </w:pPr>
    </w:p>
    <w:p w14:paraId="60EDDE33" w14:textId="77777777" w:rsidR="00D93DA9" w:rsidRDefault="00A04B45" w:rsidP="00CA3049">
      <w:pPr>
        <w:ind w:left="957" w:hanging="992"/>
        <w:rPr>
          <w:rtl/>
          <w:lang w:val="x-none" w:eastAsia="x-none"/>
        </w:rPr>
      </w:pPr>
      <w:r w:rsidRPr="00F013BB">
        <w:rPr>
          <w:b/>
          <w:bCs/>
          <w:rtl/>
          <w:lang w:val="x-none" w:eastAsia="x-none"/>
        </w:rPr>
        <w:t>הואיל</w:t>
      </w:r>
      <w:r w:rsidR="002D56E3" w:rsidRPr="00F013BB">
        <w:rPr>
          <w:rFonts w:hint="cs"/>
          <w:b/>
          <w:bCs/>
          <w:rtl/>
          <w:lang w:val="x-none" w:eastAsia="x-none"/>
        </w:rPr>
        <w:t>:</w:t>
      </w:r>
      <w:r w:rsidRPr="00A04B45">
        <w:rPr>
          <w:rtl/>
          <w:lang w:val="x-none" w:eastAsia="x-none"/>
        </w:rPr>
        <w:tab/>
      </w:r>
      <w:r w:rsidR="00461012" w:rsidRPr="00A04B45">
        <w:rPr>
          <w:rtl/>
          <w:lang w:val="x-none" w:eastAsia="x-none"/>
        </w:rPr>
        <w:t>ומשרד התרבות והספורט (להלן: "</w:t>
      </w:r>
      <w:r w:rsidR="00461012" w:rsidRPr="00A04B45">
        <w:rPr>
          <w:b/>
          <w:bCs/>
          <w:rtl/>
          <w:lang w:val="x-none" w:eastAsia="x-none"/>
        </w:rPr>
        <w:t>המשרד</w:t>
      </w:r>
      <w:r w:rsidR="00461012" w:rsidRPr="00A04B45">
        <w:rPr>
          <w:rtl/>
          <w:lang w:val="x-none" w:eastAsia="x-none"/>
        </w:rPr>
        <w:t xml:space="preserve">") מעוניין </w:t>
      </w:r>
      <w:r w:rsidR="00CA3049">
        <w:rPr>
          <w:rFonts w:hint="cs"/>
          <w:rtl/>
          <w:lang w:val="x-none" w:eastAsia="x-none"/>
        </w:rPr>
        <w:t>ב</w:t>
      </w:r>
      <w:r w:rsidR="00CA3049" w:rsidRPr="00CA3049">
        <w:rPr>
          <w:rtl/>
          <w:lang w:val="x-none" w:eastAsia="x-none"/>
        </w:rPr>
        <w:t>ארגון, בימוי והפקת העצרת הממלכתית לצי</w:t>
      </w:r>
      <w:r w:rsidR="00CA3049">
        <w:rPr>
          <w:rtl/>
          <w:lang w:val="x-none" w:eastAsia="x-none"/>
        </w:rPr>
        <w:t>ון יום איחוד ירושלים לשנת 2018</w:t>
      </w:r>
      <w:r w:rsidR="00CA3049">
        <w:rPr>
          <w:rFonts w:hint="cs"/>
          <w:rtl/>
          <w:lang w:val="x-none" w:eastAsia="x-none"/>
        </w:rPr>
        <w:t xml:space="preserve"> </w:t>
      </w:r>
      <w:r w:rsidR="00461012" w:rsidRPr="00A04B45">
        <w:rPr>
          <w:rtl/>
          <w:lang w:val="x-none" w:eastAsia="x-none"/>
        </w:rPr>
        <w:t>(להלן: "</w:t>
      </w:r>
      <w:r w:rsidR="00461012" w:rsidRPr="00A04B45">
        <w:rPr>
          <w:b/>
          <w:bCs/>
          <w:rtl/>
          <w:lang w:val="x-none" w:eastAsia="x-none"/>
        </w:rPr>
        <w:t>השירותים</w:t>
      </w:r>
      <w:r w:rsidR="00461012" w:rsidRPr="00A04B45">
        <w:rPr>
          <w:rtl/>
          <w:lang w:val="x-none" w:eastAsia="x-none"/>
        </w:rPr>
        <w:t>" או "</w:t>
      </w:r>
      <w:r w:rsidR="00461012" w:rsidRPr="00A04B45">
        <w:rPr>
          <w:b/>
          <w:bCs/>
          <w:rtl/>
          <w:lang w:val="x-none" w:eastAsia="x-none"/>
        </w:rPr>
        <w:t>העבודות</w:t>
      </w:r>
      <w:r w:rsidR="00461012" w:rsidRPr="00A04B45">
        <w:rPr>
          <w:rtl/>
          <w:lang w:val="x-none" w:eastAsia="x-none"/>
        </w:rPr>
        <w:t>");</w:t>
      </w:r>
    </w:p>
    <w:p w14:paraId="20722B1D" w14:textId="77777777" w:rsidR="00D93DA9" w:rsidRDefault="00D93DA9" w:rsidP="00D93DA9">
      <w:pPr>
        <w:ind w:left="720" w:hanging="720"/>
        <w:rPr>
          <w:rtl/>
          <w:lang w:val="x-none" w:eastAsia="x-none"/>
        </w:rPr>
      </w:pPr>
    </w:p>
    <w:p w14:paraId="56ECB02E" w14:textId="7E2A4F13" w:rsidR="00D93DA9" w:rsidRDefault="00461012" w:rsidP="007A32D6">
      <w:pPr>
        <w:ind w:left="957" w:hanging="992"/>
        <w:rPr>
          <w:rtl/>
          <w:lang w:val="x-none" w:eastAsia="x-none"/>
        </w:rPr>
      </w:pPr>
      <w:r w:rsidRPr="00F013BB">
        <w:rPr>
          <w:b/>
          <w:bCs/>
          <w:rtl/>
          <w:lang w:val="x-none" w:eastAsia="x-none"/>
        </w:rPr>
        <w:t>והואיל:</w:t>
      </w:r>
      <w:r w:rsidRPr="00461012">
        <w:rPr>
          <w:rtl/>
          <w:lang w:val="x-none" w:eastAsia="x-none"/>
        </w:rPr>
        <w:tab/>
        <w:t>והמשרד פרסם מכרז לביצוע העבודות (מכרז מס'</w:t>
      </w:r>
      <w:r>
        <w:rPr>
          <w:rFonts w:hint="cs"/>
          <w:rtl/>
          <w:lang w:val="x-none" w:eastAsia="x-none"/>
        </w:rPr>
        <w:t xml:space="preserve"> </w:t>
      </w:r>
      <w:r w:rsidR="007A32D6">
        <w:rPr>
          <w:rFonts w:hint="cs"/>
          <w:rtl/>
          <w:lang w:val="x-none" w:eastAsia="x-none"/>
        </w:rPr>
        <w:t>4</w:t>
      </w:r>
      <w:r w:rsidR="00527C8A">
        <w:rPr>
          <w:rFonts w:hint="cs"/>
          <w:rtl/>
          <w:lang w:val="x-none" w:eastAsia="x-none"/>
        </w:rPr>
        <w:t>/</w:t>
      </w:r>
      <w:r w:rsidR="00B61104">
        <w:rPr>
          <w:rFonts w:hint="cs"/>
          <w:rtl/>
          <w:lang w:val="x-none" w:eastAsia="x-none"/>
        </w:rPr>
        <w:t>2018</w:t>
      </w:r>
      <w:r w:rsidRPr="00461012">
        <w:rPr>
          <w:rtl/>
          <w:lang w:val="x-none" w:eastAsia="x-none"/>
        </w:rPr>
        <w:t>) (להלן: "</w:t>
      </w:r>
      <w:r w:rsidRPr="00461012">
        <w:rPr>
          <w:b/>
          <w:bCs/>
          <w:rtl/>
          <w:lang w:val="x-none" w:eastAsia="x-none"/>
        </w:rPr>
        <w:t>המכרז</w:t>
      </w:r>
      <w:r w:rsidRPr="00461012">
        <w:rPr>
          <w:rtl/>
          <w:lang w:val="x-none" w:eastAsia="x-none"/>
        </w:rPr>
        <w:t>"), והספק _____________________ (להלן: "</w:t>
      </w:r>
      <w:r w:rsidRPr="002842F9">
        <w:rPr>
          <w:b/>
          <w:bCs/>
          <w:rtl/>
          <w:lang w:val="x-none" w:eastAsia="x-none"/>
        </w:rPr>
        <w:t>הספק</w:t>
      </w:r>
      <w:r w:rsidRPr="00461012">
        <w:rPr>
          <w:rtl/>
          <w:lang w:val="x-none" w:eastAsia="x-none"/>
        </w:rPr>
        <w:t>") הגיש הצעה במכרז והצעתו התקבלה (להלן: "</w:t>
      </w:r>
      <w:r w:rsidRPr="002842F9">
        <w:rPr>
          <w:b/>
          <w:bCs/>
          <w:rtl/>
          <w:lang w:val="x-none" w:eastAsia="x-none"/>
        </w:rPr>
        <w:t>הצעת הספק</w:t>
      </w:r>
      <w:r w:rsidRPr="00461012">
        <w:rPr>
          <w:rtl/>
          <w:lang w:val="x-none" w:eastAsia="x-none"/>
        </w:rPr>
        <w:t>") ונקבע, כי הספק יבצע עבור המשרד את העבודות במועדים ובתנאים כמפורט במסמכי המכרז, לרבות ההסכם ומסמך הגדרת העבודה;</w:t>
      </w:r>
    </w:p>
    <w:p w14:paraId="512FBAD6" w14:textId="77777777" w:rsidR="00D93DA9" w:rsidRDefault="00D93DA9" w:rsidP="00D93DA9">
      <w:pPr>
        <w:ind w:left="957" w:hanging="992"/>
        <w:rPr>
          <w:rtl/>
          <w:lang w:val="x-none" w:eastAsia="x-none"/>
        </w:rPr>
      </w:pPr>
    </w:p>
    <w:p w14:paraId="2F1F93B0" w14:textId="77777777" w:rsidR="00D93DA9" w:rsidRDefault="00461012" w:rsidP="00D93DA9">
      <w:pPr>
        <w:ind w:left="957" w:hanging="992"/>
        <w:rPr>
          <w:rtl/>
          <w:lang w:val="x-none" w:eastAsia="x-none"/>
        </w:rPr>
      </w:pPr>
      <w:r w:rsidRPr="00F013BB">
        <w:rPr>
          <w:b/>
          <w:bCs/>
          <w:rtl/>
          <w:lang w:val="x-none" w:eastAsia="x-none"/>
        </w:rPr>
        <w:t>והואיל:</w:t>
      </w:r>
      <w:r w:rsidRPr="00461012">
        <w:rPr>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697188A6" w14:textId="77777777" w:rsidR="00D93DA9" w:rsidRDefault="00D93DA9" w:rsidP="00D93DA9">
      <w:pPr>
        <w:ind w:left="957" w:hanging="992"/>
        <w:rPr>
          <w:rtl/>
          <w:lang w:val="x-none" w:eastAsia="x-none"/>
        </w:rPr>
      </w:pPr>
    </w:p>
    <w:p w14:paraId="43942D9C" w14:textId="77777777" w:rsidR="00D93DA9" w:rsidRDefault="00461012" w:rsidP="00D93DA9">
      <w:pPr>
        <w:ind w:left="957" w:hanging="992"/>
        <w:rPr>
          <w:rtl/>
          <w:lang w:val="x-none" w:eastAsia="x-none"/>
        </w:rPr>
      </w:pPr>
      <w:r w:rsidRPr="00F013BB">
        <w:rPr>
          <w:b/>
          <w:bCs/>
          <w:rtl/>
          <w:lang w:val="x-none" w:eastAsia="x-none"/>
        </w:rPr>
        <w:t>והואיל:</w:t>
      </w:r>
      <w:r w:rsidRPr="00461012">
        <w:rPr>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2842F9">
        <w:rPr>
          <w:b/>
          <w:bCs/>
          <w:rtl/>
          <w:lang w:val="x-none" w:eastAsia="x-none"/>
        </w:rPr>
        <w:t>המידע</w:t>
      </w:r>
      <w:r w:rsidRPr="00461012">
        <w:rPr>
          <w:rtl/>
          <w:lang w:val="x-none" w:eastAsia="x-none"/>
        </w:rPr>
        <w:t>");</w:t>
      </w:r>
    </w:p>
    <w:p w14:paraId="26A68354" w14:textId="77777777" w:rsidR="00D93DA9" w:rsidRDefault="00D93DA9" w:rsidP="00D93DA9">
      <w:pPr>
        <w:ind w:left="957" w:hanging="992"/>
        <w:rPr>
          <w:rtl/>
          <w:lang w:val="x-none" w:eastAsia="x-none"/>
        </w:rPr>
      </w:pPr>
    </w:p>
    <w:p w14:paraId="5D08F632" w14:textId="77777777" w:rsidR="00851751" w:rsidRPr="00D93DA9" w:rsidRDefault="000E02FD" w:rsidP="00D93DA9">
      <w:pPr>
        <w:ind w:left="957" w:hanging="992"/>
        <w:rPr>
          <w:rtl/>
          <w:lang w:val="x-none" w:eastAsia="x-none"/>
        </w:rPr>
      </w:pPr>
      <w:r w:rsidRPr="00F013BB">
        <w:rPr>
          <w:b/>
          <w:bCs/>
          <w:rtl/>
          <w:lang w:eastAsia="x-none"/>
        </w:rPr>
        <w:t>והואיל:</w:t>
      </w:r>
      <w:r w:rsidRPr="000E02FD">
        <w:rPr>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3BD9BD59" w14:textId="77777777" w:rsidR="00851751" w:rsidRDefault="00851751" w:rsidP="00D141FC">
      <w:pPr>
        <w:overflowPunct/>
        <w:autoSpaceDE/>
        <w:autoSpaceDN/>
        <w:adjustRightInd/>
        <w:spacing w:after="160" w:line="259" w:lineRule="auto"/>
        <w:jc w:val="left"/>
        <w:textAlignment w:val="auto"/>
        <w:rPr>
          <w:b/>
          <w:bCs/>
          <w:u w:val="single"/>
          <w:rtl/>
          <w:lang w:eastAsia="x-none"/>
        </w:rPr>
      </w:pPr>
    </w:p>
    <w:p w14:paraId="2B41C95D" w14:textId="77777777" w:rsidR="00851751" w:rsidRDefault="00851751" w:rsidP="00851751">
      <w:pPr>
        <w:overflowPunct/>
        <w:autoSpaceDE/>
        <w:autoSpaceDN/>
        <w:adjustRightInd/>
        <w:spacing w:after="160" w:line="259" w:lineRule="auto"/>
        <w:jc w:val="center"/>
        <w:textAlignment w:val="auto"/>
        <w:rPr>
          <w:b/>
          <w:bCs/>
          <w:u w:val="single"/>
          <w:rtl/>
          <w:lang w:eastAsia="x-none"/>
        </w:rPr>
      </w:pPr>
      <w:r w:rsidRPr="00851751">
        <w:rPr>
          <w:b/>
          <w:bCs/>
          <w:u w:val="single"/>
          <w:rtl/>
          <w:lang w:eastAsia="x-none"/>
        </w:rPr>
        <w:t>אי לזאת, אני החתום מטה מתחייב כלפיכם כדלקמן:</w:t>
      </w:r>
    </w:p>
    <w:p w14:paraId="15D6B9F2" w14:textId="77777777" w:rsidR="00851751" w:rsidRPr="00851751" w:rsidRDefault="00851751" w:rsidP="00A722D5">
      <w:pPr>
        <w:pStyle w:val="a7"/>
        <w:numPr>
          <w:ilvl w:val="0"/>
          <w:numId w:val="19"/>
        </w:numPr>
        <w:rPr>
          <w:rtl/>
          <w:lang w:val="x-none" w:eastAsia="x-none"/>
        </w:rPr>
      </w:pPr>
      <w:r w:rsidRPr="00851751">
        <w:rPr>
          <w:rtl/>
          <w:lang w:val="x-none" w:eastAsia="x-none"/>
        </w:rPr>
        <w:t>לשמור על סודיות גמורה ומוחלטת של המידע ו/או כל הקשור והנובע מן השירותים או ביצועם.</w:t>
      </w:r>
    </w:p>
    <w:p w14:paraId="69A8457D" w14:textId="77777777" w:rsidR="00851751" w:rsidRPr="00851751" w:rsidRDefault="00851751" w:rsidP="00A722D5">
      <w:pPr>
        <w:pStyle w:val="a7"/>
        <w:numPr>
          <w:ilvl w:val="0"/>
          <w:numId w:val="19"/>
        </w:numPr>
        <w:rPr>
          <w:rtl/>
          <w:lang w:val="x-none" w:eastAsia="x-none"/>
        </w:rPr>
      </w:pPr>
      <w:r w:rsidRPr="00851751">
        <w:rPr>
          <w:rtl/>
          <w:lang w:val="x-none" w:eastAsia="x-none"/>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777EBEAC" w14:textId="77777777" w:rsidR="00851751" w:rsidRPr="00851751" w:rsidRDefault="00851751" w:rsidP="00A722D5">
      <w:pPr>
        <w:pStyle w:val="a7"/>
        <w:numPr>
          <w:ilvl w:val="0"/>
          <w:numId w:val="19"/>
        </w:numPr>
        <w:rPr>
          <w:rtl/>
          <w:lang w:val="x-none" w:eastAsia="x-none"/>
        </w:rPr>
      </w:pPr>
      <w:r w:rsidRPr="00851751">
        <w:rPr>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14:paraId="5465CCC3" w14:textId="77777777" w:rsidR="00851751" w:rsidRPr="00851751" w:rsidRDefault="00851751" w:rsidP="00A722D5">
      <w:pPr>
        <w:pStyle w:val="a7"/>
        <w:numPr>
          <w:ilvl w:val="0"/>
          <w:numId w:val="19"/>
        </w:numPr>
        <w:rPr>
          <w:rtl/>
          <w:lang w:val="x-none" w:eastAsia="x-none"/>
        </w:rPr>
      </w:pPr>
      <w:r w:rsidRPr="00851751">
        <w:rPr>
          <w:rtl/>
          <w:lang w:val="x-none" w:eastAsia="x-none"/>
        </w:rPr>
        <w:t>להביא לידיעת עובדי ו/או מי מטעמי חובה זו של שמירת סודיות ואת העונש על אי מילוי החובה.</w:t>
      </w:r>
    </w:p>
    <w:p w14:paraId="606D2D7A" w14:textId="77777777" w:rsidR="00874C3D" w:rsidRPr="00874C3D" w:rsidRDefault="00874C3D" w:rsidP="00A722D5">
      <w:pPr>
        <w:pStyle w:val="a7"/>
        <w:numPr>
          <w:ilvl w:val="0"/>
          <w:numId w:val="19"/>
        </w:numPr>
        <w:rPr>
          <w:rtl/>
          <w:lang w:val="x-none" w:eastAsia="x-none"/>
        </w:rPr>
      </w:pPr>
      <w:r w:rsidRPr="00874C3D">
        <w:rPr>
          <w:rtl/>
          <w:lang w:val="x-none" w:eastAsia="x-none"/>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7769CF3" w14:textId="77777777" w:rsidR="00874C3D" w:rsidRPr="00874C3D" w:rsidRDefault="00874C3D" w:rsidP="00A722D5">
      <w:pPr>
        <w:pStyle w:val="a7"/>
        <w:numPr>
          <w:ilvl w:val="0"/>
          <w:numId w:val="19"/>
        </w:numPr>
        <w:rPr>
          <w:rtl/>
          <w:lang w:val="x-none" w:eastAsia="x-none"/>
        </w:rPr>
      </w:pPr>
      <w:r w:rsidRPr="00874C3D">
        <w:rPr>
          <w:rtl/>
          <w:lang w:val="x-none" w:eastAsia="x-none"/>
        </w:rPr>
        <w:t>להחתים את העובדים מטעמי על התחייבות לשמירת סודיות בנוסח זהה להתחייבות זו.</w:t>
      </w:r>
    </w:p>
    <w:p w14:paraId="7C700B3D" w14:textId="77777777" w:rsidR="00874C3D" w:rsidRPr="00874C3D" w:rsidRDefault="00874C3D" w:rsidP="00A722D5">
      <w:pPr>
        <w:pStyle w:val="a7"/>
        <w:numPr>
          <w:ilvl w:val="0"/>
          <w:numId w:val="19"/>
        </w:numPr>
        <w:rPr>
          <w:rtl/>
          <w:lang w:val="x-none" w:eastAsia="x-none"/>
        </w:rPr>
      </w:pPr>
      <w:r w:rsidRPr="00874C3D">
        <w:rPr>
          <w:rtl/>
          <w:lang w:val="x-none" w:eastAsia="x-none"/>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16C11C0" w14:textId="77777777" w:rsidR="00874C3D" w:rsidRPr="00874C3D" w:rsidRDefault="00874C3D" w:rsidP="00A722D5">
      <w:pPr>
        <w:pStyle w:val="a7"/>
        <w:numPr>
          <w:ilvl w:val="0"/>
          <w:numId w:val="19"/>
        </w:numPr>
        <w:rPr>
          <w:rtl/>
          <w:lang w:val="x-none" w:eastAsia="x-none"/>
        </w:rPr>
      </w:pPr>
      <w:r w:rsidRPr="00874C3D">
        <w:rPr>
          <w:rtl/>
          <w:lang w:val="x-none" w:eastAsia="x-none"/>
        </w:rPr>
        <w:t>שלא לעסוק בכל דרך שהיא בעיסוק שיגרום לי להיות במצב של ניגוד עניינים עם עיסוקי במתן השירותים כאמור לעיל.</w:t>
      </w:r>
    </w:p>
    <w:p w14:paraId="59F1F6D9" w14:textId="77777777" w:rsidR="00874C3D" w:rsidRPr="00874C3D" w:rsidRDefault="00874C3D" w:rsidP="00A722D5">
      <w:pPr>
        <w:pStyle w:val="a7"/>
        <w:numPr>
          <w:ilvl w:val="0"/>
          <w:numId w:val="19"/>
        </w:numPr>
        <w:rPr>
          <w:rtl/>
          <w:lang w:val="x-none" w:eastAsia="x-none"/>
        </w:rPr>
      </w:pPr>
      <w:r w:rsidRPr="00874C3D">
        <w:rPr>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874C3D">
        <w:rPr>
          <w:rtl/>
          <w:lang w:val="x-none" w:eastAsia="x-none"/>
        </w:rPr>
        <w:tab/>
      </w:r>
    </w:p>
    <w:p w14:paraId="3297C5AA" w14:textId="77777777" w:rsidR="00874C3D" w:rsidRPr="00874C3D" w:rsidRDefault="00874C3D" w:rsidP="00A722D5">
      <w:pPr>
        <w:pStyle w:val="a7"/>
        <w:numPr>
          <w:ilvl w:val="0"/>
          <w:numId w:val="19"/>
        </w:numPr>
        <w:rPr>
          <w:rtl/>
          <w:lang w:val="x-none" w:eastAsia="x-none"/>
        </w:rPr>
      </w:pPr>
      <w:r w:rsidRPr="00874C3D">
        <w:rPr>
          <w:rtl/>
          <w:lang w:val="x-none" w:eastAsia="x-none"/>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0386D4A4" w14:textId="77777777" w:rsidR="00851751" w:rsidRPr="00874C3D" w:rsidRDefault="00874C3D" w:rsidP="00A722D5">
      <w:pPr>
        <w:pStyle w:val="a7"/>
        <w:numPr>
          <w:ilvl w:val="0"/>
          <w:numId w:val="19"/>
        </w:numPr>
        <w:rPr>
          <w:rtl/>
          <w:lang w:val="x-none" w:eastAsia="x-none"/>
        </w:rPr>
      </w:pPr>
      <w:r w:rsidRPr="00874C3D">
        <w:rPr>
          <w:rtl/>
          <w:lang w:val="x-none" w:eastAsia="x-none"/>
        </w:rPr>
        <w:t>התחייבותי זו לא תפורש כיוצרת קשר אישי מכל סוג שהוא ביני לביניכם.</w:t>
      </w:r>
    </w:p>
    <w:p w14:paraId="66984ECC" w14:textId="77777777" w:rsidR="00851751" w:rsidRDefault="00851751" w:rsidP="00851751">
      <w:pPr>
        <w:overflowPunct/>
        <w:autoSpaceDE/>
        <w:autoSpaceDN/>
        <w:adjustRightInd/>
        <w:spacing w:after="160" w:line="259" w:lineRule="auto"/>
        <w:textAlignment w:val="auto"/>
        <w:rPr>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57562C" w:rsidRPr="00655781" w14:paraId="21535448" w14:textId="77777777" w:rsidTr="00C04C69">
        <w:trPr>
          <w:jc w:val="center"/>
        </w:trPr>
        <w:tc>
          <w:tcPr>
            <w:tcW w:w="1326" w:type="dxa"/>
            <w:tcBorders>
              <w:bottom w:val="single" w:sz="12" w:space="0" w:color="auto"/>
            </w:tcBorders>
          </w:tcPr>
          <w:p w14:paraId="7C13E34A" w14:textId="77777777" w:rsidR="0057562C" w:rsidRPr="00655781" w:rsidRDefault="0057562C" w:rsidP="00C04C69">
            <w:pPr>
              <w:rPr>
                <w:rtl/>
              </w:rPr>
            </w:pPr>
          </w:p>
        </w:tc>
        <w:tc>
          <w:tcPr>
            <w:tcW w:w="709" w:type="dxa"/>
          </w:tcPr>
          <w:p w14:paraId="22037F67" w14:textId="77777777" w:rsidR="0057562C" w:rsidRPr="00655781" w:rsidRDefault="0057562C" w:rsidP="00C04C69">
            <w:pPr>
              <w:rPr>
                <w:rtl/>
              </w:rPr>
            </w:pPr>
          </w:p>
        </w:tc>
        <w:tc>
          <w:tcPr>
            <w:tcW w:w="3118" w:type="dxa"/>
            <w:tcBorders>
              <w:bottom w:val="single" w:sz="12" w:space="0" w:color="auto"/>
            </w:tcBorders>
          </w:tcPr>
          <w:p w14:paraId="7B3B4D15" w14:textId="77777777" w:rsidR="0057562C" w:rsidRPr="00655781" w:rsidRDefault="0057562C" w:rsidP="00C04C69">
            <w:pPr>
              <w:rPr>
                <w:rtl/>
              </w:rPr>
            </w:pPr>
          </w:p>
        </w:tc>
        <w:tc>
          <w:tcPr>
            <w:tcW w:w="709" w:type="dxa"/>
          </w:tcPr>
          <w:p w14:paraId="2D092773" w14:textId="77777777" w:rsidR="0057562C" w:rsidRPr="00655781" w:rsidRDefault="0057562C" w:rsidP="00C04C69">
            <w:pPr>
              <w:rPr>
                <w:rtl/>
              </w:rPr>
            </w:pPr>
          </w:p>
        </w:tc>
        <w:tc>
          <w:tcPr>
            <w:tcW w:w="2552" w:type="dxa"/>
            <w:tcBorders>
              <w:bottom w:val="single" w:sz="12" w:space="0" w:color="auto"/>
            </w:tcBorders>
          </w:tcPr>
          <w:p w14:paraId="533B3454" w14:textId="77777777" w:rsidR="0057562C" w:rsidRPr="00655781" w:rsidRDefault="0057562C" w:rsidP="00C04C69">
            <w:pPr>
              <w:rPr>
                <w:rtl/>
              </w:rPr>
            </w:pPr>
          </w:p>
        </w:tc>
      </w:tr>
      <w:tr w:rsidR="0057562C" w:rsidRPr="00655781" w14:paraId="7DB274F9" w14:textId="77777777" w:rsidTr="00C04C69">
        <w:trPr>
          <w:jc w:val="center"/>
        </w:trPr>
        <w:tc>
          <w:tcPr>
            <w:tcW w:w="1326" w:type="dxa"/>
            <w:tcBorders>
              <w:top w:val="single" w:sz="12" w:space="0" w:color="auto"/>
            </w:tcBorders>
          </w:tcPr>
          <w:p w14:paraId="14D518DD" w14:textId="77777777" w:rsidR="0057562C" w:rsidRPr="00655781" w:rsidRDefault="0057562C" w:rsidP="00C04C69">
            <w:pPr>
              <w:jc w:val="center"/>
              <w:rPr>
                <w:rtl/>
              </w:rPr>
            </w:pPr>
            <w:r w:rsidRPr="00655781">
              <w:rPr>
                <w:b/>
                <w:bCs/>
                <w:rtl/>
              </w:rPr>
              <w:t>תאריך</w:t>
            </w:r>
          </w:p>
        </w:tc>
        <w:tc>
          <w:tcPr>
            <w:tcW w:w="709" w:type="dxa"/>
          </w:tcPr>
          <w:p w14:paraId="4E278D6F" w14:textId="77777777" w:rsidR="0057562C" w:rsidRPr="00655781" w:rsidRDefault="0057562C" w:rsidP="00C04C69">
            <w:pPr>
              <w:jc w:val="center"/>
              <w:rPr>
                <w:rtl/>
              </w:rPr>
            </w:pPr>
          </w:p>
        </w:tc>
        <w:tc>
          <w:tcPr>
            <w:tcW w:w="3118" w:type="dxa"/>
            <w:tcBorders>
              <w:top w:val="single" w:sz="12" w:space="0" w:color="auto"/>
            </w:tcBorders>
          </w:tcPr>
          <w:p w14:paraId="5E69A92C" w14:textId="77777777" w:rsidR="0057562C" w:rsidRPr="00655781" w:rsidRDefault="0057562C" w:rsidP="00C04C69">
            <w:pPr>
              <w:jc w:val="center"/>
              <w:rPr>
                <w:rtl/>
              </w:rPr>
            </w:pPr>
            <w:r w:rsidRPr="00655781">
              <w:rPr>
                <w:b/>
                <w:bCs/>
                <w:rtl/>
              </w:rPr>
              <w:t>שם מלא של החותם בשם המציע</w:t>
            </w:r>
          </w:p>
        </w:tc>
        <w:tc>
          <w:tcPr>
            <w:tcW w:w="709" w:type="dxa"/>
          </w:tcPr>
          <w:p w14:paraId="168BF2A0" w14:textId="77777777" w:rsidR="0057562C" w:rsidRPr="00655781" w:rsidRDefault="0057562C" w:rsidP="00C04C69">
            <w:pPr>
              <w:jc w:val="center"/>
              <w:rPr>
                <w:rtl/>
              </w:rPr>
            </w:pPr>
          </w:p>
        </w:tc>
        <w:tc>
          <w:tcPr>
            <w:tcW w:w="2552" w:type="dxa"/>
            <w:tcBorders>
              <w:top w:val="single" w:sz="12" w:space="0" w:color="auto"/>
            </w:tcBorders>
          </w:tcPr>
          <w:p w14:paraId="11E79E59" w14:textId="77777777" w:rsidR="0057562C" w:rsidRPr="00655781" w:rsidRDefault="0057562C" w:rsidP="00C04C69">
            <w:pPr>
              <w:jc w:val="center"/>
              <w:rPr>
                <w:rtl/>
              </w:rPr>
            </w:pPr>
            <w:r w:rsidRPr="00655781">
              <w:rPr>
                <w:b/>
                <w:bCs/>
                <w:rtl/>
              </w:rPr>
              <w:t>חתימה וחותמת המציע</w:t>
            </w:r>
          </w:p>
        </w:tc>
      </w:tr>
    </w:tbl>
    <w:p w14:paraId="423E80F3" w14:textId="77777777" w:rsidR="0057562C" w:rsidRDefault="0057562C" w:rsidP="0057562C">
      <w:pPr>
        <w:jc w:val="left"/>
        <w:rPr>
          <w:u w:val="single"/>
          <w:rtl/>
          <w:lang w:val="x-none" w:eastAsia="x-none"/>
        </w:rPr>
      </w:pPr>
    </w:p>
    <w:p w14:paraId="72E5B3EE" w14:textId="77777777" w:rsidR="0057562C" w:rsidRDefault="0057562C" w:rsidP="00851751">
      <w:pPr>
        <w:overflowPunct/>
        <w:autoSpaceDE/>
        <w:autoSpaceDN/>
        <w:adjustRightInd/>
        <w:spacing w:after="160" w:line="259" w:lineRule="auto"/>
        <w:textAlignment w:val="auto"/>
        <w:rPr>
          <w:rtl/>
          <w:lang w:eastAsia="x-none"/>
        </w:rPr>
      </w:pPr>
    </w:p>
    <w:p w14:paraId="7134A081" w14:textId="77777777" w:rsidR="00D96D35" w:rsidRDefault="00D96D35" w:rsidP="00D96D35">
      <w:pPr>
        <w:jc w:val="center"/>
        <w:rPr>
          <w:b/>
          <w:bCs/>
          <w:u w:val="single"/>
          <w:rtl/>
        </w:rPr>
      </w:pPr>
      <w:r w:rsidRPr="00272364">
        <w:rPr>
          <w:b/>
          <w:bCs/>
          <w:u w:val="single"/>
          <w:rtl/>
        </w:rPr>
        <w:t>אישור עו"ד</w:t>
      </w:r>
    </w:p>
    <w:p w14:paraId="0AFE5633" w14:textId="77777777" w:rsidR="00D96D35" w:rsidRDefault="00D96D35" w:rsidP="00D96D35">
      <w:pPr>
        <w:rPr>
          <w:rtl/>
        </w:rPr>
      </w:pPr>
    </w:p>
    <w:p w14:paraId="5A3D9434" w14:textId="77777777" w:rsidR="00D96D35" w:rsidRDefault="00D96D35" w:rsidP="00D96D35">
      <w:pPr>
        <w:rPr>
          <w:rtl/>
        </w:rPr>
      </w:pPr>
      <w:r w:rsidRPr="00DE49DB">
        <w:rPr>
          <w:rtl/>
        </w:rPr>
        <w:t>אני החתום מטה, ________ עורך דין, מאשר בזה כי ביום ________ הופיע ב</w:t>
      </w:r>
      <w:r>
        <w:rPr>
          <w:rtl/>
        </w:rPr>
        <w:t>פני ___________ המוכר לי אישית</w:t>
      </w:r>
      <w:r w:rsidRPr="00DE49DB">
        <w:rPr>
          <w:rtl/>
        </w:rPr>
        <w:t>/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76B7925" w14:textId="77777777" w:rsidR="00D96D35" w:rsidRDefault="00D96D35" w:rsidP="00D96D35">
      <w:pPr>
        <w:rPr>
          <w:rtl/>
        </w:rPr>
      </w:pPr>
    </w:p>
    <w:tbl>
      <w:tblPr>
        <w:bidiVisual/>
        <w:tblW w:w="0" w:type="auto"/>
        <w:tblLook w:val="01E0" w:firstRow="1" w:lastRow="1" w:firstColumn="1" w:lastColumn="1" w:noHBand="0" w:noVBand="0"/>
      </w:tblPr>
      <w:tblGrid>
        <w:gridCol w:w="4643"/>
        <w:gridCol w:w="4643"/>
      </w:tblGrid>
      <w:tr w:rsidR="00D96D35" w:rsidRPr="00582E06" w14:paraId="4D81FBA8" w14:textId="77777777" w:rsidTr="008421CA">
        <w:tc>
          <w:tcPr>
            <w:tcW w:w="4643" w:type="dxa"/>
          </w:tcPr>
          <w:p w14:paraId="41132349" w14:textId="77777777" w:rsidR="00D96D35" w:rsidRPr="00582E06" w:rsidRDefault="00D96D35" w:rsidP="008421CA">
            <w:pPr>
              <w:jc w:val="center"/>
              <w:rPr>
                <w:rtl/>
              </w:rPr>
            </w:pPr>
            <w:r w:rsidRPr="00582E06">
              <w:rPr>
                <w:rFonts w:hint="cs"/>
                <w:rtl/>
              </w:rPr>
              <w:t>_________________</w:t>
            </w:r>
          </w:p>
        </w:tc>
        <w:tc>
          <w:tcPr>
            <w:tcW w:w="4643" w:type="dxa"/>
          </w:tcPr>
          <w:p w14:paraId="163D6CC2" w14:textId="77777777" w:rsidR="00D96D35" w:rsidRPr="00582E06" w:rsidRDefault="00D96D35" w:rsidP="008421CA">
            <w:pPr>
              <w:jc w:val="center"/>
              <w:rPr>
                <w:rtl/>
              </w:rPr>
            </w:pPr>
            <w:r w:rsidRPr="00582E06">
              <w:rPr>
                <w:rFonts w:hint="cs"/>
                <w:rtl/>
              </w:rPr>
              <w:t>____________________________</w:t>
            </w:r>
          </w:p>
        </w:tc>
      </w:tr>
      <w:tr w:rsidR="00D96D35" w:rsidRPr="00582E06" w14:paraId="624F9455" w14:textId="77777777" w:rsidTr="008421CA">
        <w:tc>
          <w:tcPr>
            <w:tcW w:w="4643" w:type="dxa"/>
          </w:tcPr>
          <w:p w14:paraId="0EA04A2E" w14:textId="77777777" w:rsidR="00D96D35" w:rsidRPr="00582E06" w:rsidRDefault="00D96D35" w:rsidP="008421CA">
            <w:pPr>
              <w:jc w:val="center"/>
              <w:rPr>
                <w:b/>
                <w:bCs/>
                <w:rtl/>
              </w:rPr>
            </w:pPr>
            <w:r w:rsidRPr="00582E06">
              <w:rPr>
                <w:rFonts w:hint="cs"/>
                <w:b/>
                <w:bCs/>
                <w:rtl/>
              </w:rPr>
              <w:t>תאריך</w:t>
            </w:r>
          </w:p>
        </w:tc>
        <w:tc>
          <w:tcPr>
            <w:tcW w:w="4643" w:type="dxa"/>
          </w:tcPr>
          <w:p w14:paraId="364A7AA3" w14:textId="77777777" w:rsidR="00D96D35" w:rsidRPr="00582E06" w:rsidRDefault="00D96D35" w:rsidP="008421CA">
            <w:pPr>
              <w:jc w:val="center"/>
              <w:rPr>
                <w:b/>
                <w:bCs/>
                <w:rtl/>
              </w:rPr>
            </w:pPr>
            <w:r w:rsidRPr="00582E06">
              <w:rPr>
                <w:rFonts w:hint="cs"/>
                <w:b/>
                <w:bCs/>
                <w:rtl/>
              </w:rPr>
              <w:t>חתימה וחותמת</w:t>
            </w:r>
          </w:p>
        </w:tc>
      </w:tr>
    </w:tbl>
    <w:p w14:paraId="21FA67E8" w14:textId="77777777" w:rsidR="007971B3" w:rsidRDefault="007971B3" w:rsidP="00851751">
      <w:pPr>
        <w:overflowPunct/>
        <w:autoSpaceDE/>
        <w:autoSpaceDN/>
        <w:adjustRightInd/>
        <w:spacing w:after="160" w:line="259" w:lineRule="auto"/>
        <w:jc w:val="left"/>
        <w:textAlignment w:val="auto"/>
        <w:rPr>
          <w:b/>
          <w:bCs/>
          <w:u w:val="single"/>
          <w:rtl/>
          <w:lang w:eastAsia="x-none"/>
        </w:rPr>
      </w:pPr>
    </w:p>
    <w:p w14:paraId="1E70FFC2" w14:textId="77777777" w:rsidR="007971B3" w:rsidRDefault="007971B3" w:rsidP="007971B3">
      <w:pPr>
        <w:overflowPunct/>
        <w:autoSpaceDE/>
        <w:autoSpaceDN/>
        <w:adjustRightInd/>
        <w:spacing w:after="160" w:line="259" w:lineRule="auto"/>
        <w:jc w:val="left"/>
        <w:textAlignment w:val="auto"/>
        <w:rPr>
          <w:b/>
          <w:bCs/>
          <w:u w:val="single"/>
          <w:rtl/>
          <w:lang w:eastAsia="x-none"/>
        </w:rPr>
      </w:pPr>
      <w:r>
        <w:rPr>
          <w:b/>
          <w:bCs/>
          <w:u w:val="single"/>
          <w:rtl/>
          <w:lang w:eastAsia="x-none"/>
        </w:rPr>
        <w:br w:type="page"/>
      </w:r>
    </w:p>
    <w:p w14:paraId="70106C19" w14:textId="77777777" w:rsidR="00261EEC" w:rsidRDefault="00261EEC" w:rsidP="003656D0">
      <w:pPr>
        <w:pStyle w:val="2"/>
        <w:rPr>
          <w:rtl/>
        </w:rPr>
      </w:pPr>
      <w:bookmarkStart w:id="92" w:name="_Toc504559172"/>
      <w:r w:rsidRPr="00520817">
        <w:rPr>
          <w:rtl/>
        </w:rPr>
        <w:t xml:space="preserve">נספח </w:t>
      </w:r>
      <w:r w:rsidR="003656D0" w:rsidRPr="00520817">
        <w:rPr>
          <w:rtl/>
        </w:rPr>
        <w:t>ב'</w:t>
      </w:r>
      <w:r w:rsidR="003656D0">
        <w:rPr>
          <w:rFonts w:hint="cs"/>
          <w:rtl/>
        </w:rPr>
        <w:t>9</w:t>
      </w:r>
      <w:r w:rsidR="003656D0" w:rsidRPr="00520817">
        <w:rPr>
          <w:rtl/>
        </w:rPr>
        <w:t xml:space="preserve"> </w:t>
      </w:r>
      <w:r w:rsidRPr="00520817">
        <w:rPr>
          <w:rtl/>
        </w:rPr>
        <w:t xml:space="preserve">- </w:t>
      </w:r>
      <w:r w:rsidRPr="00261EEC">
        <w:rPr>
          <w:rtl/>
        </w:rPr>
        <w:t>הצהרה בדבר שימוש בתוכנות מקור</w:t>
      </w:r>
      <w:bookmarkEnd w:id="92"/>
    </w:p>
    <w:p w14:paraId="410FE4E2" w14:textId="77777777" w:rsidR="00261EEC" w:rsidRPr="00520817" w:rsidRDefault="00261EEC" w:rsidP="00261EEC">
      <w:pPr>
        <w:rPr>
          <w:rtl/>
          <w:lang w:val="x-none" w:eastAsia="x-none"/>
        </w:rPr>
      </w:pPr>
    </w:p>
    <w:p w14:paraId="19CC77DD" w14:textId="77777777" w:rsidR="00261EEC" w:rsidRPr="00415546" w:rsidRDefault="00261EEC" w:rsidP="00261EEC">
      <w:pPr>
        <w:overflowPunct/>
        <w:autoSpaceDE/>
        <w:autoSpaceDN/>
        <w:adjustRightInd/>
        <w:spacing w:after="160" w:line="259" w:lineRule="auto"/>
        <w:jc w:val="right"/>
        <w:textAlignment w:val="auto"/>
        <w:rPr>
          <w:rtl/>
          <w:lang w:eastAsia="x-none"/>
        </w:rPr>
      </w:pPr>
      <w:r w:rsidRPr="00415546">
        <w:rPr>
          <w:rtl/>
          <w:lang w:eastAsia="x-none"/>
        </w:rPr>
        <w:t>תאריך : ___/___/____</w:t>
      </w:r>
    </w:p>
    <w:p w14:paraId="541F10E2" w14:textId="77777777" w:rsidR="00261EEC" w:rsidRPr="00415546" w:rsidRDefault="00261EEC" w:rsidP="00261EEC">
      <w:pPr>
        <w:overflowPunct/>
        <w:autoSpaceDE/>
        <w:autoSpaceDN/>
        <w:adjustRightInd/>
        <w:spacing w:after="160" w:line="259" w:lineRule="auto"/>
        <w:jc w:val="left"/>
        <w:textAlignment w:val="auto"/>
        <w:rPr>
          <w:b/>
          <w:bCs/>
          <w:rtl/>
          <w:lang w:eastAsia="x-none"/>
        </w:rPr>
      </w:pPr>
      <w:r w:rsidRPr="00415546">
        <w:rPr>
          <w:b/>
          <w:bCs/>
          <w:rtl/>
          <w:lang w:eastAsia="x-none"/>
        </w:rPr>
        <w:t>לכבוד</w:t>
      </w:r>
    </w:p>
    <w:p w14:paraId="46D77F66" w14:textId="77777777" w:rsidR="00261EEC" w:rsidRPr="00415546" w:rsidRDefault="00261EEC" w:rsidP="00261EEC">
      <w:pPr>
        <w:overflowPunct/>
        <w:autoSpaceDE/>
        <w:autoSpaceDN/>
        <w:adjustRightInd/>
        <w:spacing w:after="160" w:line="259" w:lineRule="auto"/>
        <w:jc w:val="left"/>
        <w:textAlignment w:val="auto"/>
        <w:rPr>
          <w:b/>
          <w:bCs/>
          <w:rtl/>
          <w:lang w:eastAsia="x-none"/>
        </w:rPr>
      </w:pPr>
      <w:r>
        <w:rPr>
          <w:rFonts w:hint="cs"/>
          <w:b/>
          <w:bCs/>
          <w:rtl/>
          <w:lang w:eastAsia="x-none"/>
        </w:rPr>
        <w:t xml:space="preserve">מדינת ישראל - </w:t>
      </w:r>
      <w:r w:rsidRPr="00415546">
        <w:rPr>
          <w:b/>
          <w:bCs/>
          <w:rtl/>
          <w:lang w:eastAsia="x-none"/>
        </w:rPr>
        <w:t>משרד התרבות והספורט</w:t>
      </w:r>
    </w:p>
    <w:p w14:paraId="543F48F7" w14:textId="77777777" w:rsidR="00261EEC" w:rsidRPr="00415546" w:rsidRDefault="00261EEC" w:rsidP="00261EEC">
      <w:pPr>
        <w:overflowPunct/>
        <w:autoSpaceDE/>
        <w:autoSpaceDN/>
        <w:adjustRightInd/>
        <w:spacing w:after="160" w:line="259" w:lineRule="auto"/>
        <w:jc w:val="left"/>
        <w:textAlignment w:val="auto"/>
        <w:rPr>
          <w:b/>
          <w:bCs/>
          <w:rtl/>
          <w:lang w:eastAsia="x-none"/>
        </w:rPr>
      </w:pPr>
      <w:r w:rsidRPr="00415546">
        <w:rPr>
          <w:b/>
          <w:bCs/>
          <w:rtl/>
          <w:lang w:eastAsia="x-none"/>
        </w:rPr>
        <w:t>הקריה המזרחית, בניין ג', ירושלים</w:t>
      </w:r>
    </w:p>
    <w:p w14:paraId="1ADF0E90" w14:textId="77777777" w:rsidR="00261EEC" w:rsidRPr="00731283" w:rsidRDefault="00261EEC" w:rsidP="00261EEC">
      <w:pPr>
        <w:overflowPunct/>
        <w:autoSpaceDE/>
        <w:autoSpaceDN/>
        <w:adjustRightInd/>
        <w:spacing w:after="160" w:line="259" w:lineRule="auto"/>
        <w:jc w:val="left"/>
        <w:textAlignment w:val="auto"/>
        <w:rPr>
          <w:rtl/>
          <w:lang w:eastAsia="x-none"/>
        </w:rPr>
      </w:pPr>
      <w:r w:rsidRPr="00731283">
        <w:rPr>
          <w:rtl/>
          <w:lang w:eastAsia="x-none"/>
        </w:rPr>
        <w:t>א.ג.נ.,</w:t>
      </w:r>
    </w:p>
    <w:p w14:paraId="7A3E7430" w14:textId="77777777" w:rsidR="00261EEC" w:rsidRDefault="00261EEC" w:rsidP="00261EEC">
      <w:pPr>
        <w:overflowPunct/>
        <w:autoSpaceDE/>
        <w:autoSpaceDN/>
        <w:adjustRightInd/>
        <w:spacing w:after="160" w:line="259" w:lineRule="auto"/>
        <w:textAlignment w:val="auto"/>
        <w:rPr>
          <w:rtl/>
          <w:lang w:eastAsia="x-none"/>
        </w:rPr>
      </w:pPr>
    </w:p>
    <w:p w14:paraId="48FC5963" w14:textId="77777777" w:rsidR="00261EEC" w:rsidRDefault="00261EEC" w:rsidP="00261EEC">
      <w:pPr>
        <w:overflowPunct/>
        <w:autoSpaceDE/>
        <w:autoSpaceDN/>
        <w:adjustRightInd/>
        <w:spacing w:after="160" w:line="259" w:lineRule="auto"/>
        <w:jc w:val="center"/>
        <w:textAlignment w:val="auto"/>
        <w:rPr>
          <w:rtl/>
          <w:lang w:eastAsia="x-none"/>
        </w:rPr>
      </w:pPr>
      <w:r w:rsidRPr="00797EDE">
        <w:rPr>
          <w:b/>
          <w:bCs/>
          <w:rtl/>
          <w:lang w:eastAsia="x-none"/>
        </w:rPr>
        <w:t xml:space="preserve">הנדון: </w:t>
      </w:r>
      <w:r w:rsidRPr="00261EEC">
        <w:rPr>
          <w:b/>
          <w:bCs/>
          <w:u w:val="single"/>
          <w:rtl/>
          <w:lang w:eastAsia="x-none"/>
        </w:rPr>
        <w:t>הצהרה בדבר שימוש בתוכנות מקור</w:t>
      </w:r>
    </w:p>
    <w:p w14:paraId="13FDFFDD" w14:textId="77777777" w:rsidR="00261EEC" w:rsidRPr="00935322" w:rsidRDefault="00935322" w:rsidP="00935322">
      <w:pPr>
        <w:rPr>
          <w:rtl/>
          <w:lang w:val="x-none" w:eastAsia="x-none"/>
        </w:rPr>
      </w:pPr>
      <w:r w:rsidRPr="00935322">
        <w:rPr>
          <w:rtl/>
          <w:lang w:eastAsia="x-none"/>
        </w:rPr>
        <w:t xml:space="preserve">אני הח"מ __________ ת.ז. __________________ לאחר שהוזהרתי כי עלי לומר את האמת וכי אהיה צפוי </w:t>
      </w:r>
      <w:r w:rsidRPr="00935322">
        <w:rPr>
          <w:rtl/>
          <w:lang w:val="x-none" w:eastAsia="x-none"/>
        </w:rPr>
        <w:t>לעונשים הקבועים בחוק אם לא אעשה כן, מצהיר/ה בזה כדלקמן:</w:t>
      </w:r>
    </w:p>
    <w:p w14:paraId="124D6D0C" w14:textId="77777777" w:rsidR="00935322" w:rsidRDefault="00935322" w:rsidP="00A722D5">
      <w:pPr>
        <w:pStyle w:val="a7"/>
        <w:numPr>
          <w:ilvl w:val="0"/>
          <w:numId w:val="20"/>
        </w:numPr>
        <w:rPr>
          <w:lang w:val="x-none" w:eastAsia="x-none"/>
        </w:rPr>
      </w:pPr>
      <w:r>
        <w:rPr>
          <w:rFonts w:hint="cs"/>
          <w:rtl/>
          <w:lang w:val="x-none" w:eastAsia="x-none"/>
        </w:rPr>
        <w:t>ה</w:t>
      </w:r>
      <w:r w:rsidRPr="00935322">
        <w:rPr>
          <w:rtl/>
          <w:lang w:val="x-none" w:eastAsia="x-none"/>
        </w:rPr>
        <w:t>נני נותן תצהיר זה בשם _________________ שהוא הגוף המבקש להתקשר עם המזמין במסגרת מכרז זה (להלן: "</w:t>
      </w:r>
      <w:r w:rsidRPr="00935322">
        <w:rPr>
          <w:b/>
          <w:bCs/>
          <w:rtl/>
          <w:lang w:val="x-none" w:eastAsia="x-none"/>
        </w:rPr>
        <w:t>המציע</w:t>
      </w:r>
      <w:r w:rsidRPr="00935322">
        <w:rPr>
          <w:rtl/>
          <w:lang w:val="x-none" w:eastAsia="x-none"/>
        </w:rPr>
        <w:t xml:space="preserve">"). </w:t>
      </w:r>
      <w:r>
        <w:rPr>
          <w:rFonts w:hint="cs"/>
          <w:rtl/>
          <w:lang w:val="x-none" w:eastAsia="x-none"/>
        </w:rPr>
        <w:t>א</w:t>
      </w:r>
      <w:r w:rsidRPr="00935322">
        <w:rPr>
          <w:rtl/>
          <w:lang w:val="x-none" w:eastAsia="x-none"/>
        </w:rPr>
        <w:t>ני מכהן כ_______________ והנני מוסמך/ת לתת תצהיר זה בשם המציע.</w:t>
      </w:r>
    </w:p>
    <w:p w14:paraId="3F5D1BD5" w14:textId="04FE6BDF" w:rsidR="00935322" w:rsidRPr="00935322" w:rsidRDefault="00935322" w:rsidP="007A32D6">
      <w:pPr>
        <w:pStyle w:val="a7"/>
        <w:numPr>
          <w:ilvl w:val="0"/>
          <w:numId w:val="20"/>
        </w:numPr>
        <w:rPr>
          <w:rtl/>
          <w:lang w:val="x-none" w:eastAsia="x-none"/>
        </w:rPr>
      </w:pPr>
      <w:r w:rsidRPr="00935322">
        <w:rPr>
          <w:rtl/>
          <w:lang w:val="x-none" w:eastAsia="x-none"/>
        </w:rPr>
        <w:t xml:space="preserve">הריני להצהיר כי המציע מתחייב לעשות שימוש אך ורק בתוכנות מקוריות לצורך מכרז מס' </w:t>
      </w:r>
      <w:r w:rsidR="007A32D6">
        <w:rPr>
          <w:rFonts w:hint="cs"/>
          <w:rtl/>
          <w:lang w:val="x-none" w:eastAsia="x-none"/>
        </w:rPr>
        <w:t>4</w:t>
      </w:r>
      <w:r w:rsidR="00527C8A">
        <w:rPr>
          <w:rFonts w:hint="cs"/>
          <w:rtl/>
          <w:lang w:val="x-none" w:eastAsia="x-none"/>
        </w:rPr>
        <w:t>/</w:t>
      </w:r>
      <w:r w:rsidR="00B61104">
        <w:rPr>
          <w:rFonts w:hint="cs"/>
          <w:rtl/>
          <w:lang w:val="x-none" w:eastAsia="x-none"/>
        </w:rPr>
        <w:t>2018</w:t>
      </w:r>
      <w:r w:rsidR="00B61104" w:rsidRPr="00935322">
        <w:rPr>
          <w:rtl/>
          <w:lang w:val="x-none" w:eastAsia="x-none"/>
        </w:rPr>
        <w:t xml:space="preserve"> </w:t>
      </w:r>
      <w:r w:rsidR="00527C8A" w:rsidRPr="00527C8A">
        <w:rPr>
          <w:rtl/>
          <w:lang w:val="x-none" w:eastAsia="x-none"/>
        </w:rPr>
        <w:t>לארגון, בימוי והפקת העצרת הממלכתית לציון יום איחוד ירושלים לשנת 2018</w:t>
      </w:r>
      <w:r w:rsidR="00527C8A">
        <w:rPr>
          <w:rFonts w:hint="cs"/>
          <w:rtl/>
          <w:lang w:val="x-none" w:eastAsia="x-none"/>
        </w:rPr>
        <w:t xml:space="preserve"> </w:t>
      </w:r>
      <w:r w:rsidRPr="00935322">
        <w:rPr>
          <w:rtl/>
          <w:lang w:val="x-none" w:eastAsia="x-none"/>
        </w:rPr>
        <w:t xml:space="preserve">ולצורך ביצוע השירותים נשוא המכרז, ככל שהצעתו תוכרז כזוכה על ידי משרד התרבות והספורט. </w:t>
      </w:r>
    </w:p>
    <w:p w14:paraId="7201963D" w14:textId="77777777" w:rsidR="00935322" w:rsidRPr="00935322" w:rsidRDefault="00935322" w:rsidP="00A722D5">
      <w:pPr>
        <w:pStyle w:val="a7"/>
        <w:numPr>
          <w:ilvl w:val="0"/>
          <w:numId w:val="20"/>
        </w:numPr>
        <w:rPr>
          <w:rtl/>
          <w:lang w:val="x-none" w:eastAsia="x-none"/>
        </w:rPr>
      </w:pPr>
      <w:r w:rsidRPr="00935322">
        <w:rPr>
          <w:rtl/>
          <w:lang w:val="x-none" w:eastAsia="x-none"/>
        </w:rPr>
        <w:t xml:space="preserve">זה שמי, להלן חתימתי ותוכן תצהירי דלעיל אמת. </w:t>
      </w:r>
    </w:p>
    <w:p w14:paraId="41ED9686" w14:textId="77777777" w:rsidR="00E63B22" w:rsidRDefault="00E63B22" w:rsidP="00851751">
      <w:pPr>
        <w:overflowPunct/>
        <w:autoSpaceDE/>
        <w:autoSpaceDN/>
        <w:adjustRightInd/>
        <w:spacing w:after="160" w:line="259" w:lineRule="auto"/>
        <w:jc w:val="left"/>
        <w:textAlignment w:val="auto"/>
        <w:rPr>
          <w:b/>
          <w:bCs/>
          <w:u w:val="single"/>
          <w:rtl/>
          <w:lang w:eastAsia="x-none"/>
        </w:rPr>
      </w:pPr>
    </w:p>
    <w:p w14:paraId="52B46FF7" w14:textId="77777777" w:rsidR="00E63B22" w:rsidRDefault="00E63B22" w:rsidP="00851751">
      <w:pPr>
        <w:overflowPunct/>
        <w:autoSpaceDE/>
        <w:autoSpaceDN/>
        <w:adjustRightInd/>
        <w:spacing w:after="160" w:line="259" w:lineRule="auto"/>
        <w:jc w:val="left"/>
        <w:textAlignment w:val="auto"/>
        <w:rPr>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655781" w14:paraId="55BD888A" w14:textId="77777777" w:rsidTr="00D93DA9">
        <w:trPr>
          <w:jc w:val="center"/>
        </w:trPr>
        <w:tc>
          <w:tcPr>
            <w:tcW w:w="1326" w:type="dxa"/>
            <w:tcBorders>
              <w:bottom w:val="single" w:sz="12" w:space="0" w:color="auto"/>
            </w:tcBorders>
          </w:tcPr>
          <w:p w14:paraId="6F383609" w14:textId="77777777" w:rsidR="00E63B22" w:rsidRPr="00655781" w:rsidRDefault="00E63B22" w:rsidP="00D93DA9">
            <w:pPr>
              <w:rPr>
                <w:rtl/>
              </w:rPr>
            </w:pPr>
          </w:p>
        </w:tc>
        <w:tc>
          <w:tcPr>
            <w:tcW w:w="709" w:type="dxa"/>
          </w:tcPr>
          <w:p w14:paraId="5A7DF945" w14:textId="77777777" w:rsidR="00E63B22" w:rsidRPr="00655781" w:rsidRDefault="00E63B22" w:rsidP="00D93DA9">
            <w:pPr>
              <w:rPr>
                <w:rtl/>
              </w:rPr>
            </w:pPr>
          </w:p>
        </w:tc>
        <w:tc>
          <w:tcPr>
            <w:tcW w:w="3118" w:type="dxa"/>
            <w:tcBorders>
              <w:bottom w:val="single" w:sz="12" w:space="0" w:color="auto"/>
            </w:tcBorders>
          </w:tcPr>
          <w:p w14:paraId="2DD0AB9A" w14:textId="77777777" w:rsidR="00E63B22" w:rsidRPr="00655781" w:rsidRDefault="00E63B22" w:rsidP="00D93DA9">
            <w:pPr>
              <w:rPr>
                <w:rtl/>
              </w:rPr>
            </w:pPr>
          </w:p>
        </w:tc>
        <w:tc>
          <w:tcPr>
            <w:tcW w:w="709" w:type="dxa"/>
          </w:tcPr>
          <w:p w14:paraId="3953FD20" w14:textId="77777777" w:rsidR="00E63B22" w:rsidRPr="00655781" w:rsidRDefault="00E63B22" w:rsidP="00D93DA9">
            <w:pPr>
              <w:rPr>
                <w:rtl/>
              </w:rPr>
            </w:pPr>
          </w:p>
        </w:tc>
        <w:tc>
          <w:tcPr>
            <w:tcW w:w="2552" w:type="dxa"/>
            <w:tcBorders>
              <w:bottom w:val="single" w:sz="12" w:space="0" w:color="auto"/>
            </w:tcBorders>
          </w:tcPr>
          <w:p w14:paraId="662287B8" w14:textId="77777777" w:rsidR="00E63B22" w:rsidRPr="00655781" w:rsidRDefault="00E63B22" w:rsidP="00D93DA9">
            <w:pPr>
              <w:rPr>
                <w:rtl/>
              </w:rPr>
            </w:pPr>
          </w:p>
        </w:tc>
      </w:tr>
      <w:tr w:rsidR="00E63B22" w:rsidRPr="00655781" w14:paraId="4BB9CB16" w14:textId="77777777" w:rsidTr="00D93DA9">
        <w:trPr>
          <w:jc w:val="center"/>
        </w:trPr>
        <w:tc>
          <w:tcPr>
            <w:tcW w:w="1326" w:type="dxa"/>
            <w:tcBorders>
              <w:top w:val="single" w:sz="12" w:space="0" w:color="auto"/>
            </w:tcBorders>
          </w:tcPr>
          <w:p w14:paraId="632C0925" w14:textId="77777777" w:rsidR="00E63B22" w:rsidRPr="00655781" w:rsidRDefault="00E63B22" w:rsidP="00D93DA9">
            <w:pPr>
              <w:jc w:val="center"/>
              <w:rPr>
                <w:rtl/>
              </w:rPr>
            </w:pPr>
            <w:r w:rsidRPr="00655781">
              <w:rPr>
                <w:b/>
                <w:bCs/>
                <w:rtl/>
              </w:rPr>
              <w:t>תאריך</w:t>
            </w:r>
          </w:p>
        </w:tc>
        <w:tc>
          <w:tcPr>
            <w:tcW w:w="709" w:type="dxa"/>
          </w:tcPr>
          <w:p w14:paraId="2B67C9AD" w14:textId="77777777" w:rsidR="00E63B22" w:rsidRPr="00655781" w:rsidRDefault="00E63B22" w:rsidP="00D93DA9">
            <w:pPr>
              <w:jc w:val="center"/>
              <w:rPr>
                <w:rtl/>
              </w:rPr>
            </w:pPr>
          </w:p>
        </w:tc>
        <w:tc>
          <w:tcPr>
            <w:tcW w:w="3118" w:type="dxa"/>
            <w:tcBorders>
              <w:top w:val="single" w:sz="12" w:space="0" w:color="auto"/>
            </w:tcBorders>
          </w:tcPr>
          <w:p w14:paraId="47B0C7A4" w14:textId="77777777" w:rsidR="00E63B22" w:rsidRPr="00655781" w:rsidRDefault="00E63B22" w:rsidP="00D93DA9">
            <w:pPr>
              <w:jc w:val="center"/>
              <w:rPr>
                <w:rtl/>
              </w:rPr>
            </w:pPr>
            <w:r w:rsidRPr="00655781">
              <w:rPr>
                <w:b/>
                <w:bCs/>
                <w:rtl/>
              </w:rPr>
              <w:t>שם מלא של החותם בשם המציע</w:t>
            </w:r>
          </w:p>
        </w:tc>
        <w:tc>
          <w:tcPr>
            <w:tcW w:w="709" w:type="dxa"/>
          </w:tcPr>
          <w:p w14:paraId="63E7B797" w14:textId="77777777" w:rsidR="00E63B22" w:rsidRPr="00655781" w:rsidRDefault="00E63B22" w:rsidP="00D93DA9">
            <w:pPr>
              <w:jc w:val="center"/>
              <w:rPr>
                <w:rtl/>
              </w:rPr>
            </w:pPr>
          </w:p>
        </w:tc>
        <w:tc>
          <w:tcPr>
            <w:tcW w:w="2552" w:type="dxa"/>
            <w:tcBorders>
              <w:top w:val="single" w:sz="12" w:space="0" w:color="auto"/>
            </w:tcBorders>
          </w:tcPr>
          <w:p w14:paraId="4B7B13F7" w14:textId="77777777" w:rsidR="00E63B22" w:rsidRPr="00655781" w:rsidRDefault="00E63B22" w:rsidP="00D93DA9">
            <w:pPr>
              <w:jc w:val="center"/>
              <w:rPr>
                <w:rtl/>
              </w:rPr>
            </w:pPr>
            <w:r w:rsidRPr="00655781">
              <w:rPr>
                <w:b/>
                <w:bCs/>
                <w:rtl/>
              </w:rPr>
              <w:t>חתימה וחותמת המציע</w:t>
            </w:r>
          </w:p>
        </w:tc>
      </w:tr>
    </w:tbl>
    <w:p w14:paraId="31B0FB76" w14:textId="77777777" w:rsidR="00E63B22" w:rsidRDefault="00E63B22" w:rsidP="00E63B22">
      <w:pPr>
        <w:jc w:val="left"/>
        <w:rPr>
          <w:u w:val="single"/>
          <w:rtl/>
          <w:lang w:val="x-none" w:eastAsia="x-none"/>
        </w:rPr>
      </w:pPr>
    </w:p>
    <w:p w14:paraId="6DABA9FE" w14:textId="77777777" w:rsidR="00E63B22" w:rsidRPr="00731283" w:rsidRDefault="00E63B22" w:rsidP="00E63B22">
      <w:pPr>
        <w:jc w:val="left"/>
        <w:rPr>
          <w:u w:val="single"/>
          <w:rtl/>
          <w:lang w:val="x-none" w:eastAsia="x-none"/>
        </w:rPr>
      </w:pPr>
    </w:p>
    <w:p w14:paraId="6DA56417" w14:textId="77777777" w:rsidR="00E63B22" w:rsidRDefault="00E63B22" w:rsidP="00E63B22">
      <w:pPr>
        <w:jc w:val="left"/>
        <w:rPr>
          <w:rtl/>
          <w:lang w:val="x-none" w:eastAsia="x-none"/>
        </w:rPr>
      </w:pPr>
    </w:p>
    <w:p w14:paraId="7CFDB911" w14:textId="77777777" w:rsidR="00E63B22" w:rsidRDefault="00E63B22" w:rsidP="00E63B22">
      <w:pPr>
        <w:jc w:val="left"/>
        <w:rPr>
          <w:rtl/>
          <w:lang w:val="x-none" w:eastAsia="x-none"/>
        </w:rPr>
      </w:pPr>
    </w:p>
    <w:p w14:paraId="2CB1C4FA" w14:textId="77777777" w:rsidR="00E63B22" w:rsidRDefault="00E63B22" w:rsidP="00E63B22">
      <w:pPr>
        <w:jc w:val="center"/>
        <w:rPr>
          <w:b/>
          <w:bCs/>
          <w:u w:val="single"/>
          <w:rtl/>
        </w:rPr>
      </w:pPr>
      <w:r w:rsidRPr="00272364">
        <w:rPr>
          <w:b/>
          <w:bCs/>
          <w:u w:val="single"/>
          <w:rtl/>
        </w:rPr>
        <w:t>אישור עו"ד</w:t>
      </w:r>
    </w:p>
    <w:p w14:paraId="3ADE71C7" w14:textId="77777777" w:rsidR="00E63B22" w:rsidRDefault="00E63B22" w:rsidP="00E63B22">
      <w:pPr>
        <w:rPr>
          <w:rtl/>
        </w:rPr>
      </w:pPr>
    </w:p>
    <w:p w14:paraId="02BFB9A9" w14:textId="77777777" w:rsidR="00E63B22" w:rsidRDefault="00E63B22" w:rsidP="00E63B22">
      <w:pPr>
        <w:rPr>
          <w:rtl/>
        </w:rPr>
      </w:pPr>
      <w:r w:rsidRPr="00DE49DB">
        <w:rPr>
          <w:rtl/>
        </w:rPr>
        <w:t>אני החתום מטה, ________ עורך דין, מאשר בזה כי ביום ________ הופיע ב</w:t>
      </w:r>
      <w:r>
        <w:rPr>
          <w:rtl/>
        </w:rPr>
        <w:t>פני ___________ המוכר לי אישית</w:t>
      </w:r>
      <w:r w:rsidRPr="00DE49DB">
        <w:rPr>
          <w:rtl/>
        </w:rPr>
        <w:t>/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0423E1F" w14:textId="77777777" w:rsidR="00E63B22" w:rsidRDefault="00E63B22" w:rsidP="00E63B22">
      <w:pPr>
        <w:rPr>
          <w:rtl/>
        </w:rPr>
      </w:pPr>
    </w:p>
    <w:tbl>
      <w:tblPr>
        <w:bidiVisual/>
        <w:tblW w:w="0" w:type="auto"/>
        <w:tblLook w:val="01E0" w:firstRow="1" w:lastRow="1" w:firstColumn="1" w:lastColumn="1" w:noHBand="0" w:noVBand="0"/>
      </w:tblPr>
      <w:tblGrid>
        <w:gridCol w:w="4643"/>
        <w:gridCol w:w="4643"/>
      </w:tblGrid>
      <w:tr w:rsidR="00E63B22" w:rsidRPr="00582E06" w14:paraId="196F7D57" w14:textId="77777777" w:rsidTr="00D93DA9">
        <w:tc>
          <w:tcPr>
            <w:tcW w:w="4643" w:type="dxa"/>
          </w:tcPr>
          <w:p w14:paraId="5855E7CE" w14:textId="77777777" w:rsidR="00E63B22" w:rsidRPr="00582E06" w:rsidRDefault="00E63B22" w:rsidP="00D93DA9">
            <w:pPr>
              <w:jc w:val="center"/>
              <w:rPr>
                <w:rtl/>
              </w:rPr>
            </w:pPr>
            <w:r w:rsidRPr="00582E06">
              <w:rPr>
                <w:rFonts w:hint="cs"/>
                <w:rtl/>
              </w:rPr>
              <w:t>_________________</w:t>
            </w:r>
          </w:p>
        </w:tc>
        <w:tc>
          <w:tcPr>
            <w:tcW w:w="4643" w:type="dxa"/>
          </w:tcPr>
          <w:p w14:paraId="72AAB1AF" w14:textId="77777777" w:rsidR="00E63B22" w:rsidRPr="00582E06" w:rsidRDefault="00E63B22" w:rsidP="00D93DA9">
            <w:pPr>
              <w:jc w:val="center"/>
              <w:rPr>
                <w:rtl/>
              </w:rPr>
            </w:pPr>
            <w:r w:rsidRPr="00582E06">
              <w:rPr>
                <w:rFonts w:hint="cs"/>
                <w:rtl/>
              </w:rPr>
              <w:t>____________________________</w:t>
            </w:r>
          </w:p>
        </w:tc>
      </w:tr>
      <w:tr w:rsidR="00E63B22" w:rsidRPr="00582E06" w14:paraId="2F6245D5" w14:textId="77777777" w:rsidTr="00D93DA9">
        <w:tc>
          <w:tcPr>
            <w:tcW w:w="4643" w:type="dxa"/>
          </w:tcPr>
          <w:p w14:paraId="65282255" w14:textId="77777777" w:rsidR="00E63B22" w:rsidRPr="00582E06" w:rsidRDefault="00E63B22" w:rsidP="00D93DA9">
            <w:pPr>
              <w:jc w:val="center"/>
              <w:rPr>
                <w:b/>
                <w:bCs/>
                <w:rtl/>
              </w:rPr>
            </w:pPr>
            <w:r w:rsidRPr="00582E06">
              <w:rPr>
                <w:rFonts w:hint="cs"/>
                <w:b/>
                <w:bCs/>
                <w:rtl/>
              </w:rPr>
              <w:t>תאריך</w:t>
            </w:r>
          </w:p>
        </w:tc>
        <w:tc>
          <w:tcPr>
            <w:tcW w:w="4643" w:type="dxa"/>
          </w:tcPr>
          <w:p w14:paraId="4FBA0BC4" w14:textId="77777777" w:rsidR="00E63B22" w:rsidRPr="00582E06" w:rsidRDefault="00E63B22" w:rsidP="00D93DA9">
            <w:pPr>
              <w:jc w:val="center"/>
              <w:rPr>
                <w:b/>
                <w:bCs/>
                <w:rtl/>
              </w:rPr>
            </w:pPr>
            <w:r w:rsidRPr="00582E06">
              <w:rPr>
                <w:rFonts w:hint="cs"/>
                <w:b/>
                <w:bCs/>
                <w:rtl/>
              </w:rPr>
              <w:t>חתימה וחותמת</w:t>
            </w:r>
          </w:p>
        </w:tc>
      </w:tr>
    </w:tbl>
    <w:p w14:paraId="681DB7DF" w14:textId="77777777" w:rsidR="00E63B22" w:rsidRDefault="00E63B22" w:rsidP="00E63B22">
      <w:pPr>
        <w:jc w:val="left"/>
        <w:rPr>
          <w:rtl/>
          <w:lang w:val="x-none" w:eastAsia="x-none"/>
        </w:rPr>
      </w:pPr>
    </w:p>
    <w:p w14:paraId="5723C864" w14:textId="77777777" w:rsidR="008D3174" w:rsidRPr="00D040F2" w:rsidRDefault="008D3174">
      <w:pPr>
        <w:overflowPunct/>
        <w:autoSpaceDE/>
        <w:autoSpaceDN/>
        <w:bidi w:val="0"/>
        <w:adjustRightInd/>
        <w:spacing w:after="160" w:line="259" w:lineRule="auto"/>
        <w:jc w:val="left"/>
        <w:textAlignment w:val="auto"/>
        <w:rPr>
          <w:rtl/>
          <w:lang w:eastAsia="x-none"/>
        </w:rPr>
      </w:pPr>
      <w:r>
        <w:rPr>
          <w:rtl/>
          <w:lang w:val="x-none" w:eastAsia="x-none"/>
        </w:rPr>
        <w:br w:type="page"/>
      </w:r>
    </w:p>
    <w:p w14:paraId="12CB9121" w14:textId="77777777" w:rsidR="008D3174" w:rsidRDefault="008D3174" w:rsidP="003656D0">
      <w:pPr>
        <w:pStyle w:val="2"/>
        <w:rPr>
          <w:rtl/>
        </w:rPr>
      </w:pPr>
      <w:bookmarkStart w:id="93" w:name="_Toc504559173"/>
      <w:r w:rsidRPr="00520817">
        <w:rPr>
          <w:rtl/>
        </w:rPr>
        <w:t xml:space="preserve">נספח </w:t>
      </w:r>
      <w:r w:rsidR="003656D0" w:rsidRPr="00520817">
        <w:rPr>
          <w:rtl/>
        </w:rPr>
        <w:t>ב'</w:t>
      </w:r>
      <w:r w:rsidR="003656D0">
        <w:rPr>
          <w:rFonts w:hint="cs"/>
          <w:rtl/>
        </w:rPr>
        <w:t>10</w:t>
      </w:r>
      <w:r w:rsidR="003656D0" w:rsidRPr="00520817">
        <w:rPr>
          <w:rtl/>
        </w:rPr>
        <w:t xml:space="preserve"> </w:t>
      </w:r>
      <w:r>
        <w:rPr>
          <w:rtl/>
        </w:rPr>
        <w:t>–</w:t>
      </w:r>
      <w:r w:rsidRPr="00520817">
        <w:rPr>
          <w:rtl/>
        </w:rPr>
        <w:t xml:space="preserve"> </w:t>
      </w:r>
      <w:r>
        <w:rPr>
          <w:rFonts w:hint="cs"/>
          <w:rtl/>
        </w:rPr>
        <w:t>הצעת המחיר</w:t>
      </w:r>
      <w:bookmarkEnd w:id="93"/>
    </w:p>
    <w:p w14:paraId="268B4893" w14:textId="77777777" w:rsidR="008D3174" w:rsidRPr="008D3174" w:rsidRDefault="008D0B79" w:rsidP="003656D0">
      <w:pPr>
        <w:rPr>
          <w:rtl/>
          <w:lang w:val="x-none" w:eastAsia="x-none"/>
        </w:rPr>
      </w:pPr>
      <w:r w:rsidRPr="00F86E60">
        <w:rPr>
          <w:rFonts w:ascii="Arial" w:hAnsi="Arial" w:hint="cs"/>
          <w:b/>
          <w:bCs/>
          <w:rtl/>
        </w:rPr>
        <w:t>נספח זה ימולא</w:t>
      </w:r>
      <w:r>
        <w:rPr>
          <w:rFonts w:ascii="Arial" w:hAnsi="Arial" w:hint="cs"/>
          <w:b/>
          <w:bCs/>
          <w:rtl/>
        </w:rPr>
        <w:t xml:space="preserve"> בקובץ האקסל המצורף למסמכי המכרז</w:t>
      </w:r>
      <w:r w:rsidRPr="00F86E60">
        <w:rPr>
          <w:rFonts w:ascii="Arial" w:hAnsi="Arial" w:hint="cs"/>
          <w:b/>
          <w:bCs/>
          <w:rtl/>
        </w:rPr>
        <w:t xml:space="preserve"> ויוכנס למעטפה סגורה נפרדת </w:t>
      </w:r>
      <w:r>
        <w:rPr>
          <w:rFonts w:ascii="Arial" w:hAnsi="Arial" w:hint="cs"/>
          <w:b/>
          <w:bCs/>
          <w:rtl/>
        </w:rPr>
        <w:t>ש</w:t>
      </w:r>
      <w:r w:rsidRPr="00F86E60">
        <w:rPr>
          <w:rFonts w:ascii="Arial" w:hAnsi="Arial" w:hint="cs"/>
          <w:b/>
          <w:bCs/>
          <w:rtl/>
        </w:rPr>
        <w:t>עליה ייכתב "הצעת מחיר".</w:t>
      </w:r>
    </w:p>
    <w:p w14:paraId="486C01F9" w14:textId="77777777" w:rsidR="008D0B79" w:rsidRDefault="008D0B79" w:rsidP="00171CD5">
      <w:pPr>
        <w:numPr>
          <w:ilvl w:val="0"/>
          <w:numId w:val="52"/>
        </w:numPr>
        <w:ind w:left="360"/>
      </w:pPr>
      <w:r>
        <w:rPr>
          <w:rtl/>
        </w:rPr>
        <w:t>י</w:t>
      </w:r>
      <w:r>
        <w:rPr>
          <w:rFonts w:hint="cs"/>
          <w:rtl/>
        </w:rPr>
        <w:t>ש למלא את הצעת המחיר במלואה, עפ"י המפורט להלן.</w:t>
      </w:r>
    </w:p>
    <w:p w14:paraId="72948DBD" w14:textId="77777777" w:rsidR="008D0B79" w:rsidRDefault="008D0B79" w:rsidP="00171CD5">
      <w:pPr>
        <w:numPr>
          <w:ilvl w:val="0"/>
          <w:numId w:val="52"/>
        </w:numPr>
        <w:ind w:left="360"/>
      </w:pPr>
      <w:r>
        <w:rPr>
          <w:rFonts w:hint="cs"/>
          <w:rtl/>
        </w:rPr>
        <w:t xml:space="preserve">המציע ינקוב במחירים המבוקשים על ידו עבור כל אחד מהרכיבים המפורטים בקובץ. למען הסר ספק הצעת מחיר עבור כל הסעיפים הינה חובה למרות שייתכן שבפועל לא ייעשה שימוש בכל אחד מהרכיבים ו/או בכמויות המצוינות בדיוק. </w:t>
      </w:r>
    </w:p>
    <w:p w14:paraId="480E7529" w14:textId="77777777" w:rsidR="008D0B79" w:rsidRDefault="008D0B79" w:rsidP="00171CD5">
      <w:pPr>
        <w:numPr>
          <w:ilvl w:val="0"/>
          <w:numId w:val="52"/>
        </w:numPr>
        <w:ind w:left="360"/>
      </w:pPr>
      <w:r>
        <w:rPr>
          <w:rFonts w:hint="cs"/>
          <w:rtl/>
        </w:rPr>
        <w:t>הצעת המחיר הינה בש"ח וכוללת את כל הוצאות המציע, לרבות התקשרויות עם ספקי משנה נדרשים, הוצאות מנהלה ושכר, הוצאות ישירות ועקיפות וכן מיסים ישירים ועקיפים,</w:t>
      </w:r>
      <w:r w:rsidRPr="00E9261A">
        <w:rPr>
          <w:rFonts w:hint="cs"/>
          <w:rtl/>
        </w:rPr>
        <w:t xml:space="preserve"> למעט מס ערך מוסף</w:t>
      </w:r>
      <w:r>
        <w:rPr>
          <w:rFonts w:hint="cs"/>
          <w:rtl/>
        </w:rPr>
        <w:t xml:space="preserve">, וכל הוצאותיו לטובת הפקת </w:t>
      </w:r>
      <w:r w:rsidR="00861D8C">
        <w:rPr>
          <w:rFonts w:hint="cs"/>
          <w:rtl/>
        </w:rPr>
        <w:t xml:space="preserve">ובימוי </w:t>
      </w:r>
      <w:r>
        <w:rPr>
          <w:rFonts w:hint="cs"/>
          <w:rtl/>
        </w:rPr>
        <w:t>הטקס.</w:t>
      </w:r>
    </w:p>
    <w:p w14:paraId="6DB17624" w14:textId="77777777" w:rsidR="008D0B79" w:rsidRDefault="008D0B79" w:rsidP="00171CD5">
      <w:pPr>
        <w:numPr>
          <w:ilvl w:val="0"/>
          <w:numId w:val="52"/>
        </w:numPr>
        <w:ind w:left="360"/>
        <w:rPr>
          <w:b/>
          <w:bCs/>
        </w:rPr>
      </w:pPr>
      <w:r>
        <w:rPr>
          <w:rtl/>
        </w:rPr>
        <w:t>ע</w:t>
      </w:r>
      <w:r>
        <w:rPr>
          <w:rFonts w:hint="cs"/>
          <w:rtl/>
        </w:rPr>
        <w:t xml:space="preserve">ל המציע למלא את הטבלאות בהתאם להנחיות, לציין את המחירים במשבצות המודגשות בצהוב בלבד. יתר המחירים יחושבו אוטומטית. </w:t>
      </w:r>
      <w:r>
        <w:rPr>
          <w:rFonts w:hint="cs"/>
          <w:b/>
          <w:bCs/>
          <w:rtl/>
        </w:rPr>
        <w:t xml:space="preserve">המשרד הוא זה שיחשב את הצעת המחיר הכוללת. </w:t>
      </w:r>
    </w:p>
    <w:p w14:paraId="4C0E3186" w14:textId="77777777" w:rsidR="008D0B79" w:rsidRDefault="008D0B79" w:rsidP="00171CD5">
      <w:pPr>
        <w:numPr>
          <w:ilvl w:val="0"/>
          <w:numId w:val="52"/>
        </w:numPr>
        <w:ind w:left="360"/>
      </w:pPr>
      <w:r w:rsidRPr="00655781">
        <w:rPr>
          <w:rFonts w:hint="cs"/>
          <w:rtl/>
        </w:rPr>
        <w:t>מציע הפטור מתשלום מע"מ</w:t>
      </w:r>
      <w:r>
        <w:rPr>
          <w:rFonts w:hint="cs"/>
          <w:rtl/>
        </w:rPr>
        <w:t xml:space="preserve">- יציין זאת במפורש והמשרד ייחשב את המע"מ כאפס עבור מציע זה. </w:t>
      </w:r>
    </w:p>
    <w:p w14:paraId="578EB1A1" w14:textId="77777777" w:rsidR="008D0B79" w:rsidRDefault="008D0B79" w:rsidP="00171CD5">
      <w:pPr>
        <w:numPr>
          <w:ilvl w:val="0"/>
          <w:numId w:val="52"/>
        </w:numPr>
        <w:ind w:left="360"/>
        <w:rPr>
          <w:b/>
          <w:bCs/>
        </w:rPr>
      </w:pPr>
      <w:r w:rsidRPr="00E9261A">
        <w:rPr>
          <w:rFonts w:hint="cs"/>
          <w:b/>
          <w:bCs/>
          <w:rtl/>
        </w:rPr>
        <w:t>הצעות חלקיות ו/או במתכונת השונה מהטבלאות הנ"ל - לא תיבדקנה</w:t>
      </w:r>
      <w:r w:rsidRPr="00E9261A">
        <w:rPr>
          <w:b/>
          <w:bCs/>
          <w:rtl/>
        </w:rPr>
        <w:t>.</w:t>
      </w:r>
    </w:p>
    <w:p w14:paraId="18414010" w14:textId="77777777" w:rsidR="00E9362F" w:rsidRDefault="00E9362F" w:rsidP="00171CD5">
      <w:pPr>
        <w:pStyle w:val="a7"/>
        <w:numPr>
          <w:ilvl w:val="0"/>
          <w:numId w:val="52"/>
        </w:numPr>
        <w:ind w:left="390"/>
        <w:rPr>
          <w:b/>
          <w:bCs/>
          <w:u w:val="single"/>
          <w:lang w:val="x-none" w:eastAsia="x-none"/>
        </w:rPr>
      </w:pPr>
      <w:r w:rsidRPr="00E9362F">
        <w:rPr>
          <w:rFonts w:hint="cs"/>
          <w:b/>
          <w:bCs/>
          <w:u w:val="single"/>
          <w:rtl/>
          <w:lang w:val="x-none" w:eastAsia="x-none"/>
        </w:rPr>
        <w:t>הצהרות כלליות</w:t>
      </w:r>
      <w:r w:rsidR="00211F66">
        <w:rPr>
          <w:rFonts w:hint="cs"/>
          <w:b/>
          <w:bCs/>
          <w:u w:val="single"/>
          <w:rtl/>
          <w:lang w:val="x-none" w:eastAsia="x-none"/>
        </w:rPr>
        <w:t>:</w:t>
      </w:r>
    </w:p>
    <w:p w14:paraId="1A435FBC" w14:textId="77777777" w:rsidR="00E9362F" w:rsidRDefault="00E9362F" w:rsidP="00A60CD1">
      <w:pPr>
        <w:pStyle w:val="a7"/>
        <w:numPr>
          <w:ilvl w:val="0"/>
          <w:numId w:val="21"/>
        </w:numPr>
        <w:rPr>
          <w:lang w:val="x-none" w:eastAsia="x-none"/>
        </w:rPr>
      </w:pPr>
      <w:r w:rsidRPr="00E9362F">
        <w:rPr>
          <w:rtl/>
          <w:lang w:val="x-none" w:eastAsia="x-none"/>
        </w:rPr>
        <w:t>לאחר שקראתי את מסמכי המכרז, קיבלתי הסברים, ושאלותיי, אם היו, נענו על ידי המזמין, אני מגיש בזאת את הצעתי לאספקת השירותים כמפורט במסמך זה.</w:t>
      </w:r>
    </w:p>
    <w:p w14:paraId="25BC726F" w14:textId="77777777" w:rsidR="00E9362F" w:rsidRPr="00E9362F" w:rsidRDefault="00E9362F" w:rsidP="00A60CD1">
      <w:pPr>
        <w:pStyle w:val="a7"/>
        <w:numPr>
          <w:ilvl w:val="0"/>
          <w:numId w:val="21"/>
        </w:numPr>
        <w:rPr>
          <w:rtl/>
          <w:lang w:val="x-none" w:eastAsia="x-none"/>
        </w:rPr>
      </w:pPr>
      <w:r w:rsidRPr="00E9362F">
        <w:rPr>
          <w:rFonts w:hint="cs"/>
          <w:rtl/>
          <w:lang w:val="x-none" w:eastAsia="x-none"/>
        </w:rPr>
        <w:t>י</w:t>
      </w:r>
      <w:r w:rsidRPr="00E9362F">
        <w:rPr>
          <w:rtl/>
          <w:lang w:val="x-none" w:eastAsia="x-none"/>
        </w:rPr>
        <w:t>דוע לי, כי החלטות ועדת המכרזים תתבססנה על האמור בהצעת המחיר ויתר המסמכים (כולל המלצות) שצורפו להצעה זו, ועל אמות המידה כפי שפורטו במסמכי המכרז.</w:t>
      </w:r>
    </w:p>
    <w:p w14:paraId="497EDC92" w14:textId="77777777" w:rsidR="00590765" w:rsidRPr="009F6B59" w:rsidRDefault="00E9362F" w:rsidP="00A60CD1">
      <w:pPr>
        <w:pStyle w:val="a7"/>
        <w:numPr>
          <w:ilvl w:val="0"/>
          <w:numId w:val="21"/>
        </w:numPr>
        <w:rPr>
          <w:lang w:val="x-none" w:eastAsia="x-none"/>
        </w:rPr>
      </w:pPr>
      <w:r w:rsidRPr="00E9362F">
        <w:rPr>
          <w:rtl/>
          <w:lang w:val="x-none" w:eastAsia="x-none"/>
        </w:rPr>
        <w:t>ידוע לי, כי אם הצעת המחיר שלי תהיה בלתי סבירה, יהא המזמין רשאי לדחות את</w:t>
      </w:r>
      <w:r w:rsidR="00B31D13">
        <w:rPr>
          <w:rFonts w:hint="cs"/>
          <w:rtl/>
          <w:lang w:val="x-none" w:eastAsia="x-none"/>
        </w:rPr>
        <w:t xml:space="preserve"> </w:t>
      </w:r>
      <w:r w:rsidRPr="00E9362F">
        <w:rPr>
          <w:rtl/>
          <w:lang w:val="x-none" w:eastAsia="x-none"/>
        </w:rPr>
        <w:t>הצעתי.</w:t>
      </w:r>
    </w:p>
    <w:p w14:paraId="22E0BB7C" w14:textId="77777777" w:rsidR="00211F66" w:rsidRDefault="00211F66" w:rsidP="00211F66">
      <w:pPr>
        <w:rPr>
          <w:rtl/>
          <w:lang w:val="x-none" w:eastAsia="x-none"/>
        </w:rPr>
      </w:pPr>
    </w:p>
    <w:p w14:paraId="228553D9" w14:textId="77777777" w:rsidR="00211F66" w:rsidRDefault="00211F66" w:rsidP="00171CD5">
      <w:pPr>
        <w:pStyle w:val="a7"/>
        <w:numPr>
          <w:ilvl w:val="0"/>
          <w:numId w:val="52"/>
        </w:numPr>
        <w:ind w:left="532"/>
        <w:rPr>
          <w:b/>
          <w:bCs/>
          <w:u w:val="single"/>
          <w:lang w:val="x-none" w:eastAsia="x-none"/>
        </w:rPr>
      </w:pPr>
      <w:r>
        <w:rPr>
          <w:rFonts w:hint="cs"/>
          <w:b/>
          <w:bCs/>
          <w:u w:val="single"/>
          <w:rtl/>
          <w:lang w:val="x-none" w:eastAsia="x-none"/>
        </w:rPr>
        <w:t>מרכיבי הצעת המחיר</w:t>
      </w:r>
      <w:r w:rsidR="006A6EAA">
        <w:rPr>
          <w:rFonts w:hint="cs"/>
          <w:b/>
          <w:bCs/>
          <w:u w:val="single"/>
          <w:rtl/>
          <w:lang w:val="x-none" w:eastAsia="x-none"/>
        </w:rPr>
        <w:t xml:space="preserve"> ופירוט התחשיב</w:t>
      </w:r>
      <w:r>
        <w:rPr>
          <w:rFonts w:hint="cs"/>
          <w:b/>
          <w:bCs/>
          <w:u w:val="single"/>
          <w:rtl/>
          <w:lang w:val="x-none" w:eastAsia="x-none"/>
        </w:rPr>
        <w:t>:</w:t>
      </w:r>
    </w:p>
    <w:p w14:paraId="6FEE7077" w14:textId="77777777" w:rsidR="006A6A8C" w:rsidRPr="006A6A8C" w:rsidRDefault="009F6B59" w:rsidP="00A60CD1">
      <w:pPr>
        <w:pStyle w:val="a7"/>
        <w:numPr>
          <w:ilvl w:val="0"/>
          <w:numId w:val="22"/>
        </w:numPr>
        <w:rPr>
          <w:lang w:val="x-none" w:eastAsia="x-none"/>
        </w:rPr>
      </w:pPr>
      <w:r w:rsidRPr="00E9362F">
        <w:rPr>
          <w:rtl/>
          <w:lang w:val="x-none" w:eastAsia="x-none"/>
        </w:rPr>
        <w:t xml:space="preserve">על המציע לנקוב </w:t>
      </w:r>
      <w:r w:rsidR="00043D49" w:rsidRPr="00E9362F">
        <w:rPr>
          <w:rtl/>
          <w:lang w:val="x-none" w:eastAsia="x-none"/>
        </w:rPr>
        <w:t>בסכו</w:t>
      </w:r>
      <w:r w:rsidR="00043D49">
        <w:rPr>
          <w:rFonts w:hint="cs"/>
          <w:rtl/>
          <w:lang w:val="x-none" w:eastAsia="x-none"/>
        </w:rPr>
        <w:t>מים</w:t>
      </w:r>
      <w:r w:rsidR="00043D49" w:rsidRPr="00E9362F">
        <w:rPr>
          <w:rtl/>
          <w:lang w:val="x-none" w:eastAsia="x-none"/>
        </w:rPr>
        <w:t xml:space="preserve"> </w:t>
      </w:r>
      <w:r w:rsidR="00043D49">
        <w:rPr>
          <w:rFonts w:hint="cs"/>
          <w:rtl/>
          <w:lang w:val="x-none" w:eastAsia="x-none"/>
        </w:rPr>
        <w:t xml:space="preserve">המשקפים </w:t>
      </w:r>
      <w:r>
        <w:rPr>
          <w:rFonts w:hint="cs"/>
          <w:rtl/>
          <w:lang w:val="x-none" w:eastAsia="x-none"/>
        </w:rPr>
        <w:t xml:space="preserve">את </w:t>
      </w:r>
      <w:r w:rsidR="00C15FF0">
        <w:rPr>
          <w:rFonts w:hint="cs"/>
          <w:b/>
          <w:bCs/>
          <w:rtl/>
          <w:lang w:val="x-none" w:eastAsia="x-none"/>
        </w:rPr>
        <w:t>כל הפעיל</w:t>
      </w:r>
      <w:r w:rsidR="0074312C">
        <w:rPr>
          <w:rFonts w:hint="cs"/>
          <w:b/>
          <w:bCs/>
          <w:rtl/>
          <w:lang w:val="x-none" w:eastAsia="x-none"/>
        </w:rPr>
        <w:t>ות הלוגיסטית, רכש, שכר ההפקה וכלליות,</w:t>
      </w:r>
      <w:r w:rsidR="00043D49">
        <w:rPr>
          <w:rFonts w:hint="cs"/>
          <w:rtl/>
          <w:lang w:val="x-none" w:eastAsia="x-none"/>
        </w:rPr>
        <w:t xml:space="preserve"> </w:t>
      </w:r>
      <w:r w:rsidR="00025151">
        <w:rPr>
          <w:rFonts w:hint="cs"/>
          <w:rtl/>
          <w:lang w:val="x-none" w:eastAsia="x-none"/>
        </w:rPr>
        <w:t xml:space="preserve">הכל </w:t>
      </w:r>
      <w:r w:rsidR="00043D49" w:rsidRPr="00025151">
        <w:rPr>
          <w:rFonts w:hint="cs"/>
          <w:rtl/>
          <w:lang w:val="x-none" w:eastAsia="x-none"/>
        </w:rPr>
        <w:t>כ</w:t>
      </w:r>
      <w:r w:rsidR="00C15FF0" w:rsidRPr="00025151">
        <w:rPr>
          <w:rFonts w:hint="cs"/>
          <w:rtl/>
          <w:lang w:val="x-none" w:eastAsia="x-none"/>
        </w:rPr>
        <w:t>מוגדר</w:t>
      </w:r>
      <w:r w:rsidR="00043D49" w:rsidRPr="00025151">
        <w:rPr>
          <w:rFonts w:hint="cs"/>
          <w:rtl/>
          <w:lang w:val="x-none" w:eastAsia="x-none"/>
        </w:rPr>
        <w:t xml:space="preserve"> </w:t>
      </w:r>
      <w:r w:rsidR="00043D49" w:rsidRPr="00025151">
        <w:rPr>
          <w:rFonts w:hint="eastAsia"/>
          <w:rtl/>
          <w:lang w:val="x-none" w:eastAsia="x-none"/>
        </w:rPr>
        <w:t>בנספח</w:t>
      </w:r>
      <w:r w:rsidR="0074312C" w:rsidRPr="00025151">
        <w:rPr>
          <w:rtl/>
          <w:lang w:val="x-none" w:eastAsia="x-none"/>
        </w:rPr>
        <w:t xml:space="preserve"> א' </w:t>
      </w:r>
      <w:r w:rsidR="0074312C" w:rsidRPr="00025151">
        <w:rPr>
          <w:rFonts w:hint="cs"/>
          <w:rtl/>
          <w:lang w:val="x-none" w:eastAsia="x-none"/>
        </w:rPr>
        <w:t>-</w:t>
      </w:r>
      <w:r w:rsidR="00043D49" w:rsidRPr="00025151">
        <w:rPr>
          <w:rtl/>
          <w:lang w:val="x-none" w:eastAsia="x-none"/>
        </w:rPr>
        <w:t xml:space="preserve"> הגדרת השירותים</w:t>
      </w:r>
      <w:r w:rsidR="0074312C" w:rsidRPr="00025151">
        <w:rPr>
          <w:rFonts w:hint="cs"/>
          <w:rtl/>
          <w:lang w:val="x-none" w:eastAsia="x-none"/>
        </w:rPr>
        <w:t xml:space="preserve">. </w:t>
      </w:r>
    </w:p>
    <w:p w14:paraId="295D6DC2" w14:textId="620465DA" w:rsidR="009F6B59" w:rsidRDefault="006A6A8C" w:rsidP="006A6A8C">
      <w:pPr>
        <w:pStyle w:val="a7"/>
        <w:rPr>
          <w:lang w:val="x-none" w:eastAsia="x-none"/>
        </w:rPr>
      </w:pPr>
      <w:r>
        <w:rPr>
          <w:rFonts w:hint="cs"/>
          <w:b/>
          <w:bCs/>
          <w:rtl/>
          <w:lang w:val="x-none" w:eastAsia="x-none"/>
        </w:rPr>
        <w:t>יש למלא גם את מחירי השירותים האומנותיים</w:t>
      </w:r>
      <w:r w:rsidR="00124A94">
        <w:rPr>
          <w:rFonts w:hint="cs"/>
          <w:b/>
          <w:bCs/>
          <w:rtl/>
          <w:lang w:eastAsia="en-US"/>
        </w:rPr>
        <w:t xml:space="preserve"> </w:t>
      </w:r>
      <w:r w:rsidR="00124A94">
        <w:rPr>
          <w:b/>
          <w:bCs/>
          <w:rtl/>
          <w:lang w:eastAsia="en-US"/>
        </w:rPr>
        <w:t>–</w:t>
      </w:r>
      <w:r w:rsidR="00124A94">
        <w:rPr>
          <w:rFonts w:hint="cs"/>
          <w:b/>
          <w:bCs/>
          <w:rtl/>
          <w:lang w:eastAsia="en-US"/>
        </w:rPr>
        <w:t xml:space="preserve"> אך זו לא תשוקלל לצורך השוואת ההצעות</w:t>
      </w:r>
      <w:r w:rsidR="0027793D" w:rsidRPr="0027793D">
        <w:rPr>
          <w:rFonts w:hint="cs"/>
          <w:b/>
          <w:bCs/>
          <w:rtl/>
          <w:lang w:eastAsia="en-US"/>
        </w:rPr>
        <w:t>.</w:t>
      </w:r>
    </w:p>
    <w:p w14:paraId="00486DF1" w14:textId="77777777" w:rsidR="00A02CA9" w:rsidRPr="00A02CA9" w:rsidRDefault="00B2373A" w:rsidP="00A60CD1">
      <w:pPr>
        <w:pStyle w:val="a7"/>
        <w:numPr>
          <w:ilvl w:val="0"/>
          <w:numId w:val="22"/>
        </w:numPr>
        <w:rPr>
          <w:lang w:val="x-none" w:eastAsia="x-none"/>
        </w:rPr>
      </w:pPr>
      <w:r>
        <w:rPr>
          <w:rtl/>
          <w:lang w:val="x-none" w:eastAsia="x-none"/>
        </w:rPr>
        <w:t>כל הוצאה הדרושה לניהול ה</w:t>
      </w:r>
      <w:r>
        <w:rPr>
          <w:rFonts w:hint="cs"/>
          <w:rtl/>
          <w:lang w:val="x-none" w:eastAsia="x-none"/>
        </w:rPr>
        <w:t>עצרת</w:t>
      </w:r>
      <w:r w:rsidR="00A02CA9" w:rsidRPr="00A02CA9">
        <w:rPr>
          <w:rtl/>
          <w:lang w:val="x-none" w:eastAsia="x-none"/>
        </w:rPr>
        <w:t xml:space="preserve"> או לפעילות הלוגיסטית ואינה מצוינת בנספח הצעת המחי</w:t>
      </w:r>
      <w:r w:rsidR="00A02CA9">
        <w:rPr>
          <w:rtl/>
          <w:lang w:val="x-none" w:eastAsia="x-none"/>
        </w:rPr>
        <w:t>ר, תיכלל בסעיף "כללי ושכר הפקה"</w:t>
      </w:r>
      <w:r w:rsidR="00A02CA9">
        <w:rPr>
          <w:rFonts w:hint="cs"/>
          <w:rtl/>
          <w:lang w:val="x-none" w:eastAsia="x-none"/>
        </w:rPr>
        <w:t xml:space="preserve"> המצוין להלן.</w:t>
      </w:r>
    </w:p>
    <w:p w14:paraId="75AE6E72" w14:textId="77777777" w:rsidR="009F6B59" w:rsidRDefault="009F6B59" w:rsidP="00A60CD1">
      <w:pPr>
        <w:pStyle w:val="a7"/>
        <w:numPr>
          <w:ilvl w:val="0"/>
          <w:numId w:val="22"/>
        </w:numPr>
        <w:rPr>
          <w:b/>
          <w:bCs/>
          <w:lang w:val="x-none" w:eastAsia="x-none"/>
        </w:rPr>
      </w:pPr>
      <w:r w:rsidRPr="009F6B59">
        <w:rPr>
          <w:rFonts w:hint="cs"/>
          <w:b/>
          <w:bCs/>
          <w:rtl/>
          <w:lang w:val="x-none" w:eastAsia="x-none"/>
        </w:rPr>
        <w:t>על המציע לקחת בחשבון כי השוואת המחירים בין המציעים כוללת מס ערך מוסף.</w:t>
      </w:r>
      <w:r w:rsidR="003924E9">
        <w:rPr>
          <w:rFonts w:hint="cs"/>
          <w:b/>
          <w:bCs/>
          <w:rtl/>
          <w:lang w:val="x-none" w:eastAsia="x-none"/>
        </w:rPr>
        <w:t xml:space="preserve">  </w:t>
      </w:r>
    </w:p>
    <w:p w14:paraId="3FCFF896" w14:textId="77777777" w:rsidR="008552DF" w:rsidRPr="0095213E" w:rsidRDefault="008552DF" w:rsidP="00A60CD1">
      <w:pPr>
        <w:pStyle w:val="a7"/>
        <w:numPr>
          <w:ilvl w:val="0"/>
          <w:numId w:val="22"/>
        </w:numPr>
        <w:rPr>
          <w:rtl/>
          <w:lang w:val="x-none" w:eastAsia="x-none"/>
        </w:rPr>
      </w:pPr>
      <w:r w:rsidRPr="006A6EAA">
        <w:rPr>
          <w:rFonts w:hint="eastAsia"/>
          <w:rtl/>
          <w:lang w:val="x-none" w:eastAsia="x-none"/>
        </w:rPr>
        <w:t>על</w:t>
      </w:r>
      <w:r w:rsidRPr="006A6EAA">
        <w:rPr>
          <w:rtl/>
          <w:lang w:val="x-none" w:eastAsia="x-none"/>
        </w:rPr>
        <w:t xml:space="preserve"> </w:t>
      </w:r>
      <w:r w:rsidRPr="006A6EAA">
        <w:rPr>
          <w:rFonts w:hint="eastAsia"/>
          <w:rtl/>
          <w:lang w:val="x-none" w:eastAsia="x-none"/>
        </w:rPr>
        <w:t>המציע</w:t>
      </w:r>
      <w:r w:rsidRPr="006A6EAA">
        <w:rPr>
          <w:rtl/>
          <w:lang w:val="x-none" w:eastAsia="x-none"/>
        </w:rPr>
        <w:t xml:space="preserve"> </w:t>
      </w:r>
      <w:r w:rsidRPr="006A6EAA">
        <w:rPr>
          <w:rFonts w:hint="eastAsia"/>
          <w:rtl/>
          <w:lang w:val="x-none" w:eastAsia="x-none"/>
        </w:rPr>
        <w:t>לפרט</w:t>
      </w:r>
      <w:r w:rsidRPr="006A6EAA">
        <w:rPr>
          <w:rtl/>
          <w:lang w:val="x-none" w:eastAsia="x-none"/>
        </w:rPr>
        <w:t xml:space="preserve"> </w:t>
      </w:r>
      <w:r w:rsidRPr="0095213E">
        <w:rPr>
          <w:rFonts w:hint="eastAsia"/>
          <w:rtl/>
          <w:lang w:val="x-none" w:eastAsia="x-none"/>
        </w:rPr>
        <w:t>את</w:t>
      </w:r>
      <w:r w:rsidRPr="0095213E">
        <w:rPr>
          <w:rtl/>
          <w:lang w:val="x-none" w:eastAsia="x-none"/>
        </w:rPr>
        <w:t xml:space="preserve"> </w:t>
      </w:r>
      <w:r w:rsidRPr="0095213E">
        <w:rPr>
          <w:rFonts w:hint="eastAsia"/>
          <w:rtl/>
          <w:lang w:val="x-none" w:eastAsia="x-none"/>
        </w:rPr>
        <w:t>התחשיב</w:t>
      </w:r>
      <w:r w:rsidRPr="0095213E">
        <w:rPr>
          <w:rtl/>
          <w:lang w:val="x-none" w:eastAsia="x-none"/>
        </w:rPr>
        <w:t xml:space="preserve"> </w:t>
      </w:r>
      <w:r w:rsidRPr="0095213E">
        <w:rPr>
          <w:rFonts w:hint="eastAsia"/>
          <w:rtl/>
          <w:lang w:val="x-none" w:eastAsia="x-none"/>
        </w:rPr>
        <w:t>על</w:t>
      </w:r>
      <w:r w:rsidRPr="0095213E">
        <w:rPr>
          <w:rtl/>
          <w:lang w:val="x-none" w:eastAsia="x-none"/>
        </w:rPr>
        <w:t xml:space="preserve"> </w:t>
      </w:r>
      <w:r w:rsidRPr="0095213E">
        <w:rPr>
          <w:rFonts w:hint="eastAsia"/>
          <w:rtl/>
          <w:lang w:val="x-none" w:eastAsia="x-none"/>
        </w:rPr>
        <w:t>פיו</w:t>
      </w:r>
      <w:r w:rsidRPr="0095213E">
        <w:rPr>
          <w:rtl/>
          <w:lang w:val="x-none" w:eastAsia="x-none"/>
        </w:rPr>
        <w:t xml:space="preserve"> </w:t>
      </w:r>
      <w:r w:rsidRPr="0095213E">
        <w:rPr>
          <w:rFonts w:hint="eastAsia"/>
          <w:rtl/>
          <w:lang w:val="x-none" w:eastAsia="x-none"/>
        </w:rPr>
        <w:t>הגיע</w:t>
      </w:r>
      <w:r w:rsidRPr="0095213E">
        <w:rPr>
          <w:rtl/>
          <w:lang w:val="x-none" w:eastAsia="x-none"/>
        </w:rPr>
        <w:t xml:space="preserve"> </w:t>
      </w:r>
      <w:r w:rsidRPr="0095213E">
        <w:rPr>
          <w:rFonts w:hint="eastAsia"/>
          <w:rtl/>
          <w:lang w:val="x-none" w:eastAsia="x-none"/>
        </w:rPr>
        <w:t>להצעת</w:t>
      </w:r>
      <w:r w:rsidRPr="0095213E">
        <w:rPr>
          <w:rtl/>
          <w:lang w:val="x-none" w:eastAsia="x-none"/>
        </w:rPr>
        <w:t xml:space="preserve"> </w:t>
      </w:r>
      <w:r w:rsidRPr="0095213E">
        <w:rPr>
          <w:rFonts w:hint="eastAsia"/>
          <w:rtl/>
          <w:lang w:val="x-none" w:eastAsia="x-none"/>
        </w:rPr>
        <w:t>המחיר</w:t>
      </w:r>
      <w:r w:rsidRPr="0095213E">
        <w:rPr>
          <w:rtl/>
          <w:lang w:val="x-none" w:eastAsia="x-none"/>
        </w:rPr>
        <w:t xml:space="preserve"> </w:t>
      </w:r>
      <w:r w:rsidRPr="0095213E">
        <w:rPr>
          <w:rFonts w:hint="eastAsia"/>
          <w:rtl/>
          <w:lang w:val="x-none" w:eastAsia="x-none"/>
        </w:rPr>
        <w:t>בכל</w:t>
      </w:r>
      <w:r w:rsidRPr="0095213E">
        <w:rPr>
          <w:rtl/>
          <w:lang w:val="x-none" w:eastAsia="x-none"/>
        </w:rPr>
        <w:t xml:space="preserve"> </w:t>
      </w:r>
      <w:r w:rsidRPr="0095213E">
        <w:rPr>
          <w:rFonts w:hint="eastAsia"/>
          <w:rtl/>
          <w:lang w:val="x-none" w:eastAsia="x-none"/>
        </w:rPr>
        <w:t>סעיף</w:t>
      </w:r>
      <w:r w:rsidRPr="0095213E">
        <w:rPr>
          <w:rtl/>
          <w:lang w:val="x-none" w:eastAsia="x-none"/>
        </w:rPr>
        <w:t xml:space="preserve"> </w:t>
      </w:r>
      <w:r w:rsidRPr="0095213E">
        <w:rPr>
          <w:rFonts w:hint="eastAsia"/>
          <w:rtl/>
          <w:lang w:val="x-none" w:eastAsia="x-none"/>
        </w:rPr>
        <w:t>וסעיף</w:t>
      </w:r>
      <w:r w:rsidRPr="0095213E">
        <w:rPr>
          <w:rtl/>
          <w:lang w:val="x-none" w:eastAsia="x-none"/>
        </w:rPr>
        <w:t>.</w:t>
      </w:r>
      <w:r w:rsidRPr="006A6EAA">
        <w:rPr>
          <w:rFonts w:hint="cs"/>
          <w:rtl/>
          <w:lang w:val="x-none" w:eastAsia="x-none"/>
        </w:rPr>
        <w:t xml:space="preserve"> </w:t>
      </w:r>
      <w:r w:rsidRPr="0095213E">
        <w:rPr>
          <w:rFonts w:hint="eastAsia"/>
          <w:rtl/>
          <w:lang w:val="x-none" w:eastAsia="x-none"/>
        </w:rPr>
        <w:t>הפירוט</w:t>
      </w:r>
      <w:r w:rsidRPr="0095213E">
        <w:rPr>
          <w:rtl/>
          <w:lang w:val="x-none" w:eastAsia="x-none"/>
        </w:rPr>
        <w:t xml:space="preserve"> </w:t>
      </w:r>
      <w:r w:rsidRPr="0095213E">
        <w:rPr>
          <w:rFonts w:hint="eastAsia"/>
          <w:rtl/>
          <w:lang w:val="x-none" w:eastAsia="x-none"/>
        </w:rPr>
        <w:t>יוכן</w:t>
      </w:r>
      <w:r w:rsidRPr="0095213E">
        <w:rPr>
          <w:rtl/>
          <w:lang w:val="x-none" w:eastAsia="x-none"/>
        </w:rPr>
        <w:t xml:space="preserve"> </w:t>
      </w:r>
      <w:r w:rsidRPr="0095213E">
        <w:rPr>
          <w:rFonts w:hint="eastAsia"/>
          <w:rtl/>
          <w:lang w:val="x-none" w:eastAsia="x-none"/>
        </w:rPr>
        <w:t>על</w:t>
      </w:r>
      <w:r w:rsidRPr="0095213E">
        <w:rPr>
          <w:rtl/>
          <w:lang w:val="x-none" w:eastAsia="x-none"/>
        </w:rPr>
        <w:t xml:space="preserve"> </w:t>
      </w:r>
      <w:r w:rsidRPr="0095213E">
        <w:rPr>
          <w:rFonts w:hint="eastAsia"/>
          <w:rtl/>
          <w:lang w:val="x-none" w:eastAsia="x-none"/>
        </w:rPr>
        <w:t>גבי</w:t>
      </w:r>
      <w:r w:rsidRPr="0095213E">
        <w:rPr>
          <w:rtl/>
          <w:lang w:val="x-none" w:eastAsia="x-none"/>
        </w:rPr>
        <w:t xml:space="preserve"> </w:t>
      </w:r>
      <w:r>
        <w:rPr>
          <w:rFonts w:hint="cs"/>
          <w:rtl/>
          <w:lang w:val="x-none" w:eastAsia="x-none"/>
        </w:rPr>
        <w:t>הטבלה ב</w:t>
      </w:r>
      <w:r w:rsidRPr="0095213E">
        <w:rPr>
          <w:rFonts w:hint="eastAsia"/>
          <w:rtl/>
          <w:lang w:val="x-none" w:eastAsia="x-none"/>
        </w:rPr>
        <w:t>הצעת</w:t>
      </w:r>
      <w:r w:rsidRPr="0095213E">
        <w:rPr>
          <w:rtl/>
          <w:lang w:val="x-none" w:eastAsia="x-none"/>
        </w:rPr>
        <w:t xml:space="preserve"> </w:t>
      </w:r>
      <w:r w:rsidRPr="0095213E">
        <w:rPr>
          <w:rFonts w:hint="eastAsia"/>
          <w:rtl/>
          <w:lang w:val="x-none" w:eastAsia="x-none"/>
        </w:rPr>
        <w:t>המחיר</w:t>
      </w:r>
      <w:r>
        <w:rPr>
          <w:rFonts w:hint="cs"/>
          <w:rtl/>
          <w:lang w:val="x-none" w:eastAsia="x-none"/>
        </w:rPr>
        <w:t xml:space="preserve"> וכן בקובץ אקסל (פתוח לעריכה) שיצורף להצעה</w:t>
      </w:r>
      <w:r w:rsidRPr="0095213E">
        <w:rPr>
          <w:rtl/>
          <w:lang w:val="x-none" w:eastAsia="x-none"/>
        </w:rPr>
        <w:t>.</w:t>
      </w:r>
    </w:p>
    <w:p w14:paraId="28806D62" w14:textId="77777777" w:rsidR="008552DF" w:rsidRPr="0095213E" w:rsidRDefault="008552DF" w:rsidP="00A60CD1">
      <w:pPr>
        <w:pStyle w:val="a7"/>
        <w:numPr>
          <w:ilvl w:val="0"/>
          <w:numId w:val="22"/>
        </w:numPr>
        <w:rPr>
          <w:rtl/>
          <w:lang w:val="x-none" w:eastAsia="x-none"/>
        </w:rPr>
      </w:pPr>
      <w:r w:rsidRPr="0095213E">
        <w:rPr>
          <w:rFonts w:hint="eastAsia"/>
          <w:rtl/>
          <w:lang w:val="x-none" w:eastAsia="x-none"/>
        </w:rPr>
        <w:t>על</w:t>
      </w:r>
      <w:r w:rsidRPr="0095213E">
        <w:rPr>
          <w:rtl/>
          <w:lang w:val="x-none" w:eastAsia="x-none"/>
        </w:rPr>
        <w:t xml:space="preserve"> </w:t>
      </w:r>
      <w:r w:rsidRPr="0095213E">
        <w:rPr>
          <w:rFonts w:hint="eastAsia"/>
          <w:rtl/>
          <w:lang w:val="x-none" w:eastAsia="x-none"/>
        </w:rPr>
        <w:t>המציע</w:t>
      </w:r>
      <w:r w:rsidRPr="0095213E">
        <w:rPr>
          <w:rtl/>
          <w:lang w:val="x-none" w:eastAsia="x-none"/>
        </w:rPr>
        <w:t xml:space="preserve"> </w:t>
      </w:r>
      <w:r w:rsidRPr="0095213E">
        <w:rPr>
          <w:rFonts w:hint="eastAsia"/>
          <w:rtl/>
          <w:lang w:val="x-none" w:eastAsia="x-none"/>
        </w:rPr>
        <w:t>לכלול</w:t>
      </w:r>
      <w:r w:rsidRPr="0095213E">
        <w:rPr>
          <w:rtl/>
          <w:lang w:val="x-none" w:eastAsia="x-none"/>
        </w:rPr>
        <w:t xml:space="preserve"> </w:t>
      </w:r>
      <w:r w:rsidRPr="0095213E">
        <w:rPr>
          <w:rFonts w:hint="eastAsia"/>
          <w:rtl/>
          <w:lang w:val="x-none" w:eastAsia="x-none"/>
        </w:rPr>
        <w:t>בהצעת</w:t>
      </w:r>
      <w:r w:rsidRPr="0095213E">
        <w:rPr>
          <w:rtl/>
          <w:lang w:val="x-none" w:eastAsia="x-none"/>
        </w:rPr>
        <w:t xml:space="preserve"> </w:t>
      </w:r>
      <w:r w:rsidRPr="0095213E">
        <w:rPr>
          <w:rFonts w:hint="eastAsia"/>
          <w:rtl/>
          <w:lang w:val="x-none" w:eastAsia="x-none"/>
        </w:rPr>
        <w:t>המחיר</w:t>
      </w:r>
      <w:r w:rsidRPr="0095213E">
        <w:rPr>
          <w:rtl/>
          <w:lang w:val="x-none" w:eastAsia="x-none"/>
        </w:rPr>
        <w:t xml:space="preserve"> </w:t>
      </w:r>
      <w:r w:rsidRPr="0095213E">
        <w:rPr>
          <w:rFonts w:hint="eastAsia"/>
          <w:rtl/>
          <w:lang w:val="x-none" w:eastAsia="x-none"/>
        </w:rPr>
        <w:t>את</w:t>
      </w:r>
      <w:r w:rsidRPr="0095213E">
        <w:rPr>
          <w:rtl/>
          <w:lang w:val="x-none" w:eastAsia="x-none"/>
        </w:rPr>
        <w:t xml:space="preserve"> </w:t>
      </w:r>
      <w:r w:rsidRPr="0095213E">
        <w:rPr>
          <w:rFonts w:hint="eastAsia"/>
          <w:rtl/>
          <w:lang w:val="x-none" w:eastAsia="x-none"/>
        </w:rPr>
        <w:t>כל</w:t>
      </w:r>
      <w:r w:rsidRPr="0095213E">
        <w:rPr>
          <w:rtl/>
          <w:lang w:val="x-none" w:eastAsia="x-none"/>
        </w:rPr>
        <w:t xml:space="preserve"> </w:t>
      </w:r>
      <w:r w:rsidRPr="0095213E">
        <w:rPr>
          <w:rFonts w:hint="eastAsia"/>
          <w:rtl/>
          <w:lang w:val="x-none" w:eastAsia="x-none"/>
        </w:rPr>
        <w:t>הוצאותיו</w:t>
      </w:r>
      <w:r w:rsidRPr="0095213E">
        <w:rPr>
          <w:rtl/>
          <w:lang w:val="x-none" w:eastAsia="x-none"/>
        </w:rPr>
        <w:t xml:space="preserve"> </w:t>
      </w:r>
      <w:r w:rsidRPr="0095213E">
        <w:rPr>
          <w:rFonts w:hint="eastAsia"/>
          <w:rtl/>
          <w:lang w:val="x-none" w:eastAsia="x-none"/>
        </w:rPr>
        <w:t>לביצוע</w:t>
      </w:r>
      <w:r w:rsidRPr="0095213E">
        <w:rPr>
          <w:rtl/>
          <w:lang w:val="x-none" w:eastAsia="x-none"/>
        </w:rPr>
        <w:t xml:space="preserve"> </w:t>
      </w:r>
      <w:r w:rsidRPr="0095213E">
        <w:rPr>
          <w:rFonts w:hint="eastAsia"/>
          <w:rtl/>
          <w:lang w:val="x-none" w:eastAsia="x-none"/>
        </w:rPr>
        <w:t>מלא</w:t>
      </w:r>
      <w:r w:rsidRPr="0095213E">
        <w:rPr>
          <w:rtl/>
          <w:lang w:val="x-none" w:eastAsia="x-none"/>
        </w:rPr>
        <w:t xml:space="preserve"> </w:t>
      </w:r>
      <w:r w:rsidRPr="0095213E">
        <w:rPr>
          <w:rFonts w:hint="eastAsia"/>
          <w:rtl/>
          <w:lang w:val="x-none" w:eastAsia="x-none"/>
        </w:rPr>
        <w:t>ושלם</w:t>
      </w:r>
      <w:r w:rsidRPr="0095213E">
        <w:rPr>
          <w:rtl/>
          <w:lang w:val="x-none" w:eastAsia="x-none"/>
        </w:rPr>
        <w:t xml:space="preserve"> </w:t>
      </w:r>
      <w:r w:rsidRPr="0095213E">
        <w:rPr>
          <w:rFonts w:hint="eastAsia"/>
          <w:rtl/>
          <w:lang w:val="x-none" w:eastAsia="x-none"/>
        </w:rPr>
        <w:t>של</w:t>
      </w:r>
      <w:r w:rsidRPr="0095213E">
        <w:rPr>
          <w:rtl/>
          <w:lang w:val="x-none" w:eastAsia="x-none"/>
        </w:rPr>
        <w:t xml:space="preserve"> </w:t>
      </w:r>
      <w:r w:rsidRPr="0095213E">
        <w:rPr>
          <w:rFonts w:hint="eastAsia"/>
          <w:rtl/>
          <w:lang w:val="x-none" w:eastAsia="x-none"/>
        </w:rPr>
        <w:t>הפעילות</w:t>
      </w:r>
      <w:r w:rsidRPr="0095213E">
        <w:rPr>
          <w:rtl/>
          <w:lang w:val="x-none" w:eastAsia="x-none"/>
        </w:rPr>
        <w:t>.</w:t>
      </w:r>
    </w:p>
    <w:p w14:paraId="76E92714" w14:textId="77777777" w:rsidR="008552DF" w:rsidRPr="0095213E" w:rsidRDefault="008552DF" w:rsidP="00A60CD1">
      <w:pPr>
        <w:pStyle w:val="a7"/>
        <w:numPr>
          <w:ilvl w:val="0"/>
          <w:numId w:val="22"/>
        </w:numPr>
        <w:rPr>
          <w:rtl/>
          <w:lang w:val="x-none" w:eastAsia="x-none"/>
        </w:rPr>
      </w:pPr>
      <w:r w:rsidRPr="006A6EAA">
        <w:rPr>
          <w:rFonts w:hint="eastAsia"/>
          <w:rtl/>
          <w:lang w:val="x-none" w:eastAsia="x-none"/>
        </w:rPr>
        <w:t>המשרד</w:t>
      </w:r>
      <w:r w:rsidRPr="006A6EAA">
        <w:rPr>
          <w:rtl/>
          <w:lang w:val="x-none" w:eastAsia="x-none"/>
        </w:rPr>
        <w:t xml:space="preserve"> </w:t>
      </w:r>
      <w:r w:rsidRPr="006A6EAA">
        <w:rPr>
          <w:rFonts w:hint="eastAsia"/>
          <w:rtl/>
          <w:lang w:val="x-none" w:eastAsia="x-none"/>
        </w:rPr>
        <w:t>רשאי</w:t>
      </w:r>
      <w:r w:rsidRPr="006A6EAA">
        <w:rPr>
          <w:rtl/>
          <w:lang w:val="x-none" w:eastAsia="x-none"/>
        </w:rPr>
        <w:t xml:space="preserve"> </w:t>
      </w:r>
      <w:r w:rsidRPr="006A6EAA">
        <w:rPr>
          <w:rFonts w:hint="eastAsia"/>
          <w:rtl/>
          <w:lang w:val="x-none" w:eastAsia="x-none"/>
        </w:rPr>
        <w:t>עפ</w:t>
      </w:r>
      <w:r w:rsidRPr="006A6EAA">
        <w:rPr>
          <w:rtl/>
          <w:lang w:val="x-none" w:eastAsia="x-none"/>
        </w:rPr>
        <w:t>"</w:t>
      </w:r>
      <w:r w:rsidRPr="006A6EAA">
        <w:rPr>
          <w:rFonts w:hint="eastAsia"/>
          <w:rtl/>
          <w:lang w:val="x-none" w:eastAsia="x-none"/>
        </w:rPr>
        <w:t>י</w:t>
      </w:r>
      <w:r w:rsidRPr="006A6EAA">
        <w:rPr>
          <w:rtl/>
          <w:lang w:val="x-none" w:eastAsia="x-none"/>
        </w:rPr>
        <w:t xml:space="preserve"> </w:t>
      </w:r>
      <w:r w:rsidRPr="006A6EAA">
        <w:rPr>
          <w:rFonts w:hint="eastAsia"/>
          <w:rtl/>
          <w:lang w:val="x-none" w:eastAsia="x-none"/>
        </w:rPr>
        <w:t>שיקול</w:t>
      </w:r>
      <w:r w:rsidRPr="006A6EAA">
        <w:rPr>
          <w:rtl/>
          <w:lang w:val="x-none" w:eastAsia="x-none"/>
        </w:rPr>
        <w:t xml:space="preserve"> </w:t>
      </w:r>
      <w:r w:rsidRPr="006A6EAA">
        <w:rPr>
          <w:rFonts w:hint="eastAsia"/>
          <w:rtl/>
          <w:lang w:val="x-none" w:eastAsia="x-none"/>
        </w:rPr>
        <w:t>דעתו</w:t>
      </w:r>
      <w:r w:rsidRPr="006A6EAA">
        <w:rPr>
          <w:rtl/>
          <w:lang w:val="x-none" w:eastAsia="x-none"/>
        </w:rPr>
        <w:t xml:space="preserve"> </w:t>
      </w:r>
      <w:r w:rsidRPr="006A6EAA">
        <w:rPr>
          <w:rFonts w:hint="eastAsia"/>
          <w:rtl/>
          <w:lang w:val="x-none" w:eastAsia="x-none"/>
        </w:rPr>
        <w:t>הבלעדי</w:t>
      </w:r>
      <w:r w:rsidRPr="006A6EAA">
        <w:rPr>
          <w:rtl/>
          <w:lang w:val="x-none" w:eastAsia="x-none"/>
        </w:rPr>
        <w:t xml:space="preserve"> </w:t>
      </w:r>
      <w:r w:rsidRPr="006A6EAA">
        <w:rPr>
          <w:rFonts w:hint="eastAsia"/>
          <w:rtl/>
          <w:lang w:val="x-none" w:eastAsia="x-none"/>
        </w:rPr>
        <w:t>לוותר</w:t>
      </w:r>
      <w:r w:rsidRPr="006A6EAA">
        <w:rPr>
          <w:rtl/>
          <w:lang w:val="x-none" w:eastAsia="x-none"/>
        </w:rPr>
        <w:t xml:space="preserve"> </w:t>
      </w:r>
      <w:r w:rsidRPr="006A6EAA">
        <w:rPr>
          <w:rFonts w:hint="eastAsia"/>
          <w:rtl/>
          <w:lang w:val="x-none" w:eastAsia="x-none"/>
        </w:rPr>
        <w:t>על</w:t>
      </w:r>
      <w:r w:rsidRPr="006A6EAA">
        <w:rPr>
          <w:rtl/>
          <w:lang w:val="x-none" w:eastAsia="x-none"/>
        </w:rPr>
        <w:t xml:space="preserve"> </w:t>
      </w:r>
      <w:r w:rsidRPr="006A6EAA">
        <w:rPr>
          <w:rFonts w:hint="eastAsia"/>
          <w:rtl/>
          <w:lang w:val="x-none" w:eastAsia="x-none"/>
        </w:rPr>
        <w:t>אחד</w:t>
      </w:r>
      <w:r w:rsidRPr="006A6EAA">
        <w:rPr>
          <w:rtl/>
          <w:lang w:val="x-none" w:eastAsia="x-none"/>
        </w:rPr>
        <w:t xml:space="preserve"> </w:t>
      </w:r>
      <w:r w:rsidRPr="006A6EAA">
        <w:rPr>
          <w:rFonts w:hint="eastAsia"/>
          <w:rtl/>
          <w:lang w:val="x-none" w:eastAsia="x-none"/>
        </w:rPr>
        <w:t>או</w:t>
      </w:r>
      <w:r w:rsidRPr="006A6EAA">
        <w:rPr>
          <w:rtl/>
          <w:lang w:val="x-none" w:eastAsia="x-none"/>
        </w:rPr>
        <w:t xml:space="preserve"> </w:t>
      </w:r>
      <w:r w:rsidRPr="006A6EAA">
        <w:rPr>
          <w:rFonts w:hint="eastAsia"/>
          <w:rtl/>
          <w:lang w:val="x-none" w:eastAsia="x-none"/>
        </w:rPr>
        <w:t>יותר</w:t>
      </w:r>
      <w:r w:rsidRPr="006A6EAA">
        <w:rPr>
          <w:rtl/>
          <w:lang w:val="x-none" w:eastAsia="x-none"/>
        </w:rPr>
        <w:t xml:space="preserve"> </w:t>
      </w:r>
      <w:r w:rsidRPr="006A6EAA">
        <w:rPr>
          <w:rFonts w:hint="eastAsia"/>
          <w:rtl/>
          <w:lang w:val="x-none" w:eastAsia="x-none"/>
        </w:rPr>
        <w:t>מהנושאים</w:t>
      </w:r>
      <w:r w:rsidRPr="006A6EAA">
        <w:rPr>
          <w:rtl/>
          <w:lang w:val="x-none" w:eastAsia="x-none"/>
        </w:rPr>
        <w:t xml:space="preserve"> </w:t>
      </w:r>
      <w:r w:rsidRPr="006A6EAA">
        <w:rPr>
          <w:rFonts w:hint="eastAsia"/>
          <w:rtl/>
          <w:lang w:val="x-none" w:eastAsia="x-none"/>
        </w:rPr>
        <w:t>שפורטו</w:t>
      </w:r>
      <w:r w:rsidRPr="006A6EAA">
        <w:rPr>
          <w:rtl/>
          <w:lang w:val="x-none" w:eastAsia="x-none"/>
        </w:rPr>
        <w:t xml:space="preserve"> </w:t>
      </w:r>
      <w:r w:rsidRPr="006A6EAA">
        <w:rPr>
          <w:rFonts w:hint="eastAsia"/>
          <w:rtl/>
          <w:lang w:val="x-none" w:eastAsia="x-none"/>
        </w:rPr>
        <w:t>לעיל</w:t>
      </w:r>
      <w:r w:rsidRPr="006A6EAA">
        <w:rPr>
          <w:rtl/>
          <w:lang w:val="x-none" w:eastAsia="x-none"/>
        </w:rPr>
        <w:t xml:space="preserve"> </w:t>
      </w:r>
      <w:r w:rsidRPr="006A6EAA">
        <w:rPr>
          <w:rFonts w:hint="eastAsia"/>
          <w:rtl/>
          <w:lang w:val="x-none" w:eastAsia="x-none"/>
        </w:rPr>
        <w:t>או</w:t>
      </w:r>
      <w:r w:rsidRPr="006A6EAA">
        <w:rPr>
          <w:rtl/>
          <w:lang w:val="x-none" w:eastAsia="x-none"/>
        </w:rPr>
        <w:t xml:space="preserve"> </w:t>
      </w:r>
      <w:r w:rsidRPr="006A6EAA">
        <w:rPr>
          <w:rFonts w:hint="eastAsia"/>
          <w:rtl/>
          <w:lang w:val="x-none" w:eastAsia="x-none"/>
        </w:rPr>
        <w:t>להוריד</w:t>
      </w:r>
      <w:r w:rsidRPr="006A6EAA">
        <w:rPr>
          <w:rtl/>
          <w:lang w:val="x-none" w:eastAsia="x-none"/>
        </w:rPr>
        <w:t xml:space="preserve"> </w:t>
      </w:r>
      <w:r w:rsidRPr="006A6EAA">
        <w:rPr>
          <w:rFonts w:hint="eastAsia"/>
          <w:rtl/>
          <w:lang w:val="x-none" w:eastAsia="x-none"/>
        </w:rPr>
        <w:t>את</w:t>
      </w:r>
      <w:r w:rsidRPr="006A6EAA">
        <w:rPr>
          <w:rtl/>
          <w:lang w:val="x-none" w:eastAsia="x-none"/>
        </w:rPr>
        <w:t xml:space="preserve"> </w:t>
      </w:r>
      <w:r w:rsidRPr="006A6EAA">
        <w:rPr>
          <w:rFonts w:hint="eastAsia"/>
          <w:rtl/>
          <w:lang w:val="x-none" w:eastAsia="x-none"/>
        </w:rPr>
        <w:t>היקף</w:t>
      </w:r>
      <w:r w:rsidRPr="006A6EAA">
        <w:rPr>
          <w:rtl/>
          <w:lang w:val="x-none" w:eastAsia="x-none"/>
        </w:rPr>
        <w:t xml:space="preserve"> </w:t>
      </w:r>
      <w:r w:rsidRPr="006A6EAA">
        <w:rPr>
          <w:rFonts w:hint="eastAsia"/>
          <w:rtl/>
          <w:lang w:val="x-none" w:eastAsia="x-none"/>
        </w:rPr>
        <w:t>הפעילות</w:t>
      </w:r>
      <w:r w:rsidRPr="006A6EAA">
        <w:rPr>
          <w:rtl/>
          <w:lang w:val="x-none" w:eastAsia="x-none"/>
        </w:rPr>
        <w:t xml:space="preserve"> </w:t>
      </w:r>
      <w:r w:rsidRPr="006A6EAA">
        <w:rPr>
          <w:rFonts w:hint="eastAsia"/>
          <w:rtl/>
          <w:lang w:val="x-none" w:eastAsia="x-none"/>
        </w:rPr>
        <w:t>באחד</w:t>
      </w:r>
      <w:r w:rsidRPr="006A6EAA">
        <w:rPr>
          <w:rtl/>
          <w:lang w:val="x-none" w:eastAsia="x-none"/>
        </w:rPr>
        <w:t xml:space="preserve"> </w:t>
      </w:r>
      <w:r w:rsidRPr="006A6EAA">
        <w:rPr>
          <w:rFonts w:hint="eastAsia"/>
          <w:rtl/>
          <w:lang w:val="x-none" w:eastAsia="x-none"/>
        </w:rPr>
        <w:t>או</w:t>
      </w:r>
      <w:r w:rsidRPr="006A6EAA">
        <w:rPr>
          <w:rtl/>
          <w:lang w:val="x-none" w:eastAsia="x-none"/>
        </w:rPr>
        <w:t xml:space="preserve"> </w:t>
      </w:r>
      <w:r w:rsidRPr="006A6EAA">
        <w:rPr>
          <w:rFonts w:hint="eastAsia"/>
          <w:rtl/>
          <w:lang w:val="x-none" w:eastAsia="x-none"/>
        </w:rPr>
        <w:t>יותר</w:t>
      </w:r>
      <w:r w:rsidRPr="006A6EAA">
        <w:rPr>
          <w:rtl/>
          <w:lang w:val="x-none" w:eastAsia="x-none"/>
        </w:rPr>
        <w:t xml:space="preserve"> </w:t>
      </w:r>
      <w:r w:rsidRPr="006A6EAA">
        <w:rPr>
          <w:rFonts w:hint="eastAsia"/>
          <w:rtl/>
          <w:lang w:val="x-none" w:eastAsia="x-none"/>
        </w:rPr>
        <w:t>מהנושאים</w:t>
      </w:r>
      <w:r w:rsidRPr="006A6EAA">
        <w:rPr>
          <w:rtl/>
          <w:lang w:val="x-none" w:eastAsia="x-none"/>
        </w:rPr>
        <w:t xml:space="preserve"> </w:t>
      </w:r>
      <w:r w:rsidRPr="006A6EAA">
        <w:rPr>
          <w:rFonts w:hint="eastAsia"/>
          <w:rtl/>
          <w:lang w:val="x-none" w:eastAsia="x-none"/>
        </w:rPr>
        <w:t>שפורטו</w:t>
      </w:r>
      <w:r w:rsidRPr="006A6EAA">
        <w:rPr>
          <w:rtl/>
          <w:lang w:val="x-none" w:eastAsia="x-none"/>
        </w:rPr>
        <w:t xml:space="preserve"> </w:t>
      </w:r>
      <w:r w:rsidRPr="006A6EAA">
        <w:rPr>
          <w:rFonts w:hint="eastAsia"/>
          <w:rtl/>
          <w:lang w:val="x-none" w:eastAsia="x-none"/>
        </w:rPr>
        <w:t>לעיל</w:t>
      </w:r>
      <w:r w:rsidRPr="0095213E">
        <w:rPr>
          <w:rtl/>
          <w:lang w:val="x-none" w:eastAsia="x-none"/>
        </w:rPr>
        <w:t xml:space="preserve">. </w:t>
      </w:r>
      <w:r w:rsidRPr="0095213E">
        <w:rPr>
          <w:rFonts w:hint="eastAsia"/>
          <w:rtl/>
          <w:lang w:val="x-none" w:eastAsia="x-none"/>
        </w:rPr>
        <w:t>במקרה</w:t>
      </w:r>
      <w:r w:rsidRPr="0095213E">
        <w:rPr>
          <w:rtl/>
          <w:lang w:val="x-none" w:eastAsia="x-none"/>
        </w:rPr>
        <w:t xml:space="preserve"> </w:t>
      </w:r>
      <w:r w:rsidRPr="0095213E">
        <w:rPr>
          <w:rFonts w:hint="eastAsia"/>
          <w:rtl/>
          <w:lang w:val="x-none" w:eastAsia="x-none"/>
        </w:rPr>
        <w:t>כזה</w:t>
      </w:r>
      <w:r w:rsidRPr="0095213E">
        <w:rPr>
          <w:rtl/>
          <w:lang w:val="x-none" w:eastAsia="x-none"/>
        </w:rPr>
        <w:t xml:space="preserve"> </w:t>
      </w:r>
      <w:r w:rsidRPr="0095213E">
        <w:rPr>
          <w:rFonts w:hint="eastAsia"/>
          <w:rtl/>
          <w:lang w:val="x-none" w:eastAsia="x-none"/>
        </w:rPr>
        <w:t>יעודכן</w:t>
      </w:r>
      <w:r w:rsidRPr="0095213E">
        <w:rPr>
          <w:rtl/>
          <w:lang w:val="x-none" w:eastAsia="x-none"/>
        </w:rPr>
        <w:t xml:space="preserve"> </w:t>
      </w:r>
      <w:r w:rsidRPr="0095213E">
        <w:rPr>
          <w:rFonts w:hint="eastAsia"/>
          <w:rtl/>
          <w:lang w:val="x-none" w:eastAsia="x-none"/>
        </w:rPr>
        <w:t>התמחור</w:t>
      </w:r>
      <w:r w:rsidRPr="0095213E">
        <w:rPr>
          <w:rtl/>
          <w:lang w:val="x-none" w:eastAsia="x-none"/>
        </w:rPr>
        <w:t xml:space="preserve"> </w:t>
      </w:r>
      <w:r w:rsidRPr="0095213E">
        <w:rPr>
          <w:rFonts w:hint="eastAsia"/>
          <w:rtl/>
          <w:lang w:val="x-none" w:eastAsia="x-none"/>
        </w:rPr>
        <w:t>ובהתאם</w:t>
      </w:r>
      <w:r w:rsidRPr="0095213E">
        <w:rPr>
          <w:rtl/>
          <w:lang w:val="x-none" w:eastAsia="x-none"/>
        </w:rPr>
        <w:t xml:space="preserve"> </w:t>
      </w:r>
      <w:r w:rsidRPr="0095213E">
        <w:rPr>
          <w:rFonts w:hint="eastAsia"/>
          <w:rtl/>
          <w:lang w:val="x-none" w:eastAsia="x-none"/>
        </w:rPr>
        <w:t>התשלום</w:t>
      </w:r>
      <w:r w:rsidRPr="0095213E">
        <w:rPr>
          <w:rtl/>
          <w:lang w:val="x-none" w:eastAsia="x-none"/>
        </w:rPr>
        <w:t xml:space="preserve"> </w:t>
      </w:r>
      <w:r w:rsidRPr="0095213E">
        <w:rPr>
          <w:rFonts w:hint="eastAsia"/>
          <w:rtl/>
          <w:lang w:val="x-none" w:eastAsia="x-none"/>
        </w:rPr>
        <w:t>לספק</w:t>
      </w:r>
      <w:r w:rsidRPr="0095213E">
        <w:rPr>
          <w:rtl/>
          <w:lang w:val="x-none" w:eastAsia="x-none"/>
        </w:rPr>
        <w:t>.</w:t>
      </w:r>
    </w:p>
    <w:p w14:paraId="698D2419" w14:textId="77777777" w:rsidR="008552DF" w:rsidRDefault="008552DF" w:rsidP="00A60CD1">
      <w:pPr>
        <w:pStyle w:val="a7"/>
        <w:numPr>
          <w:ilvl w:val="0"/>
          <w:numId w:val="22"/>
        </w:numPr>
        <w:rPr>
          <w:lang w:val="x-none" w:eastAsia="x-none"/>
        </w:rPr>
      </w:pPr>
      <w:r w:rsidRPr="0095213E">
        <w:rPr>
          <w:rFonts w:hint="eastAsia"/>
          <w:rtl/>
          <w:lang w:val="x-none" w:eastAsia="x-none"/>
        </w:rPr>
        <w:t>ככל</w:t>
      </w:r>
      <w:r w:rsidRPr="0095213E">
        <w:rPr>
          <w:rtl/>
          <w:lang w:val="x-none" w:eastAsia="x-none"/>
        </w:rPr>
        <w:t xml:space="preserve"> שיהיו שינויים טכנולוגיים במרכיבים הטכניים של ההפקה תינתן אפשרות לבצע שינויים אלו ובתנאי שלא תהיה חריגה מהתקציב של המשרד לצורך קבלת השירותים מהספק בשנת ההתקשרות הראשונה. ככל שהעלויות בגין השינויים יהיו נמוכות ביחס לעלויות של אותם שירותים בשנת ההתקשרות הראשונה, הספק יידרש להפחית את העלויות וההתקשרות </w:t>
      </w:r>
      <w:r w:rsidRPr="0095213E">
        <w:rPr>
          <w:rFonts w:hint="eastAsia"/>
          <w:rtl/>
          <w:lang w:val="x-none" w:eastAsia="x-none"/>
        </w:rPr>
        <w:t>עימו</w:t>
      </w:r>
      <w:r w:rsidRPr="0095213E">
        <w:rPr>
          <w:rtl/>
          <w:lang w:val="x-none" w:eastAsia="x-none"/>
        </w:rPr>
        <w:t xml:space="preserve"> תהיה בהתאם לעלויות המעודכנות.</w:t>
      </w:r>
    </w:p>
    <w:p w14:paraId="66AEBA68" w14:textId="77777777" w:rsidR="00BB7D61" w:rsidRPr="00BB7D61" w:rsidRDefault="00BB7D61" w:rsidP="00A60CD1">
      <w:pPr>
        <w:pStyle w:val="a7"/>
        <w:numPr>
          <w:ilvl w:val="0"/>
          <w:numId w:val="22"/>
        </w:numPr>
        <w:rPr>
          <w:lang w:val="x-none" w:eastAsia="x-none"/>
        </w:rPr>
      </w:pPr>
      <w:r w:rsidRPr="00BB7D61">
        <w:rPr>
          <w:rFonts w:hint="eastAsia"/>
          <w:rtl/>
          <w:lang w:val="x-none" w:eastAsia="x-none"/>
        </w:rPr>
        <w:t>ככל</w:t>
      </w:r>
      <w:r w:rsidRPr="00BB7D61">
        <w:rPr>
          <w:rtl/>
          <w:lang w:val="x-none" w:eastAsia="x-none"/>
        </w:rPr>
        <w:t xml:space="preserve"> </w:t>
      </w:r>
      <w:r w:rsidRPr="00BB7D61">
        <w:rPr>
          <w:rFonts w:hint="eastAsia"/>
          <w:rtl/>
          <w:lang w:val="x-none" w:eastAsia="x-none"/>
        </w:rPr>
        <w:t>שי</w:t>
      </w:r>
      <w:r w:rsidRPr="00BB7D61">
        <w:rPr>
          <w:rFonts w:hint="cs"/>
          <w:rtl/>
          <w:lang w:val="x-none" w:eastAsia="x-none"/>
        </w:rPr>
        <w:t>דרש</w:t>
      </w:r>
      <w:r w:rsidRPr="00BB7D61">
        <w:rPr>
          <w:rtl/>
          <w:lang w:val="x-none" w:eastAsia="x-none"/>
        </w:rPr>
        <w:t xml:space="preserve">, </w:t>
      </w:r>
      <w:r w:rsidRPr="00BB7D61">
        <w:rPr>
          <w:rFonts w:hint="eastAsia"/>
          <w:rtl/>
          <w:lang w:val="x-none" w:eastAsia="x-none"/>
        </w:rPr>
        <w:t>בהתאם</w:t>
      </w:r>
      <w:r w:rsidRPr="00BB7D61">
        <w:rPr>
          <w:rtl/>
          <w:lang w:val="x-none" w:eastAsia="x-none"/>
        </w:rPr>
        <w:t xml:space="preserve"> </w:t>
      </w:r>
      <w:r w:rsidRPr="00BB7D61">
        <w:rPr>
          <w:rFonts w:hint="eastAsia"/>
          <w:rtl/>
          <w:lang w:val="x-none" w:eastAsia="x-none"/>
        </w:rPr>
        <w:t>לתכנית</w:t>
      </w:r>
      <w:r w:rsidRPr="00BB7D61">
        <w:rPr>
          <w:rtl/>
          <w:lang w:val="x-none" w:eastAsia="x-none"/>
        </w:rPr>
        <w:t xml:space="preserve"> </w:t>
      </w:r>
      <w:r w:rsidRPr="00BB7D61">
        <w:rPr>
          <w:rFonts w:hint="eastAsia"/>
          <w:rtl/>
          <w:lang w:val="x-none" w:eastAsia="x-none"/>
        </w:rPr>
        <w:t>האמנותית</w:t>
      </w:r>
      <w:r w:rsidRPr="00BB7D61">
        <w:rPr>
          <w:rtl/>
          <w:lang w:val="x-none" w:eastAsia="x-none"/>
        </w:rPr>
        <w:t xml:space="preserve"> </w:t>
      </w:r>
      <w:r w:rsidRPr="00BB7D61">
        <w:rPr>
          <w:rFonts w:hint="eastAsia"/>
          <w:rtl/>
          <w:lang w:val="x-none" w:eastAsia="x-none"/>
        </w:rPr>
        <w:t>שתיקבע</w:t>
      </w:r>
      <w:r w:rsidRPr="00BB7D61">
        <w:rPr>
          <w:rFonts w:hint="cs"/>
          <w:rtl/>
          <w:lang w:val="x-none" w:eastAsia="x-none"/>
        </w:rPr>
        <w:t>, רשאי מנהל האירוע באישור בכתב של מנהל מרכז ההסברה לבצע הגדלה/הקטנה של עד 20% בין הסעיפים בתקציב ניהול האירוע בכל אשכול וכן לבצע שינוי כאמור בין תקציבי האשכולות השונים (לפי החלוקה במפרט השירותים) ובלבד שלא יהיה  שינוי בתקציב הכולל לניהול האירוע. הגדלה/הקטנה של 20% מתקציבי האשכולות ת</w:t>
      </w:r>
      <w:r w:rsidR="002B25F4">
        <w:rPr>
          <w:rFonts w:hint="cs"/>
          <w:rtl/>
          <w:lang w:val="x-none" w:eastAsia="x-none"/>
        </w:rPr>
        <w:t>י</w:t>
      </w:r>
      <w:r w:rsidR="00FC1A84">
        <w:rPr>
          <w:rFonts w:hint="cs"/>
          <w:rtl/>
          <w:lang w:val="x-none" w:eastAsia="x-none"/>
        </w:rPr>
        <w:t>דרש לאישור</w:t>
      </w:r>
      <w:r w:rsidRPr="00BB7D61">
        <w:rPr>
          <w:rFonts w:hint="cs"/>
          <w:rtl/>
          <w:lang w:val="x-none" w:eastAsia="x-none"/>
        </w:rPr>
        <w:t xml:space="preserve"> ועדת המכרזים מראש. על הספק לשמור ולהעביר העתקם במועד העברת החשבונית.</w:t>
      </w:r>
    </w:p>
    <w:p w14:paraId="58321420" w14:textId="77777777" w:rsidR="00026D4B" w:rsidRPr="00026D4B" w:rsidRDefault="00026D4B" w:rsidP="00A60CD1">
      <w:pPr>
        <w:pStyle w:val="a7"/>
        <w:numPr>
          <w:ilvl w:val="0"/>
          <w:numId w:val="22"/>
        </w:numPr>
        <w:rPr>
          <w:lang w:val="x-none" w:eastAsia="x-none"/>
        </w:rPr>
      </w:pPr>
      <w:r w:rsidRPr="00026D4B">
        <w:rPr>
          <w:rFonts w:hint="cs"/>
          <w:rtl/>
          <w:lang w:val="x-none" w:eastAsia="x-none"/>
        </w:rPr>
        <w:t>יובהר כי המזמין אינו מחויב לרכוש את כל השירותים ו/ או הציוד המפורטים בהצעת המחיר. כמו כן יובהר כי הכמויות המצוינות בהצעת המחיר</w:t>
      </w:r>
      <w:r>
        <w:rPr>
          <w:rFonts w:hint="cs"/>
          <w:rtl/>
          <w:lang w:val="x-none" w:eastAsia="x-none"/>
        </w:rPr>
        <w:t xml:space="preserve"> הן כמויות משוערות בלבד ו</w:t>
      </w:r>
      <w:r w:rsidRPr="00026D4B">
        <w:rPr>
          <w:rFonts w:hint="cs"/>
          <w:rtl/>
          <w:lang w:val="x-none" w:eastAsia="x-none"/>
        </w:rPr>
        <w:t>אינן מחייבות את המזמין והוא שומר לעצמו את הזכות לדרוש כמויות גדולות / קטנות יותר והמציע הזוכה יידרש לספקן במחיר זהה לזה שנקב בהצעת המחיר.</w:t>
      </w:r>
    </w:p>
    <w:p w14:paraId="143B027E" w14:textId="77777777" w:rsidR="008552DF" w:rsidRDefault="008552DF" w:rsidP="0029671F">
      <w:pPr>
        <w:pStyle w:val="a7"/>
        <w:rPr>
          <w:rtl/>
        </w:rPr>
      </w:pPr>
      <w:r w:rsidRPr="004C74EB">
        <w:rPr>
          <w:rFonts w:hint="cs"/>
          <w:rtl/>
        </w:rPr>
        <w:t>* במידה והמציע פטור ממע"מ, יחושב המע"מ כאפס</w:t>
      </w:r>
      <w:r w:rsidR="00FC1A84">
        <w:rPr>
          <w:rFonts w:hint="cs"/>
          <w:rtl/>
        </w:rPr>
        <w:t>.</w:t>
      </w:r>
    </w:p>
    <w:p w14:paraId="36DB60B5" w14:textId="77777777" w:rsidR="00026D4B" w:rsidRDefault="00026D4B" w:rsidP="00026D4B">
      <w:pPr>
        <w:pStyle w:val="a7"/>
        <w:rPr>
          <w:rtl/>
        </w:rPr>
      </w:pPr>
    </w:p>
    <w:p w14:paraId="1919DDCB" w14:textId="77777777" w:rsidR="008552DF" w:rsidRPr="00455EFD" w:rsidRDefault="008552DF" w:rsidP="00455EFD">
      <w:pPr>
        <w:pStyle w:val="a7"/>
        <w:rPr>
          <w:lang w:eastAsia="x-none"/>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8"/>
        <w:gridCol w:w="4004"/>
        <w:gridCol w:w="3574"/>
      </w:tblGrid>
      <w:tr w:rsidR="000C38D9" w14:paraId="69C4A97B" w14:textId="77777777" w:rsidTr="00D7282C">
        <w:trPr>
          <w:jc w:val="center"/>
        </w:trPr>
        <w:tc>
          <w:tcPr>
            <w:tcW w:w="2158" w:type="dxa"/>
            <w:tcBorders>
              <w:top w:val="single" w:sz="4" w:space="0" w:color="auto"/>
              <w:left w:val="single" w:sz="4" w:space="0" w:color="auto"/>
              <w:bottom w:val="single" w:sz="4" w:space="0" w:color="auto"/>
              <w:right w:val="single" w:sz="4" w:space="0" w:color="auto"/>
            </w:tcBorders>
          </w:tcPr>
          <w:p w14:paraId="105E66A7" w14:textId="77777777" w:rsidR="000C38D9" w:rsidRDefault="000C38D9"/>
          <w:p w14:paraId="1094C719" w14:textId="77777777" w:rsidR="000C38D9" w:rsidRDefault="000C38D9">
            <w:pPr>
              <w:rPr>
                <w:rtl/>
              </w:rPr>
            </w:pPr>
          </w:p>
        </w:tc>
        <w:tc>
          <w:tcPr>
            <w:tcW w:w="4004" w:type="dxa"/>
            <w:tcBorders>
              <w:top w:val="single" w:sz="4" w:space="0" w:color="auto"/>
              <w:left w:val="single" w:sz="4" w:space="0" w:color="auto"/>
              <w:bottom w:val="single" w:sz="4" w:space="0" w:color="auto"/>
              <w:right w:val="single" w:sz="4" w:space="0" w:color="auto"/>
            </w:tcBorders>
          </w:tcPr>
          <w:p w14:paraId="36A6C6ED" w14:textId="77777777" w:rsidR="000C38D9" w:rsidRDefault="000C38D9"/>
        </w:tc>
        <w:tc>
          <w:tcPr>
            <w:tcW w:w="3574" w:type="dxa"/>
            <w:tcBorders>
              <w:top w:val="single" w:sz="4" w:space="0" w:color="auto"/>
              <w:left w:val="single" w:sz="4" w:space="0" w:color="auto"/>
              <w:bottom w:val="single" w:sz="4" w:space="0" w:color="auto"/>
              <w:right w:val="single" w:sz="4" w:space="0" w:color="auto"/>
            </w:tcBorders>
          </w:tcPr>
          <w:p w14:paraId="372A3875" w14:textId="77777777" w:rsidR="000C38D9" w:rsidRDefault="000C38D9"/>
        </w:tc>
      </w:tr>
      <w:tr w:rsidR="000C38D9" w14:paraId="048C8E99" w14:textId="77777777" w:rsidTr="00D7282C">
        <w:trPr>
          <w:jc w:val="center"/>
        </w:trPr>
        <w:tc>
          <w:tcPr>
            <w:tcW w:w="2158" w:type="dxa"/>
            <w:tcBorders>
              <w:top w:val="single" w:sz="4" w:space="0" w:color="auto"/>
              <w:left w:val="single" w:sz="4" w:space="0" w:color="auto"/>
              <w:bottom w:val="single" w:sz="4" w:space="0" w:color="auto"/>
              <w:right w:val="single" w:sz="4" w:space="0" w:color="auto"/>
            </w:tcBorders>
            <w:shd w:val="pct5" w:color="auto" w:fill="auto"/>
            <w:hideMark/>
          </w:tcPr>
          <w:p w14:paraId="38A6D0BD" w14:textId="77777777" w:rsidR="000C38D9" w:rsidRDefault="000C38D9">
            <w:pPr>
              <w:jc w:val="center"/>
            </w:pPr>
            <w:r>
              <w:rPr>
                <w:rFonts w:hint="cs"/>
                <w:rtl/>
              </w:rPr>
              <w:t>תאריך</w:t>
            </w:r>
          </w:p>
        </w:tc>
        <w:tc>
          <w:tcPr>
            <w:tcW w:w="4004" w:type="dxa"/>
            <w:tcBorders>
              <w:top w:val="single" w:sz="4" w:space="0" w:color="auto"/>
              <w:left w:val="single" w:sz="4" w:space="0" w:color="auto"/>
              <w:bottom w:val="single" w:sz="4" w:space="0" w:color="auto"/>
              <w:right w:val="single" w:sz="4" w:space="0" w:color="auto"/>
            </w:tcBorders>
            <w:shd w:val="pct5" w:color="auto" w:fill="auto"/>
            <w:hideMark/>
          </w:tcPr>
          <w:p w14:paraId="72A2C291" w14:textId="77777777" w:rsidR="000C38D9" w:rsidRDefault="000C38D9">
            <w:pPr>
              <w:jc w:val="center"/>
            </w:pPr>
            <w:r>
              <w:rPr>
                <w:rFonts w:hint="cs"/>
                <w:rtl/>
              </w:rPr>
              <w:t>שם מלא של החותם בשם המציע</w:t>
            </w:r>
          </w:p>
        </w:tc>
        <w:tc>
          <w:tcPr>
            <w:tcW w:w="3574" w:type="dxa"/>
            <w:tcBorders>
              <w:top w:val="single" w:sz="4" w:space="0" w:color="auto"/>
              <w:left w:val="single" w:sz="4" w:space="0" w:color="auto"/>
              <w:bottom w:val="single" w:sz="4" w:space="0" w:color="auto"/>
              <w:right w:val="single" w:sz="4" w:space="0" w:color="auto"/>
            </w:tcBorders>
            <w:shd w:val="pct5" w:color="auto" w:fill="auto"/>
            <w:hideMark/>
          </w:tcPr>
          <w:p w14:paraId="690F21B2" w14:textId="77777777" w:rsidR="000C38D9" w:rsidRDefault="000C38D9">
            <w:pPr>
              <w:jc w:val="center"/>
            </w:pPr>
            <w:r>
              <w:rPr>
                <w:rFonts w:hint="cs"/>
                <w:rtl/>
              </w:rPr>
              <w:t>חתימה וחותמת המציע</w:t>
            </w:r>
          </w:p>
        </w:tc>
      </w:tr>
    </w:tbl>
    <w:p w14:paraId="1F472A66" w14:textId="77777777" w:rsidR="001C0D0F" w:rsidRPr="001412DC" w:rsidRDefault="001C0D0F" w:rsidP="001C0D0F">
      <w:pPr>
        <w:pStyle w:val="a7"/>
        <w:ind w:left="360"/>
        <w:jc w:val="left"/>
        <w:rPr>
          <w:rtl/>
          <w:lang w:val="x-none" w:eastAsia="x-none"/>
        </w:rPr>
      </w:pPr>
    </w:p>
    <w:p w14:paraId="083241FB" w14:textId="77777777" w:rsidR="00124A94" w:rsidRPr="003C5AAB" w:rsidRDefault="00124A94" w:rsidP="00124A94">
      <w:pPr>
        <w:jc w:val="center"/>
        <w:rPr>
          <w:b/>
          <w:bCs/>
          <w:spacing w:val="6"/>
          <w:u w:val="single"/>
          <w:rtl/>
        </w:rPr>
      </w:pPr>
      <w:r w:rsidRPr="003C5AAB">
        <w:rPr>
          <w:rFonts w:hint="cs"/>
          <w:b/>
          <w:bCs/>
          <w:spacing w:val="6"/>
          <w:u w:val="single"/>
          <w:rtl/>
        </w:rPr>
        <w:t xml:space="preserve">אישור עו"ד </w:t>
      </w:r>
    </w:p>
    <w:p w14:paraId="0B19F322" w14:textId="77777777" w:rsidR="00124A94" w:rsidRPr="003C5AAB" w:rsidRDefault="00124A94" w:rsidP="00124A94">
      <w:pPr>
        <w:rPr>
          <w:rtl/>
          <w:lang w:val="fr-FR"/>
        </w:rPr>
      </w:pPr>
      <w:r w:rsidRPr="003C5AAB">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124A94" w:rsidRPr="003C5AAB" w14:paraId="2278FE6A" w14:textId="77777777" w:rsidTr="0034734C">
        <w:tc>
          <w:tcPr>
            <w:tcW w:w="4643" w:type="dxa"/>
          </w:tcPr>
          <w:p w14:paraId="7D91149F" w14:textId="77777777" w:rsidR="00124A94" w:rsidRPr="003C5AAB" w:rsidRDefault="00124A94" w:rsidP="0034734C">
            <w:pPr>
              <w:rPr>
                <w:rtl/>
              </w:rPr>
            </w:pPr>
          </w:p>
          <w:p w14:paraId="41D11D95" w14:textId="77777777" w:rsidR="00124A94" w:rsidRPr="003C5AAB" w:rsidRDefault="00124A94" w:rsidP="0034734C">
            <w:pPr>
              <w:jc w:val="center"/>
              <w:rPr>
                <w:rtl/>
              </w:rPr>
            </w:pPr>
            <w:r w:rsidRPr="003C5AAB">
              <w:rPr>
                <w:rFonts w:hint="cs"/>
                <w:rtl/>
              </w:rPr>
              <w:t>_________________</w:t>
            </w:r>
          </w:p>
        </w:tc>
        <w:tc>
          <w:tcPr>
            <w:tcW w:w="4643" w:type="dxa"/>
          </w:tcPr>
          <w:p w14:paraId="0E68C6DB" w14:textId="77777777" w:rsidR="00124A94" w:rsidRPr="003C5AAB" w:rsidRDefault="00124A94" w:rsidP="0034734C">
            <w:pPr>
              <w:jc w:val="center"/>
              <w:rPr>
                <w:rtl/>
              </w:rPr>
            </w:pPr>
          </w:p>
          <w:p w14:paraId="64A17E59" w14:textId="77777777" w:rsidR="00124A94" w:rsidRPr="003C5AAB" w:rsidRDefault="00124A94" w:rsidP="0034734C">
            <w:pPr>
              <w:jc w:val="center"/>
              <w:rPr>
                <w:rtl/>
              </w:rPr>
            </w:pPr>
            <w:r w:rsidRPr="003C5AAB">
              <w:rPr>
                <w:rFonts w:hint="cs"/>
                <w:rtl/>
              </w:rPr>
              <w:t>____________________________</w:t>
            </w:r>
          </w:p>
        </w:tc>
      </w:tr>
      <w:tr w:rsidR="00124A94" w:rsidRPr="003C5AAB" w14:paraId="63EAE0C3" w14:textId="77777777" w:rsidTr="0034734C">
        <w:tc>
          <w:tcPr>
            <w:tcW w:w="4643" w:type="dxa"/>
            <w:hideMark/>
          </w:tcPr>
          <w:p w14:paraId="16C4F96F" w14:textId="77777777" w:rsidR="00124A94" w:rsidRPr="003C5AAB" w:rsidRDefault="00124A94" w:rsidP="0034734C">
            <w:pPr>
              <w:jc w:val="center"/>
              <w:rPr>
                <w:b/>
                <w:bCs/>
                <w:rtl/>
              </w:rPr>
            </w:pPr>
            <w:r w:rsidRPr="003C5AAB">
              <w:rPr>
                <w:rFonts w:hint="cs"/>
                <w:b/>
                <w:bCs/>
                <w:rtl/>
              </w:rPr>
              <w:t>תאריך</w:t>
            </w:r>
          </w:p>
        </w:tc>
        <w:tc>
          <w:tcPr>
            <w:tcW w:w="4643" w:type="dxa"/>
            <w:hideMark/>
          </w:tcPr>
          <w:p w14:paraId="1DA1D165" w14:textId="77777777" w:rsidR="00124A94" w:rsidRPr="003C5AAB" w:rsidRDefault="00124A94" w:rsidP="0034734C">
            <w:pPr>
              <w:jc w:val="center"/>
              <w:rPr>
                <w:b/>
                <w:bCs/>
                <w:rtl/>
              </w:rPr>
            </w:pPr>
            <w:r w:rsidRPr="003C5AAB">
              <w:rPr>
                <w:rFonts w:hint="cs"/>
                <w:b/>
                <w:bCs/>
                <w:rtl/>
              </w:rPr>
              <w:t>חתימה וחותמת</w:t>
            </w:r>
          </w:p>
        </w:tc>
      </w:tr>
    </w:tbl>
    <w:p w14:paraId="44BD8736" w14:textId="77777777" w:rsidR="006928CB" w:rsidRDefault="006928CB" w:rsidP="001412DC">
      <w:pPr>
        <w:overflowPunct/>
        <w:autoSpaceDE/>
        <w:autoSpaceDN/>
        <w:adjustRightInd/>
        <w:spacing w:after="160" w:line="259" w:lineRule="auto"/>
        <w:jc w:val="left"/>
        <w:textAlignment w:val="auto"/>
        <w:rPr>
          <w:b/>
          <w:bCs/>
          <w:u w:val="single"/>
          <w:rtl/>
          <w:lang w:eastAsia="x-none"/>
        </w:rPr>
      </w:pPr>
    </w:p>
    <w:p w14:paraId="35F8EB73" w14:textId="77777777" w:rsidR="006928CB" w:rsidRPr="006928CB" w:rsidRDefault="006928CB" w:rsidP="006928CB">
      <w:pPr>
        <w:rPr>
          <w:rtl/>
          <w:lang w:eastAsia="x-none"/>
        </w:rPr>
      </w:pPr>
    </w:p>
    <w:p w14:paraId="296D6389" w14:textId="77777777" w:rsidR="006928CB" w:rsidRPr="006928CB" w:rsidRDefault="006928CB" w:rsidP="006928CB">
      <w:pPr>
        <w:rPr>
          <w:rtl/>
          <w:lang w:eastAsia="x-none"/>
        </w:rPr>
      </w:pPr>
    </w:p>
    <w:p w14:paraId="6490408E" w14:textId="77777777" w:rsidR="006928CB" w:rsidRPr="006928CB" w:rsidRDefault="006928CB" w:rsidP="006928CB">
      <w:pPr>
        <w:rPr>
          <w:rtl/>
          <w:lang w:eastAsia="x-none"/>
        </w:rPr>
      </w:pPr>
    </w:p>
    <w:p w14:paraId="0D0973DC" w14:textId="77777777" w:rsidR="006928CB" w:rsidRPr="006928CB" w:rsidRDefault="006928CB" w:rsidP="006928CB">
      <w:pPr>
        <w:rPr>
          <w:rtl/>
          <w:lang w:eastAsia="x-none"/>
        </w:rPr>
      </w:pPr>
    </w:p>
    <w:p w14:paraId="3EAE8475" w14:textId="77777777" w:rsidR="006928CB" w:rsidRPr="006928CB" w:rsidRDefault="006928CB" w:rsidP="006928CB">
      <w:pPr>
        <w:rPr>
          <w:rtl/>
          <w:lang w:eastAsia="x-none"/>
        </w:rPr>
      </w:pPr>
    </w:p>
    <w:p w14:paraId="481C458F" w14:textId="77777777" w:rsidR="006928CB" w:rsidRPr="006928CB" w:rsidRDefault="006928CB" w:rsidP="006928CB">
      <w:pPr>
        <w:rPr>
          <w:rtl/>
          <w:lang w:eastAsia="x-none"/>
        </w:rPr>
      </w:pPr>
    </w:p>
    <w:p w14:paraId="7FA55C9B" w14:textId="77777777" w:rsidR="006928CB" w:rsidRPr="006928CB" w:rsidRDefault="006928CB" w:rsidP="006928CB">
      <w:pPr>
        <w:rPr>
          <w:rtl/>
          <w:lang w:eastAsia="x-none"/>
        </w:rPr>
      </w:pPr>
    </w:p>
    <w:p w14:paraId="05DEA877" w14:textId="77777777" w:rsidR="006928CB" w:rsidRPr="006928CB" w:rsidRDefault="006928CB" w:rsidP="006928CB">
      <w:pPr>
        <w:rPr>
          <w:rtl/>
          <w:lang w:eastAsia="x-none"/>
        </w:rPr>
      </w:pPr>
    </w:p>
    <w:p w14:paraId="49F17DF9" w14:textId="77777777" w:rsidR="006928CB" w:rsidRPr="006928CB" w:rsidRDefault="006928CB" w:rsidP="006928CB">
      <w:pPr>
        <w:rPr>
          <w:rtl/>
          <w:lang w:eastAsia="x-none"/>
        </w:rPr>
      </w:pPr>
    </w:p>
    <w:p w14:paraId="507AA1C2" w14:textId="77777777" w:rsidR="006928CB" w:rsidRDefault="006928CB" w:rsidP="006928CB">
      <w:pPr>
        <w:rPr>
          <w:rtl/>
          <w:lang w:eastAsia="x-none"/>
        </w:rPr>
      </w:pPr>
    </w:p>
    <w:p w14:paraId="0B9C6353" w14:textId="77777777" w:rsidR="0095213E" w:rsidRPr="006928CB" w:rsidRDefault="0095213E" w:rsidP="006928CB">
      <w:pPr>
        <w:rPr>
          <w:rtl/>
          <w:lang w:eastAsia="x-none"/>
        </w:rPr>
        <w:sectPr w:rsidR="0095213E" w:rsidRPr="006928CB" w:rsidSect="00154E29">
          <w:pgSz w:w="11906" w:h="16838"/>
          <w:pgMar w:top="1440" w:right="1080" w:bottom="1440" w:left="1080" w:header="708" w:footer="708" w:gutter="0"/>
          <w:cols w:space="708"/>
          <w:titlePg/>
          <w:bidi/>
          <w:rtlGutter/>
          <w:docGrid w:linePitch="360"/>
        </w:sectPr>
      </w:pPr>
    </w:p>
    <w:p w14:paraId="099B2473" w14:textId="77777777" w:rsidR="00D02AED" w:rsidRPr="00D02AED" w:rsidRDefault="00D02AED" w:rsidP="00B61104">
      <w:pPr>
        <w:pStyle w:val="11"/>
        <w:ind w:left="186" w:right="-851"/>
        <w:outlineLvl w:val="0"/>
        <w:rPr>
          <w:rFonts w:ascii="David" w:eastAsia="Times New Roman" w:hAnsi="David" w:cs="David"/>
          <w:u w:val="none"/>
          <w:rtl/>
        </w:rPr>
      </w:pPr>
      <w:bookmarkStart w:id="94" w:name="_Toc494376109"/>
      <w:bookmarkStart w:id="95" w:name="_Toc504559174"/>
      <w:r w:rsidRPr="00D02AED">
        <w:rPr>
          <w:rFonts w:ascii="David" w:eastAsia="Times New Roman" w:hAnsi="David" w:cs="David"/>
          <w:u w:val="none"/>
          <w:rtl/>
        </w:rPr>
        <w:t xml:space="preserve">נספח </w:t>
      </w:r>
      <w:r w:rsidR="00B61104" w:rsidRPr="00D02AED">
        <w:rPr>
          <w:rFonts w:ascii="David" w:eastAsia="Times New Roman" w:hAnsi="David" w:cs="David"/>
          <w:u w:val="none"/>
          <w:rtl/>
        </w:rPr>
        <w:t>ב'</w:t>
      </w:r>
      <w:r w:rsidR="00B61104">
        <w:rPr>
          <w:rFonts w:ascii="David" w:eastAsia="Times New Roman" w:hAnsi="David" w:cs="David" w:hint="cs"/>
          <w:u w:val="none"/>
          <w:rtl/>
        </w:rPr>
        <w:t>11</w:t>
      </w:r>
      <w:r w:rsidRPr="00D02AED">
        <w:rPr>
          <w:rFonts w:ascii="David" w:eastAsia="Times New Roman" w:hAnsi="David" w:cs="David"/>
          <w:u w:val="none"/>
          <w:rtl/>
        </w:rPr>
        <w:t>: הצהרת המציע בדבר היעדר אירועים בטיחותיים חמורים</w:t>
      </w:r>
      <w:bookmarkEnd w:id="94"/>
      <w:bookmarkEnd w:id="95"/>
    </w:p>
    <w:p w14:paraId="1FD1F339" w14:textId="77777777" w:rsidR="00D02AED" w:rsidRPr="00995D5F" w:rsidRDefault="00D02AED" w:rsidP="00D02AED">
      <w:pPr>
        <w:spacing w:line="256" w:lineRule="auto"/>
        <w:ind w:left="186"/>
        <w:jc w:val="right"/>
        <w:rPr>
          <w:lang w:eastAsia="x-none"/>
        </w:rPr>
      </w:pPr>
      <w:r w:rsidRPr="00995D5F">
        <w:rPr>
          <w:rtl/>
          <w:lang w:eastAsia="x-none"/>
        </w:rPr>
        <w:t>תאריך : ___/___/____</w:t>
      </w:r>
    </w:p>
    <w:p w14:paraId="546C81F6" w14:textId="77777777" w:rsidR="00D02AED" w:rsidRPr="00995D5F" w:rsidRDefault="00D02AED" w:rsidP="00D02AED">
      <w:pPr>
        <w:spacing w:line="256" w:lineRule="auto"/>
        <w:rPr>
          <w:b/>
          <w:bCs/>
          <w:rtl/>
          <w:lang w:eastAsia="x-none"/>
        </w:rPr>
      </w:pPr>
      <w:r w:rsidRPr="00995D5F">
        <w:rPr>
          <w:b/>
          <w:bCs/>
          <w:rtl/>
          <w:lang w:eastAsia="x-none"/>
        </w:rPr>
        <w:t>לכבוד</w:t>
      </w:r>
    </w:p>
    <w:p w14:paraId="61C2934E" w14:textId="77777777" w:rsidR="00D02AED" w:rsidRPr="00995D5F" w:rsidRDefault="00D02AED" w:rsidP="00D02AED">
      <w:pPr>
        <w:spacing w:line="256" w:lineRule="auto"/>
        <w:rPr>
          <w:b/>
          <w:bCs/>
          <w:rtl/>
          <w:lang w:eastAsia="x-none"/>
        </w:rPr>
      </w:pPr>
      <w:r w:rsidRPr="00995D5F">
        <w:rPr>
          <w:b/>
          <w:bCs/>
          <w:rtl/>
          <w:lang w:eastAsia="x-none"/>
        </w:rPr>
        <w:t>מדינת ישראל - משרד התרבות והספורט</w:t>
      </w:r>
    </w:p>
    <w:p w14:paraId="009A087B" w14:textId="77777777" w:rsidR="00D02AED" w:rsidRDefault="00D02AED" w:rsidP="00D02AED">
      <w:pPr>
        <w:spacing w:line="256" w:lineRule="auto"/>
        <w:rPr>
          <w:b/>
          <w:bCs/>
          <w:rtl/>
          <w:lang w:eastAsia="x-none"/>
        </w:rPr>
      </w:pPr>
      <w:r>
        <w:rPr>
          <w:rFonts w:hint="cs"/>
          <w:b/>
          <w:bCs/>
          <w:rtl/>
          <w:lang w:eastAsia="x-none"/>
        </w:rPr>
        <w:t>מרכז ההסברה</w:t>
      </w:r>
    </w:p>
    <w:p w14:paraId="304414CD" w14:textId="77777777" w:rsidR="00D02AED" w:rsidRPr="00995D5F" w:rsidRDefault="00D02AED" w:rsidP="00D02AED">
      <w:pPr>
        <w:spacing w:line="256" w:lineRule="auto"/>
        <w:rPr>
          <w:b/>
          <w:bCs/>
          <w:rtl/>
          <w:lang w:eastAsia="x-none"/>
        </w:rPr>
      </w:pPr>
      <w:r>
        <w:rPr>
          <w:rFonts w:hint="cs"/>
          <w:b/>
          <w:bCs/>
          <w:rtl/>
          <w:lang w:eastAsia="x-none"/>
        </w:rPr>
        <w:t>רח' כנפי נשרים 15, ירושלים</w:t>
      </w:r>
    </w:p>
    <w:p w14:paraId="3EDEC634" w14:textId="77777777" w:rsidR="00D02AED" w:rsidRPr="00995D5F" w:rsidRDefault="00D02AED" w:rsidP="00D02AED">
      <w:pPr>
        <w:spacing w:line="256" w:lineRule="auto"/>
        <w:rPr>
          <w:rtl/>
          <w:lang w:eastAsia="x-none"/>
        </w:rPr>
      </w:pPr>
      <w:r w:rsidRPr="00995D5F">
        <w:rPr>
          <w:rtl/>
          <w:lang w:eastAsia="x-none"/>
        </w:rPr>
        <w:t>א.ג.נ.,</w:t>
      </w:r>
    </w:p>
    <w:p w14:paraId="0366940B" w14:textId="77777777" w:rsidR="00D02AED" w:rsidRPr="00995D5F" w:rsidRDefault="00D02AED" w:rsidP="00D02AED">
      <w:pPr>
        <w:spacing w:line="256" w:lineRule="auto"/>
        <w:rPr>
          <w:rtl/>
          <w:lang w:eastAsia="x-none"/>
        </w:rPr>
      </w:pPr>
    </w:p>
    <w:p w14:paraId="114A2F62" w14:textId="77777777" w:rsidR="00D02AED" w:rsidRPr="00995D5F" w:rsidRDefault="00D02AED" w:rsidP="00D02AED">
      <w:pPr>
        <w:spacing w:line="256" w:lineRule="auto"/>
        <w:jc w:val="center"/>
        <w:rPr>
          <w:rtl/>
          <w:lang w:eastAsia="x-none"/>
        </w:rPr>
      </w:pPr>
      <w:r w:rsidRPr="00995D5F">
        <w:rPr>
          <w:b/>
          <w:bCs/>
          <w:rtl/>
          <w:lang w:eastAsia="x-none"/>
        </w:rPr>
        <w:t xml:space="preserve">הנדון: </w:t>
      </w:r>
      <w:r w:rsidRPr="00995D5F">
        <w:rPr>
          <w:b/>
          <w:bCs/>
          <w:u w:val="single"/>
          <w:rtl/>
          <w:lang w:eastAsia="x-none"/>
        </w:rPr>
        <w:t xml:space="preserve">הצהרה בדבר </w:t>
      </w:r>
      <w:r>
        <w:rPr>
          <w:rFonts w:hint="cs"/>
          <w:b/>
          <w:bCs/>
          <w:u w:val="single"/>
          <w:rtl/>
          <w:lang w:eastAsia="x-none"/>
        </w:rPr>
        <w:t>היעדר אירועים בטיחותיים חמורים</w:t>
      </w:r>
    </w:p>
    <w:p w14:paraId="66087DB8" w14:textId="77777777" w:rsidR="00D02AED" w:rsidRPr="00995D5F" w:rsidRDefault="00D02AED" w:rsidP="00D02AED">
      <w:pPr>
        <w:rPr>
          <w:rtl/>
          <w:lang w:val="x-none" w:eastAsia="x-none"/>
        </w:rPr>
      </w:pPr>
      <w:r w:rsidRPr="00995D5F">
        <w:rPr>
          <w:rtl/>
          <w:lang w:eastAsia="x-none"/>
        </w:rPr>
        <w:t xml:space="preserve">אני הח"מ __________ ת.ז. __________________ לאחר שהוזהרתי כי עלי לומר את האמת וכי אהיה צפוי </w:t>
      </w:r>
      <w:r w:rsidRPr="00995D5F">
        <w:rPr>
          <w:rtl/>
          <w:lang w:val="x-none" w:eastAsia="x-none"/>
        </w:rPr>
        <w:t>לעונשים הקבועים בחוק אם לא אעשה כן, מצהיר/ה בזה כדלקמן:</w:t>
      </w:r>
    </w:p>
    <w:p w14:paraId="6ECBE1BE" w14:textId="77777777" w:rsidR="00D02AED" w:rsidRPr="005148DB" w:rsidRDefault="00D02AED" w:rsidP="00507CB4">
      <w:pPr>
        <w:pStyle w:val="a7"/>
        <w:numPr>
          <w:ilvl w:val="5"/>
          <w:numId w:val="20"/>
        </w:numPr>
        <w:ind w:left="470" w:hanging="426"/>
        <w:textAlignment w:val="auto"/>
        <w:rPr>
          <w:rtl/>
          <w:lang w:val="x-none" w:eastAsia="x-none"/>
        </w:rPr>
      </w:pPr>
      <w:r w:rsidRPr="005148DB">
        <w:rPr>
          <w:rtl/>
          <w:lang w:val="x-none" w:eastAsia="x-none"/>
        </w:rPr>
        <w:t xml:space="preserve">הנני נותן תצהיר זה בשם _________________ שהוא הגוף המבקש להתקשר עם המזמין במסגרת </w:t>
      </w:r>
      <w:r w:rsidRPr="005148DB">
        <w:rPr>
          <w:rFonts w:hint="cs"/>
          <w:rtl/>
          <w:lang w:val="x-none" w:eastAsia="x-none"/>
        </w:rPr>
        <w:t>מכרז זה</w:t>
      </w:r>
      <w:r w:rsidRPr="005148DB">
        <w:rPr>
          <w:rtl/>
          <w:lang w:val="x-none" w:eastAsia="x-none"/>
        </w:rPr>
        <w:t xml:space="preserve"> (להלן: "</w:t>
      </w:r>
      <w:r w:rsidRPr="005148DB">
        <w:rPr>
          <w:b/>
          <w:bCs/>
          <w:rtl/>
          <w:lang w:val="x-none" w:eastAsia="x-none"/>
        </w:rPr>
        <w:t>המציע</w:t>
      </w:r>
      <w:r w:rsidRPr="005148DB">
        <w:rPr>
          <w:rtl/>
          <w:lang w:val="x-none" w:eastAsia="x-none"/>
        </w:rPr>
        <w:t>"). אני מכהן כ_______________ והנני מוסמך/ת לתת תצהיר זה בשם המציע.</w:t>
      </w:r>
    </w:p>
    <w:p w14:paraId="1EA0376D" w14:textId="77777777" w:rsidR="00D02AED" w:rsidRPr="00507CB4" w:rsidRDefault="00D02AED" w:rsidP="00507CB4">
      <w:pPr>
        <w:pStyle w:val="a7"/>
        <w:numPr>
          <w:ilvl w:val="5"/>
          <w:numId w:val="20"/>
        </w:numPr>
        <w:ind w:left="470" w:hanging="426"/>
        <w:textAlignment w:val="auto"/>
        <w:rPr>
          <w:lang w:val="x-none" w:eastAsia="x-none"/>
        </w:rPr>
      </w:pPr>
      <w:r>
        <w:rPr>
          <w:rFonts w:hint="cs"/>
          <w:rtl/>
          <w:lang w:val="x-none" w:eastAsia="x-none"/>
        </w:rPr>
        <w:t xml:space="preserve">הריני מצהיר כי לא יועסקו על ידי לצורך העבודות נשואות פנייה זו </w:t>
      </w:r>
      <w:r w:rsidRPr="00507CB4">
        <w:rPr>
          <w:rtl/>
          <w:lang w:val="x-none" w:eastAsia="x-none"/>
        </w:rPr>
        <w:t xml:space="preserve">כל עובד או קבלן משנה, אשר בעשר השנים האחרונות, היו מעורבים באירוע בטיחותי חמור בעניין/נושא/תחום שהיה באחריותם או באחריות מי מטעמם. מובהר שלעניין סעיף זה, 'מציע' ו'קבלן משנה' לרבות בעל השליטה במציע או בקבלן המשנה (בהתאם), כהגדרת מונח זה  בחוק הבנקאות (רישוי), תשמ"א-1981. </w:t>
      </w:r>
    </w:p>
    <w:p w14:paraId="037B1EC0" w14:textId="77777777" w:rsidR="00D02AED" w:rsidRPr="00507CB4" w:rsidRDefault="00D02AED" w:rsidP="00507CB4">
      <w:pPr>
        <w:pStyle w:val="a7"/>
        <w:ind w:left="470"/>
        <w:textAlignment w:val="auto"/>
        <w:rPr>
          <w:rtl/>
          <w:lang w:val="x-none" w:eastAsia="x-none"/>
        </w:rPr>
      </w:pPr>
      <w:r w:rsidRPr="00507CB4">
        <w:rPr>
          <w:rtl/>
          <w:lang w:val="x-none" w:eastAsia="x-none"/>
        </w:rPr>
        <w:t>לצרכי סעיף זה 'אירוע בטיחותי חמור' ייחשב אירוע בו מתקיימים כל התנאים המפורטים להלן:</w:t>
      </w:r>
    </w:p>
    <w:p w14:paraId="25577089" w14:textId="77777777" w:rsidR="00D02AED" w:rsidRPr="00256EAD" w:rsidRDefault="00D02AED" w:rsidP="00507CB4">
      <w:pPr>
        <w:pStyle w:val="a7"/>
        <w:widowControl w:val="0"/>
        <w:numPr>
          <w:ilvl w:val="1"/>
          <w:numId w:val="52"/>
        </w:numPr>
        <w:spacing w:line="240" w:lineRule="auto"/>
        <w:ind w:left="1037" w:hanging="425"/>
        <w:textAlignment w:val="auto"/>
        <w:rPr>
          <w:rtl/>
        </w:rPr>
      </w:pPr>
      <w:r w:rsidRPr="00256EAD">
        <w:rPr>
          <w:rtl/>
        </w:rPr>
        <w:t>אירוע שבו נגרם נזק גוף או אובדן חיי אדם;</w:t>
      </w:r>
    </w:p>
    <w:p w14:paraId="268507DF" w14:textId="77777777" w:rsidR="00D02AED" w:rsidRPr="00256EAD" w:rsidRDefault="00D02AED" w:rsidP="00507CB4">
      <w:pPr>
        <w:pStyle w:val="a7"/>
        <w:widowControl w:val="0"/>
        <w:numPr>
          <w:ilvl w:val="1"/>
          <w:numId w:val="52"/>
        </w:numPr>
        <w:spacing w:line="240" w:lineRule="auto"/>
        <w:ind w:left="1037" w:hanging="425"/>
        <w:textAlignment w:val="auto"/>
        <w:rPr>
          <w:rtl/>
        </w:rPr>
      </w:pPr>
      <w:r w:rsidRPr="00256EAD">
        <w:rPr>
          <w:rtl/>
        </w:rPr>
        <w:t>האירוע נמצא תחת חקירה פלילית, או היה תחת חקירה פלילית;</w:t>
      </w:r>
    </w:p>
    <w:p w14:paraId="588BB028" w14:textId="77777777" w:rsidR="00D02AED" w:rsidRPr="00256EAD" w:rsidRDefault="00D02AED" w:rsidP="00507CB4">
      <w:pPr>
        <w:pStyle w:val="a7"/>
        <w:widowControl w:val="0"/>
        <w:numPr>
          <w:ilvl w:val="1"/>
          <w:numId w:val="52"/>
        </w:numPr>
        <w:spacing w:line="240" w:lineRule="auto"/>
        <w:ind w:left="1037" w:hanging="425"/>
        <w:textAlignment w:val="auto"/>
        <w:rPr>
          <w:rtl/>
        </w:rPr>
      </w:pPr>
      <w:r w:rsidRPr="00256EAD">
        <w:rPr>
          <w:rtl/>
        </w:rPr>
        <w:t>אין מסמך רשמי המעיד על כך שהתיק נסגר או עומד להיסגר ללא המלצה להעמיד לדין את המציע, העובד או את קבלן המשנה;</w:t>
      </w:r>
    </w:p>
    <w:p w14:paraId="01F1C693" w14:textId="77777777" w:rsidR="00D02AED" w:rsidRPr="00256EAD" w:rsidRDefault="00D02AED" w:rsidP="00507CB4">
      <w:pPr>
        <w:pStyle w:val="a7"/>
        <w:widowControl w:val="0"/>
        <w:numPr>
          <w:ilvl w:val="1"/>
          <w:numId w:val="52"/>
        </w:numPr>
        <w:spacing w:line="240" w:lineRule="auto"/>
        <w:ind w:left="1037" w:hanging="425"/>
        <w:textAlignment w:val="auto"/>
        <w:rPr>
          <w:rtl/>
        </w:rPr>
      </w:pPr>
      <w:r w:rsidRPr="00256EAD">
        <w:rPr>
          <w:rtl/>
        </w:rPr>
        <w:t>לא נקבע לגבי אירוע כאמור על ידי בית משפט מוסמך כי העובד או הקבלן לא יכולים היו למונעו גם אם היו נוקטים בכל אמצעים המתחייבים על פי דין, הסכם ונוהג המקובל בתחום.</w:t>
      </w:r>
    </w:p>
    <w:p w14:paraId="335BB94A" w14:textId="77777777" w:rsidR="00D02AED" w:rsidRDefault="00D02AED" w:rsidP="00D02AED">
      <w:pPr>
        <w:ind w:left="360"/>
        <w:contextualSpacing/>
        <w:rPr>
          <w:lang w:val="x-none" w:eastAsia="x-none"/>
        </w:rPr>
      </w:pPr>
    </w:p>
    <w:p w14:paraId="60E01517" w14:textId="77777777" w:rsidR="00D02AED" w:rsidRPr="00995D5F" w:rsidRDefault="00D02AED" w:rsidP="00507CB4">
      <w:pPr>
        <w:pStyle w:val="a7"/>
        <w:numPr>
          <w:ilvl w:val="5"/>
          <w:numId w:val="20"/>
        </w:numPr>
        <w:ind w:left="470" w:hanging="426"/>
        <w:textAlignment w:val="auto"/>
        <w:rPr>
          <w:rtl/>
          <w:lang w:val="x-none" w:eastAsia="x-none"/>
        </w:rPr>
      </w:pPr>
      <w:r w:rsidRPr="00995D5F">
        <w:rPr>
          <w:rtl/>
          <w:lang w:val="x-none" w:eastAsia="x-none"/>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D02AED" w:rsidRPr="00995D5F" w14:paraId="5C1DA14C" w14:textId="77777777" w:rsidTr="009C71E6">
        <w:trPr>
          <w:jc w:val="center"/>
        </w:trPr>
        <w:tc>
          <w:tcPr>
            <w:tcW w:w="1326" w:type="dxa"/>
            <w:tcBorders>
              <w:top w:val="nil"/>
              <w:left w:val="nil"/>
              <w:bottom w:val="single" w:sz="12" w:space="0" w:color="auto"/>
              <w:right w:val="nil"/>
            </w:tcBorders>
          </w:tcPr>
          <w:p w14:paraId="0F95EF98" w14:textId="77777777" w:rsidR="00D02AED" w:rsidRPr="00995D5F" w:rsidRDefault="00D02AED" w:rsidP="009C71E6">
            <w:pPr>
              <w:rPr>
                <w:rtl/>
              </w:rPr>
            </w:pPr>
          </w:p>
        </w:tc>
        <w:tc>
          <w:tcPr>
            <w:tcW w:w="709" w:type="dxa"/>
          </w:tcPr>
          <w:p w14:paraId="061564B4" w14:textId="77777777" w:rsidR="00D02AED" w:rsidRPr="00995D5F" w:rsidRDefault="00D02AED" w:rsidP="009C71E6">
            <w:pPr>
              <w:rPr>
                <w:rtl/>
              </w:rPr>
            </w:pPr>
          </w:p>
        </w:tc>
        <w:tc>
          <w:tcPr>
            <w:tcW w:w="3118" w:type="dxa"/>
            <w:tcBorders>
              <w:top w:val="nil"/>
              <w:left w:val="nil"/>
              <w:bottom w:val="single" w:sz="12" w:space="0" w:color="auto"/>
              <w:right w:val="nil"/>
            </w:tcBorders>
          </w:tcPr>
          <w:p w14:paraId="7DC4EFA1" w14:textId="77777777" w:rsidR="00D02AED" w:rsidRPr="00995D5F" w:rsidRDefault="00D02AED" w:rsidP="009C71E6">
            <w:pPr>
              <w:rPr>
                <w:rtl/>
              </w:rPr>
            </w:pPr>
          </w:p>
        </w:tc>
        <w:tc>
          <w:tcPr>
            <w:tcW w:w="709" w:type="dxa"/>
          </w:tcPr>
          <w:p w14:paraId="0729F412" w14:textId="77777777" w:rsidR="00D02AED" w:rsidRPr="00995D5F" w:rsidRDefault="00D02AED" w:rsidP="009C71E6">
            <w:pPr>
              <w:rPr>
                <w:rtl/>
              </w:rPr>
            </w:pPr>
          </w:p>
        </w:tc>
        <w:tc>
          <w:tcPr>
            <w:tcW w:w="2552" w:type="dxa"/>
            <w:tcBorders>
              <w:top w:val="nil"/>
              <w:left w:val="nil"/>
              <w:bottom w:val="single" w:sz="12" w:space="0" w:color="auto"/>
              <w:right w:val="nil"/>
            </w:tcBorders>
          </w:tcPr>
          <w:p w14:paraId="6F84FE53" w14:textId="77777777" w:rsidR="00D02AED" w:rsidRPr="00995D5F" w:rsidRDefault="00D02AED" w:rsidP="009C71E6">
            <w:pPr>
              <w:rPr>
                <w:rtl/>
              </w:rPr>
            </w:pPr>
          </w:p>
        </w:tc>
      </w:tr>
      <w:tr w:rsidR="00D02AED" w:rsidRPr="00995D5F" w14:paraId="0DC901F4" w14:textId="77777777" w:rsidTr="009C71E6">
        <w:trPr>
          <w:jc w:val="center"/>
        </w:trPr>
        <w:tc>
          <w:tcPr>
            <w:tcW w:w="1326" w:type="dxa"/>
            <w:tcBorders>
              <w:top w:val="single" w:sz="12" w:space="0" w:color="auto"/>
              <w:left w:val="nil"/>
              <w:bottom w:val="nil"/>
              <w:right w:val="nil"/>
            </w:tcBorders>
            <w:hideMark/>
          </w:tcPr>
          <w:p w14:paraId="77C1D738" w14:textId="77777777" w:rsidR="00D02AED" w:rsidRPr="00995D5F" w:rsidRDefault="00D02AED" w:rsidP="009C71E6">
            <w:pPr>
              <w:jc w:val="center"/>
              <w:rPr>
                <w:rtl/>
              </w:rPr>
            </w:pPr>
            <w:r w:rsidRPr="00995D5F">
              <w:rPr>
                <w:b/>
                <w:bCs/>
                <w:rtl/>
              </w:rPr>
              <w:t>תאריך</w:t>
            </w:r>
          </w:p>
        </w:tc>
        <w:tc>
          <w:tcPr>
            <w:tcW w:w="709" w:type="dxa"/>
          </w:tcPr>
          <w:p w14:paraId="626A6DC9" w14:textId="77777777" w:rsidR="00D02AED" w:rsidRPr="00995D5F" w:rsidRDefault="00D02AED" w:rsidP="009C71E6">
            <w:pPr>
              <w:jc w:val="center"/>
              <w:rPr>
                <w:rtl/>
              </w:rPr>
            </w:pPr>
          </w:p>
        </w:tc>
        <w:tc>
          <w:tcPr>
            <w:tcW w:w="3118" w:type="dxa"/>
            <w:tcBorders>
              <w:top w:val="single" w:sz="12" w:space="0" w:color="auto"/>
              <w:left w:val="nil"/>
              <w:bottom w:val="nil"/>
              <w:right w:val="nil"/>
            </w:tcBorders>
            <w:hideMark/>
          </w:tcPr>
          <w:p w14:paraId="2802AE55" w14:textId="77777777" w:rsidR="00D02AED" w:rsidRPr="00995D5F" w:rsidRDefault="00D02AED" w:rsidP="009C71E6">
            <w:pPr>
              <w:jc w:val="center"/>
              <w:rPr>
                <w:rtl/>
              </w:rPr>
            </w:pPr>
            <w:r w:rsidRPr="00995D5F">
              <w:rPr>
                <w:b/>
                <w:bCs/>
                <w:rtl/>
              </w:rPr>
              <w:t>שם מלא של החותם בשם המציע</w:t>
            </w:r>
          </w:p>
        </w:tc>
        <w:tc>
          <w:tcPr>
            <w:tcW w:w="709" w:type="dxa"/>
          </w:tcPr>
          <w:p w14:paraId="09E6C574" w14:textId="77777777" w:rsidR="00D02AED" w:rsidRPr="00995D5F" w:rsidRDefault="00D02AED" w:rsidP="009C71E6">
            <w:pPr>
              <w:jc w:val="center"/>
              <w:rPr>
                <w:rtl/>
              </w:rPr>
            </w:pPr>
          </w:p>
        </w:tc>
        <w:tc>
          <w:tcPr>
            <w:tcW w:w="2552" w:type="dxa"/>
            <w:tcBorders>
              <w:top w:val="single" w:sz="12" w:space="0" w:color="auto"/>
              <w:left w:val="nil"/>
              <w:bottom w:val="nil"/>
              <w:right w:val="nil"/>
            </w:tcBorders>
            <w:hideMark/>
          </w:tcPr>
          <w:p w14:paraId="7531AD0F" w14:textId="77777777" w:rsidR="00D02AED" w:rsidRPr="00995D5F" w:rsidRDefault="00D02AED" w:rsidP="009C71E6">
            <w:pPr>
              <w:jc w:val="center"/>
              <w:rPr>
                <w:rtl/>
              </w:rPr>
            </w:pPr>
            <w:r w:rsidRPr="00995D5F">
              <w:rPr>
                <w:b/>
                <w:bCs/>
                <w:rtl/>
              </w:rPr>
              <w:t>חתימה וחותמת המציע</w:t>
            </w:r>
          </w:p>
        </w:tc>
      </w:tr>
    </w:tbl>
    <w:p w14:paraId="735C9786" w14:textId="77777777" w:rsidR="00D02AED" w:rsidRPr="00995D5F" w:rsidRDefault="00D02AED" w:rsidP="00D02AED">
      <w:pPr>
        <w:rPr>
          <w:rtl/>
          <w:lang w:val="x-none" w:eastAsia="x-none"/>
        </w:rPr>
      </w:pPr>
    </w:p>
    <w:p w14:paraId="422DDE20" w14:textId="77777777" w:rsidR="00D02AED" w:rsidRPr="00995D5F" w:rsidRDefault="00D02AED" w:rsidP="00D02AED">
      <w:pPr>
        <w:jc w:val="center"/>
        <w:rPr>
          <w:b/>
          <w:bCs/>
          <w:u w:val="single"/>
          <w:rtl/>
        </w:rPr>
      </w:pPr>
      <w:r w:rsidRPr="00995D5F">
        <w:rPr>
          <w:b/>
          <w:bCs/>
          <w:u w:val="single"/>
          <w:rtl/>
        </w:rPr>
        <w:t>אישור עו"ד</w:t>
      </w:r>
    </w:p>
    <w:p w14:paraId="74AF4192" w14:textId="77777777" w:rsidR="00D02AED" w:rsidRPr="00995D5F" w:rsidRDefault="00D02AED" w:rsidP="00D02AED">
      <w:pPr>
        <w:rPr>
          <w:rtl/>
        </w:rPr>
      </w:pPr>
    </w:p>
    <w:p w14:paraId="027376FA" w14:textId="77777777" w:rsidR="00D02AED" w:rsidRPr="00995D5F" w:rsidRDefault="00D02AED" w:rsidP="00D02AED">
      <w:pPr>
        <w:rPr>
          <w:rtl/>
        </w:rPr>
      </w:pPr>
      <w:r w:rsidRPr="00995D5F">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2A80EE4" w14:textId="77777777" w:rsidR="00D02AED" w:rsidRPr="00995D5F" w:rsidRDefault="00D02AED" w:rsidP="00D02AED">
      <w:pPr>
        <w:rPr>
          <w:rtl/>
        </w:rPr>
      </w:pPr>
    </w:p>
    <w:tbl>
      <w:tblPr>
        <w:bidiVisual/>
        <w:tblW w:w="0" w:type="auto"/>
        <w:tblLook w:val="01E0" w:firstRow="1" w:lastRow="1" w:firstColumn="1" w:lastColumn="1" w:noHBand="0" w:noVBand="0"/>
      </w:tblPr>
      <w:tblGrid>
        <w:gridCol w:w="4577"/>
        <w:gridCol w:w="4614"/>
      </w:tblGrid>
      <w:tr w:rsidR="00D02AED" w:rsidRPr="00995D5F" w14:paraId="5642CF39" w14:textId="77777777" w:rsidTr="009C71E6">
        <w:tc>
          <w:tcPr>
            <w:tcW w:w="4643" w:type="dxa"/>
            <w:hideMark/>
          </w:tcPr>
          <w:p w14:paraId="245011E8" w14:textId="77777777" w:rsidR="00D02AED" w:rsidRPr="00995D5F" w:rsidRDefault="00D02AED" w:rsidP="009C71E6">
            <w:pPr>
              <w:jc w:val="center"/>
              <w:rPr>
                <w:rtl/>
              </w:rPr>
            </w:pPr>
            <w:r w:rsidRPr="00995D5F">
              <w:rPr>
                <w:rtl/>
              </w:rPr>
              <w:t>_________________</w:t>
            </w:r>
          </w:p>
        </w:tc>
        <w:tc>
          <w:tcPr>
            <w:tcW w:w="4643" w:type="dxa"/>
            <w:hideMark/>
          </w:tcPr>
          <w:p w14:paraId="2ECBA9EE" w14:textId="77777777" w:rsidR="00D02AED" w:rsidRPr="00995D5F" w:rsidRDefault="00D02AED" w:rsidP="009C71E6">
            <w:pPr>
              <w:jc w:val="center"/>
              <w:rPr>
                <w:rtl/>
              </w:rPr>
            </w:pPr>
            <w:r w:rsidRPr="00995D5F">
              <w:rPr>
                <w:rtl/>
              </w:rPr>
              <w:t>____________________________</w:t>
            </w:r>
          </w:p>
        </w:tc>
      </w:tr>
      <w:tr w:rsidR="00D02AED" w:rsidRPr="00995D5F" w14:paraId="7E4DFD26" w14:textId="77777777" w:rsidTr="009C71E6">
        <w:tc>
          <w:tcPr>
            <w:tcW w:w="4643" w:type="dxa"/>
            <w:hideMark/>
          </w:tcPr>
          <w:p w14:paraId="5C14ADA6" w14:textId="77777777" w:rsidR="00D02AED" w:rsidRPr="00995D5F" w:rsidRDefault="00D02AED" w:rsidP="009C71E6">
            <w:pPr>
              <w:jc w:val="center"/>
              <w:rPr>
                <w:b/>
                <w:bCs/>
                <w:rtl/>
              </w:rPr>
            </w:pPr>
            <w:r w:rsidRPr="00995D5F">
              <w:rPr>
                <w:b/>
                <w:bCs/>
                <w:rtl/>
              </w:rPr>
              <w:t>תאריך</w:t>
            </w:r>
          </w:p>
        </w:tc>
        <w:tc>
          <w:tcPr>
            <w:tcW w:w="4643" w:type="dxa"/>
            <w:hideMark/>
          </w:tcPr>
          <w:p w14:paraId="2056A162" w14:textId="77777777" w:rsidR="00D02AED" w:rsidRDefault="00D02AED" w:rsidP="009C71E6">
            <w:pPr>
              <w:jc w:val="center"/>
              <w:rPr>
                <w:b/>
                <w:bCs/>
                <w:rtl/>
              </w:rPr>
            </w:pPr>
            <w:r w:rsidRPr="00995D5F">
              <w:rPr>
                <w:b/>
                <w:bCs/>
                <w:rtl/>
              </w:rPr>
              <w:t>חתימה וחותמת</w:t>
            </w:r>
          </w:p>
          <w:p w14:paraId="3679EB8B" w14:textId="77777777" w:rsidR="00D02AED" w:rsidRPr="00995D5F" w:rsidRDefault="00D02AED" w:rsidP="009C71E6">
            <w:pPr>
              <w:jc w:val="center"/>
              <w:rPr>
                <w:b/>
                <w:bCs/>
                <w:rtl/>
              </w:rPr>
            </w:pPr>
          </w:p>
        </w:tc>
      </w:tr>
    </w:tbl>
    <w:p w14:paraId="10F589DA" w14:textId="77777777" w:rsidR="00D02AED" w:rsidRDefault="00D02AED" w:rsidP="00D02AED">
      <w:pPr>
        <w:pStyle w:val="11"/>
        <w:tabs>
          <w:tab w:val="left" w:pos="2851"/>
          <w:tab w:val="center" w:pos="4913"/>
        </w:tabs>
        <w:ind w:right="-851"/>
        <w:jc w:val="left"/>
        <w:outlineLvl w:val="0"/>
        <w:rPr>
          <w:rFonts w:ascii="Arial" w:eastAsia="Times New Roman" w:hAnsi="Arial"/>
          <w:u w:val="none"/>
          <w:rtl/>
        </w:rPr>
        <w:sectPr w:rsidR="00D02AED" w:rsidSect="009C71E6">
          <w:pgSz w:w="11906" w:h="16838"/>
          <w:pgMar w:top="1440" w:right="1134" w:bottom="1440" w:left="1797" w:header="709" w:footer="709" w:gutter="0"/>
          <w:cols w:space="708"/>
          <w:bidi/>
          <w:rtlGutter/>
          <w:docGrid w:linePitch="360"/>
        </w:sectPr>
      </w:pPr>
      <w:r>
        <w:rPr>
          <w:rFonts w:ascii="Arial" w:eastAsia="Times New Roman" w:hAnsi="Arial"/>
          <w:u w:val="none"/>
          <w:rtl/>
        </w:rPr>
        <w:tab/>
      </w:r>
    </w:p>
    <w:p w14:paraId="1FC5A788" w14:textId="6632B751" w:rsidR="002936B4" w:rsidRPr="00655781" w:rsidRDefault="002936B4" w:rsidP="007A32D6">
      <w:pPr>
        <w:jc w:val="center"/>
        <w:rPr>
          <w:b/>
          <w:bCs/>
          <w:rtl/>
        </w:rPr>
      </w:pPr>
      <w:r w:rsidRPr="005E1145">
        <w:rPr>
          <w:rFonts w:hint="cs"/>
          <w:b/>
          <w:bCs/>
          <w:rtl/>
        </w:rPr>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7A32D6">
        <w:rPr>
          <w:rFonts w:hint="cs"/>
          <w:b/>
          <w:bCs/>
          <w:rtl/>
        </w:rPr>
        <w:t>4</w:t>
      </w:r>
      <w:r w:rsidR="00527C8A">
        <w:rPr>
          <w:rFonts w:hint="cs"/>
          <w:b/>
          <w:bCs/>
          <w:rtl/>
        </w:rPr>
        <w:t>/</w:t>
      </w:r>
      <w:r w:rsidR="00B61104">
        <w:rPr>
          <w:rFonts w:hint="cs"/>
          <w:b/>
          <w:bCs/>
          <w:rtl/>
        </w:rPr>
        <w:t>2018</w:t>
      </w:r>
    </w:p>
    <w:p w14:paraId="7CB8D875" w14:textId="77777777" w:rsidR="00CA3049" w:rsidRDefault="00CA3049" w:rsidP="00CA3049">
      <w:pPr>
        <w:pStyle w:val="11"/>
        <w:rPr>
          <w:rtl/>
        </w:rPr>
      </w:pPr>
      <w:r w:rsidRPr="00CA3049">
        <w:rPr>
          <w:rFonts w:ascii="Times New Roman" w:eastAsia="Times New Roman" w:hAnsi="Times New Roman" w:cs="David"/>
          <w:u w:val="none"/>
          <w:rtl/>
        </w:rPr>
        <w:t>לארגון, בימוי והפקת העצרת הממלכתית לציון יום איחוד ירושלים לשנת 2018</w:t>
      </w:r>
      <w:r w:rsidRPr="00CA3049">
        <w:rPr>
          <w:rFonts w:ascii="Times New Roman" w:eastAsia="Times New Roman" w:hAnsi="Times New Roman" w:cs="David"/>
          <w:u w:val="none"/>
          <w:rtl/>
        </w:rPr>
        <w:tab/>
        <w:t xml:space="preserve"> </w:t>
      </w:r>
    </w:p>
    <w:p w14:paraId="5A54E85A" w14:textId="77777777" w:rsidR="002936B4" w:rsidRDefault="002936B4" w:rsidP="00CA3049">
      <w:pPr>
        <w:pStyle w:val="10"/>
        <w:rPr>
          <w:rtl/>
        </w:rPr>
      </w:pPr>
      <w:bookmarkStart w:id="96" w:name="_Toc504559175"/>
      <w:r w:rsidRPr="007C2F83">
        <w:rPr>
          <w:rFonts w:hint="cs"/>
          <w:rtl/>
        </w:rPr>
        <w:t xml:space="preserve">חלק </w:t>
      </w:r>
      <w:r>
        <w:rPr>
          <w:rFonts w:hint="cs"/>
          <w:rtl/>
        </w:rPr>
        <w:t>ג</w:t>
      </w:r>
      <w:r w:rsidRPr="007C2F83">
        <w:rPr>
          <w:rFonts w:hint="cs"/>
          <w:rtl/>
        </w:rPr>
        <w:t xml:space="preserve">' </w:t>
      </w:r>
      <w:r>
        <w:rPr>
          <w:rtl/>
        </w:rPr>
        <w:t>–</w:t>
      </w:r>
      <w:r w:rsidRPr="007C2F83">
        <w:rPr>
          <w:rFonts w:hint="cs"/>
          <w:rtl/>
        </w:rPr>
        <w:t xml:space="preserve"> </w:t>
      </w:r>
      <w:r>
        <w:rPr>
          <w:rFonts w:hint="cs"/>
          <w:rtl/>
        </w:rPr>
        <w:t>הסכם אספקת שירותים</w:t>
      </w:r>
      <w:bookmarkEnd w:id="96"/>
    </w:p>
    <w:p w14:paraId="0662BB9C" w14:textId="77777777" w:rsidR="006010D9" w:rsidRDefault="006010D9" w:rsidP="006010D9">
      <w:pPr>
        <w:rPr>
          <w:rtl/>
          <w:lang w:val="x-none" w:eastAsia="x-none"/>
        </w:rPr>
      </w:pPr>
    </w:p>
    <w:p w14:paraId="14C40D44" w14:textId="77777777" w:rsidR="003E3616" w:rsidRDefault="003E3616" w:rsidP="003E3616">
      <w:pPr>
        <w:rPr>
          <w:rtl/>
          <w:lang w:val="x-none" w:eastAsia="x-none"/>
        </w:rPr>
      </w:pPr>
    </w:p>
    <w:p w14:paraId="403DA905" w14:textId="77777777" w:rsidR="003E3616" w:rsidRPr="000F4CA8" w:rsidRDefault="003E3616" w:rsidP="00B61104">
      <w:pPr>
        <w:jc w:val="center"/>
        <w:rPr>
          <w:rtl/>
          <w:lang w:val="x-none" w:eastAsia="x-none"/>
        </w:rPr>
      </w:pPr>
      <w:r w:rsidRPr="000F4CA8">
        <w:rPr>
          <w:rtl/>
          <w:lang w:val="x-none" w:eastAsia="x-none"/>
        </w:rPr>
        <w:t xml:space="preserve">שנערך ונחתם בירושלים ביום ____________ לחודש ______  </w:t>
      </w:r>
      <w:r w:rsidR="00B61104" w:rsidRPr="000F4CA8">
        <w:rPr>
          <w:rtl/>
          <w:lang w:val="x-none" w:eastAsia="x-none"/>
        </w:rPr>
        <w:t>201</w:t>
      </w:r>
      <w:r w:rsidR="00B61104">
        <w:rPr>
          <w:rFonts w:hint="cs"/>
          <w:rtl/>
          <w:lang w:val="x-none" w:eastAsia="x-none"/>
        </w:rPr>
        <w:t>8</w:t>
      </w:r>
    </w:p>
    <w:p w14:paraId="1889EAF4" w14:textId="77777777" w:rsidR="003E3616" w:rsidRPr="000F4CA8" w:rsidRDefault="003E3616" w:rsidP="003E3616">
      <w:pPr>
        <w:jc w:val="center"/>
        <w:rPr>
          <w:rtl/>
          <w:lang w:val="x-none" w:eastAsia="x-none"/>
        </w:rPr>
      </w:pPr>
    </w:p>
    <w:p w14:paraId="7E0746B6" w14:textId="77777777" w:rsidR="003E3616" w:rsidRPr="000F4CA8" w:rsidRDefault="003E3616" w:rsidP="003E3616">
      <w:pPr>
        <w:jc w:val="center"/>
        <w:rPr>
          <w:b/>
          <w:bCs/>
          <w:rtl/>
          <w:lang w:val="x-none" w:eastAsia="x-none"/>
        </w:rPr>
      </w:pPr>
      <w:r w:rsidRPr="000F4CA8">
        <w:rPr>
          <w:b/>
          <w:bCs/>
          <w:rtl/>
          <w:lang w:val="x-none" w:eastAsia="x-none"/>
        </w:rPr>
        <w:t>בין</w:t>
      </w:r>
    </w:p>
    <w:p w14:paraId="7830BD88" w14:textId="77777777" w:rsidR="003E3616" w:rsidRPr="000F4CA8" w:rsidRDefault="003E3616" w:rsidP="003E3616">
      <w:pPr>
        <w:jc w:val="center"/>
        <w:rPr>
          <w:rtl/>
          <w:lang w:val="x-none" w:eastAsia="x-none"/>
        </w:rPr>
      </w:pPr>
      <w:r w:rsidRPr="000F4CA8">
        <w:rPr>
          <w:rtl/>
          <w:lang w:val="x-none" w:eastAsia="x-none"/>
        </w:rPr>
        <w:t>ממשלת ישראל בשם מדינת ישראל המיוצגת למטרה זו ע"י</w:t>
      </w:r>
    </w:p>
    <w:p w14:paraId="00E40FB5" w14:textId="77777777" w:rsidR="003E3616" w:rsidRPr="000F4CA8" w:rsidRDefault="003E3616" w:rsidP="003E3616">
      <w:pPr>
        <w:jc w:val="center"/>
        <w:rPr>
          <w:rtl/>
          <w:lang w:val="x-none" w:eastAsia="x-none"/>
        </w:rPr>
      </w:pPr>
      <w:r w:rsidRPr="000F4CA8">
        <w:rPr>
          <w:rtl/>
          <w:lang w:val="x-none" w:eastAsia="x-none"/>
        </w:rPr>
        <w:t>משרד התרבות והספורט ביחד עם חשב משרד התרבות והספורט (להלן</w:t>
      </w:r>
      <w:r w:rsidRPr="000F4CA8">
        <w:rPr>
          <w:rFonts w:hint="cs"/>
          <w:rtl/>
          <w:lang w:val="x-none" w:eastAsia="x-none"/>
        </w:rPr>
        <w:t>:</w:t>
      </w:r>
      <w:r w:rsidRPr="000F4CA8">
        <w:rPr>
          <w:b/>
          <w:bCs/>
          <w:rtl/>
          <w:lang w:val="x-none" w:eastAsia="x-none"/>
        </w:rPr>
        <w:t xml:space="preserve"> </w:t>
      </w:r>
      <w:r w:rsidRPr="000F4CA8">
        <w:rPr>
          <w:rFonts w:hint="cs"/>
          <w:b/>
          <w:bCs/>
          <w:rtl/>
          <w:lang w:val="x-none" w:eastAsia="x-none"/>
        </w:rPr>
        <w:t>"</w:t>
      </w:r>
      <w:r w:rsidRPr="000F4CA8">
        <w:rPr>
          <w:b/>
          <w:bCs/>
          <w:rtl/>
          <w:lang w:val="x-none" w:eastAsia="x-none"/>
        </w:rPr>
        <w:t>המשרד</w:t>
      </w:r>
      <w:r w:rsidRPr="000F4CA8">
        <w:rPr>
          <w:rFonts w:hint="cs"/>
          <w:b/>
          <w:bCs/>
          <w:rtl/>
          <w:lang w:val="x-none" w:eastAsia="x-none"/>
        </w:rPr>
        <w:t>"</w:t>
      </w:r>
      <w:r w:rsidRPr="000F4CA8">
        <w:rPr>
          <w:rtl/>
          <w:lang w:val="x-none" w:eastAsia="x-none"/>
        </w:rPr>
        <w:t>) המורשים לחתום בשם המדינה שכתובתם: קריית הממשלה המזרחית, בניין ג' ירושלים  (להלן</w:t>
      </w:r>
      <w:r w:rsidRPr="000F4CA8">
        <w:rPr>
          <w:rFonts w:hint="cs"/>
          <w:rtl/>
          <w:lang w:val="x-none" w:eastAsia="x-none"/>
        </w:rPr>
        <w:t>:</w:t>
      </w:r>
      <w:r w:rsidRPr="000F4CA8">
        <w:rPr>
          <w:b/>
          <w:bCs/>
          <w:rtl/>
          <w:lang w:val="x-none" w:eastAsia="x-none"/>
        </w:rPr>
        <w:t xml:space="preserve"> </w:t>
      </w:r>
      <w:r w:rsidRPr="000F4CA8">
        <w:rPr>
          <w:rFonts w:hint="cs"/>
          <w:b/>
          <w:bCs/>
          <w:rtl/>
          <w:lang w:val="x-none" w:eastAsia="x-none"/>
        </w:rPr>
        <w:t>"</w:t>
      </w:r>
      <w:r w:rsidRPr="000F4CA8">
        <w:rPr>
          <w:b/>
          <w:bCs/>
          <w:rtl/>
          <w:lang w:val="x-none" w:eastAsia="x-none"/>
        </w:rPr>
        <w:t>המדינה</w:t>
      </w:r>
      <w:r w:rsidRPr="000F4CA8">
        <w:rPr>
          <w:rFonts w:hint="cs"/>
          <w:b/>
          <w:bCs/>
          <w:rtl/>
          <w:lang w:val="x-none" w:eastAsia="x-none"/>
        </w:rPr>
        <w:t>"</w:t>
      </w:r>
      <w:r w:rsidRPr="000F4CA8">
        <w:rPr>
          <w:rtl/>
          <w:lang w:val="x-none" w:eastAsia="x-none"/>
        </w:rPr>
        <w:t>)</w:t>
      </w:r>
    </w:p>
    <w:p w14:paraId="483B4BA0" w14:textId="77777777" w:rsidR="003E3616" w:rsidRPr="000F4CA8" w:rsidRDefault="003E3616" w:rsidP="003E3616">
      <w:pPr>
        <w:jc w:val="center"/>
        <w:rPr>
          <w:b/>
          <w:bCs/>
          <w:rtl/>
          <w:lang w:val="x-none" w:eastAsia="x-none"/>
        </w:rPr>
      </w:pPr>
    </w:p>
    <w:p w14:paraId="25D10DCC" w14:textId="77777777" w:rsidR="003E3616" w:rsidRPr="000F4CA8" w:rsidRDefault="003E3616" w:rsidP="003E3616">
      <w:pPr>
        <w:jc w:val="right"/>
        <w:rPr>
          <w:b/>
          <w:bCs/>
          <w:rtl/>
          <w:lang w:val="x-none" w:eastAsia="x-none"/>
        </w:rPr>
      </w:pPr>
      <w:r w:rsidRPr="000F4CA8">
        <w:rPr>
          <w:b/>
          <w:bCs/>
          <w:rtl/>
          <w:lang w:val="x-none" w:eastAsia="x-none"/>
        </w:rPr>
        <w:t>מצד אחד</w:t>
      </w:r>
    </w:p>
    <w:p w14:paraId="600B13CA" w14:textId="77777777" w:rsidR="003E3616" w:rsidRPr="000F4CA8" w:rsidRDefault="003E3616" w:rsidP="003E3616">
      <w:pPr>
        <w:jc w:val="center"/>
        <w:rPr>
          <w:b/>
          <w:bCs/>
          <w:rtl/>
          <w:lang w:val="x-none" w:eastAsia="x-none"/>
        </w:rPr>
      </w:pPr>
    </w:p>
    <w:p w14:paraId="24030D91" w14:textId="77777777" w:rsidR="003E3616" w:rsidRPr="000F4CA8" w:rsidRDefault="003E3616" w:rsidP="003E3616">
      <w:pPr>
        <w:jc w:val="center"/>
        <w:rPr>
          <w:b/>
          <w:bCs/>
          <w:rtl/>
          <w:lang w:val="x-none" w:eastAsia="x-none"/>
        </w:rPr>
      </w:pPr>
      <w:r w:rsidRPr="000F4CA8">
        <w:rPr>
          <w:b/>
          <w:bCs/>
          <w:rtl/>
          <w:lang w:val="x-none" w:eastAsia="x-none"/>
        </w:rPr>
        <w:t>לבין</w:t>
      </w:r>
    </w:p>
    <w:p w14:paraId="242C3DB5" w14:textId="77777777" w:rsidR="003E3616" w:rsidRPr="000F4CA8" w:rsidRDefault="003E3616" w:rsidP="003E3616">
      <w:pPr>
        <w:jc w:val="center"/>
        <w:rPr>
          <w:rtl/>
          <w:lang w:val="x-none" w:eastAsia="x-none"/>
        </w:rPr>
      </w:pPr>
      <w:r w:rsidRPr="000F4CA8">
        <w:rPr>
          <w:rtl/>
          <w:lang w:val="x-none" w:eastAsia="x-none"/>
        </w:rPr>
        <w:t>_________________ (ח.פ. _________), שכתובתה: ________</w:t>
      </w:r>
    </w:p>
    <w:p w14:paraId="50480DE9" w14:textId="77777777" w:rsidR="003E3616" w:rsidRPr="000F4CA8" w:rsidRDefault="003E3616" w:rsidP="003E3616">
      <w:pPr>
        <w:jc w:val="center"/>
        <w:rPr>
          <w:rtl/>
          <w:lang w:val="x-none" w:eastAsia="x-none"/>
        </w:rPr>
      </w:pPr>
      <w:r w:rsidRPr="000F4CA8">
        <w:rPr>
          <w:rtl/>
          <w:lang w:val="x-none" w:eastAsia="x-none"/>
        </w:rPr>
        <w:t>באמצעות מורשה החתימה המוסמך לחתום בשמה _________ (ת.ז. _______)</w:t>
      </w:r>
    </w:p>
    <w:p w14:paraId="774A9695" w14:textId="77777777" w:rsidR="003E3616" w:rsidRPr="000F4CA8" w:rsidRDefault="003E3616" w:rsidP="003E3616">
      <w:pPr>
        <w:jc w:val="center"/>
        <w:rPr>
          <w:rtl/>
          <w:lang w:val="x-none" w:eastAsia="x-none"/>
        </w:rPr>
      </w:pPr>
      <w:r w:rsidRPr="000F4CA8">
        <w:rPr>
          <w:rtl/>
          <w:lang w:val="x-none" w:eastAsia="x-none"/>
        </w:rPr>
        <w:t>(</w:t>
      </w:r>
      <w:r w:rsidRPr="000F4CA8">
        <w:rPr>
          <w:b/>
          <w:bCs/>
          <w:rtl/>
          <w:lang w:val="x-none" w:eastAsia="x-none"/>
        </w:rPr>
        <w:t>להלן- הספק</w:t>
      </w:r>
      <w:r w:rsidRPr="000F4CA8">
        <w:rPr>
          <w:rtl/>
          <w:lang w:val="x-none" w:eastAsia="x-none"/>
        </w:rPr>
        <w:t>)</w:t>
      </w:r>
    </w:p>
    <w:p w14:paraId="037FC466" w14:textId="77777777" w:rsidR="003E3616" w:rsidRPr="000F4CA8" w:rsidRDefault="003E3616" w:rsidP="003E3616">
      <w:pPr>
        <w:rPr>
          <w:b/>
          <w:bCs/>
          <w:rtl/>
          <w:lang w:val="x-none" w:eastAsia="x-none"/>
        </w:rPr>
      </w:pPr>
    </w:p>
    <w:p w14:paraId="579E30AE" w14:textId="77777777" w:rsidR="003E3616" w:rsidRPr="000F4CA8" w:rsidRDefault="003E3616" w:rsidP="003E3616">
      <w:pPr>
        <w:jc w:val="right"/>
        <w:rPr>
          <w:b/>
          <w:bCs/>
          <w:rtl/>
          <w:lang w:val="x-none" w:eastAsia="x-none"/>
        </w:rPr>
      </w:pPr>
      <w:r w:rsidRPr="000F4CA8">
        <w:rPr>
          <w:b/>
          <w:bCs/>
          <w:rtl/>
          <w:lang w:val="x-none" w:eastAsia="x-none"/>
        </w:rPr>
        <w:t>מצד שני</w:t>
      </w:r>
    </w:p>
    <w:p w14:paraId="6ABE62D1" w14:textId="77777777" w:rsidR="003E3616" w:rsidRPr="000F4CA8" w:rsidRDefault="003E3616" w:rsidP="003E3616">
      <w:pPr>
        <w:jc w:val="left"/>
        <w:rPr>
          <w:b/>
          <w:bCs/>
          <w:rtl/>
          <w:lang w:val="x-none" w:eastAsia="x-none"/>
        </w:rPr>
      </w:pPr>
    </w:p>
    <w:p w14:paraId="24E1E370" w14:textId="77777777" w:rsidR="003E3616" w:rsidRPr="000F4CA8" w:rsidRDefault="003E3616" w:rsidP="003E3616">
      <w:pPr>
        <w:rPr>
          <w:rtl/>
          <w:lang w:val="x-none" w:eastAsia="x-none"/>
        </w:rPr>
      </w:pPr>
      <w:r w:rsidRPr="000F4CA8">
        <w:rPr>
          <w:b/>
          <w:bCs/>
          <w:rtl/>
          <w:lang w:val="x-none" w:eastAsia="x-none"/>
        </w:rPr>
        <w:t>הואיל</w:t>
      </w:r>
      <w:r w:rsidRPr="000F4CA8">
        <w:rPr>
          <w:b/>
          <w:bCs/>
          <w:rtl/>
          <w:lang w:val="x-none" w:eastAsia="x-none"/>
        </w:rPr>
        <w:tab/>
      </w:r>
      <w:r w:rsidRPr="000F4CA8">
        <w:rPr>
          <w:rtl/>
          <w:lang w:val="x-none" w:eastAsia="x-none"/>
        </w:rPr>
        <w:t xml:space="preserve">והמשרד מעוניין להתקשר עם הספק לשם קבלת שירותים </w:t>
      </w:r>
      <w:r w:rsidRPr="00527C8A">
        <w:rPr>
          <w:rtl/>
          <w:lang w:val="x-none" w:eastAsia="x-none"/>
        </w:rPr>
        <w:t xml:space="preserve">לארגון, בימוי והפקת העצרת הממלכתית לציון יום איחוד ירושלים לשנת 2018 </w:t>
      </w:r>
      <w:r w:rsidRPr="000F4CA8">
        <w:rPr>
          <w:rtl/>
          <w:lang w:val="x-none" w:eastAsia="x-none"/>
        </w:rPr>
        <w:t>(להלן</w:t>
      </w:r>
      <w:r w:rsidRPr="000F4CA8">
        <w:rPr>
          <w:rFonts w:hint="cs"/>
          <w:rtl/>
          <w:lang w:val="x-none" w:eastAsia="x-none"/>
        </w:rPr>
        <w:t>:</w:t>
      </w:r>
      <w:r w:rsidRPr="000F4CA8">
        <w:rPr>
          <w:rtl/>
          <w:lang w:val="x-none" w:eastAsia="x-none"/>
        </w:rPr>
        <w:t xml:space="preserve">  </w:t>
      </w:r>
      <w:r w:rsidRPr="000F4CA8">
        <w:rPr>
          <w:rFonts w:hint="cs"/>
          <w:rtl/>
          <w:lang w:val="x-none" w:eastAsia="x-none"/>
        </w:rPr>
        <w:t>"</w:t>
      </w:r>
      <w:r w:rsidRPr="000F4CA8">
        <w:rPr>
          <w:b/>
          <w:bCs/>
          <w:rtl/>
          <w:lang w:val="x-none" w:eastAsia="x-none"/>
        </w:rPr>
        <w:t>הפרויקט</w:t>
      </w:r>
      <w:r w:rsidRPr="000F4CA8">
        <w:rPr>
          <w:rFonts w:hint="cs"/>
          <w:rtl/>
          <w:lang w:val="x-none" w:eastAsia="x-none"/>
        </w:rPr>
        <w:t>"</w:t>
      </w:r>
      <w:r w:rsidRPr="000F4CA8">
        <w:rPr>
          <w:rtl/>
          <w:lang w:val="x-none" w:eastAsia="x-none"/>
        </w:rPr>
        <w:t>, ביצוע הפרויקט על כל הכלול בו ייקרא להלן</w:t>
      </w:r>
      <w:r w:rsidRPr="000F4CA8">
        <w:rPr>
          <w:rFonts w:hint="cs"/>
          <w:rtl/>
          <w:lang w:val="x-none" w:eastAsia="x-none"/>
        </w:rPr>
        <w:t>:</w:t>
      </w:r>
      <w:r w:rsidRPr="000F4CA8">
        <w:rPr>
          <w:rtl/>
          <w:lang w:val="x-none" w:eastAsia="x-none"/>
        </w:rPr>
        <w:t xml:space="preserve"> </w:t>
      </w:r>
      <w:r w:rsidRPr="000F4CA8">
        <w:rPr>
          <w:rFonts w:hint="cs"/>
          <w:rtl/>
          <w:lang w:val="x-none" w:eastAsia="x-none"/>
        </w:rPr>
        <w:t>"</w:t>
      </w:r>
      <w:r w:rsidRPr="000F4CA8">
        <w:rPr>
          <w:b/>
          <w:bCs/>
          <w:rtl/>
          <w:lang w:val="x-none" w:eastAsia="x-none"/>
        </w:rPr>
        <w:t>השירותים</w:t>
      </w:r>
      <w:r w:rsidRPr="000F4CA8">
        <w:rPr>
          <w:rFonts w:hint="cs"/>
          <w:rtl/>
          <w:lang w:val="x-none" w:eastAsia="x-none"/>
        </w:rPr>
        <w:t>"</w:t>
      </w:r>
      <w:r w:rsidRPr="000F4CA8">
        <w:rPr>
          <w:rtl/>
          <w:lang w:val="x-none" w:eastAsia="x-none"/>
        </w:rPr>
        <w:t>);</w:t>
      </w:r>
    </w:p>
    <w:p w14:paraId="08DF0EAA" w14:textId="77777777" w:rsidR="003E3616" w:rsidRPr="000F4CA8" w:rsidRDefault="003E3616" w:rsidP="003E3616">
      <w:pPr>
        <w:rPr>
          <w:b/>
          <w:bCs/>
          <w:rtl/>
          <w:lang w:val="x-none" w:eastAsia="x-none"/>
        </w:rPr>
      </w:pPr>
    </w:p>
    <w:p w14:paraId="70425477" w14:textId="641252EE" w:rsidR="003E3616" w:rsidRPr="000F4CA8" w:rsidRDefault="003E3616" w:rsidP="007A32D6">
      <w:pPr>
        <w:rPr>
          <w:rtl/>
          <w:lang w:val="x-none" w:eastAsia="x-none"/>
        </w:rPr>
      </w:pPr>
      <w:r w:rsidRPr="000F4CA8">
        <w:rPr>
          <w:b/>
          <w:bCs/>
          <w:rtl/>
          <w:lang w:val="x-none" w:eastAsia="x-none"/>
        </w:rPr>
        <w:t>והואיל</w:t>
      </w:r>
      <w:r w:rsidRPr="000F4CA8">
        <w:rPr>
          <w:rtl/>
          <w:lang w:val="x-none" w:eastAsia="x-none"/>
        </w:rPr>
        <w:tab/>
        <w:t xml:space="preserve">ולשם התקשרות לקבלת השירותים יצא המשרד במכרז פומבי (שמספרו </w:t>
      </w:r>
      <w:r w:rsidR="007A32D6">
        <w:rPr>
          <w:rFonts w:hint="cs"/>
          <w:rtl/>
          <w:lang w:val="x-none" w:eastAsia="x-none"/>
        </w:rPr>
        <w:t>4</w:t>
      </w:r>
      <w:r>
        <w:rPr>
          <w:rFonts w:hint="cs"/>
          <w:rtl/>
          <w:lang w:val="x-none" w:eastAsia="x-none"/>
        </w:rPr>
        <w:t>/</w:t>
      </w:r>
      <w:r w:rsidR="00B61104">
        <w:rPr>
          <w:rFonts w:hint="cs"/>
          <w:rtl/>
          <w:lang w:val="x-none" w:eastAsia="x-none"/>
        </w:rPr>
        <w:t>2018</w:t>
      </w:r>
      <w:r w:rsidRPr="000F4CA8">
        <w:rPr>
          <w:rtl/>
          <w:lang w:val="x-none" w:eastAsia="x-none"/>
        </w:rPr>
        <w:t xml:space="preserve">), המצורף כנספח א' להסכם זה המהווה חלק בלתי נפרד ממנו; </w:t>
      </w:r>
    </w:p>
    <w:p w14:paraId="3BAF48B9" w14:textId="77777777" w:rsidR="003E3616" w:rsidRPr="000F4CA8" w:rsidRDefault="003E3616" w:rsidP="003E3616">
      <w:pPr>
        <w:rPr>
          <w:b/>
          <w:bCs/>
          <w:rtl/>
          <w:lang w:val="x-none" w:eastAsia="x-none"/>
        </w:rPr>
      </w:pPr>
    </w:p>
    <w:p w14:paraId="4E85C5D6" w14:textId="77777777" w:rsidR="003E3616" w:rsidRPr="000F4CA8" w:rsidRDefault="003E3616" w:rsidP="003E3616">
      <w:pPr>
        <w:rPr>
          <w:rtl/>
          <w:lang w:val="x-none" w:eastAsia="x-none"/>
        </w:rPr>
      </w:pPr>
      <w:r w:rsidRPr="000F4CA8">
        <w:rPr>
          <w:b/>
          <w:bCs/>
          <w:rtl/>
          <w:lang w:val="x-none" w:eastAsia="x-none"/>
        </w:rPr>
        <w:t>והואיל</w:t>
      </w:r>
      <w:r w:rsidRPr="000F4CA8">
        <w:rPr>
          <w:b/>
          <w:bCs/>
          <w:rtl/>
          <w:lang w:val="x-none" w:eastAsia="x-none"/>
        </w:rPr>
        <w:tab/>
      </w:r>
      <w:r w:rsidRPr="000F4CA8">
        <w:rPr>
          <w:rtl/>
          <w:lang w:val="x-none" w:eastAsia="x-none"/>
        </w:rPr>
        <w:t>והספק הגיש הצעתו במכרז, המצורפת כנספח ב' להסכם זה והמהווה חלק בלתי נפרד ממנו;</w:t>
      </w:r>
    </w:p>
    <w:p w14:paraId="7D037A68" w14:textId="77777777" w:rsidR="003E3616" w:rsidRPr="000F4CA8" w:rsidRDefault="003E3616" w:rsidP="003E3616">
      <w:pPr>
        <w:rPr>
          <w:b/>
          <w:bCs/>
          <w:rtl/>
          <w:lang w:val="x-none" w:eastAsia="x-none"/>
        </w:rPr>
      </w:pPr>
    </w:p>
    <w:p w14:paraId="097BD58E" w14:textId="77777777" w:rsidR="003E3616" w:rsidRPr="000F4CA8" w:rsidRDefault="003E3616" w:rsidP="003E3616">
      <w:pPr>
        <w:rPr>
          <w:rtl/>
          <w:lang w:val="x-none" w:eastAsia="x-none"/>
        </w:rPr>
      </w:pPr>
      <w:r w:rsidRPr="000F4CA8">
        <w:rPr>
          <w:b/>
          <w:bCs/>
          <w:rtl/>
          <w:lang w:val="x-none" w:eastAsia="x-none"/>
        </w:rPr>
        <w:t>והואיל</w:t>
      </w:r>
      <w:r w:rsidRPr="000F4CA8">
        <w:rPr>
          <w:b/>
          <w:bCs/>
          <w:rtl/>
          <w:lang w:val="x-none" w:eastAsia="x-none"/>
        </w:rPr>
        <w:tab/>
      </w:r>
      <w:r w:rsidRPr="000F4CA8">
        <w:rPr>
          <w:rtl/>
          <w:lang w:val="x-none" w:eastAsia="x-none"/>
        </w:rPr>
        <w:t>וועדת המכרזים של המשרד החליטה ביום ______ לבחור את הספק כזוכה במכרז, אשר ייתן את השירותים למשרד;</w:t>
      </w:r>
    </w:p>
    <w:p w14:paraId="6EBC601B" w14:textId="77777777" w:rsidR="003E3616" w:rsidRPr="000F4CA8" w:rsidRDefault="003E3616" w:rsidP="003E3616">
      <w:pPr>
        <w:rPr>
          <w:b/>
          <w:bCs/>
          <w:rtl/>
          <w:lang w:val="x-none" w:eastAsia="x-none"/>
        </w:rPr>
      </w:pPr>
    </w:p>
    <w:p w14:paraId="4BBFDC80" w14:textId="77777777" w:rsidR="003E3616" w:rsidRPr="000F4CA8" w:rsidRDefault="003E3616" w:rsidP="003E3616">
      <w:pPr>
        <w:rPr>
          <w:rtl/>
          <w:lang w:val="x-none" w:eastAsia="x-none"/>
        </w:rPr>
      </w:pPr>
      <w:r w:rsidRPr="000F4CA8">
        <w:rPr>
          <w:b/>
          <w:bCs/>
          <w:rtl/>
          <w:lang w:val="x-none" w:eastAsia="x-none"/>
        </w:rPr>
        <w:t>והואיל</w:t>
      </w:r>
      <w:r w:rsidRPr="000F4CA8">
        <w:rPr>
          <w:b/>
          <w:bCs/>
          <w:rtl/>
          <w:lang w:val="x-none" w:eastAsia="x-none"/>
        </w:rPr>
        <w:tab/>
      </w:r>
      <w:r w:rsidRPr="000F4CA8">
        <w:rPr>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A7AFB89" w14:textId="77777777" w:rsidR="003E3616" w:rsidRPr="000F4CA8" w:rsidRDefault="003E3616" w:rsidP="003E3616">
      <w:pPr>
        <w:rPr>
          <w:rtl/>
          <w:lang w:val="x-none" w:eastAsia="x-none"/>
        </w:rPr>
      </w:pPr>
    </w:p>
    <w:p w14:paraId="7B1072DC" w14:textId="77777777" w:rsidR="003E3616" w:rsidRPr="000F4CA8" w:rsidRDefault="003E3616" w:rsidP="003E3616">
      <w:pPr>
        <w:rPr>
          <w:rtl/>
          <w:lang w:val="x-none" w:eastAsia="x-none"/>
        </w:rPr>
      </w:pPr>
      <w:r w:rsidRPr="000F4CA8">
        <w:rPr>
          <w:b/>
          <w:bCs/>
          <w:rtl/>
          <w:lang w:val="x-none" w:eastAsia="x-none"/>
        </w:rPr>
        <w:t>והואיל</w:t>
      </w:r>
      <w:r w:rsidRPr="000F4CA8">
        <w:rPr>
          <w:rtl/>
          <w:lang w:val="x-none" w:eastAsia="x-none"/>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411355B0" w14:textId="77777777" w:rsidR="003E3616" w:rsidRPr="000F4CA8" w:rsidRDefault="003E3616" w:rsidP="003E3616">
      <w:pPr>
        <w:rPr>
          <w:rtl/>
          <w:lang w:val="x-none" w:eastAsia="x-none"/>
        </w:rPr>
      </w:pPr>
    </w:p>
    <w:p w14:paraId="1DCB0CD8" w14:textId="77777777" w:rsidR="003E3616" w:rsidRPr="000F4CA8" w:rsidRDefault="003E3616" w:rsidP="003E3616">
      <w:pPr>
        <w:rPr>
          <w:rFonts w:ascii="Calibri" w:eastAsia="Calibri" w:hAnsi="Calibri"/>
          <w:b/>
          <w:bCs/>
          <w:rtl/>
          <w:lang w:eastAsia="x-none"/>
        </w:rPr>
      </w:pPr>
      <w:r w:rsidRPr="000F4CA8">
        <w:rPr>
          <w:rFonts w:hint="eastAsia"/>
          <w:b/>
          <w:bCs/>
          <w:rtl/>
          <w:lang w:val="x-none" w:eastAsia="x-none"/>
        </w:rPr>
        <w:t>והואיל</w:t>
      </w:r>
      <w:r w:rsidRPr="000F4CA8">
        <w:rPr>
          <w:b/>
          <w:bCs/>
          <w:rtl/>
          <w:lang w:val="x-none" w:eastAsia="x-none"/>
        </w:rPr>
        <w:tab/>
      </w:r>
      <w:r w:rsidRPr="000F4CA8">
        <w:rPr>
          <w:rFonts w:hint="eastAsia"/>
          <w:rtl/>
          <w:lang w:val="x-none" w:eastAsia="x-none"/>
        </w:rPr>
        <w:t>והצדדים</w:t>
      </w:r>
      <w:r w:rsidRPr="000F4CA8">
        <w:rPr>
          <w:rtl/>
          <w:lang w:val="x-none" w:eastAsia="x-none"/>
        </w:rPr>
        <w:t xml:space="preserve"> </w:t>
      </w:r>
      <w:r w:rsidRPr="000F4CA8">
        <w:rPr>
          <w:rFonts w:hint="eastAsia"/>
          <w:rtl/>
          <w:lang w:val="x-none" w:eastAsia="x-none"/>
        </w:rPr>
        <w:t>החליטו</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השירותים</w:t>
      </w:r>
      <w:r w:rsidRPr="000F4CA8">
        <w:rPr>
          <w:rtl/>
          <w:lang w:val="x-none" w:eastAsia="x-none"/>
        </w:rPr>
        <w:t xml:space="preserve"> </w:t>
      </w:r>
      <w:r w:rsidRPr="000F4CA8">
        <w:rPr>
          <w:rFonts w:hint="eastAsia"/>
          <w:rtl/>
          <w:lang w:val="x-none" w:eastAsia="x-none"/>
        </w:rPr>
        <w:t>יבוצעו</w:t>
      </w:r>
      <w:r w:rsidRPr="000F4CA8">
        <w:rPr>
          <w:rtl/>
          <w:lang w:val="x-none" w:eastAsia="x-none"/>
        </w:rPr>
        <w:t xml:space="preserve"> </w:t>
      </w:r>
      <w:r w:rsidRPr="000F4CA8">
        <w:rPr>
          <w:rFonts w:hint="eastAsia"/>
          <w:rtl/>
          <w:lang w:val="x-none" w:eastAsia="x-none"/>
        </w:rPr>
        <w:t>שלא</w:t>
      </w:r>
      <w:r w:rsidRPr="000F4CA8">
        <w:rPr>
          <w:rtl/>
          <w:lang w:val="x-none" w:eastAsia="x-none"/>
        </w:rPr>
        <w:t xml:space="preserve"> </w:t>
      </w:r>
      <w:r w:rsidRPr="000F4CA8">
        <w:rPr>
          <w:rFonts w:hint="eastAsia"/>
          <w:rtl/>
          <w:lang w:val="x-none" w:eastAsia="x-none"/>
        </w:rPr>
        <w:t>במסגרת</w:t>
      </w:r>
      <w:r w:rsidRPr="000F4CA8">
        <w:rPr>
          <w:rtl/>
          <w:lang w:val="x-none" w:eastAsia="x-none"/>
        </w:rPr>
        <w:t xml:space="preserve"> </w:t>
      </w:r>
      <w:r w:rsidRPr="000F4CA8">
        <w:rPr>
          <w:rFonts w:hint="eastAsia"/>
          <w:rtl/>
          <w:lang w:val="x-none" w:eastAsia="x-none"/>
        </w:rPr>
        <w:t>יחסי</w:t>
      </w:r>
      <w:r w:rsidRPr="000F4CA8">
        <w:rPr>
          <w:rtl/>
          <w:lang w:val="x-none" w:eastAsia="x-none"/>
        </w:rPr>
        <w:t xml:space="preserve"> </w:t>
      </w:r>
      <w:r w:rsidRPr="000F4CA8">
        <w:rPr>
          <w:rFonts w:hint="eastAsia"/>
          <w:rtl/>
          <w:lang w:val="x-none" w:eastAsia="x-none"/>
        </w:rPr>
        <w:t>העבודה</w:t>
      </w:r>
      <w:r w:rsidRPr="000F4CA8">
        <w:rPr>
          <w:rtl/>
          <w:lang w:val="x-none" w:eastAsia="x-none"/>
        </w:rPr>
        <w:t xml:space="preserve"> </w:t>
      </w:r>
      <w:r w:rsidRPr="000F4CA8">
        <w:rPr>
          <w:rFonts w:hint="eastAsia"/>
          <w:rtl/>
          <w:lang w:val="x-none" w:eastAsia="x-none"/>
        </w:rPr>
        <w:t>הנהוגים</w:t>
      </w:r>
      <w:r w:rsidRPr="000F4CA8">
        <w:rPr>
          <w:rtl/>
          <w:lang w:val="x-none" w:eastAsia="x-none"/>
        </w:rPr>
        <w:t xml:space="preserve"> </w:t>
      </w:r>
      <w:r w:rsidRPr="000F4CA8">
        <w:rPr>
          <w:rFonts w:hint="eastAsia"/>
          <w:rtl/>
          <w:lang w:val="x-none" w:eastAsia="x-none"/>
        </w:rPr>
        <w:t>בין</w:t>
      </w:r>
      <w:r w:rsidRPr="000F4CA8">
        <w:rPr>
          <w:rtl/>
          <w:lang w:val="x-none" w:eastAsia="x-none"/>
        </w:rPr>
        <w:t xml:space="preserve"> </w:t>
      </w:r>
      <w:r w:rsidRPr="000F4CA8">
        <w:rPr>
          <w:rFonts w:hint="eastAsia"/>
          <w:rtl/>
          <w:lang w:val="x-none" w:eastAsia="x-none"/>
        </w:rPr>
        <w:t>עובד</w:t>
      </w:r>
      <w:r w:rsidRPr="000F4CA8">
        <w:rPr>
          <w:rtl/>
          <w:lang w:val="x-none" w:eastAsia="x-none"/>
        </w:rPr>
        <w:t xml:space="preserve"> </w:t>
      </w:r>
      <w:r w:rsidRPr="000F4CA8">
        <w:rPr>
          <w:rFonts w:hint="eastAsia"/>
          <w:rtl/>
          <w:lang w:val="x-none" w:eastAsia="x-none"/>
        </w:rPr>
        <w:t>למעביד</w:t>
      </w:r>
      <w:r w:rsidRPr="000F4CA8">
        <w:rPr>
          <w:rtl/>
          <w:lang w:val="x-none" w:eastAsia="x-none"/>
        </w:rPr>
        <w:t xml:space="preserve">, </w:t>
      </w:r>
      <w:r w:rsidRPr="000F4CA8">
        <w:rPr>
          <w:rFonts w:hint="eastAsia"/>
          <w:rtl/>
          <w:lang w:val="x-none" w:eastAsia="x-none"/>
        </w:rPr>
        <w:t>אלא</w:t>
      </w:r>
      <w:r w:rsidRPr="000F4CA8">
        <w:rPr>
          <w:rtl/>
          <w:lang w:val="x-none" w:eastAsia="x-none"/>
        </w:rPr>
        <w:t xml:space="preserve"> </w:t>
      </w:r>
      <w:r w:rsidRPr="000F4CA8">
        <w:rPr>
          <w:rFonts w:hint="eastAsia"/>
          <w:rtl/>
          <w:lang w:val="x-none" w:eastAsia="x-none"/>
        </w:rPr>
        <w:t>כאשר</w:t>
      </w:r>
      <w:r w:rsidRPr="000F4CA8">
        <w:rPr>
          <w:rtl/>
          <w:lang w:val="x-none" w:eastAsia="x-none"/>
        </w:rPr>
        <w:t xml:space="preserve"> </w:t>
      </w: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פועל</w:t>
      </w:r>
      <w:r w:rsidRPr="000F4CA8">
        <w:rPr>
          <w:rtl/>
          <w:lang w:val="x-none" w:eastAsia="x-none"/>
        </w:rPr>
        <w:t xml:space="preserve"> </w:t>
      </w:r>
      <w:r w:rsidRPr="000F4CA8">
        <w:rPr>
          <w:rFonts w:hint="eastAsia"/>
          <w:rtl/>
          <w:lang w:val="x-none" w:eastAsia="x-none"/>
        </w:rPr>
        <w:t>כבעל</w:t>
      </w:r>
      <w:r w:rsidRPr="000F4CA8">
        <w:rPr>
          <w:rtl/>
          <w:lang w:val="x-none" w:eastAsia="x-none"/>
        </w:rPr>
        <w:t xml:space="preserve"> </w:t>
      </w:r>
      <w:r w:rsidRPr="000F4CA8">
        <w:rPr>
          <w:rFonts w:hint="eastAsia"/>
          <w:rtl/>
          <w:lang w:val="x-none" w:eastAsia="x-none"/>
        </w:rPr>
        <w:t>מקצוע</w:t>
      </w:r>
      <w:r w:rsidRPr="000F4CA8">
        <w:rPr>
          <w:rtl/>
          <w:lang w:val="x-none" w:eastAsia="x-none"/>
        </w:rPr>
        <w:t xml:space="preserve"> </w:t>
      </w:r>
      <w:r w:rsidRPr="000F4CA8">
        <w:rPr>
          <w:rFonts w:hint="eastAsia"/>
          <w:rtl/>
          <w:lang w:val="x-none" w:eastAsia="x-none"/>
        </w:rPr>
        <w:t>עצמאי</w:t>
      </w:r>
      <w:r w:rsidRPr="000F4CA8">
        <w:rPr>
          <w:rtl/>
          <w:lang w:val="x-none" w:eastAsia="x-none"/>
        </w:rPr>
        <w:t xml:space="preserve">, </w:t>
      </w:r>
      <w:r w:rsidRPr="000F4CA8">
        <w:rPr>
          <w:rFonts w:hint="eastAsia"/>
          <w:rtl/>
          <w:lang w:val="x-none" w:eastAsia="x-none"/>
        </w:rPr>
        <w:t>המעניק</w:t>
      </w:r>
      <w:r w:rsidRPr="000F4CA8">
        <w:rPr>
          <w:rtl/>
          <w:lang w:val="x-none" w:eastAsia="x-none"/>
        </w:rPr>
        <w:t xml:space="preserve"> </w:t>
      </w:r>
      <w:r w:rsidRPr="000F4CA8">
        <w:rPr>
          <w:rFonts w:hint="eastAsia"/>
          <w:rtl/>
          <w:lang w:val="x-none" w:eastAsia="x-none"/>
        </w:rPr>
        <w:t>שירותים</w:t>
      </w:r>
      <w:r w:rsidRPr="000F4CA8">
        <w:rPr>
          <w:rtl/>
          <w:lang w:val="x-none" w:eastAsia="x-none"/>
        </w:rPr>
        <w:t xml:space="preserve"> </w:t>
      </w:r>
      <w:r w:rsidRPr="000F4CA8">
        <w:rPr>
          <w:rFonts w:hint="eastAsia"/>
          <w:rtl/>
          <w:lang w:val="x-none" w:eastAsia="x-none"/>
        </w:rPr>
        <w:t>למשרד</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בסיס</w:t>
      </w:r>
      <w:r w:rsidRPr="000F4CA8">
        <w:rPr>
          <w:rtl/>
          <w:lang w:val="x-none" w:eastAsia="x-none"/>
        </w:rPr>
        <w:t xml:space="preserve"> </w:t>
      </w:r>
      <w:r w:rsidRPr="000F4CA8">
        <w:rPr>
          <w:rFonts w:hint="eastAsia"/>
          <w:rtl/>
          <w:lang w:val="x-none" w:eastAsia="x-none"/>
        </w:rPr>
        <w:t>קבלני</w:t>
      </w:r>
      <w:r w:rsidRPr="000F4CA8">
        <w:rPr>
          <w:rtl/>
          <w:lang w:val="x-none" w:eastAsia="x-none"/>
        </w:rPr>
        <w:t xml:space="preserve"> </w:t>
      </w:r>
      <w:r w:rsidRPr="000F4CA8">
        <w:rPr>
          <w:rFonts w:hint="eastAsia"/>
          <w:rtl/>
          <w:lang w:val="x-none" w:eastAsia="x-none"/>
        </w:rPr>
        <w:t>ומקבל</w:t>
      </w:r>
      <w:r w:rsidRPr="000F4CA8">
        <w:rPr>
          <w:rtl/>
          <w:lang w:val="x-none" w:eastAsia="x-none"/>
        </w:rPr>
        <w:t xml:space="preserve"> </w:t>
      </w:r>
      <w:r w:rsidRPr="000F4CA8">
        <w:rPr>
          <w:rFonts w:hint="eastAsia"/>
          <w:rtl/>
          <w:lang w:val="x-none" w:eastAsia="x-none"/>
        </w:rPr>
        <w:t>תמורת</w:t>
      </w:r>
      <w:r w:rsidRPr="000F4CA8">
        <w:rPr>
          <w:rtl/>
          <w:lang w:val="x-none" w:eastAsia="x-none"/>
        </w:rPr>
        <w:t xml:space="preserve"> </w:t>
      </w:r>
      <w:r w:rsidRPr="000F4CA8">
        <w:rPr>
          <w:rFonts w:hint="eastAsia"/>
          <w:rtl/>
          <w:lang w:val="x-none" w:eastAsia="x-none"/>
        </w:rPr>
        <w:t>השירותים</w:t>
      </w:r>
      <w:r w:rsidRPr="000F4CA8">
        <w:rPr>
          <w:rtl/>
          <w:lang w:val="x-none" w:eastAsia="x-none"/>
        </w:rPr>
        <w:t xml:space="preserve"> </w:t>
      </w:r>
      <w:r w:rsidRPr="000F4CA8">
        <w:rPr>
          <w:rFonts w:hint="eastAsia"/>
          <w:rtl/>
          <w:lang w:val="x-none" w:eastAsia="x-none"/>
        </w:rPr>
        <w:t>כמתחייב</w:t>
      </w:r>
      <w:r w:rsidRPr="000F4CA8">
        <w:rPr>
          <w:rtl/>
          <w:lang w:val="x-none" w:eastAsia="x-none"/>
        </w:rPr>
        <w:t xml:space="preserve"> </w:t>
      </w:r>
      <w:r w:rsidRPr="000F4CA8">
        <w:rPr>
          <w:rFonts w:hint="eastAsia"/>
          <w:rtl/>
          <w:lang w:val="x-none" w:eastAsia="x-none"/>
        </w:rPr>
        <w:t>ממעמד</w:t>
      </w:r>
      <w:r w:rsidRPr="000F4CA8">
        <w:rPr>
          <w:rtl/>
          <w:lang w:val="x-none" w:eastAsia="x-none"/>
        </w:rPr>
        <w:t xml:space="preserve"> </w:t>
      </w:r>
      <w:r w:rsidRPr="000F4CA8">
        <w:rPr>
          <w:rFonts w:hint="eastAsia"/>
          <w:rtl/>
          <w:lang w:val="x-none" w:eastAsia="x-none"/>
        </w:rPr>
        <w:t>זה</w:t>
      </w:r>
      <w:r w:rsidRPr="000F4CA8">
        <w:rPr>
          <w:rtl/>
          <w:lang w:val="x-none" w:eastAsia="x-none"/>
        </w:rPr>
        <w:t xml:space="preserve"> </w:t>
      </w:r>
      <w:r w:rsidRPr="000F4CA8">
        <w:rPr>
          <w:rFonts w:hint="eastAsia"/>
          <w:rtl/>
          <w:lang w:val="x-none" w:eastAsia="x-none"/>
        </w:rPr>
        <w:t>בהתאם</w:t>
      </w:r>
      <w:r w:rsidRPr="000F4CA8">
        <w:rPr>
          <w:rtl/>
          <w:lang w:val="x-none" w:eastAsia="x-none"/>
        </w:rPr>
        <w:t xml:space="preserve"> </w:t>
      </w:r>
      <w:r w:rsidRPr="000F4CA8">
        <w:rPr>
          <w:rFonts w:hint="eastAsia"/>
          <w:rtl/>
          <w:lang w:val="x-none" w:eastAsia="x-none"/>
        </w:rPr>
        <w:t>לתעריפים</w:t>
      </w:r>
      <w:r w:rsidRPr="000F4CA8">
        <w:rPr>
          <w:rtl/>
          <w:lang w:val="x-none" w:eastAsia="x-none"/>
        </w:rPr>
        <w:t xml:space="preserve"> </w:t>
      </w:r>
      <w:r w:rsidRPr="000F4CA8">
        <w:rPr>
          <w:rFonts w:hint="eastAsia"/>
          <w:rtl/>
          <w:lang w:val="x-none" w:eastAsia="x-none"/>
        </w:rPr>
        <w:t>הנהוגים</w:t>
      </w:r>
      <w:r w:rsidRPr="000F4CA8">
        <w:rPr>
          <w:rtl/>
          <w:lang w:val="x-none" w:eastAsia="x-none"/>
        </w:rPr>
        <w:t xml:space="preserve"> </w:t>
      </w:r>
      <w:r w:rsidRPr="000F4CA8">
        <w:rPr>
          <w:rFonts w:hint="eastAsia"/>
          <w:rtl/>
          <w:lang w:val="x-none" w:eastAsia="x-none"/>
        </w:rPr>
        <w:t>למתן</w:t>
      </w:r>
      <w:r w:rsidRPr="000F4CA8">
        <w:rPr>
          <w:rtl/>
          <w:lang w:val="x-none" w:eastAsia="x-none"/>
        </w:rPr>
        <w:t xml:space="preserve"> </w:t>
      </w:r>
      <w:r w:rsidRPr="000F4CA8">
        <w:rPr>
          <w:rFonts w:hint="eastAsia"/>
          <w:rtl/>
          <w:lang w:val="x-none" w:eastAsia="x-none"/>
        </w:rPr>
        <w:t>שירותים</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בסיס</w:t>
      </w:r>
      <w:r w:rsidRPr="000F4CA8">
        <w:rPr>
          <w:rtl/>
          <w:lang w:val="x-none" w:eastAsia="x-none"/>
        </w:rPr>
        <w:t xml:space="preserve"> </w:t>
      </w:r>
      <w:r w:rsidRPr="000F4CA8">
        <w:rPr>
          <w:rFonts w:hint="eastAsia"/>
          <w:rtl/>
          <w:lang w:val="x-none" w:eastAsia="x-none"/>
        </w:rPr>
        <w:t>קבלני</w:t>
      </w:r>
      <w:r w:rsidRPr="000F4CA8">
        <w:rPr>
          <w:rtl/>
          <w:lang w:val="x-none" w:eastAsia="x-none"/>
        </w:rPr>
        <w:t>;</w:t>
      </w:r>
    </w:p>
    <w:p w14:paraId="11B86E06" w14:textId="77777777" w:rsidR="003E3616" w:rsidRPr="000F4CA8" w:rsidRDefault="003E3616" w:rsidP="003E3616">
      <w:pPr>
        <w:rPr>
          <w:rFonts w:ascii="Calibri" w:eastAsia="Calibri" w:hAnsi="Calibri"/>
          <w:b/>
          <w:bCs/>
          <w:rtl/>
          <w:lang w:eastAsia="x-none"/>
        </w:rPr>
      </w:pPr>
    </w:p>
    <w:p w14:paraId="6B618E74" w14:textId="77777777" w:rsidR="003E3616" w:rsidRDefault="003E3616" w:rsidP="003E3616">
      <w:pPr>
        <w:rPr>
          <w:rFonts w:ascii="Calibri" w:eastAsia="Calibri" w:hAnsi="Calibri"/>
          <w:rtl/>
          <w:lang w:eastAsia="x-none"/>
        </w:rPr>
      </w:pPr>
      <w:r w:rsidRPr="000F4CA8">
        <w:rPr>
          <w:rFonts w:hint="eastAsia"/>
          <w:b/>
          <w:bCs/>
          <w:rtl/>
          <w:lang w:val="x-none" w:eastAsia="x-none"/>
        </w:rPr>
        <w:t>והואיל</w:t>
      </w:r>
      <w:r w:rsidRPr="000F4CA8">
        <w:rPr>
          <w:b/>
          <w:bCs/>
          <w:rtl/>
          <w:lang w:val="x-none" w:eastAsia="x-none"/>
        </w:rPr>
        <w:tab/>
      </w:r>
      <w:r w:rsidRPr="000F4CA8">
        <w:rPr>
          <w:rFonts w:hint="eastAsia"/>
          <w:rtl/>
          <w:lang w:val="x-none" w:eastAsia="x-none"/>
        </w:rPr>
        <w:t>והמשרד</w:t>
      </w:r>
      <w:r w:rsidRPr="000F4CA8">
        <w:rPr>
          <w:rtl/>
          <w:lang w:val="x-none" w:eastAsia="x-none"/>
        </w:rPr>
        <w:t xml:space="preserve"> </w:t>
      </w:r>
      <w:r w:rsidRPr="000F4CA8">
        <w:rPr>
          <w:rFonts w:hint="eastAsia"/>
          <w:rtl/>
          <w:lang w:val="x-none" w:eastAsia="x-none"/>
        </w:rPr>
        <w:t>מסכים</w:t>
      </w:r>
      <w:r w:rsidRPr="000F4CA8">
        <w:rPr>
          <w:rtl/>
          <w:lang w:val="x-none" w:eastAsia="x-none"/>
        </w:rPr>
        <w:t xml:space="preserve"> </w:t>
      </w:r>
      <w:r w:rsidRPr="000F4CA8">
        <w:rPr>
          <w:rFonts w:hint="eastAsia"/>
          <w:rtl/>
          <w:lang w:val="x-none" w:eastAsia="x-none"/>
        </w:rPr>
        <w:t>למסור</w:t>
      </w:r>
      <w:r w:rsidRPr="000F4CA8">
        <w:rPr>
          <w:rtl/>
          <w:lang w:val="x-none" w:eastAsia="x-none"/>
        </w:rPr>
        <w:t xml:space="preserve"> </w:t>
      </w:r>
      <w:r w:rsidRPr="000F4CA8">
        <w:rPr>
          <w:rFonts w:hint="eastAsia"/>
          <w:rtl/>
          <w:lang w:val="x-none" w:eastAsia="x-none"/>
        </w:rPr>
        <w:t>לספק</w:t>
      </w:r>
      <w:r w:rsidRPr="000F4CA8">
        <w:rPr>
          <w:rtl/>
          <w:lang w:val="x-none" w:eastAsia="x-none"/>
        </w:rPr>
        <w:t xml:space="preserve"> </w:t>
      </w:r>
      <w:r w:rsidRPr="000F4CA8">
        <w:rPr>
          <w:rFonts w:hint="eastAsia"/>
          <w:rtl/>
          <w:lang w:val="x-none" w:eastAsia="x-none"/>
        </w:rPr>
        <w:t>את</w:t>
      </w:r>
      <w:r w:rsidRPr="000F4CA8">
        <w:rPr>
          <w:rtl/>
          <w:lang w:val="x-none" w:eastAsia="x-none"/>
        </w:rPr>
        <w:t xml:space="preserve"> </w:t>
      </w:r>
      <w:r w:rsidRPr="000F4CA8">
        <w:rPr>
          <w:rFonts w:hint="eastAsia"/>
          <w:rtl/>
          <w:lang w:val="x-none" w:eastAsia="x-none"/>
        </w:rPr>
        <w:t>ביצוע</w:t>
      </w:r>
      <w:r w:rsidRPr="000F4CA8">
        <w:rPr>
          <w:rtl/>
          <w:lang w:val="x-none" w:eastAsia="x-none"/>
        </w:rPr>
        <w:t xml:space="preserve"> </w:t>
      </w:r>
      <w:r w:rsidRPr="000F4CA8">
        <w:rPr>
          <w:rFonts w:hint="eastAsia"/>
          <w:rtl/>
          <w:lang w:val="x-none" w:eastAsia="x-none"/>
        </w:rPr>
        <w:t>השירותים</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בסיס</w:t>
      </w:r>
      <w:r w:rsidRPr="000F4CA8">
        <w:rPr>
          <w:rtl/>
          <w:lang w:val="x-none" w:eastAsia="x-none"/>
        </w:rPr>
        <w:t xml:space="preserve"> </w:t>
      </w:r>
      <w:r w:rsidRPr="000F4CA8">
        <w:rPr>
          <w:rFonts w:hint="eastAsia"/>
          <w:rtl/>
          <w:lang w:val="x-none" w:eastAsia="x-none"/>
        </w:rPr>
        <w:t>קבלני</w:t>
      </w:r>
      <w:r w:rsidRPr="000F4CA8">
        <w:rPr>
          <w:rtl/>
          <w:lang w:val="x-none" w:eastAsia="x-none"/>
        </w:rPr>
        <w:t xml:space="preserve"> </w:t>
      </w:r>
      <w:r w:rsidRPr="000F4CA8">
        <w:rPr>
          <w:rFonts w:hint="eastAsia"/>
          <w:rtl/>
          <w:lang w:val="x-none" w:eastAsia="x-none"/>
        </w:rPr>
        <w:t>כאמור</w:t>
      </w:r>
      <w:r w:rsidRPr="000F4CA8">
        <w:rPr>
          <w:rtl/>
          <w:lang w:val="x-none" w:eastAsia="x-none"/>
        </w:rPr>
        <w:t xml:space="preserve">, </w:t>
      </w:r>
      <w:r w:rsidRPr="000F4CA8">
        <w:rPr>
          <w:rFonts w:hint="eastAsia"/>
          <w:rtl/>
          <w:lang w:val="x-none" w:eastAsia="x-none"/>
        </w:rPr>
        <w:t>שלא</w:t>
      </w:r>
      <w:r w:rsidRPr="000F4CA8">
        <w:rPr>
          <w:rtl/>
          <w:lang w:val="x-none" w:eastAsia="x-none"/>
        </w:rPr>
        <w:t xml:space="preserve"> </w:t>
      </w:r>
      <w:r w:rsidRPr="000F4CA8">
        <w:rPr>
          <w:rFonts w:hint="eastAsia"/>
          <w:rtl/>
          <w:lang w:val="x-none" w:eastAsia="x-none"/>
        </w:rPr>
        <w:t>במסגרת</w:t>
      </w:r>
      <w:r w:rsidRPr="000F4CA8">
        <w:rPr>
          <w:rtl/>
          <w:lang w:val="x-none" w:eastAsia="x-none"/>
        </w:rPr>
        <w:t xml:space="preserve"> </w:t>
      </w:r>
      <w:r w:rsidRPr="000F4CA8">
        <w:rPr>
          <w:rFonts w:hint="eastAsia"/>
          <w:rtl/>
          <w:lang w:val="x-none" w:eastAsia="x-none"/>
        </w:rPr>
        <w:t>שירות</w:t>
      </w:r>
      <w:r w:rsidRPr="000F4CA8">
        <w:rPr>
          <w:rtl/>
          <w:lang w:val="x-none" w:eastAsia="x-none"/>
        </w:rPr>
        <w:t xml:space="preserve"> </w:t>
      </w:r>
      <w:r w:rsidRPr="000F4CA8">
        <w:rPr>
          <w:rFonts w:hint="eastAsia"/>
          <w:rtl/>
          <w:lang w:val="x-none" w:eastAsia="x-none"/>
        </w:rPr>
        <w:t>המדינה</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כל</w:t>
      </w:r>
      <w:r w:rsidRPr="000F4CA8">
        <w:rPr>
          <w:rtl/>
          <w:lang w:val="x-none" w:eastAsia="x-none"/>
        </w:rPr>
        <w:t xml:space="preserve"> </w:t>
      </w:r>
      <w:r w:rsidRPr="000F4CA8">
        <w:rPr>
          <w:rFonts w:hint="eastAsia"/>
          <w:rtl/>
          <w:lang w:val="x-none" w:eastAsia="x-none"/>
        </w:rPr>
        <w:t>המתחייב</w:t>
      </w:r>
      <w:r w:rsidRPr="000F4CA8">
        <w:rPr>
          <w:rtl/>
          <w:lang w:val="x-none" w:eastAsia="x-none"/>
        </w:rPr>
        <w:t xml:space="preserve"> </w:t>
      </w:r>
      <w:r w:rsidRPr="000F4CA8">
        <w:rPr>
          <w:rFonts w:hint="eastAsia"/>
          <w:rtl/>
          <w:lang w:val="x-none" w:eastAsia="x-none"/>
        </w:rPr>
        <w:t>והמשתמע</w:t>
      </w:r>
      <w:r w:rsidRPr="000F4CA8">
        <w:rPr>
          <w:rtl/>
          <w:lang w:val="x-none" w:eastAsia="x-none"/>
        </w:rPr>
        <w:t xml:space="preserve"> </w:t>
      </w:r>
      <w:r w:rsidRPr="000F4CA8">
        <w:rPr>
          <w:rFonts w:hint="eastAsia"/>
          <w:rtl/>
          <w:lang w:val="x-none" w:eastAsia="x-none"/>
        </w:rPr>
        <w:t>מכך</w:t>
      </w:r>
      <w:r w:rsidRPr="000F4CA8">
        <w:rPr>
          <w:rtl/>
          <w:lang w:val="x-none" w:eastAsia="x-none"/>
        </w:rPr>
        <w:t xml:space="preserve">, </w:t>
      </w:r>
      <w:r w:rsidRPr="000F4CA8">
        <w:rPr>
          <w:rFonts w:hint="eastAsia"/>
          <w:rtl/>
          <w:lang w:val="x-none" w:eastAsia="x-none"/>
        </w:rPr>
        <w:t>הן</w:t>
      </w:r>
      <w:r w:rsidRPr="000F4CA8">
        <w:rPr>
          <w:rtl/>
          <w:lang w:val="x-none" w:eastAsia="x-none"/>
        </w:rPr>
        <w:t xml:space="preserve"> </w:t>
      </w:r>
      <w:r w:rsidRPr="000F4CA8">
        <w:rPr>
          <w:rFonts w:hint="eastAsia"/>
          <w:rtl/>
          <w:lang w:val="x-none" w:eastAsia="x-none"/>
        </w:rPr>
        <w:t>לעניין</w:t>
      </w:r>
      <w:r w:rsidRPr="000F4CA8">
        <w:rPr>
          <w:rtl/>
          <w:lang w:val="x-none" w:eastAsia="x-none"/>
        </w:rPr>
        <w:t xml:space="preserve"> </w:t>
      </w:r>
      <w:r w:rsidRPr="000F4CA8">
        <w:rPr>
          <w:rFonts w:hint="eastAsia"/>
          <w:rtl/>
          <w:lang w:val="x-none" w:eastAsia="x-none"/>
        </w:rPr>
        <w:t>תעריפי</w:t>
      </w:r>
      <w:r w:rsidRPr="000F4CA8">
        <w:rPr>
          <w:rtl/>
          <w:lang w:val="x-none" w:eastAsia="x-none"/>
        </w:rPr>
        <w:t xml:space="preserve"> </w:t>
      </w:r>
      <w:r w:rsidRPr="000F4CA8">
        <w:rPr>
          <w:rFonts w:hint="eastAsia"/>
          <w:rtl/>
          <w:lang w:val="x-none" w:eastAsia="x-none"/>
        </w:rPr>
        <w:t>התשלומים</w:t>
      </w:r>
      <w:r w:rsidRPr="000F4CA8">
        <w:rPr>
          <w:rtl/>
          <w:lang w:val="x-none" w:eastAsia="x-none"/>
        </w:rPr>
        <w:t xml:space="preserve"> </w:t>
      </w:r>
      <w:r w:rsidRPr="000F4CA8">
        <w:rPr>
          <w:rFonts w:hint="eastAsia"/>
          <w:rtl/>
          <w:lang w:val="x-none" w:eastAsia="x-none"/>
        </w:rPr>
        <w:t>והן</w:t>
      </w:r>
      <w:r w:rsidRPr="000F4CA8">
        <w:rPr>
          <w:rtl/>
          <w:lang w:val="x-none" w:eastAsia="x-none"/>
        </w:rPr>
        <w:t xml:space="preserve"> </w:t>
      </w:r>
      <w:r w:rsidRPr="000F4CA8">
        <w:rPr>
          <w:rFonts w:hint="eastAsia"/>
          <w:rtl/>
          <w:lang w:val="x-none" w:eastAsia="x-none"/>
        </w:rPr>
        <w:t>לעניין</w:t>
      </w:r>
      <w:r w:rsidRPr="000F4CA8">
        <w:rPr>
          <w:rtl/>
          <w:lang w:val="x-none" w:eastAsia="x-none"/>
        </w:rPr>
        <w:t xml:space="preserve"> </w:t>
      </w:r>
      <w:r w:rsidRPr="000F4CA8">
        <w:rPr>
          <w:rFonts w:hint="eastAsia"/>
          <w:rtl/>
          <w:lang w:val="x-none" w:eastAsia="x-none"/>
        </w:rPr>
        <w:t>הזכויות</w:t>
      </w:r>
      <w:r w:rsidRPr="000F4CA8">
        <w:rPr>
          <w:rtl/>
          <w:lang w:val="x-none" w:eastAsia="x-none"/>
        </w:rPr>
        <w:t xml:space="preserve"> </w:t>
      </w:r>
      <w:r w:rsidRPr="000F4CA8">
        <w:rPr>
          <w:rFonts w:hint="eastAsia"/>
          <w:rtl/>
          <w:lang w:val="x-none" w:eastAsia="x-none"/>
        </w:rPr>
        <w:t>והחובות</w:t>
      </w:r>
      <w:r w:rsidRPr="000F4CA8">
        <w:rPr>
          <w:rtl/>
          <w:lang w:val="x-none" w:eastAsia="x-none"/>
        </w:rPr>
        <w:t xml:space="preserve"> </w:t>
      </w:r>
      <w:r w:rsidRPr="000F4CA8">
        <w:rPr>
          <w:rFonts w:hint="eastAsia"/>
          <w:rtl/>
          <w:lang w:val="x-none" w:eastAsia="x-none"/>
        </w:rPr>
        <w:t>ההדדיים</w:t>
      </w:r>
      <w:r w:rsidRPr="000F4CA8">
        <w:rPr>
          <w:rtl/>
          <w:lang w:val="x-none" w:eastAsia="x-none"/>
        </w:rPr>
        <w:t xml:space="preserve"> </w:t>
      </w:r>
      <w:r w:rsidRPr="000F4CA8">
        <w:rPr>
          <w:rFonts w:hint="eastAsia"/>
          <w:rtl/>
          <w:lang w:val="x-none" w:eastAsia="x-none"/>
        </w:rPr>
        <w:t>וזאת</w:t>
      </w:r>
      <w:r w:rsidRPr="000F4CA8">
        <w:rPr>
          <w:rtl/>
          <w:lang w:val="x-none" w:eastAsia="x-none"/>
        </w:rPr>
        <w:t xml:space="preserve"> </w:t>
      </w:r>
      <w:r w:rsidRPr="000F4CA8">
        <w:rPr>
          <w:rFonts w:hint="eastAsia"/>
          <w:rtl/>
          <w:lang w:val="x-none" w:eastAsia="x-none"/>
        </w:rPr>
        <w:t>בהתחשב</w:t>
      </w:r>
      <w:r w:rsidRPr="000F4CA8">
        <w:rPr>
          <w:rtl/>
          <w:lang w:val="x-none" w:eastAsia="x-none"/>
        </w:rPr>
        <w:t xml:space="preserve"> </w:t>
      </w:r>
      <w:r w:rsidRPr="000F4CA8">
        <w:rPr>
          <w:rFonts w:hint="eastAsia"/>
          <w:rtl/>
          <w:lang w:val="x-none" w:eastAsia="x-none"/>
        </w:rPr>
        <w:t>באופי</w:t>
      </w:r>
      <w:r w:rsidRPr="000F4CA8">
        <w:rPr>
          <w:rtl/>
          <w:lang w:val="x-none" w:eastAsia="x-none"/>
        </w:rPr>
        <w:t xml:space="preserve"> </w:t>
      </w:r>
      <w:r w:rsidRPr="000F4CA8">
        <w:rPr>
          <w:rFonts w:hint="eastAsia"/>
          <w:rtl/>
          <w:lang w:val="x-none" w:eastAsia="x-none"/>
        </w:rPr>
        <w:t>השירותים</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פי</w:t>
      </w:r>
      <w:r w:rsidRPr="000F4CA8">
        <w:rPr>
          <w:rtl/>
          <w:lang w:val="x-none" w:eastAsia="x-none"/>
        </w:rPr>
        <w:t xml:space="preserve"> </w:t>
      </w:r>
      <w:r w:rsidRPr="000F4CA8">
        <w:rPr>
          <w:rFonts w:hint="eastAsia"/>
          <w:rtl/>
          <w:lang w:val="x-none" w:eastAsia="x-none"/>
        </w:rPr>
        <w:t>הסכם</w:t>
      </w:r>
      <w:r w:rsidRPr="000F4CA8">
        <w:rPr>
          <w:rtl/>
          <w:lang w:val="x-none" w:eastAsia="x-none"/>
        </w:rPr>
        <w:t xml:space="preserve"> </w:t>
      </w:r>
      <w:r w:rsidRPr="000F4CA8">
        <w:rPr>
          <w:rFonts w:hint="eastAsia"/>
          <w:rtl/>
          <w:lang w:val="x-none" w:eastAsia="x-none"/>
        </w:rPr>
        <w:t>זה</w:t>
      </w:r>
      <w:r w:rsidRPr="000F4CA8">
        <w:rPr>
          <w:rtl/>
          <w:lang w:val="x-none" w:eastAsia="x-none"/>
        </w:rPr>
        <w:t xml:space="preserve"> </w:t>
      </w:r>
      <w:r w:rsidRPr="000F4CA8">
        <w:rPr>
          <w:rFonts w:hint="eastAsia"/>
          <w:rtl/>
          <w:lang w:val="x-none" w:eastAsia="x-none"/>
        </w:rPr>
        <w:t>ויתר</w:t>
      </w:r>
      <w:r w:rsidRPr="000F4CA8">
        <w:rPr>
          <w:rtl/>
          <w:lang w:val="x-none" w:eastAsia="x-none"/>
        </w:rPr>
        <w:t xml:space="preserve"> </w:t>
      </w:r>
      <w:r w:rsidRPr="000F4CA8">
        <w:rPr>
          <w:rFonts w:hint="eastAsia"/>
          <w:rtl/>
          <w:lang w:val="x-none" w:eastAsia="x-none"/>
        </w:rPr>
        <w:t>התנאים</w:t>
      </w:r>
      <w:r w:rsidRPr="000F4CA8">
        <w:rPr>
          <w:rtl/>
          <w:lang w:val="x-none" w:eastAsia="x-none"/>
        </w:rPr>
        <w:t xml:space="preserve"> </w:t>
      </w:r>
      <w:r w:rsidRPr="000F4CA8">
        <w:rPr>
          <w:rFonts w:hint="eastAsia"/>
          <w:rtl/>
          <w:lang w:val="x-none" w:eastAsia="x-none"/>
        </w:rPr>
        <w:t>הכרוכים</w:t>
      </w:r>
      <w:r w:rsidRPr="000F4CA8">
        <w:rPr>
          <w:rtl/>
          <w:lang w:val="x-none" w:eastAsia="x-none"/>
        </w:rPr>
        <w:t xml:space="preserve"> </w:t>
      </w:r>
      <w:r w:rsidRPr="000F4CA8">
        <w:rPr>
          <w:rFonts w:hint="eastAsia"/>
          <w:rtl/>
          <w:lang w:val="x-none" w:eastAsia="x-none"/>
        </w:rPr>
        <w:t>במתן</w:t>
      </w:r>
      <w:r w:rsidRPr="000F4CA8">
        <w:rPr>
          <w:rtl/>
          <w:lang w:val="x-none" w:eastAsia="x-none"/>
        </w:rPr>
        <w:t xml:space="preserve"> </w:t>
      </w:r>
      <w:r w:rsidRPr="000F4CA8">
        <w:rPr>
          <w:rFonts w:hint="eastAsia"/>
          <w:rtl/>
          <w:lang w:val="x-none" w:eastAsia="x-none"/>
        </w:rPr>
        <w:t>השירותים</w:t>
      </w:r>
      <w:r w:rsidRPr="000F4CA8">
        <w:rPr>
          <w:rtl/>
          <w:lang w:val="x-none" w:eastAsia="x-none"/>
        </w:rPr>
        <w:t xml:space="preserve"> </w:t>
      </w:r>
      <w:r w:rsidRPr="000F4CA8">
        <w:rPr>
          <w:rFonts w:hint="eastAsia"/>
          <w:rtl/>
          <w:lang w:val="x-none" w:eastAsia="x-none"/>
        </w:rPr>
        <w:t>לפיו</w:t>
      </w:r>
      <w:r w:rsidRPr="000F4CA8">
        <w:rPr>
          <w:rtl/>
          <w:lang w:val="x-none" w:eastAsia="x-none"/>
        </w:rPr>
        <w:t xml:space="preserve"> </w:t>
      </w:r>
      <w:r w:rsidRPr="000F4CA8">
        <w:rPr>
          <w:rFonts w:hint="eastAsia"/>
          <w:rtl/>
          <w:lang w:val="x-none" w:eastAsia="x-none"/>
        </w:rPr>
        <w:t>ההולמים</w:t>
      </w:r>
      <w:r w:rsidRPr="000F4CA8">
        <w:rPr>
          <w:rtl/>
          <w:lang w:val="x-none" w:eastAsia="x-none"/>
        </w:rPr>
        <w:t xml:space="preserve"> </w:t>
      </w:r>
      <w:r w:rsidRPr="000F4CA8">
        <w:rPr>
          <w:rFonts w:hint="eastAsia"/>
          <w:rtl/>
          <w:lang w:val="x-none" w:eastAsia="x-none"/>
        </w:rPr>
        <w:t>העסקה</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פי</w:t>
      </w:r>
      <w:r w:rsidRPr="000F4CA8">
        <w:rPr>
          <w:rtl/>
          <w:lang w:val="x-none" w:eastAsia="x-none"/>
        </w:rPr>
        <w:t xml:space="preserve"> </w:t>
      </w:r>
      <w:r w:rsidRPr="000F4CA8">
        <w:rPr>
          <w:rFonts w:hint="eastAsia"/>
          <w:rtl/>
          <w:lang w:val="x-none" w:eastAsia="x-none"/>
        </w:rPr>
        <w:t>התקשרות</w:t>
      </w:r>
      <w:r w:rsidRPr="000F4CA8">
        <w:rPr>
          <w:rtl/>
          <w:lang w:val="x-none" w:eastAsia="x-none"/>
        </w:rPr>
        <w:t xml:space="preserve"> </w:t>
      </w:r>
      <w:r w:rsidRPr="000F4CA8">
        <w:rPr>
          <w:rFonts w:hint="eastAsia"/>
          <w:rtl/>
          <w:lang w:val="x-none" w:eastAsia="x-none"/>
        </w:rPr>
        <w:t>למתן</w:t>
      </w:r>
      <w:r w:rsidRPr="000F4CA8">
        <w:rPr>
          <w:rtl/>
          <w:lang w:val="x-none" w:eastAsia="x-none"/>
        </w:rPr>
        <w:t xml:space="preserve"> </w:t>
      </w:r>
      <w:r w:rsidRPr="000F4CA8">
        <w:rPr>
          <w:rFonts w:hint="eastAsia"/>
          <w:rtl/>
          <w:lang w:val="x-none" w:eastAsia="x-none"/>
        </w:rPr>
        <w:t>שירותים</w:t>
      </w:r>
      <w:r w:rsidRPr="000F4CA8">
        <w:rPr>
          <w:rtl/>
          <w:lang w:val="x-none" w:eastAsia="x-none"/>
        </w:rPr>
        <w:t xml:space="preserve"> </w:t>
      </w:r>
      <w:r w:rsidRPr="000F4CA8">
        <w:rPr>
          <w:rFonts w:hint="eastAsia"/>
          <w:rtl/>
          <w:lang w:val="x-none" w:eastAsia="x-none"/>
        </w:rPr>
        <w:t>ואינם</w:t>
      </w:r>
      <w:r w:rsidRPr="000F4CA8">
        <w:rPr>
          <w:rtl/>
          <w:lang w:val="x-none" w:eastAsia="x-none"/>
        </w:rPr>
        <w:t xml:space="preserve"> </w:t>
      </w:r>
      <w:r w:rsidRPr="000F4CA8">
        <w:rPr>
          <w:rFonts w:hint="eastAsia"/>
          <w:rtl/>
          <w:lang w:val="x-none" w:eastAsia="x-none"/>
        </w:rPr>
        <w:t>הולמים</w:t>
      </w:r>
      <w:r w:rsidRPr="000F4CA8">
        <w:rPr>
          <w:rtl/>
          <w:lang w:val="x-none" w:eastAsia="x-none"/>
        </w:rPr>
        <w:t xml:space="preserve"> </w:t>
      </w:r>
      <w:r w:rsidRPr="000F4CA8">
        <w:rPr>
          <w:rFonts w:hint="eastAsia"/>
          <w:rtl/>
          <w:lang w:val="x-none" w:eastAsia="x-none"/>
        </w:rPr>
        <w:t>התקשרות</w:t>
      </w:r>
      <w:r w:rsidRPr="000F4CA8">
        <w:rPr>
          <w:rtl/>
          <w:lang w:val="x-none" w:eastAsia="x-none"/>
        </w:rPr>
        <w:t xml:space="preserve"> </w:t>
      </w:r>
      <w:r w:rsidRPr="000F4CA8">
        <w:rPr>
          <w:rFonts w:hint="eastAsia"/>
          <w:rtl/>
          <w:lang w:val="x-none" w:eastAsia="x-none"/>
        </w:rPr>
        <w:t>במסגרת</w:t>
      </w:r>
      <w:r w:rsidRPr="000F4CA8">
        <w:rPr>
          <w:rtl/>
          <w:lang w:val="x-none" w:eastAsia="x-none"/>
        </w:rPr>
        <w:t xml:space="preserve"> </w:t>
      </w:r>
      <w:r w:rsidRPr="000F4CA8">
        <w:rPr>
          <w:rFonts w:hint="eastAsia"/>
          <w:rtl/>
          <w:lang w:val="x-none" w:eastAsia="x-none"/>
        </w:rPr>
        <w:t>יחסי</w:t>
      </w:r>
      <w:r w:rsidRPr="000F4CA8">
        <w:rPr>
          <w:rtl/>
          <w:lang w:val="x-none" w:eastAsia="x-none"/>
        </w:rPr>
        <w:t xml:space="preserve"> </w:t>
      </w:r>
      <w:r w:rsidRPr="000F4CA8">
        <w:rPr>
          <w:rFonts w:hint="eastAsia"/>
          <w:rtl/>
          <w:lang w:val="x-none" w:eastAsia="x-none"/>
        </w:rPr>
        <w:t>עובד</w:t>
      </w:r>
      <w:r w:rsidRPr="000F4CA8">
        <w:rPr>
          <w:rtl/>
          <w:lang w:val="x-none" w:eastAsia="x-none"/>
        </w:rPr>
        <w:t xml:space="preserve"> </w:t>
      </w:r>
      <w:r w:rsidRPr="000F4CA8">
        <w:rPr>
          <w:rFonts w:hint="eastAsia"/>
          <w:rtl/>
          <w:lang w:val="x-none" w:eastAsia="x-none"/>
        </w:rPr>
        <w:t>מעביד</w:t>
      </w:r>
      <w:r w:rsidRPr="000F4CA8">
        <w:rPr>
          <w:rtl/>
          <w:lang w:val="x-none" w:eastAsia="x-none"/>
        </w:rPr>
        <w:t>;</w:t>
      </w:r>
    </w:p>
    <w:p w14:paraId="18A2F3C6" w14:textId="77777777" w:rsidR="003E3616" w:rsidRPr="000F4CA8" w:rsidRDefault="003E3616" w:rsidP="003E3616">
      <w:pPr>
        <w:rPr>
          <w:rtl/>
          <w:lang w:val="x-none" w:eastAsia="x-none"/>
        </w:rPr>
      </w:pPr>
    </w:p>
    <w:p w14:paraId="3E6EC1AE" w14:textId="77777777" w:rsidR="003E3616" w:rsidRPr="000F4CA8" w:rsidRDefault="003E3616" w:rsidP="003E3616">
      <w:pPr>
        <w:rPr>
          <w:rtl/>
          <w:lang w:val="x-none" w:eastAsia="x-none"/>
        </w:rPr>
      </w:pPr>
      <w:r w:rsidRPr="000F4CA8">
        <w:rPr>
          <w:b/>
          <w:bCs/>
          <w:rtl/>
          <w:lang w:val="x-none" w:eastAsia="x-none"/>
        </w:rPr>
        <w:t>והואיל</w:t>
      </w:r>
      <w:r w:rsidRPr="000F4CA8">
        <w:rPr>
          <w:rtl/>
          <w:lang w:val="x-none" w:eastAsia="x-none"/>
        </w:rPr>
        <w:tab/>
        <w:t>והמשרד מעוניין כי הספק ייתן את השירותים למשרד בהתאם להצעתו נספח ב' ובכפוף לתנאי הסכם זה;</w:t>
      </w:r>
    </w:p>
    <w:p w14:paraId="3A090661" w14:textId="77777777" w:rsidR="003E3616" w:rsidRPr="000F4CA8" w:rsidRDefault="003E3616" w:rsidP="003E3616">
      <w:pPr>
        <w:rPr>
          <w:rtl/>
          <w:lang w:val="x-none" w:eastAsia="x-none"/>
        </w:rPr>
      </w:pPr>
    </w:p>
    <w:p w14:paraId="07468CBC" w14:textId="77777777" w:rsidR="003E3616" w:rsidRPr="000F4CA8" w:rsidRDefault="003E3616" w:rsidP="003E3616">
      <w:pPr>
        <w:jc w:val="center"/>
        <w:rPr>
          <w:b/>
          <w:bCs/>
          <w:u w:val="single"/>
          <w:rtl/>
          <w:lang w:val="x-none" w:eastAsia="x-none"/>
        </w:rPr>
      </w:pPr>
      <w:r w:rsidRPr="000F4CA8">
        <w:rPr>
          <w:b/>
          <w:bCs/>
          <w:u w:val="single"/>
          <w:rtl/>
          <w:lang w:val="x-none" w:eastAsia="x-none"/>
        </w:rPr>
        <w:t>לפיכך הוסכם והותנה בין הצדדים כדלקמן:</w:t>
      </w:r>
    </w:p>
    <w:p w14:paraId="3891C570"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כללי</w:t>
      </w:r>
    </w:p>
    <w:p w14:paraId="4B503BEB"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דין המבוא להסכם זה כדין ההסכם גופו.</w:t>
      </w:r>
      <w:r w:rsidRPr="000F4CA8">
        <w:rPr>
          <w:rtl/>
          <w:lang w:val="x-none" w:eastAsia="x-none"/>
        </w:rPr>
        <w:tab/>
      </w:r>
    </w:p>
    <w:p w14:paraId="6017853B"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הסכם זה יכנס לתוקף רק לאחר חתימת הצדדים על הסכם זה.</w:t>
      </w:r>
    </w:p>
    <w:p w14:paraId="015F00A1"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כל נספח להסכם זה שיצוין כנספח בגוף ההסכם וייחתם בראשי תיבות או חתימה מלאה של הצדדים יהיה חלק בלתי נפרד מהסכם זה.</w:t>
      </w:r>
    </w:p>
    <w:p w14:paraId="34A7CBF3"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להסכם זה מצורפים הנספחים הבאים, המהווים חלק בלתי נפרד ממנו:</w:t>
      </w:r>
    </w:p>
    <w:p w14:paraId="2447EA3E" w14:textId="77777777" w:rsidR="003E3616" w:rsidRPr="00D85FC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u w:val="single"/>
        </w:rPr>
      </w:pPr>
      <w:r w:rsidRPr="00D85FC4">
        <w:rPr>
          <w:rFonts w:hint="cs"/>
          <w:u w:val="single"/>
          <w:rtl/>
        </w:rPr>
        <w:t>נספח א' להסכם - חלק א' למכרז</w:t>
      </w:r>
    </w:p>
    <w:p w14:paraId="75F21E01" w14:textId="77777777" w:rsidR="003E3616" w:rsidRPr="00D85FC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ב' להסכם - הצעת הספק</w:t>
      </w:r>
    </w:p>
    <w:p w14:paraId="64760DE0" w14:textId="77777777" w:rsidR="003E3616" w:rsidRPr="00D85FC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ג'1 - נוסח אישור עריכת הביטוח</w:t>
      </w:r>
    </w:p>
    <w:p w14:paraId="1FFF3633" w14:textId="77777777" w:rsidR="003E3616" w:rsidRPr="00D85FC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ג'2 - ערבות ביצוע</w:t>
      </w:r>
    </w:p>
    <w:p w14:paraId="1CCF049E" w14:textId="77777777" w:rsidR="003E3616" w:rsidRPr="00D85FC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ג'3 - נוסח התחייבות לשמירת סודיות ולמניעת ניגוד עניינים</w:t>
      </w:r>
    </w:p>
    <w:p w14:paraId="4CF0DCD1" w14:textId="77777777" w:rsidR="003E3616" w:rsidRPr="00D85FC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spacing w:val="6"/>
          <w:u w:val="single"/>
          <w:rtl/>
        </w:rPr>
      </w:pPr>
      <w:r w:rsidRPr="00D85FC4">
        <w:rPr>
          <w:rFonts w:hint="cs"/>
          <w:spacing w:val="6"/>
          <w:u w:val="single"/>
          <w:rtl/>
        </w:rPr>
        <w:t xml:space="preserve">נספח ג'4 </w:t>
      </w:r>
      <w:r w:rsidRPr="00D85FC4">
        <w:rPr>
          <w:spacing w:val="6"/>
          <w:u w:val="single"/>
          <w:rtl/>
        </w:rPr>
        <w:t>–</w:t>
      </w:r>
      <w:r w:rsidRPr="00D85FC4">
        <w:rPr>
          <w:rFonts w:hint="cs"/>
          <w:spacing w:val="6"/>
          <w:u w:val="single"/>
          <w:rtl/>
        </w:rPr>
        <w:t xml:space="preserve"> חוזה שימוש בפורטל הספקים</w:t>
      </w:r>
    </w:p>
    <w:p w14:paraId="4F541956" w14:textId="77777777" w:rsidR="003E3616" w:rsidRDefault="003E3616" w:rsidP="003E3616">
      <w:pPr>
        <w:contextualSpacing/>
        <w:rPr>
          <w:rtl/>
          <w:lang w:val="x-none" w:eastAsia="x-none"/>
        </w:rPr>
      </w:pPr>
    </w:p>
    <w:p w14:paraId="685CE928" w14:textId="77777777" w:rsidR="003E3616" w:rsidRPr="000F4CA8" w:rsidRDefault="003E3616" w:rsidP="003E3616">
      <w:pPr>
        <w:contextualSpacing/>
        <w:rPr>
          <w:b/>
          <w:bCs/>
          <w:u w:val="single"/>
          <w:lang w:val="x-none" w:eastAsia="x-none"/>
        </w:rPr>
      </w:pPr>
    </w:p>
    <w:p w14:paraId="4F699978" w14:textId="77777777" w:rsidR="003E3616" w:rsidRPr="003C5AAB" w:rsidRDefault="003E3616" w:rsidP="00A60CD1">
      <w:pPr>
        <w:numPr>
          <w:ilvl w:val="0"/>
          <w:numId w:val="23"/>
        </w:numPr>
        <w:overflowPunct/>
        <w:autoSpaceDE/>
        <w:autoSpaceDN/>
        <w:adjustRightInd/>
        <w:contextualSpacing/>
        <w:textAlignment w:val="auto"/>
        <w:rPr>
          <w:b/>
          <w:bCs/>
          <w:spacing w:val="-4"/>
          <w:u w:val="single"/>
        </w:rPr>
      </w:pPr>
      <w:r w:rsidRPr="003C5AAB">
        <w:rPr>
          <w:rFonts w:hint="cs"/>
          <w:b/>
          <w:bCs/>
          <w:spacing w:val="-4"/>
          <w:u w:val="single"/>
          <w:rtl/>
        </w:rPr>
        <w:t>הגדרות</w:t>
      </w:r>
    </w:p>
    <w:p w14:paraId="213166B0" w14:textId="77777777" w:rsidR="003E3616" w:rsidRPr="003C5AAB" w:rsidRDefault="003E3616" w:rsidP="00A60CD1">
      <w:pPr>
        <w:widowControl w:val="0"/>
        <w:numPr>
          <w:ilvl w:val="1"/>
          <w:numId w:val="23"/>
        </w:numPr>
        <w:tabs>
          <w:tab w:val="left" w:pos="720"/>
          <w:tab w:val="left" w:pos="1701"/>
          <w:tab w:val="left" w:pos="2268"/>
          <w:tab w:val="left" w:pos="2835"/>
          <w:tab w:val="right" w:pos="6804"/>
          <w:tab w:val="right" w:pos="7371"/>
          <w:tab w:val="right" w:pos="7938"/>
        </w:tabs>
        <w:overflowPunct/>
        <w:autoSpaceDE/>
        <w:autoSpaceDN/>
        <w:adjustRightInd/>
        <w:textAlignment w:val="auto"/>
        <w:rPr>
          <w:spacing w:val="6"/>
        </w:rPr>
      </w:pPr>
      <w:r w:rsidRPr="003C5AAB">
        <w:rPr>
          <w:rFonts w:hint="cs"/>
          <w:spacing w:val="6"/>
          <w:rtl/>
        </w:rPr>
        <w:t>למונחים בהסכם זה תהיה המשמעות אשר ניתנה להם במכרז נספח א'.</w:t>
      </w:r>
    </w:p>
    <w:p w14:paraId="7F3D3C75" w14:textId="77777777" w:rsidR="003E3616" w:rsidRPr="003C5AAB" w:rsidRDefault="003E3616" w:rsidP="00A60CD1">
      <w:pPr>
        <w:widowControl w:val="0"/>
        <w:numPr>
          <w:ilvl w:val="1"/>
          <w:numId w:val="23"/>
        </w:numPr>
        <w:tabs>
          <w:tab w:val="left" w:pos="720"/>
          <w:tab w:val="left" w:pos="1701"/>
          <w:tab w:val="left" w:pos="2268"/>
          <w:tab w:val="left" w:pos="2835"/>
          <w:tab w:val="right" w:pos="6804"/>
          <w:tab w:val="right" w:pos="7371"/>
          <w:tab w:val="right" w:pos="7938"/>
        </w:tabs>
        <w:overflowPunct/>
        <w:autoSpaceDE/>
        <w:autoSpaceDN/>
        <w:adjustRightInd/>
        <w:textAlignment w:val="auto"/>
        <w:rPr>
          <w:spacing w:val="6"/>
        </w:rPr>
      </w:pPr>
      <w:r w:rsidRPr="003C5AAB">
        <w:rPr>
          <w:rFonts w:hint="cs"/>
          <w:spacing w:val="6"/>
          <w:rtl/>
        </w:rPr>
        <w:t>כללי הפרשנות אשר נקבעו במכרז נספח א' יחולו גם על פרשנות הסכם זה.</w:t>
      </w:r>
    </w:p>
    <w:p w14:paraId="6B45627E" w14:textId="77777777" w:rsidR="003E3616" w:rsidRPr="000F4CA8" w:rsidRDefault="003E3616" w:rsidP="003E3616">
      <w:pPr>
        <w:rPr>
          <w:rtl/>
          <w:lang w:val="x-none" w:eastAsia="x-none"/>
        </w:rPr>
      </w:pPr>
    </w:p>
    <w:p w14:paraId="5FE05DB4"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תקופת ההתקשרות</w:t>
      </w:r>
    </w:p>
    <w:p w14:paraId="3D77ABD1"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תקופת ההתקשרות לביצוע הפרויקט הינה מיום</w:t>
      </w:r>
      <w:r>
        <w:rPr>
          <w:rFonts w:hint="cs"/>
          <w:rtl/>
          <w:lang w:val="x-none" w:eastAsia="x-none"/>
        </w:rPr>
        <w:t xml:space="preserve"> חתימת הצדדים על החוזה ועד לחודש לאחר סיום העצרת הממלכתית לציון יום איחוד ירושלים 2018</w:t>
      </w:r>
      <w:r w:rsidRPr="000F4CA8">
        <w:rPr>
          <w:rtl/>
          <w:lang w:val="x-none" w:eastAsia="x-none"/>
        </w:rPr>
        <w:t>(להלן – "</w:t>
      </w:r>
      <w:r w:rsidRPr="000F4CA8">
        <w:rPr>
          <w:b/>
          <w:bCs/>
          <w:rtl/>
          <w:lang w:val="x-none" w:eastAsia="x-none"/>
        </w:rPr>
        <w:t>תקופת ההתקשרות</w:t>
      </w:r>
      <w:r w:rsidRPr="000F4CA8">
        <w:rPr>
          <w:rtl/>
          <w:lang w:val="x-none" w:eastAsia="x-none"/>
        </w:rPr>
        <w:t>").</w:t>
      </w:r>
    </w:p>
    <w:p w14:paraId="33073A35" w14:textId="77777777" w:rsidR="003E3616" w:rsidRPr="006534A3"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6534A3">
        <w:rPr>
          <w:rtl/>
          <w:lang w:val="x-none" w:eastAsia="x-none"/>
        </w:rPr>
        <w:t>למשרד נתונה אופציה חד צדדית ובלעדית, בהודעה בכתב ומראש, להאריך את ההתקשרות לש</w:t>
      </w:r>
      <w:r w:rsidRPr="006534A3">
        <w:rPr>
          <w:rFonts w:hint="cs"/>
          <w:rtl/>
          <w:lang w:val="x-none" w:eastAsia="x-none"/>
        </w:rPr>
        <w:t>תי</w:t>
      </w:r>
      <w:r w:rsidRPr="005F08FE">
        <w:rPr>
          <w:rtl/>
          <w:lang w:val="x-none" w:eastAsia="x-none"/>
        </w:rPr>
        <w:t xml:space="preserve"> תקופות נוספות, בנות שנה כל אחת, אם ישתכנע כי קיים צורך בכך (להלן:</w:t>
      </w:r>
      <w:r w:rsidRPr="005F08FE">
        <w:rPr>
          <w:rFonts w:hint="cs"/>
          <w:rtl/>
          <w:lang w:val="x-none" w:eastAsia="x-none"/>
        </w:rPr>
        <w:t xml:space="preserve"> </w:t>
      </w:r>
      <w:r w:rsidRPr="006534A3">
        <w:rPr>
          <w:rtl/>
          <w:lang w:val="x-none" w:eastAsia="x-none"/>
        </w:rPr>
        <w:t>"</w:t>
      </w:r>
      <w:r w:rsidRPr="006534A3">
        <w:rPr>
          <w:b/>
          <w:bCs/>
          <w:rtl/>
          <w:lang w:val="x-none" w:eastAsia="x-none"/>
        </w:rPr>
        <w:t>תקופת הארכה</w:t>
      </w:r>
      <w:r w:rsidRPr="006534A3">
        <w:rPr>
          <w:rtl/>
          <w:lang w:val="x-none" w:eastAsia="x-none"/>
        </w:rPr>
        <w:t xml:space="preserve">"). יובהר כי סך תקופות הארכה לא יעלה במצטבר על </w:t>
      </w:r>
      <w:r w:rsidRPr="006534A3">
        <w:rPr>
          <w:rFonts w:hint="eastAsia"/>
          <w:rtl/>
          <w:lang w:val="x-none" w:eastAsia="x-none"/>
        </w:rPr>
        <w:t>שלוש</w:t>
      </w:r>
      <w:r w:rsidRPr="006534A3">
        <w:rPr>
          <w:rtl/>
          <w:lang w:val="x-none" w:eastAsia="x-none"/>
        </w:rPr>
        <w:t xml:space="preserve"> שנים (להלן: "</w:t>
      </w:r>
      <w:r w:rsidRPr="006534A3">
        <w:rPr>
          <w:b/>
          <w:bCs/>
          <w:rtl/>
          <w:lang w:val="x-none" w:eastAsia="x-none"/>
        </w:rPr>
        <w:t>תקופת ההתקשרות הנוספת</w:t>
      </w:r>
      <w:r w:rsidRPr="006534A3">
        <w:rPr>
          <w:rtl/>
          <w:lang w:val="x-none" w:eastAsia="x-none"/>
        </w:rPr>
        <w:t xml:space="preserve">") והכל בהתאם למכרז זה, לחוק חובת המכרזים ותקנותיו והוראות </w:t>
      </w:r>
      <w:r w:rsidRPr="006534A3">
        <w:rPr>
          <w:rFonts w:hint="eastAsia"/>
          <w:rtl/>
          <w:lang w:val="x-none" w:eastAsia="x-none"/>
        </w:rPr>
        <w:t>התכ</w:t>
      </w:r>
      <w:r w:rsidRPr="006534A3">
        <w:rPr>
          <w:rtl/>
          <w:lang w:val="x-none" w:eastAsia="x-none"/>
        </w:rPr>
        <w:t>"</w:t>
      </w:r>
      <w:r w:rsidRPr="006534A3">
        <w:rPr>
          <w:rFonts w:hint="eastAsia"/>
          <w:rtl/>
          <w:lang w:val="x-none" w:eastAsia="x-none"/>
        </w:rPr>
        <w:t>מ</w:t>
      </w:r>
      <w:r w:rsidRPr="006534A3">
        <w:rPr>
          <w:rtl/>
          <w:lang w:val="x-none" w:eastAsia="x-none"/>
        </w:rPr>
        <w:t>. מובהר בזאת כי המשרד רשאי ואינו חייב להאריך את ההתקשרות לתקופות האופציה ורשאי הוא להאריך רק לחלק מתקופות האופציה, לפי שיקול דעתו.</w:t>
      </w:r>
      <w:r w:rsidRPr="005F08FE">
        <w:rPr>
          <w:rFonts w:hint="cs"/>
          <w:rtl/>
          <w:lang w:val="x-none" w:eastAsia="x-none"/>
        </w:rPr>
        <w:t xml:space="preserve"> כמוכן</w:t>
      </w:r>
      <w:r w:rsidRPr="006534A3">
        <w:rPr>
          <w:rtl/>
          <w:lang w:val="x-none" w:eastAsia="x-none"/>
        </w:rPr>
        <w:t xml:space="preserve"> יודגש כי הארכת ההתקשרות משמעה ארגון, הפקה ובימוי העצרת הממלכתית לציון יום </w:t>
      </w:r>
      <w:r w:rsidRPr="006534A3">
        <w:rPr>
          <w:rFonts w:hint="eastAsia"/>
          <w:rtl/>
          <w:lang w:val="x-none" w:eastAsia="x-none"/>
        </w:rPr>
        <w:t>איחוד</w:t>
      </w:r>
      <w:r w:rsidRPr="006534A3">
        <w:rPr>
          <w:rtl/>
          <w:lang w:val="x-none" w:eastAsia="x-none"/>
        </w:rPr>
        <w:t xml:space="preserve"> </w:t>
      </w:r>
      <w:r w:rsidRPr="006534A3">
        <w:rPr>
          <w:rFonts w:hint="eastAsia"/>
          <w:rtl/>
          <w:lang w:val="x-none" w:eastAsia="x-none"/>
        </w:rPr>
        <w:t>ירושלים</w:t>
      </w:r>
      <w:r w:rsidRPr="006534A3">
        <w:rPr>
          <w:rtl/>
          <w:lang w:val="x-none" w:eastAsia="x-none"/>
        </w:rPr>
        <w:t xml:space="preserve"> לשנת 2019 ולשנת 2020. </w:t>
      </w:r>
    </w:p>
    <w:p w14:paraId="3750CF75"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Fonts w:ascii="Calibri" w:eastAsia="Calibri" w:hAnsi="Calibri"/>
          <w:lang w:eastAsia="x-none"/>
        </w:rPr>
      </w:pPr>
      <w:r w:rsidRPr="000F4CA8">
        <w:rPr>
          <w:rFonts w:hint="eastAsia"/>
          <w:rtl/>
          <w:lang w:val="x-none" w:eastAsia="x-none"/>
        </w:rPr>
        <w:t>מבלי</w:t>
      </w:r>
      <w:r w:rsidRPr="000F4CA8">
        <w:rPr>
          <w:rtl/>
          <w:lang w:val="x-none" w:eastAsia="x-none"/>
        </w:rPr>
        <w:t xml:space="preserve"> </w:t>
      </w:r>
      <w:r w:rsidRPr="000F4CA8">
        <w:rPr>
          <w:rFonts w:hint="eastAsia"/>
          <w:rtl/>
          <w:lang w:val="x-none" w:eastAsia="x-none"/>
        </w:rPr>
        <w:t>לגרוע</w:t>
      </w:r>
      <w:r w:rsidRPr="000F4CA8">
        <w:rPr>
          <w:rtl/>
          <w:lang w:val="x-none" w:eastAsia="x-none"/>
        </w:rPr>
        <w:t xml:space="preserve"> </w:t>
      </w:r>
      <w:r w:rsidRPr="000F4CA8">
        <w:rPr>
          <w:rFonts w:hint="eastAsia"/>
          <w:rtl/>
          <w:lang w:val="x-none" w:eastAsia="x-none"/>
        </w:rPr>
        <w:t>מכל</w:t>
      </w:r>
      <w:r w:rsidRPr="000F4CA8">
        <w:rPr>
          <w:rtl/>
          <w:lang w:val="x-none" w:eastAsia="x-none"/>
        </w:rPr>
        <w:t xml:space="preserve"> </w:t>
      </w:r>
      <w:r w:rsidRPr="000F4CA8">
        <w:rPr>
          <w:rFonts w:hint="eastAsia"/>
          <w:rtl/>
          <w:lang w:val="x-none" w:eastAsia="x-none"/>
        </w:rPr>
        <w:t>זכות</w:t>
      </w:r>
      <w:r w:rsidRPr="000F4CA8">
        <w:rPr>
          <w:rtl/>
          <w:lang w:val="x-none" w:eastAsia="x-none"/>
        </w:rPr>
        <w:t xml:space="preserve"> </w:t>
      </w:r>
      <w:r w:rsidRPr="000F4CA8">
        <w:rPr>
          <w:rFonts w:hint="eastAsia"/>
          <w:rtl/>
          <w:lang w:val="x-none" w:eastAsia="x-none"/>
        </w:rPr>
        <w:t>אחרת</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ומכל</w:t>
      </w:r>
      <w:r w:rsidRPr="000F4CA8">
        <w:rPr>
          <w:rtl/>
          <w:lang w:val="x-none" w:eastAsia="x-none"/>
        </w:rPr>
        <w:t xml:space="preserve"> </w:t>
      </w:r>
      <w:r w:rsidRPr="000F4CA8">
        <w:rPr>
          <w:rFonts w:hint="eastAsia"/>
          <w:rtl/>
          <w:lang w:val="x-none" w:eastAsia="x-none"/>
        </w:rPr>
        <w:t>האמור</w:t>
      </w:r>
      <w:r w:rsidRPr="000F4CA8">
        <w:rPr>
          <w:rtl/>
          <w:lang w:val="x-none" w:eastAsia="x-none"/>
        </w:rPr>
        <w:t xml:space="preserve"> </w:t>
      </w:r>
      <w:r w:rsidRPr="000F4CA8">
        <w:rPr>
          <w:rFonts w:hint="eastAsia"/>
          <w:rtl/>
          <w:lang w:val="x-none" w:eastAsia="x-none"/>
        </w:rPr>
        <w:t>במכרז</w:t>
      </w:r>
      <w:r w:rsidRPr="000F4CA8">
        <w:rPr>
          <w:rtl/>
          <w:lang w:val="x-none" w:eastAsia="x-none"/>
        </w:rPr>
        <w:t xml:space="preserve"> </w:t>
      </w:r>
      <w:r w:rsidRPr="000F4CA8">
        <w:rPr>
          <w:rFonts w:hint="eastAsia"/>
          <w:rtl/>
          <w:lang w:val="x-none" w:eastAsia="x-none"/>
        </w:rPr>
        <w:t>שהסכם</w:t>
      </w:r>
      <w:r w:rsidRPr="000F4CA8">
        <w:rPr>
          <w:rtl/>
          <w:lang w:val="x-none" w:eastAsia="x-none"/>
        </w:rPr>
        <w:t xml:space="preserve"> </w:t>
      </w:r>
      <w:r w:rsidRPr="000F4CA8">
        <w:rPr>
          <w:rFonts w:hint="eastAsia"/>
          <w:rtl/>
          <w:lang w:val="x-none" w:eastAsia="x-none"/>
        </w:rPr>
        <w:t>זה</w:t>
      </w:r>
      <w:r w:rsidRPr="000F4CA8">
        <w:rPr>
          <w:rtl/>
          <w:lang w:val="x-none" w:eastAsia="x-none"/>
        </w:rPr>
        <w:t xml:space="preserve"> </w:t>
      </w:r>
      <w:r w:rsidRPr="000F4CA8">
        <w:rPr>
          <w:rFonts w:hint="eastAsia"/>
          <w:rtl/>
          <w:lang w:val="x-none" w:eastAsia="x-none"/>
        </w:rPr>
        <w:t>מצורף</w:t>
      </w:r>
      <w:r w:rsidRPr="000F4CA8">
        <w:rPr>
          <w:rtl/>
          <w:lang w:val="x-none" w:eastAsia="x-none"/>
        </w:rPr>
        <w:t xml:space="preserve"> </w:t>
      </w:r>
      <w:r w:rsidRPr="000F4CA8">
        <w:rPr>
          <w:rFonts w:hint="eastAsia"/>
          <w:rtl/>
          <w:lang w:val="x-none" w:eastAsia="x-none"/>
        </w:rPr>
        <w:t>אליו</w:t>
      </w:r>
      <w:r w:rsidRPr="000F4CA8">
        <w:rPr>
          <w:rtl/>
          <w:lang w:val="x-none" w:eastAsia="x-none"/>
        </w:rPr>
        <w:t xml:space="preserve">, </w:t>
      </w:r>
      <w:r w:rsidRPr="000F4CA8">
        <w:rPr>
          <w:rFonts w:hint="eastAsia"/>
          <w:rtl/>
          <w:lang w:val="x-none" w:eastAsia="x-none"/>
        </w:rPr>
        <w:t>במקרה</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Pr="000F4CA8">
        <w:rPr>
          <w:rFonts w:hint="eastAsia"/>
          <w:rtl/>
          <w:lang w:val="x-none" w:eastAsia="x-none"/>
        </w:rPr>
        <w:t>מימוש</w:t>
      </w:r>
      <w:r w:rsidRPr="000F4CA8">
        <w:rPr>
          <w:rtl/>
          <w:lang w:val="x-none" w:eastAsia="x-none"/>
        </w:rPr>
        <w:t xml:space="preserve"> </w:t>
      </w:r>
      <w:r w:rsidRPr="000F4CA8">
        <w:rPr>
          <w:rFonts w:hint="eastAsia"/>
          <w:rtl/>
          <w:lang w:val="x-none" w:eastAsia="x-none"/>
        </w:rPr>
        <w:t>אופציה</w:t>
      </w:r>
      <w:r w:rsidRPr="000F4CA8">
        <w:rPr>
          <w:rtl/>
          <w:lang w:val="x-none" w:eastAsia="x-none"/>
        </w:rPr>
        <w:t xml:space="preserve"> </w:t>
      </w:r>
      <w:r w:rsidRPr="000F4CA8">
        <w:rPr>
          <w:rFonts w:hint="eastAsia"/>
          <w:rtl/>
          <w:lang w:val="x-none" w:eastAsia="x-none"/>
        </w:rPr>
        <w:t>כאמור</w:t>
      </w:r>
      <w:r w:rsidRPr="000F4CA8">
        <w:rPr>
          <w:rtl/>
          <w:lang w:val="x-none" w:eastAsia="x-none"/>
        </w:rPr>
        <w:t xml:space="preserve"> </w:t>
      </w:r>
      <w:r w:rsidRPr="000F4CA8">
        <w:rPr>
          <w:rFonts w:hint="eastAsia"/>
          <w:rtl/>
          <w:lang w:val="x-none" w:eastAsia="x-none"/>
        </w:rPr>
        <w:t>לעיל</w:t>
      </w:r>
      <w:r w:rsidRPr="000F4CA8">
        <w:rPr>
          <w:rtl/>
          <w:lang w:val="x-none" w:eastAsia="x-none"/>
        </w:rPr>
        <w:t xml:space="preserve">, </w:t>
      </w:r>
      <w:r w:rsidRPr="000F4CA8">
        <w:rPr>
          <w:rFonts w:hint="eastAsia"/>
          <w:rtl/>
          <w:lang w:val="x-none" w:eastAsia="x-none"/>
        </w:rPr>
        <w:t>רשאי</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להגדיל</w:t>
      </w:r>
      <w:r w:rsidRPr="000F4CA8">
        <w:rPr>
          <w:rtl/>
          <w:lang w:val="x-none" w:eastAsia="x-none"/>
        </w:rPr>
        <w:t xml:space="preserve"> </w:t>
      </w:r>
      <w:r w:rsidRPr="000F4CA8">
        <w:rPr>
          <w:rFonts w:hint="eastAsia"/>
          <w:rtl/>
          <w:lang w:val="x-none" w:eastAsia="x-none"/>
        </w:rPr>
        <w:t>או</w:t>
      </w:r>
      <w:r w:rsidRPr="000F4CA8">
        <w:rPr>
          <w:rtl/>
          <w:lang w:val="x-none" w:eastAsia="x-none"/>
        </w:rPr>
        <w:t xml:space="preserve"> </w:t>
      </w:r>
      <w:r w:rsidRPr="000F4CA8">
        <w:rPr>
          <w:rFonts w:hint="eastAsia"/>
          <w:rtl/>
          <w:lang w:val="x-none" w:eastAsia="x-none"/>
        </w:rPr>
        <w:t>לשנות</w:t>
      </w:r>
      <w:r w:rsidRPr="000F4CA8">
        <w:rPr>
          <w:rtl/>
          <w:lang w:val="x-none" w:eastAsia="x-none"/>
        </w:rPr>
        <w:t xml:space="preserve"> </w:t>
      </w:r>
      <w:r w:rsidRPr="000F4CA8">
        <w:rPr>
          <w:rFonts w:hint="eastAsia"/>
          <w:rtl/>
          <w:lang w:val="x-none" w:eastAsia="x-none"/>
        </w:rPr>
        <w:t>את</w:t>
      </w:r>
      <w:r w:rsidRPr="000F4CA8">
        <w:rPr>
          <w:rtl/>
          <w:lang w:val="x-none" w:eastAsia="x-none"/>
        </w:rPr>
        <w:t xml:space="preserve"> </w:t>
      </w:r>
      <w:r w:rsidRPr="000F4CA8">
        <w:rPr>
          <w:rFonts w:hint="eastAsia"/>
          <w:rtl/>
          <w:lang w:val="x-none" w:eastAsia="x-none"/>
        </w:rPr>
        <w:t>כתבי</w:t>
      </w:r>
      <w:r w:rsidRPr="000F4CA8">
        <w:rPr>
          <w:rtl/>
          <w:lang w:val="x-none" w:eastAsia="x-none"/>
        </w:rPr>
        <w:t xml:space="preserve"> </w:t>
      </w:r>
      <w:r w:rsidRPr="000F4CA8">
        <w:rPr>
          <w:rFonts w:hint="eastAsia"/>
          <w:rtl/>
          <w:lang w:val="x-none" w:eastAsia="x-none"/>
        </w:rPr>
        <w:t>הכמויות</w:t>
      </w:r>
      <w:r w:rsidRPr="000F4CA8">
        <w:rPr>
          <w:rtl/>
          <w:lang w:val="x-none" w:eastAsia="x-none"/>
        </w:rPr>
        <w:t xml:space="preserve"> </w:t>
      </w:r>
      <w:r w:rsidRPr="000F4CA8">
        <w:rPr>
          <w:rFonts w:hint="eastAsia"/>
          <w:rtl/>
          <w:lang w:val="x-none" w:eastAsia="x-none"/>
        </w:rPr>
        <w:t>המצורפים</w:t>
      </w:r>
      <w:r w:rsidRPr="000F4CA8">
        <w:rPr>
          <w:rtl/>
          <w:lang w:val="x-none" w:eastAsia="x-none"/>
        </w:rPr>
        <w:t xml:space="preserve">, </w:t>
      </w:r>
      <w:r w:rsidRPr="000F4CA8">
        <w:rPr>
          <w:rFonts w:hint="eastAsia"/>
          <w:rtl/>
          <w:lang w:val="x-none" w:eastAsia="x-none"/>
        </w:rPr>
        <w:t>וכן</w:t>
      </w:r>
      <w:r w:rsidRPr="000F4CA8">
        <w:rPr>
          <w:rtl/>
          <w:lang w:val="x-none" w:eastAsia="x-none"/>
        </w:rPr>
        <w:t xml:space="preserve"> </w:t>
      </w:r>
      <w:r w:rsidRPr="000F4CA8">
        <w:rPr>
          <w:rFonts w:hint="eastAsia"/>
          <w:rtl/>
          <w:lang w:val="x-none" w:eastAsia="x-none"/>
        </w:rPr>
        <w:t>להגדיל</w:t>
      </w:r>
      <w:r w:rsidRPr="000F4CA8">
        <w:rPr>
          <w:rtl/>
          <w:lang w:val="x-none" w:eastAsia="x-none"/>
        </w:rPr>
        <w:t xml:space="preserve"> </w:t>
      </w:r>
      <w:r w:rsidRPr="000F4CA8">
        <w:rPr>
          <w:rFonts w:hint="eastAsia"/>
          <w:rtl/>
          <w:lang w:val="x-none" w:eastAsia="x-none"/>
        </w:rPr>
        <w:t>את</w:t>
      </w:r>
      <w:r w:rsidRPr="000F4CA8">
        <w:rPr>
          <w:rtl/>
          <w:lang w:val="x-none" w:eastAsia="x-none"/>
        </w:rPr>
        <w:t xml:space="preserve"> </w:t>
      </w:r>
      <w:r w:rsidRPr="000F4CA8">
        <w:rPr>
          <w:rFonts w:hint="eastAsia"/>
          <w:rtl/>
          <w:lang w:val="x-none" w:eastAsia="x-none"/>
        </w:rPr>
        <w:t>היקף</w:t>
      </w:r>
      <w:r w:rsidRPr="000F4CA8">
        <w:rPr>
          <w:rtl/>
          <w:lang w:val="x-none" w:eastAsia="x-none"/>
        </w:rPr>
        <w:t xml:space="preserve"> </w:t>
      </w:r>
      <w:r w:rsidRPr="000F4CA8">
        <w:rPr>
          <w:rFonts w:hint="eastAsia"/>
          <w:rtl/>
          <w:lang w:val="x-none" w:eastAsia="x-none"/>
        </w:rPr>
        <w:t>ההתקשרות</w:t>
      </w:r>
      <w:r w:rsidRPr="000F4CA8">
        <w:rPr>
          <w:rtl/>
          <w:lang w:val="x-none" w:eastAsia="x-none"/>
        </w:rPr>
        <w:t xml:space="preserve"> </w:t>
      </w:r>
      <w:r w:rsidRPr="000F4CA8">
        <w:rPr>
          <w:rFonts w:hint="eastAsia"/>
          <w:rtl/>
          <w:lang w:val="x-none" w:eastAsia="x-none"/>
        </w:rPr>
        <w:t>עם</w:t>
      </w:r>
      <w:r w:rsidRPr="000F4CA8">
        <w:rPr>
          <w:rtl/>
          <w:lang w:val="x-none" w:eastAsia="x-none"/>
        </w:rPr>
        <w:t xml:space="preserve"> </w:t>
      </w: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פי</w:t>
      </w:r>
      <w:r w:rsidRPr="000F4CA8">
        <w:rPr>
          <w:rtl/>
          <w:lang w:val="x-none" w:eastAsia="x-none"/>
        </w:rPr>
        <w:t xml:space="preserve"> </w:t>
      </w:r>
      <w:r w:rsidRPr="000F4CA8">
        <w:rPr>
          <w:rFonts w:hint="eastAsia"/>
          <w:rtl/>
          <w:lang w:val="x-none" w:eastAsia="x-none"/>
        </w:rPr>
        <w:t>צרכי</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ועד</w:t>
      </w:r>
      <w:r w:rsidRPr="000F4CA8">
        <w:rPr>
          <w:rtl/>
          <w:lang w:val="x-none" w:eastAsia="x-none"/>
        </w:rPr>
        <w:t xml:space="preserve"> </w:t>
      </w:r>
      <w:r w:rsidRPr="000F4CA8">
        <w:rPr>
          <w:rFonts w:hint="eastAsia"/>
          <w:rtl/>
          <w:lang w:val="x-none" w:eastAsia="x-none"/>
        </w:rPr>
        <w:t>להגדלה</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Pr="000F4CA8">
        <w:rPr>
          <w:rFonts w:hint="eastAsia"/>
          <w:rtl/>
          <w:lang w:val="x-none" w:eastAsia="x-none"/>
        </w:rPr>
        <w:t>עשרים</w:t>
      </w:r>
      <w:r w:rsidRPr="000F4CA8">
        <w:rPr>
          <w:rtl/>
          <w:lang w:val="x-none" w:eastAsia="x-none"/>
        </w:rPr>
        <w:t xml:space="preserve"> </w:t>
      </w:r>
      <w:r w:rsidRPr="000F4CA8">
        <w:rPr>
          <w:rFonts w:hint="eastAsia"/>
          <w:rtl/>
          <w:lang w:val="x-none" w:eastAsia="x-none"/>
        </w:rPr>
        <w:t>אחוזים</w:t>
      </w:r>
      <w:r w:rsidRPr="000F4CA8">
        <w:rPr>
          <w:rtl/>
          <w:lang w:val="x-none" w:eastAsia="x-none"/>
        </w:rPr>
        <w:t xml:space="preserve"> (20%) </w:t>
      </w:r>
      <w:r w:rsidRPr="000F4CA8">
        <w:rPr>
          <w:rFonts w:hint="eastAsia"/>
          <w:rtl/>
          <w:lang w:val="x-none" w:eastAsia="x-none"/>
        </w:rPr>
        <w:t>מהיקף</w:t>
      </w:r>
      <w:r w:rsidRPr="000F4CA8">
        <w:rPr>
          <w:rtl/>
          <w:lang w:val="x-none" w:eastAsia="x-none"/>
        </w:rPr>
        <w:t xml:space="preserve"> </w:t>
      </w:r>
      <w:r w:rsidRPr="000F4CA8">
        <w:rPr>
          <w:rFonts w:hint="eastAsia"/>
          <w:rtl/>
          <w:lang w:val="x-none" w:eastAsia="x-none"/>
        </w:rPr>
        <w:t>ההתקשרות</w:t>
      </w:r>
      <w:r w:rsidRPr="000F4CA8">
        <w:rPr>
          <w:rtl/>
          <w:lang w:val="x-none" w:eastAsia="x-none"/>
        </w:rPr>
        <w:t xml:space="preserve"> </w:t>
      </w:r>
      <w:r w:rsidRPr="000F4CA8">
        <w:rPr>
          <w:rFonts w:hint="eastAsia"/>
          <w:rtl/>
          <w:lang w:val="x-none" w:eastAsia="x-none"/>
        </w:rPr>
        <w:t>ע</w:t>
      </w:r>
      <w:r w:rsidRPr="000F4CA8">
        <w:rPr>
          <w:rtl/>
          <w:lang w:val="x-none" w:eastAsia="x-none"/>
        </w:rPr>
        <w:t xml:space="preserve">"פ </w:t>
      </w:r>
      <w:r w:rsidRPr="000F4CA8">
        <w:rPr>
          <w:rFonts w:hint="eastAsia"/>
          <w:rtl/>
          <w:lang w:val="x-none" w:eastAsia="x-none"/>
        </w:rPr>
        <w:t>הסכם</w:t>
      </w:r>
      <w:r w:rsidRPr="000F4CA8">
        <w:rPr>
          <w:rtl/>
          <w:lang w:val="x-none" w:eastAsia="x-none"/>
        </w:rPr>
        <w:t xml:space="preserve"> </w:t>
      </w:r>
      <w:r w:rsidRPr="000F4CA8">
        <w:rPr>
          <w:rFonts w:hint="eastAsia"/>
          <w:rtl/>
          <w:lang w:val="x-none" w:eastAsia="x-none"/>
        </w:rPr>
        <w:t>זה</w:t>
      </w:r>
      <w:r w:rsidRPr="000F4CA8">
        <w:rPr>
          <w:rtl/>
          <w:lang w:val="x-none" w:eastAsia="x-none"/>
        </w:rPr>
        <w:t xml:space="preserve">, </w:t>
      </w:r>
      <w:r w:rsidRPr="000F4CA8">
        <w:rPr>
          <w:rFonts w:hint="eastAsia"/>
          <w:rtl/>
          <w:lang w:val="x-none" w:eastAsia="x-none"/>
        </w:rPr>
        <w:t>והכל</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פי</w:t>
      </w:r>
      <w:r w:rsidRPr="000F4CA8">
        <w:rPr>
          <w:rtl/>
          <w:lang w:val="x-none" w:eastAsia="x-none"/>
        </w:rPr>
        <w:t xml:space="preserve"> </w:t>
      </w:r>
      <w:r w:rsidRPr="000F4CA8">
        <w:rPr>
          <w:rFonts w:hint="eastAsia"/>
          <w:rtl/>
          <w:lang w:val="x-none" w:eastAsia="x-none"/>
        </w:rPr>
        <w:t>שיקול</w:t>
      </w:r>
      <w:r w:rsidRPr="000F4CA8">
        <w:rPr>
          <w:rtl/>
          <w:lang w:val="x-none" w:eastAsia="x-none"/>
        </w:rPr>
        <w:t xml:space="preserve"> </w:t>
      </w:r>
      <w:r w:rsidRPr="000F4CA8">
        <w:rPr>
          <w:rFonts w:hint="eastAsia"/>
          <w:rtl/>
          <w:lang w:val="x-none" w:eastAsia="x-none"/>
        </w:rPr>
        <w:t>דעתו</w:t>
      </w:r>
      <w:r w:rsidRPr="000F4CA8">
        <w:rPr>
          <w:rtl/>
          <w:lang w:val="x-none" w:eastAsia="x-none"/>
        </w:rPr>
        <w:t xml:space="preserve"> </w:t>
      </w:r>
      <w:r w:rsidRPr="000F4CA8">
        <w:rPr>
          <w:rFonts w:hint="eastAsia"/>
          <w:rtl/>
          <w:lang w:val="x-none" w:eastAsia="x-none"/>
        </w:rPr>
        <w:t>הבלעדי</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Pr="000F4CA8">
        <w:rPr>
          <w:rFonts w:hint="eastAsia"/>
          <w:rtl/>
          <w:lang w:val="x-none" w:eastAsia="x-none"/>
        </w:rPr>
        <w:t>המשרד</w:t>
      </w:r>
      <w:r w:rsidRPr="000F4CA8">
        <w:rPr>
          <w:rtl/>
          <w:lang w:val="x-none" w:eastAsia="x-none"/>
        </w:rPr>
        <w:t>.</w:t>
      </w:r>
    </w:p>
    <w:p w14:paraId="32338AEE"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Fonts w:hint="cs"/>
          <w:rtl/>
          <w:lang w:val="x-none" w:eastAsia="x-none"/>
        </w:rPr>
        <w:t>מבלי</w:t>
      </w:r>
      <w:r w:rsidRPr="000F4CA8">
        <w:rPr>
          <w:rtl/>
          <w:lang w:val="x-none" w:eastAsia="x-none"/>
        </w:rPr>
        <w:t xml:space="preserve"> </w:t>
      </w:r>
      <w:r w:rsidRPr="000F4CA8">
        <w:rPr>
          <w:rFonts w:hint="cs"/>
          <w:rtl/>
          <w:lang w:val="x-none" w:eastAsia="x-none"/>
        </w:rPr>
        <w:t>לגרוע</w:t>
      </w:r>
      <w:r w:rsidRPr="000F4CA8">
        <w:rPr>
          <w:rtl/>
          <w:lang w:val="x-none" w:eastAsia="x-none"/>
        </w:rPr>
        <w:t xml:space="preserve"> </w:t>
      </w:r>
      <w:r w:rsidRPr="000F4CA8">
        <w:rPr>
          <w:rFonts w:hint="cs"/>
          <w:rtl/>
          <w:lang w:val="x-none" w:eastAsia="x-none"/>
        </w:rPr>
        <w:t>משיקול</w:t>
      </w:r>
      <w:r w:rsidRPr="000F4CA8">
        <w:rPr>
          <w:rtl/>
          <w:lang w:val="x-none" w:eastAsia="x-none"/>
        </w:rPr>
        <w:t xml:space="preserve"> </w:t>
      </w:r>
      <w:r w:rsidRPr="000F4CA8">
        <w:rPr>
          <w:rFonts w:hint="cs"/>
          <w:rtl/>
          <w:lang w:val="x-none" w:eastAsia="x-none"/>
        </w:rPr>
        <w:t>דעתו</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w:t>
      </w:r>
      <w:r w:rsidRPr="000F4CA8">
        <w:rPr>
          <w:rFonts w:hint="cs"/>
          <w:rtl/>
          <w:lang w:val="x-none" w:eastAsia="x-none"/>
        </w:rPr>
        <w:t>בקשר</w:t>
      </w:r>
      <w:r w:rsidRPr="000F4CA8">
        <w:rPr>
          <w:rtl/>
          <w:lang w:val="x-none" w:eastAsia="x-none"/>
        </w:rPr>
        <w:t xml:space="preserve"> </w:t>
      </w:r>
      <w:r w:rsidRPr="000F4CA8">
        <w:rPr>
          <w:rFonts w:hint="cs"/>
          <w:rtl/>
          <w:lang w:val="x-none" w:eastAsia="x-none"/>
        </w:rPr>
        <w:t>עם</w:t>
      </w:r>
      <w:r w:rsidRPr="000F4CA8">
        <w:rPr>
          <w:rtl/>
          <w:lang w:val="x-none" w:eastAsia="x-none"/>
        </w:rPr>
        <w:t xml:space="preserve"> </w:t>
      </w:r>
      <w:r w:rsidRPr="000F4CA8">
        <w:rPr>
          <w:rFonts w:hint="cs"/>
          <w:rtl/>
          <w:lang w:val="x-none" w:eastAsia="x-none"/>
        </w:rPr>
        <w:t>מימוש</w:t>
      </w:r>
      <w:r w:rsidRPr="000F4CA8">
        <w:rPr>
          <w:rtl/>
          <w:lang w:val="x-none" w:eastAsia="x-none"/>
        </w:rPr>
        <w:t xml:space="preserve"> </w:t>
      </w:r>
      <w:r w:rsidRPr="000F4CA8">
        <w:rPr>
          <w:rFonts w:hint="cs"/>
          <w:rtl/>
          <w:lang w:val="x-none" w:eastAsia="x-none"/>
        </w:rPr>
        <w:t>האופציה</w:t>
      </w:r>
      <w:r w:rsidRPr="000F4CA8">
        <w:rPr>
          <w:rtl/>
          <w:lang w:val="x-none" w:eastAsia="x-none"/>
        </w:rPr>
        <w:t xml:space="preserve"> </w:t>
      </w:r>
      <w:r w:rsidRPr="000F4CA8">
        <w:rPr>
          <w:rFonts w:hint="cs"/>
          <w:rtl/>
          <w:lang w:val="x-none" w:eastAsia="x-none"/>
        </w:rPr>
        <w:t>מובהר</w:t>
      </w:r>
      <w:r w:rsidRPr="000F4CA8">
        <w:rPr>
          <w:rtl/>
          <w:lang w:val="x-none" w:eastAsia="x-none"/>
        </w:rPr>
        <w:t xml:space="preserve"> </w:t>
      </w:r>
      <w:r w:rsidRPr="000F4CA8">
        <w:rPr>
          <w:rFonts w:hint="cs"/>
          <w:rtl/>
          <w:lang w:val="x-none" w:eastAsia="x-none"/>
        </w:rPr>
        <w:t>כי</w:t>
      </w:r>
      <w:r w:rsidRPr="000F4CA8">
        <w:rPr>
          <w:rtl/>
          <w:lang w:val="x-none" w:eastAsia="x-none"/>
        </w:rPr>
        <w:t xml:space="preserve"> </w:t>
      </w:r>
      <w:r w:rsidRPr="000F4CA8">
        <w:rPr>
          <w:rFonts w:hint="cs"/>
          <w:rtl/>
          <w:lang w:val="x-none" w:eastAsia="x-none"/>
        </w:rPr>
        <w:t>ככל</w:t>
      </w:r>
      <w:r w:rsidRPr="000F4CA8">
        <w:rPr>
          <w:rtl/>
          <w:lang w:val="x-none" w:eastAsia="x-none"/>
        </w:rPr>
        <w:t xml:space="preserve"> </w:t>
      </w:r>
      <w:r w:rsidRPr="000F4CA8">
        <w:rPr>
          <w:rFonts w:hint="cs"/>
          <w:rtl/>
          <w:lang w:val="x-none" w:eastAsia="x-none"/>
        </w:rPr>
        <w:t>שיחליט</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w:t>
      </w:r>
      <w:r w:rsidRPr="000F4CA8">
        <w:rPr>
          <w:rFonts w:hint="cs"/>
          <w:rtl/>
          <w:lang w:val="x-none" w:eastAsia="x-none"/>
        </w:rPr>
        <w:t>לממש</w:t>
      </w:r>
      <w:r w:rsidRPr="000F4CA8">
        <w:rPr>
          <w:rtl/>
          <w:lang w:val="x-none" w:eastAsia="x-none"/>
        </w:rPr>
        <w:t xml:space="preserve"> </w:t>
      </w:r>
      <w:r w:rsidRPr="000F4CA8">
        <w:rPr>
          <w:rFonts w:hint="cs"/>
          <w:rtl/>
          <w:lang w:val="x-none" w:eastAsia="x-none"/>
        </w:rPr>
        <w:t>אופציה</w:t>
      </w:r>
      <w:r w:rsidRPr="000F4CA8">
        <w:rPr>
          <w:rtl/>
          <w:lang w:val="x-none" w:eastAsia="x-none"/>
        </w:rPr>
        <w:t xml:space="preserve"> </w:t>
      </w:r>
      <w:r w:rsidRPr="000F4CA8">
        <w:rPr>
          <w:rFonts w:hint="cs"/>
          <w:rtl/>
          <w:lang w:val="x-none" w:eastAsia="x-none"/>
        </w:rPr>
        <w:t>להארכה</w:t>
      </w:r>
      <w:r w:rsidRPr="000F4CA8">
        <w:rPr>
          <w:rtl/>
          <w:lang w:val="x-none" w:eastAsia="x-none"/>
        </w:rPr>
        <w:t xml:space="preserve">, </w:t>
      </w:r>
      <w:r w:rsidRPr="000F4CA8">
        <w:rPr>
          <w:rFonts w:hint="cs"/>
          <w:rtl/>
          <w:lang w:val="x-none" w:eastAsia="x-none"/>
        </w:rPr>
        <w:t>הוא</w:t>
      </w:r>
      <w:r w:rsidRPr="000F4CA8">
        <w:rPr>
          <w:rtl/>
          <w:lang w:val="x-none" w:eastAsia="x-none"/>
        </w:rPr>
        <w:t xml:space="preserve"> </w:t>
      </w:r>
      <w:r w:rsidRPr="000F4CA8">
        <w:rPr>
          <w:rFonts w:hint="cs"/>
          <w:rtl/>
          <w:lang w:val="x-none" w:eastAsia="x-none"/>
        </w:rPr>
        <w:t>יעביר</w:t>
      </w:r>
      <w:r w:rsidRPr="000F4CA8">
        <w:rPr>
          <w:rtl/>
          <w:lang w:val="x-none" w:eastAsia="x-none"/>
        </w:rPr>
        <w:t xml:space="preserve"> </w:t>
      </w:r>
      <w:r w:rsidRPr="000F4CA8">
        <w:rPr>
          <w:rFonts w:hint="cs"/>
          <w:rtl/>
          <w:lang w:val="x-none" w:eastAsia="x-none"/>
        </w:rPr>
        <w:t>לספק</w:t>
      </w:r>
      <w:r w:rsidRPr="000F4CA8">
        <w:rPr>
          <w:rtl/>
          <w:lang w:val="x-none" w:eastAsia="x-none"/>
        </w:rPr>
        <w:t xml:space="preserve"> </w:t>
      </w:r>
      <w:r w:rsidRPr="000F4CA8">
        <w:rPr>
          <w:rFonts w:hint="cs"/>
          <w:rtl/>
          <w:lang w:val="x-none" w:eastAsia="x-none"/>
        </w:rPr>
        <w:t>את</w:t>
      </w:r>
      <w:r w:rsidRPr="000F4CA8">
        <w:rPr>
          <w:rtl/>
          <w:lang w:val="x-none" w:eastAsia="x-none"/>
        </w:rPr>
        <w:t xml:space="preserve"> </w:t>
      </w:r>
      <w:r w:rsidRPr="000F4CA8">
        <w:rPr>
          <w:rFonts w:hint="cs"/>
          <w:rtl/>
          <w:lang w:val="x-none" w:eastAsia="x-none"/>
        </w:rPr>
        <w:t>מסמכי</w:t>
      </w:r>
      <w:r w:rsidRPr="000F4CA8">
        <w:rPr>
          <w:rtl/>
          <w:lang w:val="x-none" w:eastAsia="x-none"/>
        </w:rPr>
        <w:t xml:space="preserve"> </w:t>
      </w:r>
      <w:r w:rsidRPr="000F4CA8">
        <w:rPr>
          <w:rFonts w:hint="cs"/>
          <w:rtl/>
          <w:lang w:val="x-none" w:eastAsia="x-none"/>
        </w:rPr>
        <w:t>ההתקשרות</w:t>
      </w:r>
      <w:r w:rsidRPr="000F4CA8">
        <w:rPr>
          <w:rtl/>
          <w:lang w:val="x-none" w:eastAsia="x-none"/>
        </w:rPr>
        <w:t xml:space="preserve">- </w:t>
      </w:r>
      <w:r w:rsidRPr="000F4CA8">
        <w:rPr>
          <w:rFonts w:hint="cs"/>
          <w:rtl/>
          <w:lang w:val="x-none" w:eastAsia="x-none"/>
        </w:rPr>
        <w:t>לרבות</w:t>
      </w:r>
      <w:r w:rsidRPr="000F4CA8">
        <w:rPr>
          <w:rtl/>
          <w:lang w:val="x-none" w:eastAsia="x-none"/>
        </w:rPr>
        <w:t xml:space="preserve"> </w:t>
      </w:r>
      <w:r w:rsidRPr="000F4CA8">
        <w:rPr>
          <w:rFonts w:hint="cs"/>
          <w:rtl/>
          <w:lang w:val="x-none" w:eastAsia="x-none"/>
        </w:rPr>
        <w:t>מפרטים</w:t>
      </w:r>
      <w:r w:rsidRPr="000F4CA8">
        <w:rPr>
          <w:rtl/>
          <w:lang w:val="x-none" w:eastAsia="x-none"/>
        </w:rPr>
        <w:t xml:space="preserve"> </w:t>
      </w:r>
      <w:r w:rsidRPr="000F4CA8">
        <w:rPr>
          <w:rFonts w:hint="cs"/>
          <w:rtl/>
          <w:lang w:val="x-none" w:eastAsia="x-none"/>
        </w:rPr>
        <w:t>ותנאים</w:t>
      </w:r>
      <w:r w:rsidRPr="000F4CA8">
        <w:rPr>
          <w:rtl/>
          <w:lang w:val="x-none" w:eastAsia="x-none"/>
        </w:rPr>
        <w:t xml:space="preserve"> </w:t>
      </w:r>
      <w:r w:rsidRPr="000F4CA8">
        <w:rPr>
          <w:rFonts w:hint="cs"/>
          <w:rtl/>
          <w:lang w:val="x-none" w:eastAsia="x-none"/>
        </w:rPr>
        <w:t>נוספים</w:t>
      </w:r>
      <w:r w:rsidRPr="000F4CA8">
        <w:rPr>
          <w:rtl/>
          <w:lang w:val="x-none" w:eastAsia="x-none"/>
        </w:rPr>
        <w:t xml:space="preserve"> </w:t>
      </w:r>
      <w:r w:rsidRPr="000F4CA8">
        <w:rPr>
          <w:rFonts w:hint="cs"/>
          <w:rtl/>
          <w:lang w:val="x-none" w:eastAsia="x-none"/>
        </w:rPr>
        <w:t>כפי</w:t>
      </w:r>
      <w:r w:rsidRPr="000F4CA8">
        <w:rPr>
          <w:rtl/>
          <w:lang w:val="x-none" w:eastAsia="x-none"/>
        </w:rPr>
        <w:t xml:space="preserve"> </w:t>
      </w:r>
      <w:r w:rsidRPr="000F4CA8">
        <w:rPr>
          <w:rFonts w:hint="cs"/>
          <w:rtl/>
          <w:lang w:val="x-none" w:eastAsia="x-none"/>
        </w:rPr>
        <w:t>שיקבע</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 </w:t>
      </w:r>
      <w:r w:rsidRPr="000F4CA8">
        <w:rPr>
          <w:rFonts w:hint="cs"/>
          <w:rtl/>
          <w:lang w:val="x-none" w:eastAsia="x-none"/>
        </w:rPr>
        <w:t>הרלבנטיים</w:t>
      </w:r>
      <w:r w:rsidRPr="000F4CA8">
        <w:rPr>
          <w:rtl/>
          <w:lang w:val="x-none" w:eastAsia="x-none"/>
        </w:rPr>
        <w:t xml:space="preserve"> </w:t>
      </w:r>
      <w:r w:rsidRPr="000F4CA8">
        <w:rPr>
          <w:rFonts w:hint="cs"/>
          <w:rtl/>
          <w:lang w:val="x-none" w:eastAsia="x-none"/>
        </w:rPr>
        <w:t>לאותה</w:t>
      </w:r>
      <w:r w:rsidRPr="000F4CA8">
        <w:rPr>
          <w:rtl/>
          <w:lang w:val="x-none" w:eastAsia="x-none"/>
        </w:rPr>
        <w:t xml:space="preserve"> </w:t>
      </w:r>
      <w:r w:rsidRPr="000F4CA8">
        <w:rPr>
          <w:rFonts w:hint="cs"/>
          <w:rtl/>
          <w:lang w:val="x-none" w:eastAsia="x-none"/>
        </w:rPr>
        <w:t>שנה</w:t>
      </w:r>
      <w:r w:rsidRPr="000F4CA8">
        <w:rPr>
          <w:rtl/>
          <w:lang w:val="x-none" w:eastAsia="x-none"/>
        </w:rPr>
        <w:t xml:space="preserve"> </w:t>
      </w:r>
      <w:r w:rsidRPr="000F4CA8">
        <w:rPr>
          <w:rFonts w:hint="cs"/>
          <w:rtl/>
          <w:lang w:val="x-none" w:eastAsia="x-none"/>
        </w:rPr>
        <w:t>והספק</w:t>
      </w:r>
      <w:r w:rsidRPr="000F4CA8">
        <w:rPr>
          <w:rtl/>
          <w:lang w:val="x-none" w:eastAsia="x-none"/>
        </w:rPr>
        <w:t xml:space="preserve"> </w:t>
      </w:r>
      <w:r w:rsidRPr="000F4CA8">
        <w:rPr>
          <w:rFonts w:hint="cs"/>
          <w:rtl/>
          <w:lang w:val="x-none" w:eastAsia="x-none"/>
        </w:rPr>
        <w:t>יתבקש</w:t>
      </w:r>
      <w:r w:rsidRPr="000F4CA8">
        <w:rPr>
          <w:rtl/>
          <w:lang w:val="x-none" w:eastAsia="x-none"/>
        </w:rPr>
        <w:t xml:space="preserve"> </w:t>
      </w:r>
      <w:r w:rsidRPr="000F4CA8">
        <w:rPr>
          <w:rFonts w:hint="cs"/>
          <w:rtl/>
          <w:lang w:val="x-none" w:eastAsia="x-none"/>
        </w:rPr>
        <w:t>לאשרם</w:t>
      </w:r>
      <w:r w:rsidRPr="000F4CA8">
        <w:rPr>
          <w:rtl/>
          <w:lang w:val="x-none" w:eastAsia="x-none"/>
        </w:rPr>
        <w:t xml:space="preserve"> </w:t>
      </w:r>
      <w:r w:rsidRPr="000F4CA8">
        <w:rPr>
          <w:rFonts w:hint="cs"/>
          <w:rtl/>
          <w:lang w:val="x-none" w:eastAsia="x-none"/>
        </w:rPr>
        <w:t>ולבצע</w:t>
      </w:r>
      <w:r w:rsidRPr="000F4CA8">
        <w:rPr>
          <w:rtl/>
          <w:lang w:val="x-none" w:eastAsia="x-none"/>
        </w:rPr>
        <w:t xml:space="preserve"> </w:t>
      </w:r>
      <w:r w:rsidRPr="000F4CA8">
        <w:rPr>
          <w:rFonts w:hint="cs"/>
          <w:rtl/>
          <w:lang w:val="x-none" w:eastAsia="x-none"/>
        </w:rPr>
        <w:t>את</w:t>
      </w:r>
      <w:r w:rsidRPr="000F4CA8">
        <w:rPr>
          <w:rtl/>
          <w:lang w:val="x-none" w:eastAsia="x-none"/>
        </w:rPr>
        <w:t xml:space="preserve"> </w:t>
      </w:r>
      <w:r w:rsidRPr="000F4CA8">
        <w:rPr>
          <w:rFonts w:hint="cs"/>
          <w:rtl/>
          <w:lang w:val="x-none" w:eastAsia="x-none"/>
        </w:rPr>
        <w:t>כל</w:t>
      </w:r>
      <w:r w:rsidRPr="000F4CA8">
        <w:rPr>
          <w:rtl/>
          <w:lang w:val="x-none" w:eastAsia="x-none"/>
        </w:rPr>
        <w:t xml:space="preserve"> </w:t>
      </w:r>
      <w:r w:rsidRPr="000F4CA8">
        <w:rPr>
          <w:rFonts w:hint="cs"/>
          <w:rtl/>
          <w:lang w:val="x-none" w:eastAsia="x-none"/>
        </w:rPr>
        <w:t>הפעולות</w:t>
      </w:r>
      <w:r w:rsidRPr="000F4CA8">
        <w:rPr>
          <w:rtl/>
          <w:lang w:val="x-none" w:eastAsia="x-none"/>
        </w:rPr>
        <w:t xml:space="preserve"> </w:t>
      </w:r>
      <w:r w:rsidRPr="000F4CA8">
        <w:rPr>
          <w:rFonts w:hint="cs"/>
          <w:rtl/>
          <w:lang w:val="x-none" w:eastAsia="x-none"/>
        </w:rPr>
        <w:t>המקדימות</w:t>
      </w:r>
      <w:r w:rsidRPr="000F4CA8">
        <w:rPr>
          <w:rtl/>
          <w:lang w:val="x-none" w:eastAsia="x-none"/>
        </w:rPr>
        <w:t xml:space="preserve"> – </w:t>
      </w:r>
      <w:r w:rsidRPr="000F4CA8">
        <w:rPr>
          <w:rFonts w:hint="cs"/>
          <w:rtl/>
          <w:lang w:val="x-none" w:eastAsia="x-none"/>
        </w:rPr>
        <w:t>לרבות</w:t>
      </w:r>
      <w:r w:rsidRPr="000F4CA8">
        <w:rPr>
          <w:rtl/>
          <w:lang w:val="x-none" w:eastAsia="x-none"/>
        </w:rPr>
        <w:t xml:space="preserve"> </w:t>
      </w:r>
      <w:r w:rsidRPr="000F4CA8">
        <w:rPr>
          <w:rFonts w:hint="cs"/>
          <w:rtl/>
          <w:lang w:val="x-none" w:eastAsia="x-none"/>
        </w:rPr>
        <w:t>מסירת</w:t>
      </w:r>
      <w:r w:rsidRPr="000F4CA8">
        <w:rPr>
          <w:rtl/>
          <w:lang w:val="x-none" w:eastAsia="x-none"/>
        </w:rPr>
        <w:t xml:space="preserve"> </w:t>
      </w:r>
      <w:r w:rsidRPr="000F4CA8">
        <w:rPr>
          <w:rFonts w:hint="cs"/>
          <w:rtl/>
          <w:lang w:val="x-none" w:eastAsia="x-none"/>
        </w:rPr>
        <w:t>ערבות</w:t>
      </w:r>
      <w:r w:rsidRPr="000F4CA8">
        <w:rPr>
          <w:rtl/>
          <w:lang w:val="x-none" w:eastAsia="x-none"/>
        </w:rPr>
        <w:t xml:space="preserve"> </w:t>
      </w:r>
      <w:r w:rsidRPr="000F4CA8">
        <w:rPr>
          <w:rFonts w:hint="cs"/>
          <w:rtl/>
          <w:lang w:val="x-none" w:eastAsia="x-none"/>
        </w:rPr>
        <w:t>בנקאית</w:t>
      </w:r>
      <w:r w:rsidRPr="000F4CA8">
        <w:rPr>
          <w:rtl/>
          <w:lang w:val="x-none" w:eastAsia="x-none"/>
        </w:rPr>
        <w:t xml:space="preserve"> </w:t>
      </w:r>
      <w:r w:rsidRPr="000F4CA8">
        <w:rPr>
          <w:rFonts w:hint="cs"/>
          <w:rtl/>
          <w:lang w:val="x-none" w:eastAsia="x-none"/>
        </w:rPr>
        <w:t>מתאימה</w:t>
      </w:r>
      <w:r w:rsidRPr="000F4CA8">
        <w:rPr>
          <w:rtl/>
          <w:lang w:val="x-none" w:eastAsia="x-none"/>
        </w:rPr>
        <w:t xml:space="preserve"> - </w:t>
      </w:r>
      <w:r w:rsidRPr="000F4CA8">
        <w:rPr>
          <w:rFonts w:hint="cs"/>
          <w:rtl/>
          <w:lang w:val="x-none" w:eastAsia="x-none"/>
        </w:rPr>
        <w:t>ופעולות</w:t>
      </w:r>
      <w:r w:rsidRPr="000F4CA8">
        <w:rPr>
          <w:rtl/>
          <w:lang w:val="x-none" w:eastAsia="x-none"/>
        </w:rPr>
        <w:t xml:space="preserve"> </w:t>
      </w:r>
      <w:r w:rsidRPr="000F4CA8">
        <w:rPr>
          <w:rFonts w:hint="cs"/>
          <w:rtl/>
          <w:lang w:val="x-none" w:eastAsia="x-none"/>
        </w:rPr>
        <w:t>אחרות</w:t>
      </w:r>
      <w:r w:rsidRPr="000F4CA8">
        <w:rPr>
          <w:rtl/>
          <w:lang w:val="x-none" w:eastAsia="x-none"/>
        </w:rPr>
        <w:t xml:space="preserve"> </w:t>
      </w:r>
      <w:r w:rsidRPr="000F4CA8">
        <w:rPr>
          <w:rFonts w:hint="cs"/>
          <w:rtl/>
          <w:lang w:val="x-none" w:eastAsia="x-none"/>
        </w:rPr>
        <w:t>שתקבענה</w:t>
      </w:r>
      <w:r w:rsidRPr="000F4CA8">
        <w:rPr>
          <w:rtl/>
          <w:lang w:val="x-none" w:eastAsia="x-none"/>
        </w:rPr>
        <w:t xml:space="preserve"> </w:t>
      </w:r>
      <w:r w:rsidRPr="000F4CA8">
        <w:rPr>
          <w:rFonts w:hint="cs"/>
          <w:rtl/>
          <w:lang w:val="x-none" w:eastAsia="x-none"/>
        </w:rPr>
        <w:t>במסמכים</w:t>
      </w:r>
      <w:r w:rsidRPr="000F4CA8">
        <w:rPr>
          <w:rtl/>
          <w:lang w:val="x-none" w:eastAsia="x-none"/>
        </w:rPr>
        <w:t xml:space="preserve"> </w:t>
      </w:r>
      <w:r w:rsidRPr="000F4CA8">
        <w:rPr>
          <w:rFonts w:hint="cs"/>
          <w:rtl/>
          <w:lang w:val="x-none" w:eastAsia="x-none"/>
        </w:rPr>
        <w:t>אלה</w:t>
      </w:r>
      <w:r w:rsidRPr="000F4CA8">
        <w:rPr>
          <w:rtl/>
          <w:lang w:val="x-none" w:eastAsia="x-none"/>
        </w:rPr>
        <w:t xml:space="preserve">. </w:t>
      </w:r>
      <w:r w:rsidRPr="000F4CA8">
        <w:rPr>
          <w:rFonts w:hint="cs"/>
          <w:rtl/>
          <w:lang w:val="x-none" w:eastAsia="x-none"/>
        </w:rPr>
        <w:t>ככל</w:t>
      </w:r>
      <w:r w:rsidRPr="000F4CA8">
        <w:rPr>
          <w:rtl/>
          <w:lang w:val="x-none" w:eastAsia="x-none"/>
        </w:rPr>
        <w:t xml:space="preserve"> </w:t>
      </w:r>
      <w:r w:rsidRPr="000F4CA8">
        <w:rPr>
          <w:rFonts w:hint="cs"/>
          <w:rtl/>
          <w:lang w:val="x-none" w:eastAsia="x-none"/>
        </w:rPr>
        <w:t>שהספק</w:t>
      </w:r>
      <w:r w:rsidRPr="000F4CA8">
        <w:rPr>
          <w:rtl/>
          <w:lang w:val="x-none" w:eastAsia="x-none"/>
        </w:rPr>
        <w:t xml:space="preserve"> </w:t>
      </w:r>
      <w:r w:rsidRPr="000F4CA8">
        <w:rPr>
          <w:rFonts w:hint="cs"/>
          <w:rtl/>
          <w:lang w:val="x-none" w:eastAsia="x-none"/>
        </w:rPr>
        <w:t>לא</w:t>
      </w:r>
      <w:r w:rsidRPr="000F4CA8">
        <w:rPr>
          <w:rtl/>
          <w:lang w:val="x-none" w:eastAsia="x-none"/>
        </w:rPr>
        <w:t xml:space="preserve"> </w:t>
      </w:r>
      <w:r w:rsidRPr="000F4CA8">
        <w:rPr>
          <w:rFonts w:hint="cs"/>
          <w:rtl/>
          <w:lang w:val="x-none" w:eastAsia="x-none"/>
        </w:rPr>
        <w:t>ימלא</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דרישות</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w:t>
      </w:r>
      <w:r w:rsidRPr="000F4CA8">
        <w:rPr>
          <w:rFonts w:hint="cs"/>
          <w:rtl/>
          <w:lang w:val="x-none" w:eastAsia="x-none"/>
        </w:rPr>
        <w:t>הוא</w:t>
      </w:r>
      <w:r w:rsidRPr="000F4CA8">
        <w:rPr>
          <w:rtl/>
          <w:lang w:val="x-none" w:eastAsia="x-none"/>
        </w:rPr>
        <w:t xml:space="preserve"> </w:t>
      </w:r>
      <w:r w:rsidRPr="000F4CA8">
        <w:rPr>
          <w:rFonts w:hint="cs"/>
          <w:rtl/>
          <w:lang w:val="x-none" w:eastAsia="x-none"/>
        </w:rPr>
        <w:t>יחשב</w:t>
      </w:r>
      <w:r w:rsidRPr="000F4CA8">
        <w:rPr>
          <w:rtl/>
          <w:lang w:val="x-none" w:eastAsia="x-none"/>
        </w:rPr>
        <w:t xml:space="preserve"> </w:t>
      </w:r>
      <w:r w:rsidRPr="000F4CA8">
        <w:rPr>
          <w:rFonts w:hint="cs"/>
          <w:rtl/>
          <w:lang w:val="x-none" w:eastAsia="x-none"/>
        </w:rPr>
        <w:t>כמי</w:t>
      </w:r>
      <w:r w:rsidRPr="000F4CA8">
        <w:rPr>
          <w:rtl/>
          <w:lang w:val="x-none" w:eastAsia="x-none"/>
        </w:rPr>
        <w:t xml:space="preserve"> </w:t>
      </w:r>
      <w:r w:rsidRPr="000F4CA8">
        <w:rPr>
          <w:rFonts w:hint="cs"/>
          <w:rtl/>
          <w:lang w:val="x-none" w:eastAsia="x-none"/>
        </w:rPr>
        <w:t>שהפר</w:t>
      </w:r>
      <w:r w:rsidRPr="000F4CA8">
        <w:rPr>
          <w:rtl/>
          <w:lang w:val="x-none" w:eastAsia="x-none"/>
        </w:rPr>
        <w:t xml:space="preserve"> </w:t>
      </w:r>
      <w:r w:rsidRPr="000F4CA8">
        <w:rPr>
          <w:rFonts w:hint="cs"/>
          <w:rtl/>
          <w:lang w:val="x-none" w:eastAsia="x-none"/>
        </w:rPr>
        <w:t>את</w:t>
      </w:r>
      <w:r w:rsidRPr="000F4CA8">
        <w:rPr>
          <w:rtl/>
          <w:lang w:val="x-none" w:eastAsia="x-none"/>
        </w:rPr>
        <w:t xml:space="preserve"> </w:t>
      </w:r>
      <w:r w:rsidRPr="000F4CA8">
        <w:rPr>
          <w:rFonts w:hint="cs"/>
          <w:rtl/>
          <w:lang w:val="x-none" w:eastAsia="x-none"/>
        </w:rPr>
        <w:t>התחייבויותיו</w:t>
      </w:r>
      <w:r w:rsidRPr="000F4CA8">
        <w:rPr>
          <w:rtl/>
          <w:lang w:val="x-none" w:eastAsia="x-none"/>
        </w:rPr>
        <w:t xml:space="preserve"> </w:t>
      </w:r>
      <w:r w:rsidRPr="000F4CA8">
        <w:rPr>
          <w:rFonts w:hint="cs"/>
          <w:rtl/>
          <w:lang w:val="x-none" w:eastAsia="x-none"/>
        </w:rPr>
        <w:t>כלפי</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w:t>
      </w:r>
      <w:r w:rsidRPr="000F4CA8">
        <w:rPr>
          <w:rFonts w:hint="cs"/>
          <w:rtl/>
          <w:lang w:val="x-none" w:eastAsia="x-none"/>
        </w:rPr>
        <w:t>מובהר</w:t>
      </w:r>
      <w:r w:rsidRPr="000F4CA8">
        <w:rPr>
          <w:rtl/>
          <w:lang w:val="x-none" w:eastAsia="x-none"/>
        </w:rPr>
        <w:t xml:space="preserve"> </w:t>
      </w:r>
      <w:r w:rsidRPr="000F4CA8">
        <w:rPr>
          <w:rFonts w:hint="cs"/>
          <w:rtl/>
          <w:lang w:val="x-none" w:eastAsia="x-none"/>
        </w:rPr>
        <w:t>כי</w:t>
      </w:r>
      <w:r w:rsidRPr="000F4CA8">
        <w:rPr>
          <w:rtl/>
          <w:lang w:val="x-none" w:eastAsia="x-none"/>
        </w:rPr>
        <w:t xml:space="preserve"> </w:t>
      </w:r>
      <w:r w:rsidRPr="000F4CA8">
        <w:rPr>
          <w:rFonts w:hint="cs"/>
          <w:rtl/>
          <w:lang w:val="x-none" w:eastAsia="x-none"/>
        </w:rPr>
        <w:t>אם</w:t>
      </w:r>
      <w:r w:rsidRPr="000F4CA8">
        <w:rPr>
          <w:rtl/>
          <w:lang w:val="x-none" w:eastAsia="x-none"/>
        </w:rPr>
        <w:t xml:space="preserve"> </w:t>
      </w:r>
      <w:r w:rsidRPr="000F4CA8">
        <w:rPr>
          <w:rFonts w:hint="cs"/>
          <w:rtl/>
          <w:lang w:val="x-none" w:eastAsia="x-none"/>
        </w:rPr>
        <w:t>תיווצר</w:t>
      </w:r>
      <w:r w:rsidRPr="000F4CA8">
        <w:rPr>
          <w:rtl/>
          <w:lang w:val="x-none" w:eastAsia="x-none"/>
        </w:rPr>
        <w:t xml:space="preserve"> </w:t>
      </w:r>
      <w:r w:rsidRPr="000F4CA8">
        <w:rPr>
          <w:rFonts w:hint="cs"/>
          <w:rtl/>
          <w:lang w:val="x-none" w:eastAsia="x-none"/>
        </w:rPr>
        <w:t>מחלוקת</w:t>
      </w:r>
      <w:r w:rsidRPr="000F4CA8">
        <w:rPr>
          <w:rtl/>
          <w:lang w:val="x-none" w:eastAsia="x-none"/>
        </w:rPr>
        <w:t xml:space="preserve"> </w:t>
      </w:r>
      <w:r w:rsidRPr="000F4CA8">
        <w:rPr>
          <w:rFonts w:hint="cs"/>
          <w:rtl/>
          <w:lang w:val="x-none" w:eastAsia="x-none"/>
        </w:rPr>
        <w:t>בין</w:t>
      </w:r>
      <w:r w:rsidRPr="000F4CA8">
        <w:rPr>
          <w:rtl/>
          <w:lang w:val="x-none" w:eastAsia="x-none"/>
        </w:rPr>
        <w:t xml:space="preserve"> </w:t>
      </w:r>
      <w:r w:rsidRPr="000F4CA8">
        <w:rPr>
          <w:rFonts w:hint="cs"/>
          <w:rtl/>
          <w:lang w:val="x-none" w:eastAsia="x-none"/>
        </w:rPr>
        <w:t>הצדדים</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מימושה</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האופציה</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w:t>
      </w:r>
      <w:r w:rsidRPr="000F4CA8">
        <w:rPr>
          <w:rFonts w:hint="cs"/>
          <w:rtl/>
          <w:lang w:val="x-none" w:eastAsia="x-none"/>
        </w:rPr>
        <w:t>יהא</w:t>
      </w:r>
      <w:r w:rsidRPr="000F4CA8">
        <w:rPr>
          <w:rtl/>
          <w:lang w:val="x-none" w:eastAsia="x-none"/>
        </w:rPr>
        <w:t xml:space="preserve"> </w:t>
      </w:r>
      <w:r w:rsidRPr="000F4CA8">
        <w:rPr>
          <w:rFonts w:hint="cs"/>
          <w:rtl/>
          <w:lang w:val="x-none" w:eastAsia="x-none"/>
        </w:rPr>
        <w:t>רשאי</w:t>
      </w:r>
      <w:r w:rsidRPr="000F4CA8">
        <w:rPr>
          <w:rtl/>
          <w:lang w:val="x-none" w:eastAsia="x-none"/>
        </w:rPr>
        <w:t xml:space="preserve"> </w:t>
      </w:r>
      <w:r w:rsidRPr="000F4CA8">
        <w:rPr>
          <w:rFonts w:hint="cs"/>
          <w:rtl/>
          <w:lang w:val="x-none" w:eastAsia="x-none"/>
        </w:rPr>
        <w:t>בכל</w:t>
      </w:r>
      <w:r w:rsidRPr="000F4CA8">
        <w:rPr>
          <w:rtl/>
          <w:lang w:val="x-none" w:eastAsia="x-none"/>
        </w:rPr>
        <w:t xml:space="preserve"> </w:t>
      </w:r>
      <w:r w:rsidRPr="000F4CA8">
        <w:rPr>
          <w:rFonts w:hint="cs"/>
          <w:rtl/>
          <w:lang w:val="x-none" w:eastAsia="x-none"/>
        </w:rPr>
        <w:t>עת</w:t>
      </w:r>
      <w:r w:rsidRPr="000F4CA8">
        <w:rPr>
          <w:rtl/>
          <w:lang w:val="x-none" w:eastAsia="x-none"/>
        </w:rPr>
        <w:t xml:space="preserve"> </w:t>
      </w:r>
      <w:r w:rsidRPr="000F4CA8">
        <w:rPr>
          <w:rFonts w:hint="cs"/>
          <w:rtl/>
          <w:lang w:val="x-none" w:eastAsia="x-none"/>
        </w:rPr>
        <w:t>להודיע</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ביטול</w:t>
      </w:r>
      <w:r w:rsidRPr="000F4CA8">
        <w:rPr>
          <w:rtl/>
          <w:lang w:val="x-none" w:eastAsia="x-none"/>
        </w:rPr>
        <w:t xml:space="preserve"> </w:t>
      </w:r>
      <w:r w:rsidRPr="000F4CA8">
        <w:rPr>
          <w:rFonts w:hint="cs"/>
          <w:rtl/>
          <w:lang w:val="x-none" w:eastAsia="x-none"/>
        </w:rPr>
        <w:t>הודעת</w:t>
      </w:r>
      <w:r w:rsidRPr="000F4CA8">
        <w:rPr>
          <w:rtl/>
          <w:lang w:val="x-none" w:eastAsia="x-none"/>
        </w:rPr>
        <w:t xml:space="preserve"> </w:t>
      </w:r>
      <w:r w:rsidRPr="000F4CA8">
        <w:rPr>
          <w:rFonts w:hint="cs"/>
          <w:rtl/>
          <w:lang w:val="x-none" w:eastAsia="x-none"/>
        </w:rPr>
        <w:t>המימוש</w:t>
      </w:r>
      <w:r w:rsidRPr="000F4CA8">
        <w:rPr>
          <w:rtl/>
          <w:lang w:val="x-none" w:eastAsia="x-none"/>
        </w:rPr>
        <w:t xml:space="preserve"> </w:t>
      </w:r>
      <w:r w:rsidRPr="000F4CA8">
        <w:rPr>
          <w:rFonts w:hint="cs"/>
          <w:rtl/>
          <w:lang w:val="x-none" w:eastAsia="x-none"/>
        </w:rPr>
        <w:t>ולפעול</w:t>
      </w:r>
      <w:r w:rsidRPr="000F4CA8">
        <w:rPr>
          <w:rtl/>
          <w:lang w:val="x-none" w:eastAsia="x-none"/>
        </w:rPr>
        <w:t xml:space="preserve"> </w:t>
      </w:r>
      <w:r w:rsidRPr="000F4CA8">
        <w:rPr>
          <w:rFonts w:hint="cs"/>
          <w:rtl/>
          <w:lang w:val="x-none" w:eastAsia="x-none"/>
        </w:rPr>
        <w:t>לפי</w:t>
      </w:r>
      <w:r w:rsidRPr="000F4CA8">
        <w:rPr>
          <w:rtl/>
          <w:lang w:val="x-none" w:eastAsia="x-none"/>
        </w:rPr>
        <w:t xml:space="preserve"> </w:t>
      </w:r>
      <w:r w:rsidRPr="000F4CA8">
        <w:rPr>
          <w:rFonts w:hint="cs"/>
          <w:rtl/>
          <w:lang w:val="x-none" w:eastAsia="x-none"/>
        </w:rPr>
        <w:t>שיקול</w:t>
      </w:r>
      <w:r w:rsidRPr="000F4CA8">
        <w:rPr>
          <w:rtl/>
          <w:lang w:val="x-none" w:eastAsia="x-none"/>
        </w:rPr>
        <w:t xml:space="preserve"> </w:t>
      </w:r>
      <w:r w:rsidRPr="000F4CA8">
        <w:rPr>
          <w:rFonts w:hint="cs"/>
          <w:rtl/>
          <w:lang w:val="x-none" w:eastAsia="x-none"/>
        </w:rPr>
        <w:t>דעתו</w:t>
      </w:r>
      <w:r w:rsidRPr="000F4CA8">
        <w:rPr>
          <w:rtl/>
          <w:lang w:val="x-none" w:eastAsia="x-none"/>
        </w:rPr>
        <w:t xml:space="preserve"> </w:t>
      </w:r>
      <w:r w:rsidRPr="000F4CA8">
        <w:rPr>
          <w:rFonts w:hint="cs"/>
          <w:rtl/>
          <w:lang w:val="x-none" w:eastAsia="x-none"/>
        </w:rPr>
        <w:t>לביצוע</w:t>
      </w:r>
      <w:r w:rsidRPr="000F4CA8">
        <w:rPr>
          <w:rtl/>
          <w:lang w:val="x-none" w:eastAsia="x-none"/>
        </w:rPr>
        <w:t xml:space="preserve"> </w:t>
      </w:r>
      <w:r w:rsidRPr="000F4CA8">
        <w:rPr>
          <w:rFonts w:hint="cs"/>
          <w:rtl/>
          <w:lang w:val="x-none" w:eastAsia="x-none"/>
        </w:rPr>
        <w:t>התקשרות</w:t>
      </w:r>
      <w:r w:rsidRPr="000F4CA8">
        <w:rPr>
          <w:rtl/>
          <w:lang w:val="x-none" w:eastAsia="x-none"/>
        </w:rPr>
        <w:t xml:space="preserve"> </w:t>
      </w:r>
      <w:r w:rsidRPr="000F4CA8">
        <w:rPr>
          <w:rFonts w:hint="cs"/>
          <w:rtl/>
          <w:lang w:val="x-none" w:eastAsia="x-none"/>
        </w:rPr>
        <w:t>עם</w:t>
      </w:r>
      <w:r w:rsidRPr="000F4CA8">
        <w:rPr>
          <w:rtl/>
          <w:lang w:val="x-none" w:eastAsia="x-none"/>
        </w:rPr>
        <w:t xml:space="preserve"> </w:t>
      </w:r>
      <w:r w:rsidRPr="000F4CA8">
        <w:rPr>
          <w:rFonts w:hint="cs"/>
          <w:rtl/>
          <w:lang w:val="x-none" w:eastAsia="x-none"/>
        </w:rPr>
        <w:t>ספק</w:t>
      </w:r>
      <w:r w:rsidRPr="000F4CA8">
        <w:rPr>
          <w:rtl/>
          <w:lang w:val="x-none" w:eastAsia="x-none"/>
        </w:rPr>
        <w:t xml:space="preserve"> </w:t>
      </w:r>
      <w:r w:rsidRPr="000F4CA8">
        <w:rPr>
          <w:rFonts w:hint="cs"/>
          <w:rtl/>
          <w:lang w:val="x-none" w:eastAsia="x-none"/>
        </w:rPr>
        <w:t>אחר.</w:t>
      </w:r>
    </w:p>
    <w:p w14:paraId="7E65949D"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הארכת ההתקשרות לתקופות נוספות או הרחבת ההסכם יעשה בכפוף להוראות חוק יסודות התקציב, התשמ"ה – 1985, לחוק התקציב השנתי והזמינות התקציבית הנובעת ממנו ולהוראות התכ"מ. כמו כן, תהא ההתקשרות כפופה לחוק חובת המכרזים, התשנ"ב – 1992, לתקנות לפיו, וכן לתנאים המפורטים בהסכם זה.</w:t>
      </w:r>
    </w:p>
    <w:p w14:paraId="1A03482B" w14:textId="77777777" w:rsidR="003E3616" w:rsidRPr="000F4CA8" w:rsidRDefault="003E3616" w:rsidP="003E3616">
      <w:pPr>
        <w:contextualSpacing/>
        <w:rPr>
          <w:lang w:val="x-none" w:eastAsia="x-none"/>
        </w:rPr>
      </w:pPr>
    </w:p>
    <w:p w14:paraId="0AF45A4A"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ביטול ההסכם</w:t>
      </w:r>
    </w:p>
    <w:p w14:paraId="5B3872FE"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14:paraId="1FA05743"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הובא ההסכם לידי גמר, יהא המשרד רשאי לבצע את העבודות בעצמו ו/או באמצעות אחרים.</w:t>
      </w:r>
    </w:p>
    <w:p w14:paraId="654068C6"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הובא ההסכם לידי גמר, יהיה הספק זכאי לתשלום על חלק מהעבודות שכבר ביצע</w:t>
      </w:r>
      <w:r w:rsidRPr="000F4CA8">
        <w:rPr>
          <w:rFonts w:hint="cs"/>
          <w:rtl/>
          <w:lang w:val="x-none" w:eastAsia="x-none"/>
        </w:rPr>
        <w:t xml:space="preserve">. </w:t>
      </w:r>
      <w:r w:rsidRPr="000F4CA8">
        <w:rPr>
          <w:rtl/>
          <w:lang w:val="x-none" w:eastAsia="x-none"/>
        </w:rPr>
        <w:t>לא ישולם לספק כל שכר ו/או פיצוי ו/או תשלום נוסף.</w:t>
      </w:r>
    </w:p>
    <w:p w14:paraId="7300600C"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7071B0AE"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5493FB05"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4C11D9BD" w14:textId="77777777" w:rsidR="003E3616" w:rsidRPr="000F4CA8" w:rsidRDefault="003E3616" w:rsidP="003E3616">
      <w:pPr>
        <w:contextualSpacing/>
        <w:rPr>
          <w:lang w:val="x-none" w:eastAsia="x-none"/>
        </w:rPr>
      </w:pPr>
    </w:p>
    <w:p w14:paraId="63DB0937"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הצהרות והתחייבויות הספק</w:t>
      </w:r>
    </w:p>
    <w:p w14:paraId="64FD6FD9"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Fonts w:ascii="Calibri" w:eastAsia="Calibri" w:hAnsi="Calibri"/>
          <w:lang w:eastAsia="x-none"/>
        </w:rPr>
      </w:pPr>
      <w:r w:rsidRPr="000F4CA8">
        <w:rPr>
          <w:rFonts w:hint="eastAsia"/>
          <w:rtl/>
          <w:lang w:val="x-none" w:eastAsia="x-none"/>
        </w:rPr>
        <w:t>הספק</w:t>
      </w:r>
      <w:r w:rsidRPr="000F4CA8">
        <w:rPr>
          <w:rtl/>
          <w:lang w:val="x-none" w:eastAsia="x-none"/>
        </w:rPr>
        <w:t xml:space="preserve"> קיבל את כל ההסברים הנחוצים ביחס לטקס בו נדרשים השירותים, כי הוא מכיר את הדרישות - ובמיוחד דרישות הבטיחות המחמירות - ביחס לגורמים השותפים לפעילות, להיקפיה, חשיבות העמידה בלוחות הזמנים והתקציבים, כי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14:paraId="69B8D51C" w14:textId="4AA12B4E" w:rsidR="003E3616" w:rsidRPr="000F4CA8" w:rsidRDefault="003E3616" w:rsidP="000935E3">
      <w:pPr>
        <w:numPr>
          <w:ilvl w:val="1"/>
          <w:numId w:val="23"/>
        </w:numPr>
        <w:overflowPunct/>
        <w:autoSpaceDE/>
        <w:autoSpaceDN/>
        <w:adjustRightInd/>
        <w:spacing w:after="200" w:line="276" w:lineRule="auto"/>
        <w:contextualSpacing/>
        <w:jc w:val="left"/>
        <w:textAlignment w:val="auto"/>
        <w:rPr>
          <w:rFonts w:ascii="Calibri" w:eastAsia="Calibri" w:hAnsi="Calibri"/>
          <w:lang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מכיר</w:t>
      </w:r>
      <w:r w:rsidRPr="000F4CA8">
        <w:rPr>
          <w:rtl/>
          <w:lang w:val="x-none" w:eastAsia="x-none"/>
        </w:rPr>
        <w:t xml:space="preserve"> </w:t>
      </w:r>
      <w:r w:rsidRPr="000F4CA8">
        <w:rPr>
          <w:rFonts w:hint="eastAsia"/>
          <w:rtl/>
          <w:lang w:val="x-none" w:eastAsia="x-none"/>
        </w:rPr>
        <w:t>ומבין</w:t>
      </w:r>
      <w:r w:rsidRPr="000F4CA8">
        <w:rPr>
          <w:rtl/>
          <w:lang w:val="x-none" w:eastAsia="x-none"/>
        </w:rPr>
        <w:t xml:space="preserve"> </w:t>
      </w:r>
      <w:r w:rsidRPr="000F4CA8">
        <w:rPr>
          <w:rFonts w:hint="eastAsia"/>
          <w:rtl/>
          <w:lang w:val="x-none" w:eastAsia="x-none"/>
        </w:rPr>
        <w:t>את</w:t>
      </w:r>
      <w:r w:rsidRPr="000F4CA8">
        <w:rPr>
          <w:rtl/>
          <w:lang w:val="x-none" w:eastAsia="x-none"/>
        </w:rPr>
        <w:t xml:space="preserve"> </w:t>
      </w:r>
      <w:r w:rsidRPr="000F4CA8">
        <w:rPr>
          <w:rFonts w:hint="eastAsia"/>
          <w:rtl/>
          <w:lang w:val="x-none" w:eastAsia="x-none"/>
        </w:rPr>
        <w:t>דרישות</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ומודע</w:t>
      </w:r>
      <w:r w:rsidRPr="000F4CA8">
        <w:rPr>
          <w:rtl/>
          <w:lang w:val="x-none" w:eastAsia="x-none"/>
        </w:rPr>
        <w:t xml:space="preserve"> </w:t>
      </w:r>
      <w:r w:rsidRPr="000F4CA8">
        <w:rPr>
          <w:rFonts w:hint="eastAsia"/>
          <w:rtl/>
          <w:lang w:val="x-none" w:eastAsia="x-none"/>
        </w:rPr>
        <w:t>לכל</w:t>
      </w:r>
      <w:r w:rsidRPr="000F4CA8">
        <w:rPr>
          <w:rtl/>
          <w:lang w:val="x-none" w:eastAsia="x-none"/>
        </w:rPr>
        <w:t xml:space="preserve"> </w:t>
      </w:r>
      <w:r w:rsidRPr="000F4CA8">
        <w:rPr>
          <w:rFonts w:hint="eastAsia"/>
          <w:rtl/>
          <w:lang w:val="x-none" w:eastAsia="x-none"/>
        </w:rPr>
        <w:t>המגבלות</w:t>
      </w:r>
      <w:r w:rsidRPr="000F4CA8">
        <w:rPr>
          <w:rtl/>
          <w:lang w:val="x-none" w:eastAsia="x-none"/>
        </w:rPr>
        <w:t xml:space="preserve"> </w:t>
      </w:r>
      <w:r w:rsidRPr="000F4CA8">
        <w:rPr>
          <w:rFonts w:hint="eastAsia"/>
          <w:rtl/>
          <w:lang w:val="x-none" w:eastAsia="x-none"/>
        </w:rPr>
        <w:t>הייחודיות</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000935E3">
        <w:rPr>
          <w:rFonts w:hint="cs"/>
          <w:rtl/>
          <w:lang w:val="x-none" w:eastAsia="x-none"/>
        </w:rPr>
        <w:t>מרכז ההסברה</w:t>
      </w:r>
      <w:r w:rsidRPr="000F4CA8">
        <w:rPr>
          <w:rtl/>
          <w:lang w:val="x-none" w:eastAsia="x-none"/>
        </w:rPr>
        <w:t xml:space="preserve">, </w:t>
      </w:r>
      <w:r w:rsidRPr="000F4CA8">
        <w:rPr>
          <w:rFonts w:hint="eastAsia"/>
          <w:rtl/>
          <w:lang w:val="x-none" w:eastAsia="x-none"/>
        </w:rPr>
        <w:t>לרבות</w:t>
      </w:r>
      <w:r w:rsidRPr="000F4CA8">
        <w:rPr>
          <w:rtl/>
          <w:lang w:val="x-none" w:eastAsia="x-none"/>
        </w:rPr>
        <w:t xml:space="preserve"> </w:t>
      </w:r>
      <w:r w:rsidRPr="000F4CA8">
        <w:rPr>
          <w:rFonts w:hint="eastAsia"/>
          <w:rtl/>
          <w:lang w:val="x-none" w:eastAsia="x-none"/>
        </w:rPr>
        <w:t>הדרישות</w:t>
      </w:r>
      <w:r w:rsidRPr="000F4CA8">
        <w:rPr>
          <w:rtl/>
          <w:lang w:val="x-none" w:eastAsia="x-none"/>
        </w:rPr>
        <w:t xml:space="preserve"> </w:t>
      </w:r>
      <w:r w:rsidRPr="000F4CA8">
        <w:rPr>
          <w:rFonts w:hint="eastAsia"/>
          <w:rtl/>
          <w:lang w:val="x-none" w:eastAsia="x-none"/>
        </w:rPr>
        <w:t>הבטיחותיות</w:t>
      </w:r>
      <w:r w:rsidRPr="000F4CA8">
        <w:rPr>
          <w:rtl/>
          <w:lang w:val="x-none" w:eastAsia="x-none"/>
        </w:rPr>
        <w:t xml:space="preserve"> </w:t>
      </w:r>
      <w:r w:rsidRPr="000F4CA8">
        <w:rPr>
          <w:rFonts w:hint="eastAsia"/>
          <w:rtl/>
          <w:lang w:val="x-none" w:eastAsia="x-none"/>
        </w:rPr>
        <w:t>והביטחוניות</w:t>
      </w:r>
      <w:r w:rsidRPr="000F4CA8">
        <w:rPr>
          <w:rtl/>
          <w:lang w:val="x-none" w:eastAsia="x-none"/>
        </w:rPr>
        <w:t xml:space="preserve">, </w:t>
      </w:r>
      <w:r w:rsidRPr="000F4CA8">
        <w:rPr>
          <w:rFonts w:hint="eastAsia"/>
          <w:rtl/>
          <w:lang w:val="x-none" w:eastAsia="x-none"/>
        </w:rPr>
        <w:t>הצורך</w:t>
      </w:r>
      <w:r w:rsidRPr="000F4CA8">
        <w:rPr>
          <w:rtl/>
          <w:lang w:val="x-none" w:eastAsia="x-none"/>
        </w:rPr>
        <w:t xml:space="preserve"> </w:t>
      </w:r>
      <w:r w:rsidRPr="000F4CA8">
        <w:rPr>
          <w:rFonts w:hint="eastAsia"/>
          <w:rtl/>
          <w:lang w:val="x-none" w:eastAsia="x-none"/>
        </w:rPr>
        <w:t>לעמוד</w:t>
      </w:r>
      <w:r w:rsidRPr="000F4CA8">
        <w:rPr>
          <w:rtl/>
          <w:lang w:val="x-none" w:eastAsia="x-none"/>
        </w:rPr>
        <w:t xml:space="preserve"> </w:t>
      </w:r>
      <w:r w:rsidRPr="000F4CA8">
        <w:rPr>
          <w:rFonts w:hint="eastAsia"/>
          <w:rtl/>
          <w:lang w:val="x-none" w:eastAsia="x-none"/>
        </w:rPr>
        <w:t>בלוחות</w:t>
      </w:r>
      <w:r w:rsidRPr="000F4CA8">
        <w:rPr>
          <w:rtl/>
          <w:lang w:val="x-none" w:eastAsia="x-none"/>
        </w:rPr>
        <w:t xml:space="preserve"> </w:t>
      </w:r>
      <w:r w:rsidRPr="000F4CA8">
        <w:rPr>
          <w:rFonts w:hint="eastAsia"/>
          <w:rtl/>
          <w:lang w:val="x-none" w:eastAsia="x-none"/>
        </w:rPr>
        <w:t>זמנים</w:t>
      </w:r>
      <w:r w:rsidRPr="000F4CA8">
        <w:rPr>
          <w:rtl/>
          <w:lang w:val="x-none" w:eastAsia="x-none"/>
        </w:rPr>
        <w:t xml:space="preserve"> </w:t>
      </w:r>
      <w:r w:rsidRPr="000F4CA8">
        <w:rPr>
          <w:rFonts w:hint="eastAsia"/>
          <w:rtl/>
          <w:lang w:val="x-none" w:eastAsia="x-none"/>
        </w:rPr>
        <w:t>וכל</w:t>
      </w:r>
      <w:r w:rsidRPr="000F4CA8">
        <w:rPr>
          <w:rtl/>
          <w:lang w:val="x-none" w:eastAsia="x-none"/>
        </w:rPr>
        <w:t xml:space="preserve"> </w:t>
      </w:r>
      <w:r w:rsidRPr="000F4CA8">
        <w:rPr>
          <w:rFonts w:hint="eastAsia"/>
          <w:rtl/>
          <w:lang w:val="x-none" w:eastAsia="x-none"/>
        </w:rPr>
        <w:t>פרט</w:t>
      </w:r>
      <w:r w:rsidRPr="000F4CA8">
        <w:rPr>
          <w:rtl/>
          <w:lang w:val="x-none" w:eastAsia="x-none"/>
        </w:rPr>
        <w:t xml:space="preserve"> </w:t>
      </w:r>
      <w:r w:rsidRPr="000F4CA8">
        <w:rPr>
          <w:rFonts w:hint="eastAsia"/>
          <w:rtl/>
          <w:lang w:val="x-none" w:eastAsia="x-none"/>
        </w:rPr>
        <w:t>אחר</w:t>
      </w:r>
      <w:r w:rsidRPr="000F4CA8">
        <w:rPr>
          <w:rtl/>
          <w:lang w:val="x-none" w:eastAsia="x-none"/>
        </w:rPr>
        <w:t xml:space="preserve"> </w:t>
      </w:r>
      <w:r w:rsidRPr="000F4CA8">
        <w:rPr>
          <w:rFonts w:hint="eastAsia"/>
          <w:rtl/>
          <w:lang w:val="x-none" w:eastAsia="x-none"/>
        </w:rPr>
        <w:t>הקשור</w:t>
      </w:r>
      <w:r w:rsidRPr="000F4CA8">
        <w:rPr>
          <w:rtl/>
          <w:lang w:val="x-none" w:eastAsia="x-none"/>
        </w:rPr>
        <w:t xml:space="preserve"> </w:t>
      </w:r>
      <w:r w:rsidRPr="000F4CA8">
        <w:rPr>
          <w:rFonts w:hint="eastAsia"/>
          <w:rtl/>
          <w:lang w:val="x-none" w:eastAsia="x-none"/>
        </w:rPr>
        <w:t>במתן</w:t>
      </w:r>
      <w:r w:rsidRPr="000F4CA8">
        <w:rPr>
          <w:rtl/>
          <w:lang w:val="x-none" w:eastAsia="x-none"/>
        </w:rPr>
        <w:t xml:space="preserve"> </w:t>
      </w:r>
      <w:r w:rsidRPr="000F4CA8">
        <w:rPr>
          <w:rFonts w:hint="eastAsia"/>
          <w:rtl/>
          <w:lang w:val="x-none" w:eastAsia="x-none"/>
        </w:rPr>
        <w:t>השירותים</w:t>
      </w:r>
      <w:r w:rsidRPr="000F4CA8">
        <w:rPr>
          <w:rtl/>
          <w:lang w:val="x-none" w:eastAsia="x-none"/>
        </w:rPr>
        <w:t xml:space="preserve">, </w:t>
      </w:r>
      <w:r w:rsidRPr="000F4CA8">
        <w:rPr>
          <w:rFonts w:hint="eastAsia"/>
          <w:rtl/>
          <w:lang w:val="x-none" w:eastAsia="x-none"/>
        </w:rPr>
        <w:t>וכי</w:t>
      </w:r>
      <w:r w:rsidRPr="000F4CA8">
        <w:rPr>
          <w:rtl/>
          <w:lang w:val="x-none" w:eastAsia="x-none"/>
        </w:rPr>
        <w:t xml:space="preserve"> </w:t>
      </w:r>
      <w:r w:rsidRPr="000F4CA8">
        <w:rPr>
          <w:rFonts w:hint="eastAsia"/>
          <w:rtl/>
          <w:lang w:val="x-none" w:eastAsia="x-none"/>
        </w:rPr>
        <w:t>הוא</w:t>
      </w:r>
      <w:r w:rsidRPr="000F4CA8">
        <w:rPr>
          <w:rtl/>
          <w:lang w:val="x-none" w:eastAsia="x-none"/>
        </w:rPr>
        <w:t xml:space="preserve"> </w:t>
      </w:r>
      <w:r w:rsidRPr="000F4CA8">
        <w:rPr>
          <w:rFonts w:hint="eastAsia"/>
          <w:rtl/>
          <w:lang w:val="x-none" w:eastAsia="x-none"/>
        </w:rPr>
        <w:t>מוותר</w:t>
      </w:r>
      <w:r w:rsidRPr="000F4CA8">
        <w:rPr>
          <w:rtl/>
          <w:lang w:val="x-none" w:eastAsia="x-none"/>
        </w:rPr>
        <w:t xml:space="preserve"> </w:t>
      </w:r>
      <w:r w:rsidRPr="000F4CA8">
        <w:rPr>
          <w:rFonts w:hint="eastAsia"/>
          <w:rtl/>
          <w:lang w:val="x-none" w:eastAsia="x-none"/>
        </w:rPr>
        <w:t>בזה</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כל</w:t>
      </w:r>
      <w:r w:rsidRPr="000F4CA8">
        <w:rPr>
          <w:rtl/>
          <w:lang w:val="x-none" w:eastAsia="x-none"/>
        </w:rPr>
        <w:t xml:space="preserve"> </w:t>
      </w:r>
      <w:r w:rsidRPr="000F4CA8">
        <w:rPr>
          <w:rFonts w:hint="eastAsia"/>
          <w:rtl/>
          <w:lang w:val="x-none" w:eastAsia="x-none"/>
        </w:rPr>
        <w:t>טענה</w:t>
      </w:r>
      <w:r w:rsidRPr="000F4CA8">
        <w:rPr>
          <w:rtl/>
          <w:lang w:val="x-none" w:eastAsia="x-none"/>
        </w:rPr>
        <w:t xml:space="preserve"> </w:t>
      </w:r>
      <w:r w:rsidRPr="000F4CA8">
        <w:rPr>
          <w:rFonts w:hint="eastAsia"/>
          <w:rtl/>
          <w:lang w:val="x-none" w:eastAsia="x-none"/>
        </w:rPr>
        <w:t>הקשורה</w:t>
      </w:r>
      <w:r w:rsidRPr="000F4CA8">
        <w:rPr>
          <w:rtl/>
          <w:lang w:val="x-none" w:eastAsia="x-none"/>
        </w:rPr>
        <w:t xml:space="preserve"> </w:t>
      </w:r>
      <w:r w:rsidRPr="000F4CA8">
        <w:rPr>
          <w:rFonts w:hint="eastAsia"/>
          <w:rtl/>
          <w:lang w:val="x-none" w:eastAsia="x-none"/>
        </w:rPr>
        <w:t>לתנאי</w:t>
      </w:r>
      <w:r w:rsidRPr="000F4CA8">
        <w:rPr>
          <w:rtl/>
          <w:lang w:val="x-none" w:eastAsia="x-none"/>
        </w:rPr>
        <w:t xml:space="preserve"> </w:t>
      </w:r>
      <w:r w:rsidRPr="000F4CA8">
        <w:rPr>
          <w:rFonts w:hint="eastAsia"/>
          <w:rtl/>
          <w:lang w:val="x-none" w:eastAsia="x-none"/>
        </w:rPr>
        <w:t>מתן</w:t>
      </w:r>
      <w:r w:rsidRPr="000F4CA8">
        <w:rPr>
          <w:rtl/>
          <w:lang w:val="x-none" w:eastAsia="x-none"/>
        </w:rPr>
        <w:t xml:space="preserve"> </w:t>
      </w:r>
      <w:r w:rsidRPr="000F4CA8">
        <w:rPr>
          <w:rFonts w:hint="eastAsia"/>
          <w:rtl/>
          <w:lang w:val="x-none" w:eastAsia="x-none"/>
        </w:rPr>
        <w:t>השירותים</w:t>
      </w:r>
      <w:r w:rsidRPr="000F4CA8">
        <w:rPr>
          <w:rtl/>
          <w:lang w:val="x-none" w:eastAsia="x-none"/>
        </w:rPr>
        <w:t>.</w:t>
      </w:r>
    </w:p>
    <w:p w14:paraId="72D487FB"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Fonts w:hint="cs"/>
          <w:rtl/>
          <w:lang w:val="x-none" w:eastAsia="x-none"/>
        </w:rPr>
        <w:t>הספק</w:t>
      </w:r>
      <w:r w:rsidRPr="000F4CA8">
        <w:rPr>
          <w:rtl/>
          <w:lang w:val="x-none" w:eastAsia="x-none"/>
        </w:rPr>
        <w:t xml:space="preserve"> </w:t>
      </w:r>
      <w:r w:rsidRPr="000F4CA8">
        <w:rPr>
          <w:rFonts w:hint="cs"/>
          <w:rtl/>
          <w:lang w:val="x-none" w:eastAsia="x-none"/>
        </w:rPr>
        <w:t>בעל</w:t>
      </w:r>
      <w:r w:rsidRPr="000F4CA8">
        <w:rPr>
          <w:rtl/>
          <w:lang w:val="x-none" w:eastAsia="x-none"/>
        </w:rPr>
        <w:t xml:space="preserve"> </w:t>
      </w:r>
      <w:r w:rsidRPr="000F4CA8">
        <w:rPr>
          <w:rFonts w:hint="cs"/>
          <w:rtl/>
          <w:lang w:val="x-none" w:eastAsia="x-none"/>
        </w:rPr>
        <w:t>ותק</w:t>
      </w:r>
      <w:r w:rsidRPr="000F4CA8">
        <w:rPr>
          <w:rtl/>
          <w:lang w:val="x-none" w:eastAsia="x-none"/>
        </w:rPr>
        <w:t xml:space="preserve"> </w:t>
      </w:r>
      <w:r w:rsidRPr="000F4CA8">
        <w:rPr>
          <w:rFonts w:hint="cs"/>
          <w:rtl/>
          <w:lang w:val="x-none" w:eastAsia="x-none"/>
        </w:rPr>
        <w:t>וניסיון</w:t>
      </w:r>
      <w:r w:rsidRPr="000F4CA8">
        <w:rPr>
          <w:rtl/>
          <w:lang w:val="x-none" w:eastAsia="x-none"/>
        </w:rPr>
        <w:t xml:space="preserve"> </w:t>
      </w:r>
      <w:r w:rsidRPr="000F4CA8">
        <w:rPr>
          <w:rFonts w:hint="cs"/>
          <w:rtl/>
          <w:lang w:val="x-none" w:eastAsia="x-none"/>
        </w:rPr>
        <w:t>קודם</w:t>
      </w:r>
      <w:r w:rsidRPr="000F4CA8">
        <w:rPr>
          <w:rtl/>
          <w:lang w:val="x-none" w:eastAsia="x-none"/>
        </w:rPr>
        <w:t xml:space="preserve"> </w:t>
      </w:r>
      <w:r w:rsidRPr="000F4CA8">
        <w:rPr>
          <w:rFonts w:hint="cs"/>
          <w:rtl/>
          <w:lang w:val="x-none" w:eastAsia="x-none"/>
        </w:rPr>
        <w:t>בביצוע</w:t>
      </w:r>
      <w:r w:rsidRPr="000F4CA8">
        <w:rPr>
          <w:rtl/>
          <w:lang w:val="x-none" w:eastAsia="x-none"/>
        </w:rPr>
        <w:t xml:space="preserve"> </w:t>
      </w:r>
      <w:r w:rsidRPr="000F4CA8">
        <w:rPr>
          <w:rFonts w:hint="cs"/>
          <w:rtl/>
          <w:lang w:val="x-none" w:eastAsia="x-none"/>
        </w:rPr>
        <w:t>שירותים</w:t>
      </w:r>
      <w:r w:rsidRPr="000F4CA8">
        <w:rPr>
          <w:rtl/>
          <w:lang w:val="x-none" w:eastAsia="x-none"/>
        </w:rPr>
        <w:t xml:space="preserve"> </w:t>
      </w:r>
      <w:r w:rsidRPr="000F4CA8">
        <w:rPr>
          <w:rFonts w:hint="cs"/>
          <w:rtl/>
          <w:lang w:val="x-none" w:eastAsia="x-none"/>
        </w:rPr>
        <w:t>זהים</w:t>
      </w:r>
      <w:r w:rsidRPr="000F4CA8">
        <w:rPr>
          <w:rtl/>
          <w:lang w:val="x-none" w:eastAsia="x-none"/>
        </w:rPr>
        <w:t xml:space="preserve"> </w:t>
      </w:r>
      <w:r w:rsidRPr="000F4CA8">
        <w:rPr>
          <w:rFonts w:hint="cs"/>
          <w:rtl/>
          <w:lang w:val="x-none" w:eastAsia="x-none"/>
        </w:rPr>
        <w:t>ו</w:t>
      </w:r>
      <w:r w:rsidRPr="000F4CA8">
        <w:rPr>
          <w:rtl/>
          <w:lang w:val="x-none" w:eastAsia="x-none"/>
        </w:rPr>
        <w:t>/</w:t>
      </w:r>
      <w:r w:rsidRPr="000F4CA8">
        <w:rPr>
          <w:rFonts w:hint="cs"/>
          <w:rtl/>
          <w:lang w:val="x-none" w:eastAsia="x-none"/>
        </w:rPr>
        <w:t>או</w:t>
      </w:r>
      <w:r w:rsidRPr="000F4CA8">
        <w:rPr>
          <w:rtl/>
          <w:lang w:val="x-none" w:eastAsia="x-none"/>
        </w:rPr>
        <w:t xml:space="preserve"> </w:t>
      </w:r>
      <w:r w:rsidRPr="000F4CA8">
        <w:rPr>
          <w:rFonts w:hint="cs"/>
          <w:rtl/>
          <w:lang w:val="x-none" w:eastAsia="x-none"/>
        </w:rPr>
        <w:t>דומים</w:t>
      </w:r>
      <w:r w:rsidRPr="000F4CA8">
        <w:rPr>
          <w:rtl/>
          <w:lang w:val="x-none" w:eastAsia="x-none"/>
        </w:rPr>
        <w:t xml:space="preserve"> </w:t>
      </w:r>
      <w:r w:rsidRPr="000F4CA8">
        <w:rPr>
          <w:rFonts w:hint="cs"/>
          <w:rtl/>
          <w:lang w:val="x-none" w:eastAsia="x-none"/>
        </w:rPr>
        <w:t>וכי</w:t>
      </w:r>
      <w:r w:rsidRPr="000F4CA8">
        <w:rPr>
          <w:rtl/>
          <w:lang w:val="x-none" w:eastAsia="x-none"/>
        </w:rPr>
        <w:t xml:space="preserve"> </w:t>
      </w:r>
      <w:r w:rsidRPr="000F4CA8">
        <w:rPr>
          <w:rFonts w:hint="cs"/>
          <w:rtl/>
          <w:lang w:val="x-none" w:eastAsia="x-none"/>
        </w:rPr>
        <w:t>בידו</w:t>
      </w:r>
      <w:r w:rsidRPr="000F4CA8">
        <w:rPr>
          <w:rtl/>
          <w:lang w:val="x-none" w:eastAsia="x-none"/>
        </w:rPr>
        <w:t xml:space="preserve"> </w:t>
      </w:r>
      <w:r w:rsidRPr="000F4CA8">
        <w:rPr>
          <w:rFonts w:hint="cs"/>
          <w:rtl/>
          <w:lang w:val="x-none" w:eastAsia="x-none"/>
        </w:rPr>
        <w:t>הידע</w:t>
      </w:r>
      <w:r w:rsidRPr="000F4CA8">
        <w:rPr>
          <w:rtl/>
          <w:lang w:val="x-none" w:eastAsia="x-none"/>
        </w:rPr>
        <w:t xml:space="preserve">, </w:t>
      </w:r>
      <w:r w:rsidRPr="000F4CA8">
        <w:rPr>
          <w:rFonts w:hint="cs"/>
          <w:rtl/>
          <w:lang w:val="x-none" w:eastAsia="x-none"/>
        </w:rPr>
        <w:t>הניסיון</w:t>
      </w:r>
      <w:r w:rsidRPr="000F4CA8">
        <w:rPr>
          <w:rtl/>
          <w:lang w:val="x-none" w:eastAsia="x-none"/>
        </w:rPr>
        <w:t xml:space="preserve">, </w:t>
      </w:r>
      <w:r w:rsidRPr="000F4CA8">
        <w:rPr>
          <w:rFonts w:hint="cs"/>
          <w:rtl/>
          <w:lang w:val="x-none" w:eastAsia="x-none"/>
        </w:rPr>
        <w:t>כח</w:t>
      </w:r>
      <w:r w:rsidRPr="000F4CA8">
        <w:rPr>
          <w:rtl/>
          <w:lang w:val="x-none" w:eastAsia="x-none"/>
        </w:rPr>
        <w:t xml:space="preserve"> </w:t>
      </w:r>
      <w:r w:rsidRPr="000F4CA8">
        <w:rPr>
          <w:rFonts w:hint="cs"/>
          <w:rtl/>
          <w:lang w:val="x-none" w:eastAsia="x-none"/>
        </w:rPr>
        <w:t>האדם</w:t>
      </w:r>
      <w:r w:rsidRPr="000F4CA8">
        <w:rPr>
          <w:rtl/>
          <w:lang w:val="x-none" w:eastAsia="x-none"/>
        </w:rPr>
        <w:t xml:space="preserve">, </w:t>
      </w:r>
      <w:r w:rsidRPr="000F4CA8">
        <w:rPr>
          <w:rFonts w:hint="cs"/>
          <w:rtl/>
          <w:lang w:val="x-none" w:eastAsia="x-none"/>
        </w:rPr>
        <w:t>והאמצעים</w:t>
      </w:r>
      <w:r w:rsidRPr="000F4CA8">
        <w:rPr>
          <w:rtl/>
          <w:lang w:val="x-none" w:eastAsia="x-none"/>
        </w:rPr>
        <w:t xml:space="preserve"> </w:t>
      </w:r>
      <w:r w:rsidRPr="000F4CA8">
        <w:rPr>
          <w:rFonts w:hint="cs"/>
          <w:rtl/>
          <w:lang w:val="x-none" w:eastAsia="x-none"/>
        </w:rPr>
        <w:t>הדרושים</w:t>
      </w:r>
      <w:r w:rsidRPr="000F4CA8">
        <w:rPr>
          <w:rtl/>
          <w:lang w:val="x-none" w:eastAsia="x-none"/>
        </w:rPr>
        <w:t xml:space="preserve"> </w:t>
      </w:r>
      <w:r w:rsidRPr="000F4CA8">
        <w:rPr>
          <w:rFonts w:hint="cs"/>
          <w:rtl/>
          <w:lang w:val="x-none" w:eastAsia="x-none"/>
        </w:rPr>
        <w:t>לביצוע</w:t>
      </w:r>
      <w:r w:rsidRPr="000F4CA8">
        <w:rPr>
          <w:rtl/>
          <w:lang w:val="x-none" w:eastAsia="x-none"/>
        </w:rPr>
        <w:t xml:space="preserve"> </w:t>
      </w:r>
      <w:r w:rsidRPr="000F4CA8">
        <w:rPr>
          <w:rFonts w:hint="cs"/>
          <w:rtl/>
          <w:lang w:val="x-none" w:eastAsia="x-none"/>
        </w:rPr>
        <w:t>השירותים</w:t>
      </w:r>
      <w:r w:rsidRPr="000F4CA8">
        <w:rPr>
          <w:rtl/>
          <w:lang w:val="x-none" w:eastAsia="x-none"/>
        </w:rPr>
        <w:t>.</w:t>
      </w:r>
    </w:p>
    <w:p w14:paraId="5E71AF34"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Fonts w:ascii="Calibri" w:eastAsia="Calibri" w:hAnsi="Calibri"/>
          <w:rtl/>
          <w:lang w:eastAsia="x-none"/>
        </w:rPr>
      </w:pPr>
      <w:r w:rsidRPr="000F4CA8">
        <w:rPr>
          <w:rFonts w:hint="eastAsia"/>
          <w:rtl/>
          <w:lang w:val="x-none" w:eastAsia="x-none"/>
        </w:rPr>
        <w:t>לבצע</w:t>
      </w:r>
      <w:r w:rsidRPr="000F4CA8">
        <w:rPr>
          <w:rtl/>
          <w:lang w:val="x-none" w:eastAsia="x-none"/>
        </w:rPr>
        <w:t xml:space="preserve"> </w:t>
      </w:r>
      <w:r w:rsidRPr="000F4CA8">
        <w:rPr>
          <w:rFonts w:hint="eastAsia"/>
          <w:rtl/>
          <w:lang w:val="x-none" w:eastAsia="x-none"/>
        </w:rPr>
        <w:t>את</w:t>
      </w:r>
      <w:r w:rsidRPr="000F4CA8">
        <w:rPr>
          <w:rtl/>
          <w:lang w:val="x-none" w:eastAsia="x-none"/>
        </w:rPr>
        <w:t xml:space="preserve"> </w:t>
      </w:r>
      <w:r w:rsidRPr="000F4CA8">
        <w:rPr>
          <w:rFonts w:hint="eastAsia"/>
          <w:rtl/>
          <w:lang w:val="x-none" w:eastAsia="x-none"/>
        </w:rPr>
        <w:t>השירותים</w:t>
      </w:r>
      <w:r w:rsidRPr="000F4CA8">
        <w:rPr>
          <w:rtl/>
          <w:lang w:val="x-none" w:eastAsia="x-none"/>
        </w:rPr>
        <w:t xml:space="preserve"> </w:t>
      </w:r>
      <w:r w:rsidRPr="000F4CA8">
        <w:rPr>
          <w:rFonts w:hint="eastAsia"/>
          <w:rtl/>
          <w:lang w:val="x-none" w:eastAsia="x-none"/>
        </w:rPr>
        <w:t>בהתאם</w:t>
      </w:r>
      <w:r w:rsidRPr="000F4CA8">
        <w:rPr>
          <w:rtl/>
          <w:lang w:val="x-none" w:eastAsia="x-none"/>
        </w:rPr>
        <w:t xml:space="preserve"> </w:t>
      </w:r>
      <w:r w:rsidRPr="000F4CA8">
        <w:rPr>
          <w:rFonts w:hint="eastAsia"/>
          <w:rtl/>
          <w:lang w:val="x-none" w:eastAsia="x-none"/>
        </w:rPr>
        <w:t>להוראות</w:t>
      </w:r>
      <w:r w:rsidRPr="000F4CA8">
        <w:rPr>
          <w:rtl/>
          <w:lang w:val="x-none" w:eastAsia="x-none"/>
        </w:rPr>
        <w:t xml:space="preserve"> </w:t>
      </w:r>
      <w:r w:rsidRPr="000F4CA8">
        <w:rPr>
          <w:rFonts w:hint="eastAsia"/>
          <w:rtl/>
          <w:lang w:val="x-none" w:eastAsia="x-none"/>
        </w:rPr>
        <w:t>כל</w:t>
      </w:r>
      <w:r w:rsidRPr="000F4CA8">
        <w:rPr>
          <w:rtl/>
          <w:lang w:val="x-none" w:eastAsia="x-none"/>
        </w:rPr>
        <w:t xml:space="preserve"> </w:t>
      </w:r>
      <w:r w:rsidRPr="000F4CA8">
        <w:rPr>
          <w:rFonts w:hint="eastAsia"/>
          <w:rtl/>
          <w:lang w:val="x-none" w:eastAsia="x-none"/>
        </w:rPr>
        <w:t>דין</w:t>
      </w:r>
      <w:r w:rsidRPr="000F4CA8">
        <w:rPr>
          <w:rtl/>
          <w:lang w:val="x-none" w:eastAsia="x-none"/>
        </w:rPr>
        <w:t xml:space="preserve"> </w:t>
      </w:r>
      <w:r w:rsidRPr="000F4CA8">
        <w:rPr>
          <w:rFonts w:hint="eastAsia"/>
          <w:rtl/>
          <w:lang w:val="x-none" w:eastAsia="x-none"/>
        </w:rPr>
        <w:t>ולקבל</w:t>
      </w:r>
      <w:r w:rsidRPr="000F4CA8">
        <w:rPr>
          <w:rtl/>
          <w:lang w:val="x-none" w:eastAsia="x-none"/>
        </w:rPr>
        <w:t xml:space="preserve"> </w:t>
      </w:r>
      <w:r w:rsidRPr="000F4CA8">
        <w:rPr>
          <w:rFonts w:hint="eastAsia"/>
          <w:rtl/>
          <w:lang w:val="x-none" w:eastAsia="x-none"/>
        </w:rPr>
        <w:t>כל</w:t>
      </w:r>
      <w:r w:rsidRPr="000F4CA8">
        <w:rPr>
          <w:rtl/>
          <w:lang w:val="x-none" w:eastAsia="x-none"/>
        </w:rPr>
        <w:t xml:space="preserve"> </w:t>
      </w:r>
      <w:r w:rsidRPr="000F4CA8">
        <w:rPr>
          <w:rFonts w:hint="eastAsia"/>
          <w:rtl/>
          <w:lang w:val="x-none" w:eastAsia="x-none"/>
        </w:rPr>
        <w:t>רישיון</w:t>
      </w:r>
      <w:r w:rsidRPr="000F4CA8">
        <w:rPr>
          <w:rtl/>
          <w:lang w:val="x-none" w:eastAsia="x-none"/>
        </w:rPr>
        <w:t xml:space="preserve"> </w:t>
      </w:r>
      <w:r w:rsidRPr="000F4CA8">
        <w:rPr>
          <w:rFonts w:hint="eastAsia"/>
          <w:rtl/>
          <w:lang w:val="x-none" w:eastAsia="x-none"/>
        </w:rPr>
        <w:t>ו</w:t>
      </w:r>
      <w:r w:rsidRPr="000F4CA8">
        <w:rPr>
          <w:rtl/>
          <w:lang w:val="x-none" w:eastAsia="x-none"/>
        </w:rPr>
        <w:t xml:space="preserve">/או </w:t>
      </w:r>
      <w:r w:rsidRPr="000F4CA8">
        <w:rPr>
          <w:rFonts w:hint="eastAsia"/>
          <w:rtl/>
          <w:lang w:val="x-none" w:eastAsia="x-none"/>
        </w:rPr>
        <w:t>אישור</w:t>
      </w:r>
      <w:r w:rsidRPr="000F4CA8">
        <w:rPr>
          <w:rtl/>
          <w:lang w:val="x-none" w:eastAsia="x-none"/>
        </w:rPr>
        <w:t xml:space="preserve"> </w:t>
      </w:r>
      <w:r w:rsidRPr="000F4CA8">
        <w:rPr>
          <w:rFonts w:hint="eastAsia"/>
          <w:rtl/>
          <w:lang w:val="x-none" w:eastAsia="x-none"/>
        </w:rPr>
        <w:t>ו</w:t>
      </w:r>
      <w:r w:rsidRPr="000F4CA8">
        <w:rPr>
          <w:rtl/>
          <w:lang w:val="x-none" w:eastAsia="x-none"/>
        </w:rPr>
        <w:t xml:space="preserve">/או </w:t>
      </w:r>
      <w:r w:rsidRPr="000F4CA8">
        <w:rPr>
          <w:rFonts w:hint="eastAsia"/>
          <w:rtl/>
          <w:lang w:val="x-none" w:eastAsia="x-none"/>
        </w:rPr>
        <w:t>היתר</w:t>
      </w:r>
      <w:r w:rsidRPr="000F4CA8">
        <w:rPr>
          <w:rtl/>
          <w:lang w:val="x-none" w:eastAsia="x-none"/>
        </w:rPr>
        <w:t xml:space="preserve">, </w:t>
      </w:r>
      <w:r w:rsidRPr="000F4CA8">
        <w:rPr>
          <w:rFonts w:hint="eastAsia"/>
          <w:rtl/>
          <w:lang w:val="x-none" w:eastAsia="x-none"/>
        </w:rPr>
        <w:t>אם</w:t>
      </w:r>
      <w:r w:rsidRPr="000F4CA8">
        <w:rPr>
          <w:rtl/>
          <w:lang w:val="x-none" w:eastAsia="x-none"/>
        </w:rPr>
        <w:t xml:space="preserve"> </w:t>
      </w:r>
      <w:r w:rsidRPr="000F4CA8">
        <w:rPr>
          <w:rFonts w:hint="eastAsia"/>
          <w:rtl/>
          <w:lang w:val="x-none" w:eastAsia="x-none"/>
        </w:rPr>
        <w:t>וככל</w:t>
      </w:r>
      <w:r w:rsidRPr="000F4CA8">
        <w:rPr>
          <w:rtl/>
          <w:lang w:val="x-none" w:eastAsia="x-none"/>
        </w:rPr>
        <w:t xml:space="preserve"> </w:t>
      </w:r>
      <w:r w:rsidRPr="000F4CA8">
        <w:rPr>
          <w:rFonts w:hint="eastAsia"/>
          <w:rtl/>
          <w:lang w:val="x-none" w:eastAsia="x-none"/>
        </w:rPr>
        <w:t>שנדרש</w:t>
      </w:r>
      <w:r w:rsidRPr="000F4CA8">
        <w:rPr>
          <w:rtl/>
          <w:lang w:val="x-none" w:eastAsia="x-none"/>
        </w:rPr>
        <w:t xml:space="preserve"> </w:t>
      </w:r>
      <w:r w:rsidRPr="000F4CA8">
        <w:rPr>
          <w:rFonts w:hint="eastAsia"/>
          <w:rtl/>
          <w:lang w:val="x-none" w:eastAsia="x-none"/>
        </w:rPr>
        <w:t>בדין</w:t>
      </w:r>
      <w:r w:rsidRPr="000F4CA8">
        <w:rPr>
          <w:rtl/>
          <w:lang w:val="x-none" w:eastAsia="x-none"/>
        </w:rPr>
        <w:t xml:space="preserve"> </w:t>
      </w:r>
      <w:r w:rsidRPr="000F4CA8">
        <w:rPr>
          <w:rFonts w:hint="eastAsia"/>
          <w:rtl/>
          <w:lang w:val="x-none" w:eastAsia="x-none"/>
        </w:rPr>
        <w:t>לביצוע</w:t>
      </w:r>
      <w:r w:rsidRPr="000F4CA8">
        <w:rPr>
          <w:rtl/>
          <w:lang w:val="x-none" w:eastAsia="x-none"/>
        </w:rPr>
        <w:t xml:space="preserve"> </w:t>
      </w:r>
      <w:r w:rsidRPr="000F4CA8">
        <w:rPr>
          <w:rFonts w:hint="eastAsia"/>
          <w:rtl/>
          <w:lang w:val="x-none" w:eastAsia="x-none"/>
        </w:rPr>
        <w:t>השירותים</w:t>
      </w:r>
      <w:r w:rsidRPr="000F4CA8">
        <w:rPr>
          <w:rtl/>
          <w:lang w:val="x-none" w:eastAsia="x-none"/>
        </w:rPr>
        <w:t xml:space="preserve">, </w:t>
      </w:r>
      <w:r w:rsidRPr="000F4CA8">
        <w:rPr>
          <w:rFonts w:hint="eastAsia"/>
          <w:rtl/>
          <w:lang w:val="x-none" w:eastAsia="x-none"/>
        </w:rPr>
        <w:t>ובכלל</w:t>
      </w:r>
      <w:r w:rsidRPr="000F4CA8">
        <w:rPr>
          <w:rtl/>
          <w:lang w:val="x-none" w:eastAsia="x-none"/>
        </w:rPr>
        <w:t xml:space="preserve"> </w:t>
      </w:r>
      <w:r w:rsidRPr="000F4CA8">
        <w:rPr>
          <w:rFonts w:hint="eastAsia"/>
          <w:rtl/>
          <w:lang w:val="x-none" w:eastAsia="x-none"/>
        </w:rPr>
        <w:t>זה</w:t>
      </w:r>
      <w:r w:rsidRPr="000F4CA8">
        <w:rPr>
          <w:rtl/>
          <w:lang w:val="x-none" w:eastAsia="x-none"/>
        </w:rPr>
        <w:t xml:space="preserve"> </w:t>
      </w:r>
      <w:r w:rsidRPr="000F4CA8">
        <w:rPr>
          <w:rFonts w:hint="eastAsia"/>
          <w:rtl/>
          <w:lang w:val="x-none" w:eastAsia="x-none"/>
        </w:rPr>
        <w:t>להעסיק</w:t>
      </w:r>
      <w:r w:rsidRPr="000F4CA8">
        <w:rPr>
          <w:rtl/>
          <w:lang w:val="x-none" w:eastAsia="x-none"/>
        </w:rPr>
        <w:t xml:space="preserve"> </w:t>
      </w:r>
      <w:r w:rsidRPr="000F4CA8">
        <w:rPr>
          <w:rFonts w:hint="eastAsia"/>
          <w:rtl/>
          <w:lang w:val="x-none" w:eastAsia="x-none"/>
        </w:rPr>
        <w:t>עובדים</w:t>
      </w:r>
      <w:r w:rsidRPr="000F4CA8">
        <w:rPr>
          <w:rtl/>
          <w:lang w:val="x-none" w:eastAsia="x-none"/>
        </w:rPr>
        <w:t xml:space="preserve"> </w:t>
      </w:r>
      <w:r w:rsidRPr="000F4CA8">
        <w:rPr>
          <w:rFonts w:hint="eastAsia"/>
          <w:rtl/>
          <w:lang w:val="x-none" w:eastAsia="x-none"/>
        </w:rPr>
        <w:t>המחזיקים</w:t>
      </w:r>
      <w:r w:rsidRPr="000F4CA8">
        <w:rPr>
          <w:rtl/>
          <w:lang w:val="x-none" w:eastAsia="x-none"/>
        </w:rPr>
        <w:t xml:space="preserve"> </w:t>
      </w:r>
      <w:r w:rsidRPr="000F4CA8">
        <w:rPr>
          <w:rFonts w:hint="eastAsia"/>
          <w:rtl/>
          <w:lang w:val="x-none" w:eastAsia="x-none"/>
        </w:rPr>
        <w:t>בכל</w:t>
      </w:r>
      <w:r w:rsidRPr="000F4CA8">
        <w:rPr>
          <w:rtl/>
          <w:lang w:val="x-none" w:eastAsia="x-none"/>
        </w:rPr>
        <w:t xml:space="preserve"> </w:t>
      </w:r>
      <w:r w:rsidRPr="000F4CA8">
        <w:rPr>
          <w:rFonts w:hint="eastAsia"/>
          <w:rtl/>
          <w:lang w:val="x-none" w:eastAsia="x-none"/>
        </w:rPr>
        <w:t>האישורים</w:t>
      </w:r>
      <w:r w:rsidRPr="000F4CA8">
        <w:rPr>
          <w:rtl/>
          <w:lang w:val="x-none" w:eastAsia="x-none"/>
        </w:rPr>
        <w:t xml:space="preserve"> </w:t>
      </w:r>
      <w:r w:rsidRPr="000F4CA8">
        <w:rPr>
          <w:rFonts w:hint="eastAsia"/>
          <w:rtl/>
          <w:lang w:val="x-none" w:eastAsia="x-none"/>
        </w:rPr>
        <w:t>הרלוונטיים</w:t>
      </w:r>
      <w:r w:rsidRPr="000F4CA8">
        <w:rPr>
          <w:rtl/>
          <w:lang w:val="x-none" w:eastAsia="x-none"/>
        </w:rPr>
        <w:t xml:space="preserve"> </w:t>
      </w:r>
      <w:r w:rsidRPr="000F4CA8">
        <w:rPr>
          <w:rFonts w:hint="eastAsia"/>
          <w:rtl/>
          <w:lang w:val="x-none" w:eastAsia="x-none"/>
        </w:rPr>
        <w:t>מבחינה</w:t>
      </w:r>
      <w:r w:rsidRPr="000F4CA8">
        <w:rPr>
          <w:rtl/>
          <w:lang w:val="x-none" w:eastAsia="x-none"/>
        </w:rPr>
        <w:t xml:space="preserve"> </w:t>
      </w:r>
      <w:r w:rsidRPr="000F4CA8">
        <w:rPr>
          <w:rFonts w:hint="eastAsia"/>
          <w:rtl/>
          <w:lang w:val="x-none" w:eastAsia="x-none"/>
        </w:rPr>
        <w:t>ביטחונית</w:t>
      </w:r>
      <w:r w:rsidRPr="000F4CA8">
        <w:rPr>
          <w:rtl/>
          <w:lang w:val="x-none" w:eastAsia="x-none"/>
        </w:rPr>
        <w:t xml:space="preserve">, </w:t>
      </w:r>
      <w:r w:rsidRPr="000F4CA8">
        <w:rPr>
          <w:rFonts w:hint="eastAsia"/>
          <w:rtl/>
          <w:lang w:val="x-none" w:eastAsia="x-none"/>
        </w:rPr>
        <w:t>בטיחותית</w:t>
      </w:r>
      <w:r w:rsidRPr="000F4CA8">
        <w:rPr>
          <w:rtl/>
          <w:lang w:val="x-none" w:eastAsia="x-none"/>
        </w:rPr>
        <w:t xml:space="preserve"> </w:t>
      </w:r>
      <w:r w:rsidRPr="000F4CA8">
        <w:rPr>
          <w:rFonts w:hint="eastAsia"/>
          <w:rtl/>
          <w:lang w:val="x-none" w:eastAsia="x-none"/>
        </w:rPr>
        <w:t>ומקצועית</w:t>
      </w:r>
      <w:r w:rsidRPr="000F4CA8">
        <w:rPr>
          <w:rtl/>
          <w:lang w:val="x-none" w:eastAsia="x-none"/>
        </w:rPr>
        <w:t xml:space="preserve"> </w:t>
      </w:r>
      <w:r w:rsidRPr="000F4CA8">
        <w:rPr>
          <w:rFonts w:hint="eastAsia"/>
          <w:rtl/>
          <w:lang w:val="x-none" w:eastAsia="x-none"/>
        </w:rPr>
        <w:t>הנדרשים</w:t>
      </w:r>
      <w:r w:rsidRPr="000F4CA8">
        <w:rPr>
          <w:rtl/>
          <w:lang w:val="x-none" w:eastAsia="x-none"/>
        </w:rPr>
        <w:t xml:space="preserve"> </w:t>
      </w:r>
      <w:r w:rsidRPr="000F4CA8">
        <w:rPr>
          <w:rFonts w:hint="eastAsia"/>
          <w:rtl/>
          <w:lang w:val="x-none" w:eastAsia="x-none"/>
        </w:rPr>
        <w:t>לביצוע</w:t>
      </w:r>
      <w:r w:rsidRPr="000F4CA8">
        <w:rPr>
          <w:rtl/>
          <w:lang w:val="x-none" w:eastAsia="x-none"/>
        </w:rPr>
        <w:t xml:space="preserve"> </w:t>
      </w:r>
      <w:r w:rsidRPr="000F4CA8">
        <w:rPr>
          <w:rFonts w:hint="eastAsia"/>
          <w:rtl/>
          <w:lang w:val="x-none" w:eastAsia="x-none"/>
        </w:rPr>
        <w:t>השירותים</w:t>
      </w:r>
      <w:r w:rsidRPr="000F4CA8">
        <w:rPr>
          <w:rtl/>
          <w:lang w:val="x-none" w:eastAsia="x-none"/>
        </w:rPr>
        <w:t>.</w:t>
      </w:r>
    </w:p>
    <w:p w14:paraId="4A5B4405"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 xml:space="preserve">הספק ו/או עובדיו מתחייבים לקיים קשר מתמיד עם </w:t>
      </w:r>
      <w:r w:rsidRPr="000F4CA8">
        <w:rPr>
          <w:rFonts w:hint="cs"/>
          <w:rtl/>
          <w:lang w:val="x-none" w:eastAsia="x-none"/>
        </w:rPr>
        <w:t>מרכז ההסברה</w:t>
      </w:r>
      <w:r w:rsidRPr="000F4CA8">
        <w:rPr>
          <w:rtl/>
          <w:lang w:val="x-none" w:eastAsia="x-none"/>
        </w:rPr>
        <w:t xml:space="preserve"> שבמשרד התרבות והספורט או כל עובד אחר של המשרד אשר הוסמך על ידו (להלן: "ההנהלה"), לעבוד עם ההנהלה בתיאום מלא ולהשתתף בישיבות ובהתייעצויות ככל שיידרש על יד</w:t>
      </w:r>
      <w:r>
        <w:rPr>
          <w:rtl/>
          <w:lang w:val="x-none" w:eastAsia="x-none"/>
        </w:rPr>
        <w:t xml:space="preserve">י נציג המשרד, כהגדרתו </w:t>
      </w:r>
      <w:r>
        <w:rPr>
          <w:rFonts w:hint="cs"/>
          <w:rtl/>
          <w:lang w:val="x-none" w:eastAsia="x-none"/>
        </w:rPr>
        <w:t>במכרז</w:t>
      </w:r>
      <w:r w:rsidRPr="000F4CA8">
        <w:rPr>
          <w:rFonts w:hint="cs"/>
          <w:rtl/>
          <w:lang w:val="x-none" w:eastAsia="x-none"/>
        </w:rPr>
        <w:t>,</w:t>
      </w:r>
      <w:r w:rsidRPr="000F4CA8">
        <w:rPr>
          <w:rtl/>
          <w:lang w:val="x-none" w:eastAsia="x-none"/>
        </w:rPr>
        <w:t xml:space="preserve"> או מי מטעמו ולפעול בהתאם להנחיות המשרד.</w:t>
      </w:r>
    </w:p>
    <w:p w14:paraId="2A4D3D66"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מתחייב לבצע את כל העבודות האמורות במסמכי המכרז ולייעץ ולעזור למשרד בכל עניין הקשור לביצוע העבודות על פי הסכם זה.</w:t>
      </w:r>
    </w:p>
    <w:p w14:paraId="703933C4"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5D83CB81"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המשרד יבקר ויפקח, ככל שימצא לנכון, באמצעות נציגיו, על טיב ואיכות ביצוע העבודות על ידי הספק.</w:t>
      </w:r>
    </w:p>
    <w:p w14:paraId="242303E2"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מתחייב להעביר להנהלה לפי דרישתה או לפי הצורך, דו"ח על התקדמות ביצוע העבודות ואת הדוחות הנדרשים לשם קבלת התמורה כאמור בסעיף</w:t>
      </w:r>
      <w:r w:rsidRPr="000F4CA8">
        <w:rPr>
          <w:rFonts w:hint="cs"/>
          <w:rtl/>
          <w:lang w:val="x-none" w:eastAsia="x-none"/>
        </w:rPr>
        <w:t xml:space="preserve"> </w:t>
      </w:r>
      <w:r>
        <w:rPr>
          <w:cs/>
          <w:lang w:val="x-none" w:eastAsia="x-none"/>
        </w:rPr>
        <w:t>‎</w:t>
      </w:r>
      <w:r>
        <w:rPr>
          <w:lang w:val="x-none" w:eastAsia="x-none"/>
        </w:rPr>
        <w:t>11</w:t>
      </w:r>
      <w:r>
        <w:rPr>
          <w:rFonts w:hint="cs"/>
          <w:rtl/>
          <w:lang w:val="x-none" w:eastAsia="x-none"/>
        </w:rPr>
        <w:t xml:space="preserve"> </w:t>
      </w:r>
      <w:r w:rsidRPr="000F4CA8">
        <w:rPr>
          <w:rtl/>
          <w:lang w:val="x-none" w:eastAsia="x-none"/>
        </w:rPr>
        <w:t>להלן.</w:t>
      </w:r>
    </w:p>
    <w:p w14:paraId="6E58BDC8"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 xml:space="preserve">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 </w:t>
      </w:r>
    </w:p>
    <w:p w14:paraId="5D7582D6"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0293C37"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Pr="000F4CA8">
        <w:rPr>
          <w:rFonts w:hint="cs"/>
          <w:rtl/>
          <w:lang w:val="x-none" w:eastAsia="x-none"/>
        </w:rPr>
        <w:t>יו</w:t>
      </w:r>
      <w:r w:rsidRPr="000F4CA8">
        <w:rPr>
          <w:rtl/>
          <w:lang w:val="x-none" w:eastAsia="x-none"/>
        </w:rPr>
        <w:t xml:space="preserve">תיו על פי הסכם זה. </w:t>
      </w:r>
    </w:p>
    <w:p w14:paraId="48F7AFBE"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מתחייב לבצע את העבודות בהתאם לדרישות כל דין.</w:t>
      </w:r>
    </w:p>
    <w:p w14:paraId="611DFAD8"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62D0B22"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 xml:space="preserve">הספק יודיע למשרד באופן מיידי ובכתב על כל נזק ליצירה או תקלה אשר עלולה להביא לעיכוב משמעותי בהתקדמות ביצוע הפרויקט. </w:t>
      </w:r>
    </w:p>
    <w:p w14:paraId="1910E8F4"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38C584B3"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0C809961"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3C88C341"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נציג המשרד יהיה רשאי לבדוק בכל עת, את אופן ביצוע התחייבויות הספק על-פי הוראות הסכם זה ומסמכי המכרז.</w:t>
      </w:r>
    </w:p>
    <w:p w14:paraId="65B7641C"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47887BA9"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נציג המשרד יהיה רשאי להפסיק את העבודה בכללה, או כל חלק ממנה, אם לפי שיקול דעתו, אין העבודה נעשית בהתאם להסכם זה, למסמכי המכרז או להוראותיו.</w:t>
      </w:r>
    </w:p>
    <w:p w14:paraId="59FCD50A"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נציג המשרד יהיה הקובע היחיד והאחרון בכל שאלה שתתעורר ביחס לטיב ביצוע השירותים והעבודות ולאופן ביצועם.</w:t>
      </w:r>
    </w:p>
    <w:p w14:paraId="5385C7E2"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 xml:space="preserve">הספק מתחייב לספק, על-פי דרישת המשרד, נסח חברה / שותפות עדכני מרשות התאגידים. אי קבלת נסח כאמור בסעיף </w:t>
      </w:r>
      <w:r>
        <w:rPr>
          <w:cs/>
          <w:lang w:val="x-none" w:eastAsia="x-none"/>
        </w:rPr>
        <w:t>‎</w:t>
      </w:r>
      <w:r>
        <w:rPr>
          <w:lang w:val="x-none" w:eastAsia="x-none"/>
        </w:rPr>
        <w:t>27.2</w:t>
      </w:r>
      <w:r w:rsidRPr="000F4CA8">
        <w:rPr>
          <w:rtl/>
          <w:lang w:val="x-none" w:eastAsia="x-none"/>
        </w:rPr>
        <w:t xml:space="preserve"> בחלק א' למכרז תוך 30 ימים ממועד הדרישה, יהווה עילה להפסקת ההתקשרות המשרד עם הספק.</w:t>
      </w:r>
    </w:p>
    <w:p w14:paraId="4E520E7B"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Fonts w:hint="eastAsia"/>
          <w:rtl/>
          <w:lang w:val="x-none" w:eastAsia="x-none"/>
        </w:rPr>
        <w:t>על</w:t>
      </w:r>
      <w:r w:rsidRPr="000F4CA8">
        <w:rPr>
          <w:rtl/>
          <w:lang w:val="x-none" w:eastAsia="x-none"/>
        </w:rPr>
        <w:t xml:space="preserve"> הספק 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r w:rsidRPr="000F4CA8">
        <w:rPr>
          <w:rFonts w:hint="cs"/>
          <w:rtl/>
          <w:lang w:val="x-none" w:eastAsia="x-none"/>
        </w:rPr>
        <w:t>.</w:t>
      </w:r>
    </w:p>
    <w:p w14:paraId="3D02554F" w14:textId="77777777" w:rsidR="003E3616"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מתחייב</w:t>
      </w:r>
      <w:r w:rsidRPr="000F4CA8">
        <w:rPr>
          <w:rtl/>
          <w:lang w:val="x-none" w:eastAsia="x-none"/>
        </w:rPr>
        <w:t xml:space="preserve"> </w:t>
      </w:r>
      <w:r w:rsidRPr="000F4CA8">
        <w:rPr>
          <w:rFonts w:hint="eastAsia"/>
          <w:rtl/>
          <w:lang w:val="x-none" w:eastAsia="x-none"/>
        </w:rPr>
        <w:t>לספק</w:t>
      </w:r>
      <w:r w:rsidRPr="000F4CA8">
        <w:rPr>
          <w:rtl/>
          <w:lang w:val="x-none" w:eastAsia="x-none"/>
        </w:rPr>
        <w:t xml:space="preserve"> </w:t>
      </w:r>
      <w:r w:rsidRPr="000F4CA8">
        <w:rPr>
          <w:rFonts w:hint="eastAsia"/>
          <w:rtl/>
          <w:lang w:val="x-none" w:eastAsia="x-none"/>
        </w:rPr>
        <w:t>למשרד</w:t>
      </w:r>
      <w:r w:rsidRPr="000F4CA8">
        <w:rPr>
          <w:rtl/>
          <w:lang w:val="x-none" w:eastAsia="x-none"/>
        </w:rPr>
        <w:t xml:space="preserve"> </w:t>
      </w:r>
      <w:r w:rsidRPr="000F4CA8">
        <w:rPr>
          <w:rFonts w:hint="eastAsia"/>
          <w:rtl/>
          <w:lang w:val="x-none" w:eastAsia="x-none"/>
        </w:rPr>
        <w:t>התרבות</w:t>
      </w:r>
      <w:r w:rsidRPr="000F4CA8">
        <w:rPr>
          <w:rtl/>
          <w:lang w:val="x-none" w:eastAsia="x-none"/>
        </w:rPr>
        <w:t xml:space="preserve"> </w:t>
      </w:r>
      <w:r w:rsidRPr="000F4CA8">
        <w:rPr>
          <w:rFonts w:hint="eastAsia"/>
          <w:rtl/>
          <w:lang w:val="x-none" w:eastAsia="x-none"/>
        </w:rPr>
        <w:t>והספורט</w:t>
      </w:r>
      <w:r w:rsidRPr="000F4CA8">
        <w:rPr>
          <w:rtl/>
          <w:lang w:val="x-none" w:eastAsia="x-none"/>
        </w:rPr>
        <w:t xml:space="preserve"> </w:t>
      </w:r>
      <w:r w:rsidRPr="000F4CA8">
        <w:rPr>
          <w:rFonts w:hint="eastAsia"/>
          <w:rtl/>
          <w:lang w:val="x-none" w:eastAsia="x-none"/>
        </w:rPr>
        <w:t>שירותי</w:t>
      </w:r>
      <w:r w:rsidRPr="000F4CA8">
        <w:rPr>
          <w:rtl/>
          <w:lang w:val="x-none" w:eastAsia="x-none"/>
        </w:rPr>
        <w:t xml:space="preserve"> </w:t>
      </w:r>
      <w:r w:rsidRPr="00CA3049">
        <w:rPr>
          <w:rtl/>
          <w:lang w:val="x-none" w:eastAsia="x-none"/>
        </w:rPr>
        <w:t>ארגון, בימוי והפקת העצרת הממלכתית לצ</w:t>
      </w:r>
      <w:r>
        <w:rPr>
          <w:rtl/>
          <w:lang w:val="x-none" w:eastAsia="x-none"/>
        </w:rPr>
        <w:t>יון יום איחוד ירושלים לשנת 2018</w:t>
      </w:r>
      <w:r w:rsidRPr="000F4CA8">
        <w:rPr>
          <w:rtl/>
          <w:lang w:val="x-none" w:eastAsia="x-none"/>
        </w:rPr>
        <w:t xml:space="preserve">, </w:t>
      </w:r>
      <w:r w:rsidRPr="000F4CA8">
        <w:rPr>
          <w:rFonts w:hint="eastAsia"/>
          <w:rtl/>
          <w:lang w:val="x-none" w:eastAsia="x-none"/>
        </w:rPr>
        <w:t>שייערך</w:t>
      </w:r>
      <w:r w:rsidRPr="000F4CA8">
        <w:rPr>
          <w:rtl/>
          <w:lang w:val="x-none" w:eastAsia="x-none"/>
        </w:rPr>
        <w:t xml:space="preserve"> </w:t>
      </w:r>
      <w:r w:rsidRPr="000F4CA8">
        <w:rPr>
          <w:rFonts w:hint="eastAsia"/>
          <w:rtl/>
          <w:lang w:val="x-none" w:eastAsia="x-none"/>
        </w:rPr>
        <w:t>מטעם</w:t>
      </w:r>
      <w:r w:rsidRPr="000F4CA8">
        <w:rPr>
          <w:rtl/>
          <w:lang w:val="x-none" w:eastAsia="x-none"/>
        </w:rPr>
        <w:t xml:space="preserve"> </w:t>
      </w:r>
      <w:r w:rsidRPr="000F4CA8">
        <w:rPr>
          <w:rFonts w:hint="eastAsia"/>
          <w:rtl/>
          <w:lang w:val="x-none" w:eastAsia="x-none"/>
        </w:rPr>
        <w:t>מרכז</w:t>
      </w:r>
      <w:r w:rsidRPr="000F4CA8">
        <w:rPr>
          <w:rtl/>
          <w:lang w:val="x-none" w:eastAsia="x-none"/>
        </w:rPr>
        <w:t xml:space="preserve"> </w:t>
      </w:r>
      <w:r w:rsidRPr="000F4CA8">
        <w:rPr>
          <w:rFonts w:hint="eastAsia"/>
          <w:rtl/>
          <w:lang w:val="x-none" w:eastAsia="x-none"/>
        </w:rPr>
        <w:t>ההסברה</w:t>
      </w:r>
      <w:r w:rsidRPr="000F4CA8">
        <w:rPr>
          <w:rtl/>
          <w:lang w:val="x-none" w:eastAsia="x-none"/>
        </w:rPr>
        <w:t xml:space="preserve">, </w:t>
      </w:r>
      <w:r w:rsidRPr="000F4CA8">
        <w:rPr>
          <w:rFonts w:hint="eastAsia"/>
          <w:rtl/>
          <w:lang w:val="x-none" w:eastAsia="x-none"/>
        </w:rPr>
        <w:t>באופן</w:t>
      </w:r>
      <w:r w:rsidRPr="000F4CA8">
        <w:rPr>
          <w:rtl/>
          <w:lang w:val="x-none" w:eastAsia="x-none"/>
        </w:rPr>
        <w:t xml:space="preserve"> </w:t>
      </w:r>
      <w:r w:rsidRPr="000F4CA8">
        <w:rPr>
          <w:rFonts w:hint="eastAsia"/>
          <w:rtl/>
          <w:lang w:val="x-none" w:eastAsia="x-none"/>
        </w:rPr>
        <w:t>ש</w:t>
      </w:r>
      <w:r>
        <w:rPr>
          <w:rFonts w:hint="cs"/>
          <w:rtl/>
          <w:lang w:val="x-none" w:eastAsia="x-none"/>
        </w:rPr>
        <w:t>הספק</w:t>
      </w:r>
      <w:r w:rsidRPr="000F4CA8">
        <w:rPr>
          <w:rtl/>
          <w:lang w:val="x-none" w:eastAsia="x-none"/>
        </w:rPr>
        <w:t xml:space="preserve"> </w:t>
      </w:r>
      <w:r w:rsidRPr="000F4CA8">
        <w:rPr>
          <w:rFonts w:hint="eastAsia"/>
          <w:rtl/>
          <w:lang w:val="x-none" w:eastAsia="x-none"/>
        </w:rPr>
        <w:t>יהיה</w:t>
      </w:r>
      <w:r w:rsidRPr="000F4CA8">
        <w:rPr>
          <w:rtl/>
          <w:lang w:val="x-none" w:eastAsia="x-none"/>
        </w:rPr>
        <w:t xml:space="preserve"> </w:t>
      </w:r>
      <w:r w:rsidRPr="000F4CA8">
        <w:rPr>
          <w:rFonts w:hint="eastAsia"/>
          <w:rtl/>
          <w:lang w:val="x-none" w:eastAsia="x-none"/>
        </w:rPr>
        <w:t>אחראי</w:t>
      </w:r>
      <w:r w:rsidRPr="000F4CA8">
        <w:rPr>
          <w:rtl/>
          <w:lang w:val="x-none" w:eastAsia="x-none"/>
        </w:rPr>
        <w:t xml:space="preserve"> </w:t>
      </w:r>
      <w:r w:rsidRPr="000F4CA8">
        <w:rPr>
          <w:rFonts w:hint="eastAsia"/>
          <w:rtl/>
          <w:lang w:val="x-none" w:eastAsia="x-none"/>
        </w:rPr>
        <w:t>להוצאתו</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Pr="000F4CA8">
        <w:rPr>
          <w:rFonts w:hint="eastAsia"/>
          <w:rtl/>
          <w:lang w:val="x-none" w:eastAsia="x-none"/>
        </w:rPr>
        <w:t>הטקס</w:t>
      </w:r>
      <w:r w:rsidRPr="000F4CA8">
        <w:rPr>
          <w:rtl/>
          <w:lang w:val="x-none" w:eastAsia="x-none"/>
        </w:rPr>
        <w:t xml:space="preserve"> </w:t>
      </w:r>
      <w:r w:rsidRPr="000F4CA8">
        <w:rPr>
          <w:rFonts w:hint="eastAsia"/>
          <w:rtl/>
          <w:lang w:val="x-none" w:eastAsia="x-none"/>
        </w:rPr>
        <w:t>אל</w:t>
      </w:r>
      <w:r w:rsidRPr="000F4CA8">
        <w:rPr>
          <w:rtl/>
          <w:lang w:val="x-none" w:eastAsia="x-none"/>
        </w:rPr>
        <w:t xml:space="preserve"> </w:t>
      </w:r>
      <w:r w:rsidRPr="000F4CA8">
        <w:rPr>
          <w:rFonts w:hint="eastAsia"/>
          <w:rtl/>
          <w:lang w:val="x-none" w:eastAsia="x-none"/>
        </w:rPr>
        <w:t>הפועל</w:t>
      </w:r>
      <w:r w:rsidRPr="000F4CA8">
        <w:rPr>
          <w:rtl/>
          <w:lang w:val="x-none" w:eastAsia="x-none"/>
        </w:rPr>
        <w:t xml:space="preserve"> "מקצה </w:t>
      </w:r>
      <w:r w:rsidRPr="000F4CA8">
        <w:rPr>
          <w:rFonts w:hint="eastAsia"/>
          <w:rtl/>
          <w:lang w:val="x-none" w:eastAsia="x-none"/>
        </w:rPr>
        <w:t>לקצה</w:t>
      </w:r>
      <w:r w:rsidRPr="000F4CA8">
        <w:rPr>
          <w:rtl/>
          <w:lang w:val="x-none" w:eastAsia="x-none"/>
        </w:rPr>
        <w:t xml:space="preserve">", </w:t>
      </w:r>
      <w:r w:rsidRPr="000F4CA8">
        <w:rPr>
          <w:rFonts w:hint="eastAsia"/>
          <w:rtl/>
          <w:lang w:val="x-none" w:eastAsia="x-none"/>
        </w:rPr>
        <w:t>לרבות</w:t>
      </w:r>
      <w:r w:rsidRPr="000F4CA8">
        <w:rPr>
          <w:rtl/>
          <w:lang w:val="x-none" w:eastAsia="x-none"/>
        </w:rPr>
        <w:t xml:space="preserve"> </w:t>
      </w:r>
      <w:r w:rsidRPr="000F4CA8">
        <w:rPr>
          <w:rFonts w:hint="eastAsia"/>
          <w:rtl/>
          <w:lang w:val="x-none" w:eastAsia="x-none"/>
        </w:rPr>
        <w:t>אחריות</w:t>
      </w:r>
      <w:r w:rsidRPr="000F4CA8">
        <w:rPr>
          <w:rtl/>
          <w:lang w:val="x-none" w:eastAsia="x-none"/>
        </w:rPr>
        <w:t xml:space="preserve"> </w:t>
      </w:r>
      <w:r w:rsidRPr="000F4CA8">
        <w:rPr>
          <w:rFonts w:hint="eastAsia"/>
          <w:rtl/>
          <w:lang w:val="x-none" w:eastAsia="x-none"/>
        </w:rPr>
        <w:t>מלאה</w:t>
      </w:r>
      <w:r w:rsidRPr="000F4CA8">
        <w:rPr>
          <w:rtl/>
          <w:lang w:val="x-none" w:eastAsia="x-none"/>
        </w:rPr>
        <w:t xml:space="preserve"> </w:t>
      </w:r>
      <w:r w:rsidRPr="000F4CA8">
        <w:rPr>
          <w:rFonts w:hint="eastAsia"/>
          <w:rtl/>
          <w:lang w:val="x-none" w:eastAsia="x-none"/>
        </w:rPr>
        <w:t>לעבודה</w:t>
      </w:r>
      <w:r w:rsidRPr="000F4CA8">
        <w:rPr>
          <w:rtl/>
          <w:lang w:val="x-none" w:eastAsia="x-none"/>
        </w:rPr>
        <w:t xml:space="preserve"> </w:t>
      </w:r>
      <w:r w:rsidRPr="000F4CA8">
        <w:rPr>
          <w:rFonts w:hint="eastAsia"/>
          <w:rtl/>
          <w:lang w:val="x-none" w:eastAsia="x-none"/>
        </w:rPr>
        <w:t>ולהתקשרויות</w:t>
      </w:r>
      <w:r w:rsidRPr="000F4CA8">
        <w:rPr>
          <w:rtl/>
          <w:lang w:val="x-none" w:eastAsia="x-none"/>
        </w:rPr>
        <w:t xml:space="preserve"> </w:t>
      </w:r>
      <w:r w:rsidRPr="000F4CA8">
        <w:rPr>
          <w:rFonts w:hint="eastAsia"/>
          <w:rtl/>
          <w:lang w:val="x-none" w:eastAsia="x-none"/>
        </w:rPr>
        <w:t>מול</w:t>
      </w:r>
      <w:r w:rsidRPr="000F4CA8">
        <w:rPr>
          <w:rtl/>
          <w:lang w:val="x-none" w:eastAsia="x-none"/>
        </w:rPr>
        <w:t xml:space="preserve"> </w:t>
      </w:r>
      <w:r w:rsidRPr="000F4CA8">
        <w:rPr>
          <w:rFonts w:hint="eastAsia"/>
          <w:rtl/>
          <w:lang w:val="x-none" w:eastAsia="x-none"/>
        </w:rPr>
        <w:t>הרשויות</w:t>
      </w:r>
      <w:r w:rsidRPr="000F4CA8">
        <w:rPr>
          <w:rtl/>
          <w:lang w:val="x-none" w:eastAsia="x-none"/>
        </w:rPr>
        <w:t xml:space="preserve">, </w:t>
      </w:r>
      <w:r w:rsidRPr="000F4CA8">
        <w:rPr>
          <w:rFonts w:hint="eastAsia"/>
          <w:rtl/>
          <w:lang w:val="x-none" w:eastAsia="x-none"/>
        </w:rPr>
        <w:t>אחריות</w:t>
      </w:r>
      <w:r w:rsidRPr="000F4CA8">
        <w:rPr>
          <w:rtl/>
          <w:lang w:val="x-none" w:eastAsia="x-none"/>
        </w:rPr>
        <w:t xml:space="preserve"> </w:t>
      </w:r>
      <w:r w:rsidRPr="000F4CA8">
        <w:rPr>
          <w:rFonts w:hint="eastAsia"/>
          <w:rtl/>
          <w:lang w:val="x-none" w:eastAsia="x-none"/>
        </w:rPr>
        <w:t>כוללת</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כל</w:t>
      </w:r>
      <w:r w:rsidRPr="000F4CA8">
        <w:rPr>
          <w:rtl/>
          <w:lang w:val="x-none" w:eastAsia="x-none"/>
        </w:rPr>
        <w:t xml:space="preserve"> </w:t>
      </w:r>
      <w:r w:rsidRPr="000F4CA8">
        <w:rPr>
          <w:rFonts w:hint="eastAsia"/>
          <w:rtl/>
          <w:lang w:val="x-none" w:eastAsia="x-none"/>
        </w:rPr>
        <w:t>האספקטים</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Pr="000F4CA8">
        <w:rPr>
          <w:rFonts w:hint="eastAsia"/>
          <w:rtl/>
          <w:lang w:val="x-none" w:eastAsia="x-none"/>
        </w:rPr>
        <w:t>הבטיחות</w:t>
      </w:r>
      <w:r w:rsidRPr="000F4CA8">
        <w:rPr>
          <w:rtl/>
          <w:lang w:val="x-none" w:eastAsia="x-none"/>
        </w:rPr>
        <w:t xml:space="preserve">, </w:t>
      </w:r>
      <w:r w:rsidRPr="000F4CA8">
        <w:rPr>
          <w:rFonts w:hint="eastAsia"/>
          <w:rtl/>
          <w:lang w:val="x-none" w:eastAsia="x-none"/>
        </w:rPr>
        <w:t>התקשרות</w:t>
      </w:r>
      <w:r w:rsidRPr="000F4CA8">
        <w:rPr>
          <w:rtl/>
          <w:lang w:val="x-none" w:eastAsia="x-none"/>
        </w:rPr>
        <w:t xml:space="preserve"> </w:t>
      </w:r>
      <w:r w:rsidRPr="000F4CA8">
        <w:rPr>
          <w:rFonts w:hint="eastAsia"/>
          <w:rtl/>
          <w:lang w:val="x-none" w:eastAsia="x-none"/>
        </w:rPr>
        <w:t>והפעלת</w:t>
      </w:r>
      <w:r w:rsidRPr="000F4CA8">
        <w:rPr>
          <w:rtl/>
          <w:lang w:val="x-none" w:eastAsia="x-none"/>
        </w:rPr>
        <w:t xml:space="preserve"> </w:t>
      </w:r>
      <w:r w:rsidRPr="000F4CA8">
        <w:rPr>
          <w:rFonts w:hint="eastAsia"/>
          <w:rtl/>
          <w:lang w:val="x-none" w:eastAsia="x-none"/>
        </w:rPr>
        <w:t>ספקי</w:t>
      </w:r>
      <w:r w:rsidRPr="000F4CA8">
        <w:rPr>
          <w:rtl/>
          <w:lang w:val="x-none" w:eastAsia="x-none"/>
        </w:rPr>
        <w:t xml:space="preserve"> </w:t>
      </w:r>
      <w:r w:rsidRPr="000F4CA8">
        <w:rPr>
          <w:rFonts w:hint="eastAsia"/>
          <w:rtl/>
          <w:lang w:val="x-none" w:eastAsia="x-none"/>
        </w:rPr>
        <w:t>משנה</w:t>
      </w:r>
      <w:r w:rsidRPr="000F4CA8">
        <w:rPr>
          <w:rtl/>
          <w:lang w:val="x-none" w:eastAsia="x-none"/>
        </w:rPr>
        <w:t xml:space="preserve"> </w:t>
      </w:r>
      <w:r w:rsidRPr="000F4CA8">
        <w:rPr>
          <w:rFonts w:hint="eastAsia"/>
          <w:rtl/>
          <w:lang w:val="x-none" w:eastAsia="x-none"/>
        </w:rPr>
        <w:t>וכן</w:t>
      </w:r>
      <w:r w:rsidRPr="000F4CA8">
        <w:rPr>
          <w:rtl/>
          <w:lang w:val="x-none" w:eastAsia="x-none"/>
        </w:rPr>
        <w:t xml:space="preserve"> </w:t>
      </w:r>
      <w:r w:rsidRPr="000F4CA8">
        <w:rPr>
          <w:rFonts w:hint="eastAsia"/>
          <w:rtl/>
          <w:lang w:val="x-none" w:eastAsia="x-none"/>
        </w:rPr>
        <w:t>התקשרויות</w:t>
      </w:r>
      <w:r w:rsidRPr="000F4CA8">
        <w:rPr>
          <w:rtl/>
          <w:lang w:val="x-none" w:eastAsia="x-none"/>
        </w:rPr>
        <w:t xml:space="preserve"> </w:t>
      </w:r>
      <w:r w:rsidRPr="000F4CA8">
        <w:rPr>
          <w:rFonts w:hint="eastAsia"/>
          <w:rtl/>
          <w:lang w:val="x-none" w:eastAsia="x-none"/>
        </w:rPr>
        <w:t>עם</w:t>
      </w:r>
      <w:r w:rsidRPr="000F4CA8">
        <w:rPr>
          <w:rtl/>
          <w:lang w:val="x-none" w:eastAsia="x-none"/>
        </w:rPr>
        <w:t xml:space="preserve"> </w:t>
      </w:r>
      <w:r w:rsidRPr="000F4CA8">
        <w:rPr>
          <w:rFonts w:hint="eastAsia"/>
          <w:rtl/>
          <w:lang w:val="x-none" w:eastAsia="x-none"/>
        </w:rPr>
        <w:t>אמנים</w:t>
      </w:r>
      <w:r w:rsidRPr="000F4CA8">
        <w:rPr>
          <w:rtl/>
          <w:lang w:val="x-none" w:eastAsia="x-none"/>
        </w:rPr>
        <w:t xml:space="preserve">, </w:t>
      </w:r>
      <w:r w:rsidRPr="000F4CA8">
        <w:rPr>
          <w:rFonts w:hint="eastAsia"/>
          <w:rtl/>
          <w:lang w:val="x-none" w:eastAsia="x-none"/>
        </w:rPr>
        <w:t>הכל</w:t>
      </w:r>
      <w:r w:rsidRPr="000F4CA8">
        <w:rPr>
          <w:rtl/>
          <w:lang w:val="x-none" w:eastAsia="x-none"/>
        </w:rPr>
        <w:t xml:space="preserve"> </w:t>
      </w:r>
      <w:r w:rsidRPr="000F4CA8">
        <w:rPr>
          <w:rFonts w:hint="eastAsia"/>
          <w:rtl/>
          <w:lang w:val="x-none" w:eastAsia="x-none"/>
        </w:rPr>
        <w:t>בהתאם</w:t>
      </w:r>
      <w:r w:rsidRPr="000F4CA8">
        <w:rPr>
          <w:rtl/>
          <w:lang w:val="x-none" w:eastAsia="x-none"/>
        </w:rPr>
        <w:t xml:space="preserve"> </w:t>
      </w:r>
      <w:r w:rsidRPr="000F4CA8">
        <w:rPr>
          <w:rFonts w:hint="eastAsia"/>
          <w:rtl/>
          <w:lang w:val="x-none" w:eastAsia="x-none"/>
        </w:rPr>
        <w:t>למפורט</w:t>
      </w:r>
      <w:r w:rsidRPr="000F4CA8">
        <w:rPr>
          <w:rtl/>
          <w:lang w:val="x-none" w:eastAsia="x-none"/>
        </w:rPr>
        <w:t xml:space="preserve"> </w:t>
      </w:r>
      <w:r w:rsidRPr="000F4CA8">
        <w:rPr>
          <w:rFonts w:hint="eastAsia"/>
          <w:rtl/>
          <w:lang w:val="x-none" w:eastAsia="x-none"/>
        </w:rPr>
        <w:t>במכרז</w:t>
      </w:r>
      <w:r w:rsidRPr="000F4CA8">
        <w:rPr>
          <w:rtl/>
          <w:lang w:val="x-none" w:eastAsia="x-none"/>
        </w:rPr>
        <w:t xml:space="preserve">, </w:t>
      </w:r>
      <w:r w:rsidRPr="000F4CA8">
        <w:rPr>
          <w:rFonts w:hint="eastAsia"/>
          <w:rtl/>
          <w:lang w:val="x-none" w:eastAsia="x-none"/>
        </w:rPr>
        <w:t>במפרט</w:t>
      </w:r>
      <w:r w:rsidRPr="000F4CA8">
        <w:rPr>
          <w:rtl/>
          <w:lang w:val="x-none" w:eastAsia="x-none"/>
        </w:rPr>
        <w:t xml:space="preserve"> </w:t>
      </w:r>
      <w:r w:rsidRPr="000F4CA8">
        <w:rPr>
          <w:rFonts w:hint="eastAsia"/>
          <w:rtl/>
          <w:lang w:val="x-none" w:eastAsia="x-none"/>
        </w:rPr>
        <w:t>השירותים</w:t>
      </w:r>
      <w:r w:rsidRPr="000F4CA8">
        <w:rPr>
          <w:rtl/>
          <w:lang w:val="x-none" w:eastAsia="x-none"/>
        </w:rPr>
        <w:t xml:space="preserve"> </w:t>
      </w:r>
      <w:r w:rsidRPr="000F4CA8">
        <w:rPr>
          <w:rFonts w:hint="eastAsia"/>
          <w:rtl/>
          <w:lang w:val="x-none" w:eastAsia="x-none"/>
        </w:rPr>
        <w:t>המצורף</w:t>
      </w:r>
      <w:r w:rsidRPr="000F4CA8">
        <w:rPr>
          <w:rtl/>
          <w:lang w:val="x-none" w:eastAsia="x-none"/>
        </w:rPr>
        <w:t xml:space="preserve"> </w:t>
      </w:r>
      <w:r w:rsidRPr="000F4CA8">
        <w:rPr>
          <w:rFonts w:hint="eastAsia"/>
          <w:rtl/>
          <w:lang w:val="x-none" w:eastAsia="x-none"/>
        </w:rPr>
        <w:t>כנספח</w:t>
      </w:r>
      <w:r w:rsidRPr="000F4CA8">
        <w:rPr>
          <w:rtl/>
          <w:lang w:val="x-none" w:eastAsia="x-none"/>
        </w:rPr>
        <w:t xml:space="preserve"> </w:t>
      </w:r>
      <w:r w:rsidRPr="000F4CA8">
        <w:rPr>
          <w:rFonts w:hint="eastAsia"/>
          <w:rtl/>
          <w:lang w:val="x-none" w:eastAsia="x-none"/>
        </w:rPr>
        <w:t>א</w:t>
      </w:r>
      <w:r w:rsidRPr="000F4CA8">
        <w:rPr>
          <w:rtl/>
          <w:lang w:val="x-none" w:eastAsia="x-none"/>
        </w:rPr>
        <w:t xml:space="preserve">' </w:t>
      </w:r>
      <w:r w:rsidRPr="000F4CA8">
        <w:rPr>
          <w:rFonts w:hint="eastAsia"/>
          <w:rtl/>
          <w:lang w:val="x-none" w:eastAsia="x-none"/>
        </w:rPr>
        <w:t>להסכם</w:t>
      </w:r>
      <w:r w:rsidRPr="000F4CA8">
        <w:rPr>
          <w:rtl/>
          <w:lang w:val="x-none" w:eastAsia="x-none"/>
        </w:rPr>
        <w:t xml:space="preserve"> </w:t>
      </w:r>
      <w:r w:rsidRPr="000F4CA8">
        <w:rPr>
          <w:rFonts w:hint="eastAsia"/>
          <w:rtl/>
          <w:lang w:val="x-none" w:eastAsia="x-none"/>
        </w:rPr>
        <w:t>זה</w:t>
      </w:r>
      <w:r w:rsidRPr="000F4CA8">
        <w:rPr>
          <w:rtl/>
          <w:lang w:val="x-none" w:eastAsia="x-none"/>
        </w:rPr>
        <w:t xml:space="preserve"> </w:t>
      </w:r>
      <w:r w:rsidRPr="000F4CA8">
        <w:rPr>
          <w:rFonts w:hint="eastAsia"/>
          <w:rtl/>
          <w:lang w:val="x-none" w:eastAsia="x-none"/>
        </w:rPr>
        <w:t>ובהסכם</w:t>
      </w:r>
      <w:r w:rsidRPr="000F4CA8">
        <w:rPr>
          <w:rtl/>
          <w:lang w:val="x-none" w:eastAsia="x-none"/>
        </w:rPr>
        <w:t xml:space="preserve"> </w:t>
      </w:r>
      <w:r w:rsidRPr="000F4CA8">
        <w:rPr>
          <w:rFonts w:hint="eastAsia"/>
          <w:rtl/>
          <w:lang w:val="x-none" w:eastAsia="x-none"/>
        </w:rPr>
        <w:t>זה</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כל</w:t>
      </w:r>
      <w:r w:rsidRPr="000F4CA8">
        <w:rPr>
          <w:rtl/>
          <w:lang w:val="x-none" w:eastAsia="x-none"/>
        </w:rPr>
        <w:t xml:space="preserve"> </w:t>
      </w:r>
      <w:r w:rsidRPr="000F4CA8">
        <w:rPr>
          <w:rFonts w:hint="eastAsia"/>
          <w:rtl/>
          <w:lang w:val="x-none" w:eastAsia="x-none"/>
        </w:rPr>
        <w:t>נספחיו</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פי</w:t>
      </w:r>
      <w:r w:rsidRPr="000F4CA8">
        <w:rPr>
          <w:rtl/>
          <w:lang w:val="x-none" w:eastAsia="x-none"/>
        </w:rPr>
        <w:t xml:space="preserve"> </w:t>
      </w:r>
      <w:r w:rsidRPr="000F4CA8">
        <w:rPr>
          <w:rFonts w:hint="eastAsia"/>
          <w:rtl/>
          <w:lang w:val="x-none" w:eastAsia="x-none"/>
        </w:rPr>
        <w:t>דרישות</w:t>
      </w:r>
      <w:r w:rsidRPr="000F4CA8">
        <w:rPr>
          <w:rtl/>
          <w:lang w:val="x-none" w:eastAsia="x-none"/>
        </w:rPr>
        <w:t xml:space="preserve"> </w:t>
      </w:r>
      <w:r w:rsidRPr="000F4CA8">
        <w:rPr>
          <w:rFonts w:hint="eastAsia"/>
          <w:rtl/>
          <w:lang w:val="x-none" w:eastAsia="x-none"/>
        </w:rPr>
        <w:t>המשרד</w:t>
      </w:r>
      <w:r>
        <w:rPr>
          <w:rFonts w:hint="cs"/>
          <w:rtl/>
          <w:lang w:val="x-none" w:eastAsia="x-none"/>
        </w:rPr>
        <w:t>.</w:t>
      </w:r>
    </w:p>
    <w:p w14:paraId="1D8F7C43" w14:textId="77777777" w:rsidR="003E3616" w:rsidRPr="000F4CA8" w:rsidRDefault="003E3616" w:rsidP="003E3616">
      <w:pPr>
        <w:overflowPunct/>
        <w:autoSpaceDE/>
        <w:autoSpaceDN/>
        <w:adjustRightInd/>
        <w:spacing w:after="200" w:line="276" w:lineRule="auto"/>
        <w:ind w:left="1134"/>
        <w:contextualSpacing/>
        <w:jc w:val="left"/>
        <w:textAlignment w:val="auto"/>
        <w:rPr>
          <w:lang w:val="x-none" w:eastAsia="x-none"/>
        </w:rPr>
      </w:pPr>
    </w:p>
    <w:p w14:paraId="249ED189"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rFonts w:ascii="Calibri" w:eastAsia="Calibri" w:hAnsi="Calibri"/>
          <w:b/>
          <w:bCs/>
          <w:u w:val="single"/>
          <w:rtl/>
          <w:lang w:eastAsia="x-none"/>
        </w:rPr>
      </w:pPr>
      <w:r w:rsidRPr="000F4CA8">
        <w:rPr>
          <w:rFonts w:hint="eastAsia"/>
          <w:b/>
          <w:bCs/>
          <w:u w:val="single"/>
          <w:rtl/>
          <w:lang w:val="x-none" w:eastAsia="x-none"/>
        </w:rPr>
        <w:t>ספקי</w:t>
      </w:r>
      <w:r w:rsidRPr="000F4CA8">
        <w:rPr>
          <w:b/>
          <w:bCs/>
          <w:u w:val="single"/>
          <w:rtl/>
          <w:lang w:val="x-none" w:eastAsia="x-none"/>
        </w:rPr>
        <w:t xml:space="preserve"> </w:t>
      </w:r>
      <w:r w:rsidRPr="000F4CA8">
        <w:rPr>
          <w:rFonts w:hint="eastAsia"/>
          <w:b/>
          <w:bCs/>
          <w:u w:val="single"/>
          <w:rtl/>
          <w:lang w:val="x-none" w:eastAsia="x-none"/>
        </w:rPr>
        <w:t>משנה</w:t>
      </w:r>
    </w:p>
    <w:p w14:paraId="7BD93B46"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Fonts w:ascii="Calibri" w:eastAsia="Calibri" w:hAnsi="Calibri"/>
          <w:rtl/>
          <w:lang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מצהיר</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ידוע</w:t>
      </w:r>
      <w:r w:rsidRPr="000F4CA8">
        <w:rPr>
          <w:rtl/>
          <w:lang w:val="x-none" w:eastAsia="x-none"/>
        </w:rPr>
        <w:t xml:space="preserve"> </w:t>
      </w:r>
      <w:r w:rsidRPr="000F4CA8">
        <w:rPr>
          <w:rFonts w:hint="eastAsia"/>
          <w:rtl/>
          <w:lang w:val="x-none" w:eastAsia="x-none"/>
        </w:rPr>
        <w:t>לו</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הוא</w:t>
      </w:r>
      <w:r w:rsidRPr="000F4CA8">
        <w:rPr>
          <w:rtl/>
          <w:lang w:val="x-none" w:eastAsia="x-none"/>
        </w:rPr>
        <w:t xml:space="preserve"> </w:t>
      </w:r>
      <w:r w:rsidRPr="000F4CA8">
        <w:rPr>
          <w:rFonts w:hint="eastAsia"/>
          <w:rtl/>
          <w:lang w:val="x-none" w:eastAsia="x-none"/>
        </w:rPr>
        <w:t>רשאי</w:t>
      </w:r>
      <w:r w:rsidRPr="000F4CA8">
        <w:rPr>
          <w:rtl/>
          <w:lang w:val="x-none" w:eastAsia="x-none"/>
        </w:rPr>
        <w:t xml:space="preserve"> </w:t>
      </w:r>
      <w:r w:rsidRPr="000F4CA8">
        <w:rPr>
          <w:rFonts w:hint="eastAsia"/>
          <w:rtl/>
          <w:lang w:val="x-none" w:eastAsia="x-none"/>
        </w:rPr>
        <w:t>להעסיק</w:t>
      </w:r>
      <w:r w:rsidRPr="000F4CA8">
        <w:rPr>
          <w:rtl/>
          <w:lang w:val="x-none" w:eastAsia="x-none"/>
        </w:rPr>
        <w:t xml:space="preserve"> </w:t>
      </w:r>
      <w:r w:rsidRPr="000F4CA8">
        <w:rPr>
          <w:rFonts w:hint="eastAsia"/>
          <w:rtl/>
          <w:lang w:val="x-none" w:eastAsia="x-none"/>
        </w:rPr>
        <w:t>ספקי</w:t>
      </w:r>
      <w:r w:rsidRPr="000F4CA8">
        <w:rPr>
          <w:rtl/>
          <w:lang w:val="x-none" w:eastAsia="x-none"/>
        </w:rPr>
        <w:t xml:space="preserve"> </w:t>
      </w:r>
      <w:r w:rsidRPr="000F4CA8">
        <w:rPr>
          <w:rFonts w:hint="eastAsia"/>
          <w:rtl/>
          <w:lang w:val="x-none" w:eastAsia="x-none"/>
        </w:rPr>
        <w:t>משנה</w:t>
      </w:r>
      <w:r w:rsidRPr="000F4CA8">
        <w:rPr>
          <w:rtl/>
          <w:lang w:val="x-none" w:eastAsia="x-none"/>
        </w:rPr>
        <w:t xml:space="preserve"> </w:t>
      </w:r>
      <w:r w:rsidRPr="000F4CA8">
        <w:rPr>
          <w:rFonts w:hint="eastAsia"/>
          <w:rtl/>
          <w:lang w:val="x-none" w:eastAsia="x-none"/>
        </w:rPr>
        <w:t>לביצוע</w:t>
      </w:r>
      <w:r w:rsidRPr="000F4CA8">
        <w:rPr>
          <w:rtl/>
          <w:lang w:val="x-none" w:eastAsia="x-none"/>
        </w:rPr>
        <w:t xml:space="preserve"> </w:t>
      </w:r>
      <w:r w:rsidRPr="000F4CA8">
        <w:rPr>
          <w:rFonts w:hint="eastAsia"/>
          <w:rtl/>
          <w:lang w:val="x-none" w:eastAsia="x-none"/>
        </w:rPr>
        <w:t>התחייבות</w:t>
      </w:r>
      <w:r w:rsidRPr="000F4CA8">
        <w:rPr>
          <w:rtl/>
          <w:lang w:val="x-none" w:eastAsia="x-none"/>
        </w:rPr>
        <w:t xml:space="preserve"> </w:t>
      </w:r>
      <w:r w:rsidRPr="000F4CA8">
        <w:rPr>
          <w:rFonts w:hint="eastAsia"/>
          <w:rtl/>
          <w:lang w:val="x-none" w:eastAsia="x-none"/>
        </w:rPr>
        <w:t>מהתחייבויותיו</w:t>
      </w:r>
      <w:r w:rsidRPr="000F4CA8">
        <w:rPr>
          <w:rtl/>
          <w:lang w:val="x-none" w:eastAsia="x-none"/>
        </w:rPr>
        <w:t xml:space="preserve"> </w:t>
      </w:r>
      <w:r w:rsidRPr="000F4CA8">
        <w:rPr>
          <w:rFonts w:hint="eastAsia"/>
          <w:rtl/>
          <w:lang w:val="x-none" w:eastAsia="x-none"/>
        </w:rPr>
        <w:t>לפי</w:t>
      </w:r>
      <w:r w:rsidRPr="000F4CA8">
        <w:rPr>
          <w:rtl/>
          <w:lang w:val="x-none" w:eastAsia="x-none"/>
        </w:rPr>
        <w:t xml:space="preserve"> </w:t>
      </w:r>
      <w:r w:rsidRPr="000F4CA8">
        <w:rPr>
          <w:rFonts w:hint="eastAsia"/>
          <w:rtl/>
          <w:lang w:val="x-none" w:eastAsia="x-none"/>
        </w:rPr>
        <w:t>הסכם</w:t>
      </w:r>
      <w:r w:rsidRPr="000F4CA8">
        <w:rPr>
          <w:rtl/>
          <w:lang w:val="x-none" w:eastAsia="x-none"/>
        </w:rPr>
        <w:t xml:space="preserve"> </w:t>
      </w:r>
      <w:r w:rsidRPr="000F4CA8">
        <w:rPr>
          <w:rFonts w:hint="eastAsia"/>
          <w:rtl/>
          <w:lang w:val="x-none" w:eastAsia="x-none"/>
        </w:rPr>
        <w:t>זה</w:t>
      </w:r>
      <w:r w:rsidRPr="000F4CA8">
        <w:rPr>
          <w:rtl/>
          <w:lang w:val="x-none" w:eastAsia="x-none"/>
        </w:rPr>
        <w:t>.</w:t>
      </w:r>
    </w:p>
    <w:p w14:paraId="57C3E9B5"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Fonts w:ascii="Calibri" w:eastAsia="Calibri" w:hAnsi="Calibri"/>
          <w:lang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מתחייב</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יישא</w:t>
      </w:r>
      <w:r w:rsidRPr="000F4CA8">
        <w:rPr>
          <w:rtl/>
          <w:lang w:val="x-none" w:eastAsia="x-none"/>
        </w:rPr>
        <w:t xml:space="preserve"> </w:t>
      </w:r>
      <w:r w:rsidRPr="000F4CA8">
        <w:rPr>
          <w:rFonts w:hint="eastAsia"/>
          <w:rtl/>
          <w:lang w:val="x-none" w:eastAsia="x-none"/>
        </w:rPr>
        <w:t>באחריות</w:t>
      </w:r>
      <w:r w:rsidRPr="000F4CA8">
        <w:rPr>
          <w:rtl/>
          <w:lang w:val="x-none" w:eastAsia="x-none"/>
        </w:rPr>
        <w:t xml:space="preserve"> </w:t>
      </w:r>
      <w:r w:rsidRPr="000F4CA8">
        <w:rPr>
          <w:rFonts w:hint="eastAsia"/>
          <w:rtl/>
          <w:lang w:val="x-none" w:eastAsia="x-none"/>
        </w:rPr>
        <w:t>כלפי</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בגין</w:t>
      </w:r>
      <w:r w:rsidRPr="000F4CA8">
        <w:rPr>
          <w:rtl/>
          <w:lang w:val="x-none" w:eastAsia="x-none"/>
        </w:rPr>
        <w:t xml:space="preserve"> </w:t>
      </w:r>
      <w:r w:rsidRPr="000F4CA8">
        <w:rPr>
          <w:rFonts w:hint="eastAsia"/>
          <w:rtl/>
          <w:lang w:val="x-none" w:eastAsia="x-none"/>
        </w:rPr>
        <w:t>כל</w:t>
      </w:r>
      <w:r w:rsidRPr="000F4CA8">
        <w:rPr>
          <w:rtl/>
          <w:lang w:val="x-none" w:eastAsia="x-none"/>
        </w:rPr>
        <w:t xml:space="preserve"> </w:t>
      </w:r>
      <w:r w:rsidRPr="000F4CA8">
        <w:rPr>
          <w:rFonts w:hint="eastAsia"/>
          <w:rtl/>
          <w:lang w:val="x-none" w:eastAsia="x-none"/>
        </w:rPr>
        <w:t>מעשה</w:t>
      </w:r>
      <w:r w:rsidRPr="000F4CA8">
        <w:rPr>
          <w:rtl/>
          <w:lang w:val="x-none" w:eastAsia="x-none"/>
        </w:rPr>
        <w:t xml:space="preserve"> </w:t>
      </w:r>
      <w:r w:rsidRPr="000F4CA8">
        <w:rPr>
          <w:rFonts w:hint="eastAsia"/>
          <w:rtl/>
          <w:lang w:val="x-none" w:eastAsia="x-none"/>
        </w:rPr>
        <w:t>או</w:t>
      </w:r>
      <w:r w:rsidRPr="000F4CA8">
        <w:rPr>
          <w:rtl/>
          <w:lang w:val="x-none" w:eastAsia="x-none"/>
        </w:rPr>
        <w:t xml:space="preserve"> </w:t>
      </w:r>
      <w:r w:rsidRPr="000F4CA8">
        <w:rPr>
          <w:rFonts w:hint="eastAsia"/>
          <w:rtl/>
          <w:lang w:val="x-none" w:eastAsia="x-none"/>
        </w:rPr>
        <w:t>מחדל</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Pr="000F4CA8">
        <w:rPr>
          <w:rFonts w:hint="eastAsia"/>
          <w:rtl/>
          <w:lang w:val="x-none" w:eastAsia="x-none"/>
        </w:rPr>
        <w:t>ספקי</w:t>
      </w:r>
      <w:r w:rsidRPr="000F4CA8">
        <w:rPr>
          <w:rtl/>
          <w:lang w:val="x-none" w:eastAsia="x-none"/>
        </w:rPr>
        <w:t xml:space="preserve"> </w:t>
      </w:r>
      <w:r w:rsidRPr="000F4CA8">
        <w:rPr>
          <w:rFonts w:hint="eastAsia"/>
          <w:rtl/>
          <w:lang w:val="x-none" w:eastAsia="x-none"/>
        </w:rPr>
        <w:t>המשנה</w:t>
      </w:r>
      <w:r w:rsidRPr="000F4CA8">
        <w:rPr>
          <w:rtl/>
          <w:lang w:val="x-none" w:eastAsia="x-none"/>
        </w:rPr>
        <w:t xml:space="preserve">, </w:t>
      </w:r>
      <w:r w:rsidRPr="000F4CA8">
        <w:rPr>
          <w:rFonts w:hint="eastAsia"/>
          <w:rtl/>
          <w:lang w:val="x-none" w:eastAsia="x-none"/>
        </w:rPr>
        <w:t>והוא</w:t>
      </w:r>
      <w:r w:rsidRPr="000F4CA8">
        <w:rPr>
          <w:rtl/>
          <w:lang w:val="x-none" w:eastAsia="x-none"/>
        </w:rPr>
        <w:t xml:space="preserve"> </w:t>
      </w:r>
      <w:r w:rsidRPr="000F4CA8">
        <w:rPr>
          <w:rFonts w:hint="eastAsia"/>
          <w:rtl/>
          <w:lang w:val="x-none" w:eastAsia="x-none"/>
        </w:rPr>
        <w:t>מצהיר</w:t>
      </w:r>
      <w:r w:rsidRPr="000F4CA8">
        <w:rPr>
          <w:rtl/>
          <w:lang w:val="x-none" w:eastAsia="x-none"/>
        </w:rPr>
        <w:t xml:space="preserve"> </w:t>
      </w:r>
      <w:r w:rsidRPr="000F4CA8">
        <w:rPr>
          <w:rFonts w:hint="eastAsia"/>
          <w:rtl/>
          <w:lang w:val="x-none" w:eastAsia="x-none"/>
        </w:rPr>
        <w:t>ומאשר</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ידוע</w:t>
      </w:r>
      <w:r w:rsidRPr="000F4CA8">
        <w:rPr>
          <w:rtl/>
          <w:lang w:val="x-none" w:eastAsia="x-none"/>
        </w:rPr>
        <w:t xml:space="preserve"> </w:t>
      </w:r>
      <w:r w:rsidRPr="000F4CA8">
        <w:rPr>
          <w:rFonts w:hint="eastAsia"/>
          <w:rtl/>
          <w:lang w:val="x-none" w:eastAsia="x-none"/>
        </w:rPr>
        <w:t>לו</w:t>
      </w:r>
      <w:r w:rsidRPr="000F4CA8">
        <w:rPr>
          <w:rtl/>
          <w:lang w:val="x-none" w:eastAsia="x-none"/>
        </w:rPr>
        <w:t xml:space="preserve"> </w:t>
      </w:r>
      <w:r w:rsidRPr="000F4CA8">
        <w:rPr>
          <w:rFonts w:hint="eastAsia"/>
          <w:rtl/>
          <w:lang w:val="x-none" w:eastAsia="x-none"/>
        </w:rPr>
        <w:t>שלצורך</w:t>
      </w:r>
      <w:r w:rsidRPr="000F4CA8">
        <w:rPr>
          <w:rtl/>
          <w:lang w:val="x-none" w:eastAsia="x-none"/>
        </w:rPr>
        <w:t xml:space="preserve"> </w:t>
      </w:r>
      <w:r w:rsidRPr="000F4CA8">
        <w:rPr>
          <w:rFonts w:hint="eastAsia"/>
          <w:rtl/>
          <w:lang w:val="x-none" w:eastAsia="x-none"/>
        </w:rPr>
        <w:t>הסכם</w:t>
      </w:r>
      <w:r w:rsidRPr="000F4CA8">
        <w:rPr>
          <w:rtl/>
          <w:lang w:val="x-none" w:eastAsia="x-none"/>
        </w:rPr>
        <w:t xml:space="preserve"> </w:t>
      </w:r>
      <w:r w:rsidRPr="000F4CA8">
        <w:rPr>
          <w:rFonts w:hint="eastAsia"/>
          <w:rtl/>
          <w:lang w:val="x-none" w:eastAsia="x-none"/>
        </w:rPr>
        <w:t>זה</w:t>
      </w:r>
      <w:r w:rsidRPr="000F4CA8">
        <w:rPr>
          <w:rtl/>
          <w:lang w:val="x-none" w:eastAsia="x-none"/>
        </w:rPr>
        <w:t xml:space="preserve"> </w:t>
      </w:r>
      <w:r w:rsidRPr="000F4CA8">
        <w:rPr>
          <w:rFonts w:hint="eastAsia"/>
          <w:rtl/>
          <w:lang w:val="x-none" w:eastAsia="x-none"/>
        </w:rPr>
        <w:t>יראו</w:t>
      </w:r>
      <w:r w:rsidRPr="000F4CA8">
        <w:rPr>
          <w:rtl/>
          <w:lang w:val="x-none" w:eastAsia="x-none"/>
        </w:rPr>
        <w:t xml:space="preserve"> </w:t>
      </w:r>
      <w:r w:rsidRPr="000F4CA8">
        <w:rPr>
          <w:rFonts w:hint="eastAsia"/>
          <w:rtl/>
          <w:lang w:val="x-none" w:eastAsia="x-none"/>
        </w:rPr>
        <w:t>את</w:t>
      </w:r>
      <w:r w:rsidRPr="000F4CA8">
        <w:rPr>
          <w:rtl/>
          <w:lang w:val="x-none" w:eastAsia="x-none"/>
        </w:rPr>
        <w:t xml:space="preserve"> </w:t>
      </w:r>
      <w:r w:rsidRPr="000F4CA8">
        <w:rPr>
          <w:rFonts w:hint="eastAsia"/>
          <w:rtl/>
          <w:lang w:val="x-none" w:eastAsia="x-none"/>
        </w:rPr>
        <w:t>פעולותיהם</w:t>
      </w:r>
      <w:r w:rsidRPr="000F4CA8">
        <w:rPr>
          <w:rtl/>
          <w:lang w:val="x-none" w:eastAsia="x-none"/>
        </w:rPr>
        <w:t xml:space="preserve">, </w:t>
      </w:r>
      <w:r w:rsidRPr="000F4CA8">
        <w:rPr>
          <w:rFonts w:hint="eastAsia"/>
          <w:rtl/>
          <w:lang w:val="x-none" w:eastAsia="x-none"/>
        </w:rPr>
        <w:t>מעשיהם</w:t>
      </w:r>
      <w:r w:rsidRPr="000F4CA8">
        <w:rPr>
          <w:rtl/>
          <w:lang w:val="x-none" w:eastAsia="x-none"/>
        </w:rPr>
        <w:t xml:space="preserve"> </w:t>
      </w:r>
      <w:r w:rsidRPr="000F4CA8">
        <w:rPr>
          <w:rFonts w:hint="eastAsia"/>
          <w:rtl/>
          <w:lang w:val="x-none" w:eastAsia="x-none"/>
        </w:rPr>
        <w:t>ומחדליהם</w:t>
      </w:r>
      <w:r w:rsidRPr="000F4CA8">
        <w:rPr>
          <w:rtl/>
          <w:lang w:val="x-none" w:eastAsia="x-none"/>
        </w:rPr>
        <w:t xml:space="preserve"> </w:t>
      </w:r>
      <w:r w:rsidRPr="000F4CA8">
        <w:rPr>
          <w:rFonts w:hint="eastAsia"/>
          <w:rtl/>
          <w:lang w:val="x-none" w:eastAsia="x-none"/>
        </w:rPr>
        <w:t>כאילו</w:t>
      </w:r>
      <w:r w:rsidRPr="000F4CA8">
        <w:rPr>
          <w:rtl/>
          <w:lang w:val="x-none" w:eastAsia="x-none"/>
        </w:rPr>
        <w:t xml:space="preserve"> </w:t>
      </w:r>
      <w:r w:rsidRPr="000F4CA8">
        <w:rPr>
          <w:rFonts w:hint="eastAsia"/>
          <w:rtl/>
          <w:lang w:val="x-none" w:eastAsia="x-none"/>
        </w:rPr>
        <w:t>נעשו</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ידי</w:t>
      </w:r>
      <w:r w:rsidRPr="000F4CA8">
        <w:rPr>
          <w:rtl/>
          <w:lang w:val="x-none" w:eastAsia="x-none"/>
        </w:rPr>
        <w:t xml:space="preserve"> </w:t>
      </w:r>
      <w:r w:rsidRPr="000F4CA8">
        <w:rPr>
          <w:rFonts w:hint="eastAsia"/>
          <w:rtl/>
          <w:lang w:val="x-none" w:eastAsia="x-none"/>
        </w:rPr>
        <w:t>הספק</w:t>
      </w:r>
      <w:r w:rsidRPr="000F4CA8">
        <w:rPr>
          <w:rtl/>
          <w:lang w:val="x-none" w:eastAsia="x-none"/>
        </w:rPr>
        <w:t>.</w:t>
      </w:r>
    </w:p>
    <w:p w14:paraId="11E9B992" w14:textId="40FFFDD0" w:rsidR="003E3616" w:rsidRPr="000F4CA8" w:rsidRDefault="003E3616" w:rsidP="000935E3">
      <w:pPr>
        <w:numPr>
          <w:ilvl w:val="1"/>
          <w:numId w:val="23"/>
        </w:numPr>
        <w:overflowPunct/>
        <w:autoSpaceDE/>
        <w:autoSpaceDN/>
        <w:adjustRightInd/>
        <w:spacing w:after="200" w:line="276" w:lineRule="auto"/>
        <w:contextualSpacing/>
        <w:jc w:val="left"/>
        <w:textAlignment w:val="auto"/>
        <w:rPr>
          <w:rFonts w:ascii="Calibri" w:eastAsia="Calibri" w:hAnsi="Calibri"/>
          <w:lang w:eastAsia="x-none"/>
        </w:rPr>
      </w:pPr>
      <w:r w:rsidRPr="000F4CA8">
        <w:rPr>
          <w:rFonts w:hint="eastAsia"/>
          <w:rtl/>
          <w:lang w:val="x-none" w:eastAsia="x-none"/>
        </w:rPr>
        <w:t>הספק</w:t>
      </w:r>
      <w:r w:rsidRPr="000F4CA8">
        <w:rPr>
          <w:rtl/>
          <w:lang w:val="x-none" w:eastAsia="x-none"/>
        </w:rPr>
        <w:t xml:space="preserve"> מתחייב, כי הוא, כל מי מטעמו, ומי שהוא עתיד להתקשר </w:t>
      </w:r>
      <w:r w:rsidRPr="000F4CA8">
        <w:rPr>
          <w:rFonts w:hint="eastAsia"/>
          <w:rtl/>
          <w:lang w:val="x-none" w:eastAsia="x-none"/>
        </w:rPr>
        <w:t>עימו</w:t>
      </w:r>
      <w:r w:rsidRPr="000F4CA8">
        <w:rPr>
          <w:rtl/>
          <w:lang w:val="x-none" w:eastAsia="x-none"/>
        </w:rPr>
        <w:t xml:space="preserve"> לצורך מתן השירותים ואספקת פרטי הציוד הנדרשים לביצוע הטקס, עומדים בדרישה המפורטת ב</w:t>
      </w:r>
      <w:r w:rsidR="000935E3">
        <w:rPr>
          <w:rFonts w:hint="cs"/>
          <w:rtl/>
          <w:lang w:val="x-none" w:eastAsia="x-none"/>
        </w:rPr>
        <w:t>נספח ב'11</w:t>
      </w:r>
      <w:r w:rsidRPr="000F4CA8">
        <w:rPr>
          <w:rtl/>
          <w:lang w:val="x-none" w:eastAsia="x-none"/>
        </w:rPr>
        <w:t>, בעניין העדר אירועים בטיחותיים חמורים.</w:t>
      </w:r>
    </w:p>
    <w:p w14:paraId="4E80D055" w14:textId="77777777" w:rsidR="003E3616" w:rsidRPr="000F4CA8" w:rsidRDefault="003E3616" w:rsidP="000935E3">
      <w:pPr>
        <w:numPr>
          <w:ilvl w:val="1"/>
          <w:numId w:val="23"/>
        </w:numPr>
        <w:overflowPunct/>
        <w:autoSpaceDE/>
        <w:autoSpaceDN/>
        <w:adjustRightInd/>
        <w:spacing w:after="200" w:line="276" w:lineRule="auto"/>
        <w:contextualSpacing/>
        <w:jc w:val="left"/>
        <w:textAlignment w:val="auto"/>
        <w:rPr>
          <w:rFonts w:ascii="Calibri" w:eastAsia="Calibri" w:hAnsi="Calibri"/>
          <w:lang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מתחייב</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הוא</w:t>
      </w:r>
      <w:r w:rsidRPr="000F4CA8">
        <w:rPr>
          <w:rtl/>
          <w:lang w:val="x-none" w:eastAsia="x-none"/>
        </w:rPr>
        <w:t xml:space="preserve">, </w:t>
      </w:r>
      <w:r w:rsidRPr="000F4CA8">
        <w:rPr>
          <w:rFonts w:hint="eastAsia"/>
          <w:rtl/>
          <w:lang w:val="x-none" w:eastAsia="x-none"/>
        </w:rPr>
        <w:t>ספקי</w:t>
      </w:r>
      <w:r w:rsidRPr="000F4CA8">
        <w:rPr>
          <w:rtl/>
          <w:lang w:val="x-none" w:eastAsia="x-none"/>
        </w:rPr>
        <w:t xml:space="preserve"> </w:t>
      </w:r>
      <w:r w:rsidRPr="000F4CA8">
        <w:rPr>
          <w:rFonts w:hint="eastAsia"/>
          <w:rtl/>
          <w:lang w:val="x-none" w:eastAsia="x-none"/>
        </w:rPr>
        <w:t>המשנה</w:t>
      </w:r>
      <w:r w:rsidRPr="000F4CA8">
        <w:rPr>
          <w:rtl/>
          <w:lang w:val="x-none" w:eastAsia="x-none"/>
        </w:rPr>
        <w:t xml:space="preserve"> </w:t>
      </w:r>
      <w:r w:rsidRPr="000F4CA8">
        <w:rPr>
          <w:rFonts w:hint="eastAsia"/>
          <w:rtl/>
          <w:lang w:val="x-none" w:eastAsia="x-none"/>
        </w:rPr>
        <w:t>וכל</w:t>
      </w:r>
      <w:r w:rsidRPr="000F4CA8">
        <w:rPr>
          <w:rtl/>
          <w:lang w:val="x-none" w:eastAsia="x-none"/>
        </w:rPr>
        <w:t xml:space="preserve"> </w:t>
      </w:r>
      <w:r w:rsidRPr="000F4CA8">
        <w:rPr>
          <w:rFonts w:hint="eastAsia"/>
          <w:rtl/>
          <w:lang w:val="x-none" w:eastAsia="x-none"/>
        </w:rPr>
        <w:t>מי</w:t>
      </w:r>
      <w:r w:rsidRPr="000F4CA8">
        <w:rPr>
          <w:rtl/>
          <w:lang w:val="x-none" w:eastAsia="x-none"/>
        </w:rPr>
        <w:t xml:space="preserve"> </w:t>
      </w:r>
      <w:r w:rsidRPr="000F4CA8">
        <w:rPr>
          <w:rFonts w:hint="eastAsia"/>
          <w:rtl/>
          <w:lang w:val="x-none" w:eastAsia="x-none"/>
        </w:rPr>
        <w:t>מטעמו</w:t>
      </w:r>
      <w:r w:rsidRPr="000F4CA8">
        <w:rPr>
          <w:rtl/>
          <w:lang w:val="x-none" w:eastAsia="x-none"/>
        </w:rPr>
        <w:t xml:space="preserve">, </w:t>
      </w:r>
      <w:r w:rsidR="000935E3" w:rsidRPr="000935E3">
        <w:rPr>
          <w:rtl/>
          <w:lang w:val="x-none" w:eastAsia="x-none"/>
        </w:rPr>
        <w:t>יעמדו בכל הוראות הבטיחות המחייבות לרבות דרישות הביטוח בהתאם לנספחי הביטוח המצ"ב</w:t>
      </w:r>
      <w:r w:rsidR="000935E3">
        <w:rPr>
          <w:rFonts w:hint="cs"/>
          <w:rtl/>
          <w:lang w:val="x-none" w:eastAsia="x-none"/>
        </w:rPr>
        <w:t>.</w:t>
      </w:r>
    </w:p>
    <w:p w14:paraId="3EC532DB" w14:textId="1D24D259" w:rsidR="003E3616" w:rsidRPr="000F4CA8" w:rsidRDefault="003E3616" w:rsidP="00A82B5B">
      <w:pPr>
        <w:numPr>
          <w:ilvl w:val="1"/>
          <w:numId w:val="23"/>
        </w:numPr>
        <w:overflowPunct/>
        <w:autoSpaceDE/>
        <w:autoSpaceDN/>
        <w:adjustRightInd/>
        <w:spacing w:after="200" w:line="276" w:lineRule="auto"/>
        <w:contextualSpacing/>
        <w:jc w:val="left"/>
        <w:textAlignment w:val="auto"/>
        <w:rPr>
          <w:rFonts w:ascii="Calibri" w:eastAsia="Calibri" w:hAnsi="Calibri"/>
          <w:lang w:eastAsia="x-none"/>
        </w:rPr>
      </w:pPr>
      <w:r w:rsidRPr="000F4CA8">
        <w:rPr>
          <w:rFonts w:hint="eastAsia"/>
          <w:rtl/>
          <w:lang w:val="x-none" w:eastAsia="x-none"/>
        </w:rPr>
        <w:t>כמו</w:t>
      </w:r>
      <w:r w:rsidRPr="000F4CA8">
        <w:rPr>
          <w:rtl/>
          <w:lang w:val="x-none" w:eastAsia="x-none"/>
        </w:rPr>
        <w:t xml:space="preserve"> כן, מצהיר הספק כי הוא וכל ספקי המשנה מטעמו, מכירים את כל הוראות הבטיחות המפורטות במכרז זה, וכי כל ספקי המשנה, </w:t>
      </w:r>
      <w:r w:rsidR="00A82B5B">
        <w:rPr>
          <w:rFonts w:hint="cs"/>
          <w:rtl/>
          <w:lang w:val="x-none" w:eastAsia="x-none"/>
        </w:rPr>
        <w:t>יתחייבו</w:t>
      </w:r>
      <w:r w:rsidRPr="000F4CA8">
        <w:rPr>
          <w:rtl/>
          <w:lang w:val="x-none" w:eastAsia="x-none"/>
        </w:rPr>
        <w:t xml:space="preserve"> לפעול בהתאם להוראות המפורטות ב</w:t>
      </w:r>
      <w:r>
        <w:rPr>
          <w:rFonts w:ascii="Calibri" w:eastAsia="Calibri" w:hAnsi="Calibri" w:hint="cs"/>
          <w:rtl/>
          <w:lang w:eastAsia="x-none"/>
        </w:rPr>
        <w:t>חלק א' למכרז.</w:t>
      </w:r>
    </w:p>
    <w:p w14:paraId="36397E0B" w14:textId="77777777" w:rsidR="003E3616" w:rsidRPr="000F4CA8" w:rsidRDefault="003E3616" w:rsidP="003E3616">
      <w:pPr>
        <w:contextualSpacing/>
        <w:rPr>
          <w:lang w:val="x-none" w:eastAsia="x-none"/>
        </w:rPr>
      </w:pPr>
    </w:p>
    <w:p w14:paraId="56A53CD8"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ניהול הפרויקט וביצועו</w:t>
      </w:r>
    </w:p>
    <w:p w14:paraId="1C1C03F0"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Fonts w:hint="cs"/>
          <w:rtl/>
          <w:lang w:val="x-none" w:eastAsia="x-none"/>
        </w:rPr>
        <w:t>ה</w:t>
      </w:r>
      <w:r w:rsidRPr="000F4CA8">
        <w:rPr>
          <w:rtl/>
          <w:lang w:val="x-none" w:eastAsia="x-none"/>
        </w:rPr>
        <w:t xml:space="preserve">פרויקט יבוצע בהתאם לקווי המתאר המפורטים במכרז המצורף כנספח א' ובהתאם לתוכנית העבודה המפורטת בנספח ב'2, לאחר שתאושר על-ידי נציג המשרד. </w:t>
      </w:r>
    </w:p>
    <w:p w14:paraId="79CFBD04"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Fonts w:hint="cs"/>
          <w:rtl/>
          <w:lang w:val="x-none" w:eastAsia="x-none"/>
        </w:rPr>
        <w:t>נ</w:t>
      </w:r>
      <w:r w:rsidRPr="000F4CA8">
        <w:rPr>
          <w:rtl/>
          <w:lang w:val="x-none" w:eastAsia="x-none"/>
        </w:rPr>
        <w:t>ציג המשרד לצורך ביצוע הסכם זה הינ</w:t>
      </w:r>
      <w:r w:rsidRPr="000F4CA8">
        <w:rPr>
          <w:rFonts w:hint="cs"/>
          <w:rtl/>
          <w:lang w:val="x-none" w:eastAsia="x-none"/>
        </w:rPr>
        <w:t xml:space="preserve">ו </w:t>
      </w:r>
      <w:r>
        <w:rPr>
          <w:rFonts w:hint="cs"/>
          <w:b/>
          <w:bCs/>
          <w:rtl/>
          <w:lang w:val="x-none" w:eastAsia="x-none"/>
        </w:rPr>
        <w:t>______________</w:t>
      </w:r>
      <w:r w:rsidRPr="000F4CA8">
        <w:rPr>
          <w:b/>
          <w:bCs/>
          <w:rtl/>
          <w:lang w:val="x-none" w:eastAsia="x-none"/>
        </w:rPr>
        <w:t>(להלן</w:t>
      </w:r>
      <w:r w:rsidRPr="000F4CA8">
        <w:rPr>
          <w:rtl/>
          <w:lang w:val="x-none" w:eastAsia="x-none"/>
        </w:rPr>
        <w:t>: "</w:t>
      </w:r>
      <w:r w:rsidRPr="000F4CA8">
        <w:rPr>
          <w:b/>
          <w:bCs/>
          <w:rtl/>
          <w:lang w:val="x-none" w:eastAsia="x-none"/>
        </w:rPr>
        <w:t>נציג המשרד</w:t>
      </w:r>
      <w:r w:rsidRPr="000F4CA8">
        <w:rPr>
          <w:rtl/>
          <w:lang w:val="x-none" w:eastAsia="x-none"/>
        </w:rPr>
        <w:t xml:space="preserve">"). </w:t>
      </w:r>
    </w:p>
    <w:p w14:paraId="31933073" w14:textId="77777777" w:rsidR="003E3616" w:rsidRPr="000F4CA8" w:rsidRDefault="003E3616" w:rsidP="003E3616">
      <w:pPr>
        <w:contextualSpacing/>
        <w:rPr>
          <w:rtl/>
          <w:lang w:val="x-none" w:eastAsia="x-none"/>
        </w:rPr>
      </w:pPr>
      <w:r>
        <w:rPr>
          <w:rFonts w:hint="cs"/>
          <w:rtl/>
          <w:lang w:val="x-none" w:eastAsia="x-none"/>
        </w:rPr>
        <w:t xml:space="preserve">               </w:t>
      </w:r>
      <w:r w:rsidRPr="000F4CA8">
        <w:rPr>
          <w:rtl/>
          <w:lang w:val="x-none" w:eastAsia="x-none"/>
        </w:rPr>
        <w:t>נציג הספק הוא __________________________ (להלן: "</w:t>
      </w:r>
      <w:r w:rsidRPr="000F4CA8">
        <w:rPr>
          <w:b/>
          <w:bCs/>
          <w:rtl/>
          <w:lang w:val="x-none" w:eastAsia="x-none"/>
        </w:rPr>
        <w:t>נציג הספק</w:t>
      </w:r>
      <w:r w:rsidRPr="000F4CA8">
        <w:rPr>
          <w:rtl/>
          <w:lang w:val="x-none" w:eastAsia="x-none"/>
        </w:rPr>
        <w:t xml:space="preserve">"). </w:t>
      </w:r>
    </w:p>
    <w:p w14:paraId="76B67820"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הצדדים רשאים להחליף את נציגיהם בכל עת בהודעה</w:t>
      </w:r>
      <w:r w:rsidRPr="000F4CA8">
        <w:rPr>
          <w:rFonts w:hint="cs"/>
          <w:rtl/>
          <w:lang w:val="x-none" w:eastAsia="x-none"/>
        </w:rPr>
        <w:t xml:space="preserve"> בכתב</w:t>
      </w:r>
      <w:r w:rsidRPr="000F4CA8">
        <w:rPr>
          <w:rtl/>
          <w:lang w:val="x-none" w:eastAsia="x-none"/>
        </w:rPr>
        <w:t xml:space="preserve"> על כך לצד השני.</w:t>
      </w:r>
    </w:p>
    <w:p w14:paraId="512B6759"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Fonts w:ascii="Calibri" w:eastAsia="Calibri" w:hAnsi="Calibri"/>
          <w:lang w:eastAsia="x-none"/>
        </w:rPr>
      </w:pPr>
      <w:r w:rsidRPr="000F4CA8">
        <w:rPr>
          <w:rFonts w:hint="eastAsia"/>
          <w:rtl/>
          <w:lang w:val="x-none" w:eastAsia="x-none"/>
        </w:rPr>
        <w:t>החלפת</w:t>
      </w:r>
      <w:r w:rsidRPr="000F4CA8">
        <w:rPr>
          <w:rtl/>
          <w:lang w:val="x-none" w:eastAsia="x-none"/>
        </w:rPr>
        <w:t xml:space="preserve"> </w:t>
      </w:r>
      <w:r w:rsidRPr="000F4CA8">
        <w:rPr>
          <w:rFonts w:hint="eastAsia"/>
          <w:rtl/>
          <w:lang w:val="x-none" w:eastAsia="x-none"/>
        </w:rPr>
        <w:t>נציג</w:t>
      </w:r>
      <w:r w:rsidRPr="000F4CA8">
        <w:rPr>
          <w:rtl/>
          <w:lang w:val="x-none" w:eastAsia="x-none"/>
        </w:rPr>
        <w:t xml:space="preserve"> </w:t>
      </w: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מותנית</w:t>
      </w:r>
      <w:r w:rsidRPr="000F4CA8">
        <w:rPr>
          <w:rtl/>
          <w:lang w:val="x-none" w:eastAsia="x-none"/>
        </w:rPr>
        <w:t xml:space="preserve"> </w:t>
      </w:r>
      <w:r w:rsidRPr="000F4CA8">
        <w:rPr>
          <w:rFonts w:hint="eastAsia"/>
          <w:rtl/>
          <w:lang w:val="x-none" w:eastAsia="x-none"/>
        </w:rPr>
        <w:t>באישור</w:t>
      </w:r>
      <w:r w:rsidRPr="000F4CA8">
        <w:rPr>
          <w:rtl/>
          <w:lang w:val="x-none" w:eastAsia="x-none"/>
        </w:rPr>
        <w:t xml:space="preserve"> </w:t>
      </w:r>
      <w:r w:rsidRPr="000F4CA8">
        <w:rPr>
          <w:rFonts w:hint="eastAsia"/>
          <w:rtl/>
          <w:lang w:val="x-none" w:eastAsia="x-none"/>
        </w:rPr>
        <w:t>מוקדם</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בכתב</w:t>
      </w:r>
      <w:r w:rsidRPr="000F4CA8">
        <w:rPr>
          <w:rtl/>
          <w:lang w:val="x-none" w:eastAsia="x-none"/>
        </w:rPr>
        <w:t>.</w:t>
      </w:r>
    </w:p>
    <w:p w14:paraId="0928A7C3" w14:textId="77777777" w:rsidR="003E3616" w:rsidRPr="000F4CA8" w:rsidRDefault="003E3616" w:rsidP="003E3616">
      <w:pPr>
        <w:contextualSpacing/>
        <w:rPr>
          <w:rtl/>
          <w:lang w:val="x-none" w:eastAsia="x-none"/>
        </w:rPr>
      </w:pPr>
    </w:p>
    <w:p w14:paraId="77B8A2ED"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התחייבות המשרד</w:t>
      </w:r>
    </w:p>
    <w:p w14:paraId="014F5C0E" w14:textId="77777777" w:rsidR="003E3616" w:rsidRPr="000F4CA8" w:rsidRDefault="003E3616" w:rsidP="003E3616">
      <w:pPr>
        <w:contextualSpacing/>
        <w:rPr>
          <w:b/>
          <w:bCs/>
          <w:u w:val="single"/>
          <w:rtl/>
          <w:lang w:val="x-none" w:eastAsia="x-none"/>
        </w:rPr>
      </w:pPr>
      <w:r w:rsidRPr="000F4CA8">
        <w:rPr>
          <w:rtl/>
          <w:lang w:val="x-none" w:eastAsia="x-none"/>
        </w:rPr>
        <w:t>על מנת לאפשר לספק לעמוד בהתחייבויותיו על פי חוזה זה מתחייב המשרד כדלקמן:</w:t>
      </w:r>
    </w:p>
    <w:p w14:paraId="5C8B4599"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Fonts w:hint="cs"/>
          <w:rtl/>
          <w:lang w:val="x-none" w:eastAsia="x-none"/>
        </w:rPr>
        <w:t>ל</w:t>
      </w:r>
      <w:r w:rsidRPr="000F4CA8">
        <w:rPr>
          <w:rtl/>
          <w:lang w:val="x-none" w:eastAsia="x-none"/>
        </w:rPr>
        <w:t>העמיד לרשות הספק את כל המידע והנתונים הדרושים לביצוע השירותים על פי הסכם זה סמוך ליום שהתקבלה דרישתו של הספק.</w:t>
      </w:r>
    </w:p>
    <w:p w14:paraId="65F9E77B"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לקיים פגישות בין נציגי הספק לנציגי המשרד כנדרש לצורך ביצוע השירותים תוך 14 ימים מעת שנתקבלה בקשת הספק לקביעת פגישה כאמור.</w:t>
      </w:r>
    </w:p>
    <w:p w14:paraId="3F324A60"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לתת לספק אישור כי השירותים או חלק מהם בהתאם למסגרת העבודה בוצעו על פי הוראות הסכם זה, סמוך לאחר הביצוע כאמור.</w:t>
      </w:r>
    </w:p>
    <w:p w14:paraId="075C25E9" w14:textId="77777777" w:rsidR="003E3616" w:rsidRPr="000F4CA8" w:rsidRDefault="003E3616" w:rsidP="003E3616">
      <w:pPr>
        <w:contextualSpacing/>
        <w:rPr>
          <w:rtl/>
          <w:lang w:val="x-none" w:eastAsia="x-none"/>
        </w:rPr>
      </w:pPr>
    </w:p>
    <w:p w14:paraId="752717BC"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העבודות</w:t>
      </w:r>
    </w:p>
    <w:p w14:paraId="77C67B0F" w14:textId="77777777" w:rsidR="003E3616" w:rsidRPr="000F4CA8" w:rsidRDefault="003E3616" w:rsidP="00A82B5B">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 xml:space="preserve">העבודות אותן יבצע הספק כוללות </w:t>
      </w:r>
      <w:r w:rsidR="00A82B5B">
        <w:rPr>
          <w:rFonts w:hint="cs"/>
          <w:rtl/>
          <w:lang w:val="x-none" w:eastAsia="x-none"/>
        </w:rPr>
        <w:t>ניהול, ארגון,</w:t>
      </w:r>
      <w:r w:rsidRPr="000F4CA8">
        <w:rPr>
          <w:rtl/>
          <w:lang w:val="x-none" w:eastAsia="x-none"/>
        </w:rPr>
        <w:t xml:space="preserve"> הפקה</w:t>
      </w:r>
      <w:r>
        <w:rPr>
          <w:rFonts w:hint="cs"/>
          <w:rtl/>
          <w:lang w:val="x-none" w:eastAsia="x-none"/>
        </w:rPr>
        <w:t xml:space="preserve"> ובימוי</w:t>
      </w:r>
      <w:r w:rsidRPr="000F4CA8">
        <w:rPr>
          <w:rtl/>
          <w:lang w:val="x-none" w:eastAsia="x-none"/>
        </w:rPr>
        <w:t xml:space="preserve"> מלא של </w:t>
      </w:r>
      <w:r w:rsidRPr="00CA3049">
        <w:rPr>
          <w:rtl/>
        </w:rPr>
        <w:t>העצרת הממלכתית לצי</w:t>
      </w:r>
      <w:r>
        <w:rPr>
          <w:rtl/>
        </w:rPr>
        <w:t>ון יום איחוד ירושלים לשנת 2018</w:t>
      </w:r>
      <w:r>
        <w:rPr>
          <w:rFonts w:hint="cs"/>
          <w:rtl/>
        </w:rPr>
        <w:t xml:space="preserve">, </w:t>
      </w:r>
      <w:r w:rsidRPr="000F4CA8">
        <w:rPr>
          <w:rtl/>
          <w:lang w:val="x-none" w:eastAsia="x-none"/>
        </w:rPr>
        <w:t xml:space="preserve">הכולל את העבודות המפורטות בסעיף </w:t>
      </w:r>
      <w:r>
        <w:rPr>
          <w:cs/>
          <w:lang w:val="x-none" w:eastAsia="x-none"/>
        </w:rPr>
        <w:t>‎</w:t>
      </w:r>
      <w:r>
        <w:rPr>
          <w:lang w:val="x-none" w:eastAsia="x-none"/>
        </w:rPr>
        <w:t>7</w:t>
      </w:r>
      <w:r w:rsidRPr="000F4CA8">
        <w:rPr>
          <w:rtl/>
          <w:lang w:val="x-none" w:eastAsia="x-none"/>
        </w:rPr>
        <w:t xml:space="preserve"> </w:t>
      </w:r>
      <w:r>
        <w:rPr>
          <w:rFonts w:hint="cs"/>
          <w:rtl/>
          <w:lang w:val="x-none" w:eastAsia="x-none"/>
        </w:rPr>
        <w:t>למסמכי המכרז (</w:t>
      </w:r>
      <w:r w:rsidRPr="000F4CA8">
        <w:rPr>
          <w:rtl/>
          <w:lang w:val="x-none" w:eastAsia="x-none"/>
        </w:rPr>
        <w:t xml:space="preserve">חלק א' </w:t>
      </w:r>
      <w:r>
        <w:rPr>
          <w:rFonts w:hint="cs"/>
          <w:rtl/>
          <w:lang w:val="x-none" w:eastAsia="x-none"/>
        </w:rPr>
        <w:t>של המכרז)</w:t>
      </w:r>
      <w:r w:rsidR="00A82B5B">
        <w:rPr>
          <w:rFonts w:hint="cs"/>
          <w:rtl/>
          <w:lang w:val="x-none" w:eastAsia="x-none"/>
        </w:rPr>
        <w:t xml:space="preserve"> </w:t>
      </w:r>
      <w:r>
        <w:rPr>
          <w:rFonts w:hint="cs"/>
          <w:rtl/>
          <w:lang w:val="x-none" w:eastAsia="x-none"/>
        </w:rPr>
        <w:t xml:space="preserve">ומסמך הגדרת העבודה (נספח א' </w:t>
      </w:r>
      <w:r w:rsidRPr="000F4CA8">
        <w:rPr>
          <w:rtl/>
          <w:lang w:val="x-none" w:eastAsia="x-none"/>
        </w:rPr>
        <w:t>למכרז</w:t>
      </w:r>
      <w:r>
        <w:rPr>
          <w:rFonts w:hint="cs"/>
          <w:rtl/>
          <w:lang w:val="x-none" w:eastAsia="x-none"/>
        </w:rPr>
        <w:t>)</w:t>
      </w:r>
      <w:r w:rsidRPr="000F4CA8">
        <w:rPr>
          <w:rtl/>
          <w:lang w:val="x-none" w:eastAsia="x-none"/>
        </w:rPr>
        <w:t>. כל תוספת או שינוי בעבודות ייעשו באמצעות מסמך בכתב בלבד, ולא יחייבו אם לא יעשו בדרך זו.</w:t>
      </w:r>
    </w:p>
    <w:p w14:paraId="146BE0B8"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14:paraId="0998A679" w14:textId="77777777" w:rsidR="003E3616" w:rsidRPr="000F4CA8" w:rsidRDefault="003E3616" w:rsidP="003E3616">
      <w:pPr>
        <w:contextualSpacing/>
        <w:rPr>
          <w:lang w:val="x-none" w:eastAsia="x-none"/>
        </w:rPr>
      </w:pPr>
    </w:p>
    <w:p w14:paraId="40372934"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שלבי ביצוע העבודות</w:t>
      </w:r>
    </w:p>
    <w:p w14:paraId="1F34810A" w14:textId="762591A2" w:rsidR="003E3616" w:rsidRPr="000F4CA8" w:rsidRDefault="003E3616" w:rsidP="00A412D5">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יחל בביצוע העבודות מיד לאחר החתימה על הסכם ההתקשרות מהמשרד (להלן: "</w:t>
      </w:r>
      <w:r w:rsidRPr="000F4CA8">
        <w:rPr>
          <w:b/>
          <w:bCs/>
          <w:rtl/>
          <w:lang w:val="x-none" w:eastAsia="x-none"/>
        </w:rPr>
        <w:t>תחילת ההתקשרות</w:t>
      </w:r>
      <w:r w:rsidRPr="000F4CA8">
        <w:rPr>
          <w:rtl/>
          <w:lang w:val="x-none" w:eastAsia="x-none"/>
        </w:rPr>
        <w:t>").</w:t>
      </w:r>
    </w:p>
    <w:p w14:paraId="3C472B9C" w14:textId="77777777" w:rsidR="003E3616" w:rsidRPr="000F4CA8" w:rsidRDefault="003E3616" w:rsidP="003E3616">
      <w:pPr>
        <w:contextualSpacing/>
        <w:rPr>
          <w:lang w:val="x-none" w:eastAsia="x-none"/>
        </w:rPr>
      </w:pPr>
    </w:p>
    <w:p w14:paraId="1160C462" w14:textId="77777777" w:rsidR="003E3616" w:rsidRDefault="003E3616"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התמורה</w:t>
      </w:r>
    </w:p>
    <w:p w14:paraId="485AACBB" w14:textId="77777777" w:rsidR="003E3616" w:rsidRPr="00E863A9" w:rsidRDefault="003E3616" w:rsidP="00A60CD1">
      <w:pPr>
        <w:pStyle w:val="a7"/>
        <w:widowControl w:val="0"/>
        <w:numPr>
          <w:ilvl w:val="1"/>
          <w:numId w:val="23"/>
        </w:numPr>
        <w:overflowPunct/>
        <w:autoSpaceDE/>
        <w:autoSpaceDN/>
        <w:adjustRightInd/>
        <w:spacing w:after="120" w:line="280" w:lineRule="atLeast"/>
        <w:textAlignment w:val="auto"/>
        <w:rPr>
          <w:lang w:val="x-none"/>
        </w:rPr>
      </w:pPr>
      <w:r>
        <w:rPr>
          <w:rFonts w:hint="cs"/>
          <w:rtl/>
        </w:rPr>
        <w:t xml:space="preserve">תמורת מתן השירותים ומילוי יתר התחייבויות הספק על פי הסכם זה ובהתאם להצעת הספק: עבור </w:t>
      </w:r>
      <w:r w:rsidRPr="00CA3049">
        <w:rPr>
          <w:rtl/>
        </w:rPr>
        <w:t>ארגון, בימוי והפקת העצרת הממלכתית לצי</w:t>
      </w:r>
      <w:r>
        <w:rPr>
          <w:rtl/>
        </w:rPr>
        <w:t>ון יום איחוד ירושלים לשנת 2018</w:t>
      </w:r>
      <w:r>
        <w:rPr>
          <w:rFonts w:hint="cs"/>
          <w:rtl/>
        </w:rPr>
        <w:t xml:space="preserve"> ישולם סכום של </w:t>
      </w:r>
      <w:r>
        <w:rPr>
          <w:rFonts w:hint="cs"/>
          <w:b/>
          <w:bCs/>
          <w:sz w:val="28"/>
          <w:szCs w:val="28"/>
          <w:rtl/>
        </w:rPr>
        <w:t>__________</w:t>
      </w:r>
      <w:r w:rsidRPr="008D53DE">
        <w:rPr>
          <w:rFonts w:hint="cs"/>
          <w:b/>
          <w:bCs/>
          <w:u w:val="single"/>
          <w:rtl/>
        </w:rPr>
        <w:t>₪ כולל מע"מ עבור ביצוע שלם ומלא של התחייבויותיו בהסכם זה</w:t>
      </w:r>
      <w:r w:rsidRPr="008D53DE">
        <w:rPr>
          <w:rFonts w:hint="cs"/>
          <w:b/>
          <w:bCs/>
          <w:rtl/>
          <w:lang w:eastAsia="en-US"/>
        </w:rPr>
        <w:t xml:space="preserve"> </w:t>
      </w:r>
      <w:r>
        <w:rPr>
          <w:rFonts w:hint="cs"/>
          <w:rtl/>
          <w:lang w:val="x-none"/>
        </w:rPr>
        <w:t>(</w:t>
      </w:r>
      <w:r w:rsidRPr="008D53DE">
        <w:rPr>
          <w:rFonts w:hint="cs"/>
          <w:b/>
          <w:bCs/>
          <w:rtl/>
          <w:lang w:eastAsia="en-US"/>
        </w:rPr>
        <w:t>השירותים המלאים הנדרשים מהמציע בביצוע העבודה מתוארים לפרטיהם בנספח א</w:t>
      </w:r>
      <w:r w:rsidRPr="008D53DE">
        <w:rPr>
          <w:b/>
          <w:bCs/>
          <w:rtl/>
          <w:lang w:eastAsia="en-US"/>
        </w:rPr>
        <w:t>'</w:t>
      </w:r>
      <w:r w:rsidRPr="008D53DE">
        <w:rPr>
          <w:rFonts w:hint="cs"/>
          <w:b/>
          <w:bCs/>
          <w:rtl/>
          <w:lang w:eastAsia="en-US"/>
        </w:rPr>
        <w:t xml:space="preserve"> </w:t>
      </w:r>
      <w:r w:rsidRPr="008D53DE">
        <w:rPr>
          <w:b/>
          <w:bCs/>
          <w:rtl/>
          <w:lang w:eastAsia="en-US"/>
        </w:rPr>
        <w:t>–</w:t>
      </w:r>
      <w:r w:rsidRPr="008D53DE">
        <w:rPr>
          <w:rFonts w:hint="cs"/>
          <w:b/>
          <w:bCs/>
          <w:rtl/>
          <w:lang w:eastAsia="en-US"/>
        </w:rPr>
        <w:t xml:space="preserve"> הגדרת השירותים</w:t>
      </w:r>
      <w:r>
        <w:rPr>
          <w:rFonts w:hint="cs"/>
          <w:b/>
          <w:bCs/>
          <w:rtl/>
          <w:lang w:eastAsia="en-US"/>
        </w:rPr>
        <w:t xml:space="preserve"> וכן בסעיף 7 לחלק א' של המכרז</w:t>
      </w:r>
      <w:r w:rsidR="00876AB7">
        <w:rPr>
          <w:rFonts w:hint="cs"/>
          <w:b/>
          <w:bCs/>
          <w:rtl/>
          <w:lang w:eastAsia="en-US"/>
        </w:rPr>
        <w:t xml:space="preserve">. מודל התשלום מפורט בסעיף </w:t>
      </w:r>
      <w:r w:rsidR="00876AB7">
        <w:rPr>
          <w:b/>
          <w:bCs/>
          <w:cs/>
          <w:lang w:eastAsia="en-US"/>
        </w:rPr>
        <w:t>‎</w:t>
      </w:r>
      <w:r w:rsidR="00876AB7">
        <w:rPr>
          <w:b/>
          <w:bCs/>
          <w:lang w:eastAsia="en-US"/>
        </w:rPr>
        <w:t>15</w:t>
      </w:r>
      <w:r w:rsidR="00876AB7">
        <w:rPr>
          <w:rFonts w:hint="cs"/>
          <w:b/>
          <w:bCs/>
          <w:rtl/>
          <w:lang w:eastAsia="en-US"/>
        </w:rPr>
        <w:t xml:space="preserve"> לחלק א' של המכרז</w:t>
      </w:r>
      <w:r>
        <w:rPr>
          <w:rFonts w:hint="cs"/>
          <w:b/>
          <w:bCs/>
          <w:rtl/>
          <w:lang w:eastAsia="en-US"/>
        </w:rPr>
        <w:t>).</w:t>
      </w:r>
    </w:p>
    <w:p w14:paraId="59A16690" w14:textId="77777777" w:rsidR="003E3616" w:rsidRPr="007512B7" w:rsidRDefault="003E3616" w:rsidP="003E3616">
      <w:pPr>
        <w:overflowPunct/>
        <w:autoSpaceDE/>
        <w:autoSpaceDN/>
        <w:adjustRightInd/>
        <w:spacing w:after="200" w:line="276" w:lineRule="auto"/>
        <w:ind w:left="360"/>
        <w:contextualSpacing/>
        <w:jc w:val="left"/>
        <w:textAlignment w:val="auto"/>
        <w:rPr>
          <w:b/>
          <w:bCs/>
          <w:u w:val="single"/>
          <w:lang w:val="x-none" w:eastAsia="x-none"/>
        </w:rPr>
      </w:pPr>
    </w:p>
    <w:p w14:paraId="1FE879FB" w14:textId="77777777" w:rsidR="003E3616" w:rsidRDefault="003E3616" w:rsidP="00A60CD1">
      <w:pPr>
        <w:widowControl w:val="0"/>
        <w:numPr>
          <w:ilvl w:val="1"/>
          <w:numId w:val="23"/>
        </w:numPr>
        <w:overflowPunct/>
        <w:autoSpaceDE/>
        <w:autoSpaceDN/>
        <w:adjustRightInd/>
        <w:spacing w:after="200" w:line="276" w:lineRule="auto"/>
        <w:contextualSpacing/>
        <w:jc w:val="left"/>
        <w:textAlignment w:val="auto"/>
        <w:rPr>
          <w:rtl/>
          <w:lang w:eastAsia="en-US"/>
        </w:rPr>
      </w:pPr>
      <w:r>
        <w:rPr>
          <w:rtl/>
          <w:lang w:eastAsia="en-US"/>
        </w:rPr>
        <w:t>התשלום בגין פעולות המתבצעות במסגרת מכרז זה ישולם כנגד הגשת חשבונית בצירוף דו"חות תכנון וביצוע, מסמכים ואישורים והכל בהתאם למחירים שייקבעו במסגרת החוזית. כל החשבוניות ישלחו באמצעות דואר שליחים עם אישור מסירה או במסירה אישית ע"י הספק עם חותמת "נתקבל".</w:t>
      </w:r>
    </w:p>
    <w:p w14:paraId="349C5997" w14:textId="77777777" w:rsidR="003E3616" w:rsidRDefault="003E3616" w:rsidP="00A60CD1">
      <w:pPr>
        <w:widowControl w:val="0"/>
        <w:numPr>
          <w:ilvl w:val="1"/>
          <w:numId w:val="23"/>
        </w:numPr>
        <w:overflowPunct/>
        <w:autoSpaceDE/>
        <w:autoSpaceDN/>
        <w:adjustRightInd/>
        <w:spacing w:after="200" w:line="276" w:lineRule="auto"/>
        <w:contextualSpacing/>
        <w:jc w:val="left"/>
        <w:textAlignment w:val="auto"/>
        <w:rPr>
          <w:rtl/>
          <w:lang w:eastAsia="en-US"/>
        </w:rPr>
      </w:pPr>
      <w:r>
        <w:rPr>
          <w:rtl/>
          <w:lang w:eastAsia="en-US"/>
        </w:rPr>
        <w:t>התשלום יבוצע עפ"י השירותים הנדרשים במכרז, בהתאם להצעת המחיר שאושרה.</w:t>
      </w:r>
    </w:p>
    <w:p w14:paraId="6D25D3AA" w14:textId="77777777" w:rsidR="003E3616" w:rsidRDefault="003E3616" w:rsidP="00A60CD1">
      <w:pPr>
        <w:widowControl w:val="0"/>
        <w:numPr>
          <w:ilvl w:val="1"/>
          <w:numId w:val="23"/>
        </w:numPr>
        <w:overflowPunct/>
        <w:autoSpaceDE/>
        <w:autoSpaceDN/>
        <w:adjustRightInd/>
        <w:spacing w:after="200" w:line="276" w:lineRule="auto"/>
        <w:contextualSpacing/>
        <w:jc w:val="left"/>
        <w:textAlignment w:val="auto"/>
        <w:rPr>
          <w:rtl/>
          <w:lang w:eastAsia="en-US"/>
        </w:rPr>
      </w:pPr>
      <w:r>
        <w:rPr>
          <w:rtl/>
          <w:lang w:eastAsia="en-US"/>
        </w:rPr>
        <w:t>בתום הטקס יגיש המפיק דו"ח ביצוע לגבי כל הפעולות שביצע במסגרת המופעים האמנותיים ועלויות שכר האמנים במסגרתן. חשבות המשרד תשלם לספק את התמורה באופן הבא:</w:t>
      </w:r>
    </w:p>
    <w:p w14:paraId="5F360A7B" w14:textId="77777777" w:rsidR="003E3616" w:rsidRDefault="003E3616" w:rsidP="00A60CD1">
      <w:pPr>
        <w:widowControl w:val="0"/>
        <w:numPr>
          <w:ilvl w:val="2"/>
          <w:numId w:val="23"/>
        </w:numPr>
        <w:overflowPunct/>
        <w:autoSpaceDE/>
        <w:autoSpaceDN/>
        <w:adjustRightInd/>
        <w:spacing w:after="200" w:line="276" w:lineRule="auto"/>
        <w:contextualSpacing/>
        <w:jc w:val="left"/>
        <w:textAlignment w:val="auto"/>
        <w:rPr>
          <w:rtl/>
          <w:lang w:eastAsia="en-US"/>
        </w:rPr>
      </w:pPr>
      <w:r>
        <w:rPr>
          <w:rtl/>
          <w:lang w:eastAsia="en-US"/>
        </w:rPr>
        <w:t>התשלום עבור אשכול 1 (בעלי התפקידים) יינתן בהתאם לאישור של מרכז ההסברה את קיומם של בעלי התפקידים וביצוע עבודתם לשביעות רצון מרכז ההסברה.</w:t>
      </w:r>
    </w:p>
    <w:p w14:paraId="373CF5EA" w14:textId="1A50F601" w:rsidR="003E3616" w:rsidRDefault="003E3616" w:rsidP="00876AB7">
      <w:pPr>
        <w:widowControl w:val="0"/>
        <w:numPr>
          <w:ilvl w:val="2"/>
          <w:numId w:val="23"/>
        </w:numPr>
        <w:overflowPunct/>
        <w:autoSpaceDE/>
        <w:autoSpaceDN/>
        <w:adjustRightInd/>
        <w:spacing w:after="200" w:line="276" w:lineRule="auto"/>
        <w:contextualSpacing/>
        <w:jc w:val="left"/>
        <w:textAlignment w:val="auto"/>
        <w:rPr>
          <w:rtl/>
          <w:lang w:eastAsia="en-US"/>
        </w:rPr>
      </w:pPr>
      <w:r>
        <w:rPr>
          <w:rtl/>
          <w:lang w:eastAsia="en-US"/>
        </w:rPr>
        <w:t xml:space="preserve">התשלום עבור אשכולות 2-3 יינתן בהתאם להצעת </w:t>
      </w:r>
      <w:r w:rsidR="00876AB7">
        <w:rPr>
          <w:rFonts w:hint="cs"/>
          <w:rtl/>
          <w:lang w:eastAsia="en-US"/>
        </w:rPr>
        <w:t>המחיר שאושרה</w:t>
      </w:r>
      <w:r>
        <w:rPr>
          <w:rtl/>
          <w:lang w:eastAsia="en-US"/>
        </w:rPr>
        <w:t>, הגשת דו"חות ביצוע ובהתאם לאישור מרכז ההסברה את הכמויות שסופקו בפועל.</w:t>
      </w:r>
    </w:p>
    <w:p w14:paraId="38B2D4B2" w14:textId="77777777" w:rsidR="003E3616" w:rsidRDefault="003E3616" w:rsidP="00A60CD1">
      <w:pPr>
        <w:widowControl w:val="0"/>
        <w:numPr>
          <w:ilvl w:val="2"/>
          <w:numId w:val="23"/>
        </w:numPr>
        <w:overflowPunct/>
        <w:autoSpaceDE/>
        <w:autoSpaceDN/>
        <w:adjustRightInd/>
        <w:spacing w:after="200" w:line="276" w:lineRule="auto"/>
        <w:contextualSpacing/>
        <w:jc w:val="left"/>
        <w:textAlignment w:val="auto"/>
        <w:rPr>
          <w:rtl/>
          <w:lang w:eastAsia="en-US"/>
        </w:rPr>
      </w:pPr>
      <w:r>
        <w:rPr>
          <w:rtl/>
          <w:lang w:eastAsia="en-US"/>
        </w:rPr>
        <w:t xml:space="preserve"> התשלום עבור שכר האמנים יינתן בהתאם לאישור ועדת המכרזים, דו"חות ביצוע וחשבוניות.</w:t>
      </w:r>
    </w:p>
    <w:p w14:paraId="3F967D77" w14:textId="77777777" w:rsidR="003E3616" w:rsidRDefault="003E3616" w:rsidP="00A60CD1">
      <w:pPr>
        <w:widowControl w:val="0"/>
        <w:numPr>
          <w:ilvl w:val="1"/>
          <w:numId w:val="23"/>
        </w:numPr>
        <w:overflowPunct/>
        <w:autoSpaceDE/>
        <w:autoSpaceDN/>
        <w:adjustRightInd/>
        <w:spacing w:after="200" w:line="276" w:lineRule="auto"/>
        <w:contextualSpacing/>
        <w:jc w:val="left"/>
        <w:textAlignment w:val="auto"/>
        <w:rPr>
          <w:rtl/>
          <w:lang w:eastAsia="en-US"/>
        </w:rPr>
      </w:pPr>
      <w:r>
        <w:rPr>
          <w:rtl/>
          <w:lang w:eastAsia="en-US"/>
        </w:rPr>
        <w:t>אגף הכספים במשרד ישלם למפיק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המפיק אל חשב המשרד.</w:t>
      </w:r>
    </w:p>
    <w:p w14:paraId="0B581F0B" w14:textId="77777777" w:rsidR="003E3616" w:rsidRDefault="003E3616" w:rsidP="00A60CD1">
      <w:pPr>
        <w:widowControl w:val="0"/>
        <w:numPr>
          <w:ilvl w:val="1"/>
          <w:numId w:val="23"/>
        </w:numPr>
        <w:overflowPunct/>
        <w:autoSpaceDE/>
        <w:autoSpaceDN/>
        <w:adjustRightInd/>
        <w:spacing w:after="200" w:line="276" w:lineRule="auto"/>
        <w:contextualSpacing/>
        <w:jc w:val="left"/>
        <w:textAlignment w:val="auto"/>
        <w:rPr>
          <w:rtl/>
          <w:lang w:eastAsia="en-US"/>
        </w:rPr>
      </w:pPr>
      <w:r>
        <w:rPr>
          <w:rtl/>
          <w:lang w:eastAsia="en-US"/>
        </w:rPr>
        <w:t>כדי למנוע עיכובים בתשלום, ידאג המפיק שהחשבונית המוגשת על ידו תהיה כתובה בכתב ברור וקריא, ותכלול את כל הפריטים הנדרשים כפי שיסוכם עם המזמין.</w:t>
      </w:r>
    </w:p>
    <w:p w14:paraId="4EAB902F" w14:textId="77777777" w:rsidR="003E3616" w:rsidRDefault="003E3616" w:rsidP="00A60CD1">
      <w:pPr>
        <w:widowControl w:val="0"/>
        <w:numPr>
          <w:ilvl w:val="1"/>
          <w:numId w:val="23"/>
        </w:numPr>
        <w:overflowPunct/>
        <w:autoSpaceDE/>
        <w:autoSpaceDN/>
        <w:adjustRightInd/>
        <w:spacing w:after="200" w:line="276" w:lineRule="auto"/>
        <w:contextualSpacing/>
        <w:jc w:val="left"/>
        <w:textAlignment w:val="auto"/>
        <w:rPr>
          <w:rtl/>
          <w:lang w:eastAsia="en-US"/>
        </w:rPr>
      </w:pPr>
      <w:r>
        <w:rPr>
          <w:rtl/>
          <w:lang w:eastAsia="en-US"/>
        </w:rPr>
        <w:t>למפיק לא תהיינה כל דרישות או טענות למשרד בגלל עיכובים בתשלום מסיבות של חוסר פרטים בחשבונית, או פרטים לא נכונים, או חוסר במסמכים.</w:t>
      </w:r>
    </w:p>
    <w:p w14:paraId="26C734D7" w14:textId="77777777" w:rsidR="003E3616" w:rsidRDefault="003E3616" w:rsidP="00A60CD1">
      <w:pPr>
        <w:widowControl w:val="0"/>
        <w:numPr>
          <w:ilvl w:val="1"/>
          <w:numId w:val="23"/>
        </w:numPr>
        <w:overflowPunct/>
        <w:autoSpaceDE/>
        <w:autoSpaceDN/>
        <w:adjustRightInd/>
        <w:spacing w:after="200" w:line="276" w:lineRule="auto"/>
        <w:contextualSpacing/>
        <w:jc w:val="left"/>
        <w:textAlignment w:val="auto"/>
        <w:rPr>
          <w:rtl/>
          <w:lang w:eastAsia="en-US"/>
        </w:rPr>
      </w:pPr>
      <w:r>
        <w:rPr>
          <w:rtl/>
          <w:lang w:eastAsia="en-US"/>
        </w:rPr>
        <w:t>המפיק אינו רשאי להתנות תשלום כלשהו לספקיו ו/או לעובדיו או לכל גורם אחר שעליו לשלם, בקבלת תשלומים מהמשרד.</w:t>
      </w:r>
    </w:p>
    <w:p w14:paraId="4342E6CF" w14:textId="77777777" w:rsidR="003E3616" w:rsidRPr="00074D3D" w:rsidRDefault="003E3616" w:rsidP="00A60CD1">
      <w:pPr>
        <w:widowControl w:val="0"/>
        <w:numPr>
          <w:ilvl w:val="1"/>
          <w:numId w:val="23"/>
        </w:numPr>
        <w:overflowPunct/>
        <w:autoSpaceDE/>
        <w:autoSpaceDN/>
        <w:adjustRightInd/>
        <w:spacing w:after="200" w:line="276" w:lineRule="auto"/>
        <w:contextualSpacing/>
        <w:jc w:val="left"/>
        <w:textAlignment w:val="auto"/>
        <w:rPr>
          <w:b/>
          <w:bCs/>
          <w:lang w:val="x-none" w:eastAsia="x-none"/>
        </w:rPr>
      </w:pPr>
      <w:r w:rsidRPr="000F4CA8">
        <w:rPr>
          <w:rtl/>
          <w:lang w:eastAsia="en-US"/>
        </w:rPr>
        <w:t xml:space="preserve"> </w:t>
      </w:r>
      <w:r w:rsidRPr="00074D3D">
        <w:rPr>
          <w:b/>
          <w:bCs/>
          <w:rtl/>
          <w:lang w:val="x-none" w:eastAsia="x-none"/>
        </w:rPr>
        <w:t>הצמדה והתאמה:</w:t>
      </w:r>
    </w:p>
    <w:p w14:paraId="789D70B5" w14:textId="77777777" w:rsidR="003E3616" w:rsidRPr="000F4CA8" w:rsidRDefault="003E3616" w:rsidP="00A60CD1">
      <w:pPr>
        <w:numPr>
          <w:ilvl w:val="2"/>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4AF9C3F8" w14:textId="77777777" w:rsidR="003E3616" w:rsidRPr="000F4CA8" w:rsidRDefault="003E3616" w:rsidP="00A60CD1">
      <w:pPr>
        <w:numPr>
          <w:ilvl w:val="2"/>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על פי הוראות חשכ"ל, במהלך 18 חודשים ממועד הגשת ההצעות לא תתבצע הצמדה להצעת המחיר במכרז, למעט במקרה המפורט בהמשך.</w:t>
      </w:r>
    </w:p>
    <w:p w14:paraId="6ADFD071" w14:textId="77777777" w:rsidR="003E3616" w:rsidRPr="000F4CA8" w:rsidRDefault="003E3616" w:rsidP="00A60CD1">
      <w:pPr>
        <w:numPr>
          <w:ilvl w:val="2"/>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בתום 18 חודשים מהמועד האחרון להגשת ההצעות ייקבע מדד הבסיס החדש אשר ישמש כבסיס להשוואה לצורך ביצוע הצמדות.</w:t>
      </w:r>
    </w:p>
    <w:p w14:paraId="274C669B" w14:textId="77777777" w:rsidR="003E3616" w:rsidRPr="000F4CA8" w:rsidRDefault="003E3616" w:rsidP="00A60CD1">
      <w:pPr>
        <w:numPr>
          <w:ilvl w:val="2"/>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ההצמדה תתבצע מידי</w:t>
      </w:r>
      <w:r>
        <w:rPr>
          <w:rFonts w:hint="cs"/>
          <w:rtl/>
          <w:lang w:val="x-none" w:eastAsia="x-none"/>
        </w:rPr>
        <w:t>12</w:t>
      </w:r>
      <w:r w:rsidRPr="000F4CA8">
        <w:rPr>
          <w:rtl/>
          <w:lang w:val="x-none" w:eastAsia="x-none"/>
        </w:rPr>
        <w:t xml:space="preserve">חודשים, כך שההצמדה הראשונה תיעשה בחלוף </w:t>
      </w:r>
      <w:r>
        <w:rPr>
          <w:rFonts w:hint="cs"/>
          <w:rtl/>
          <w:lang w:val="x-none" w:eastAsia="x-none"/>
        </w:rPr>
        <w:t>30</w:t>
      </w:r>
      <w:r w:rsidRPr="000F4CA8">
        <w:rPr>
          <w:rtl/>
          <w:lang w:val="x-none" w:eastAsia="x-none"/>
        </w:rPr>
        <w:t xml:space="preserve"> חודשים מהמועד האחרון להגשת ההצעות במכרז ובכל</w:t>
      </w:r>
      <w:r>
        <w:rPr>
          <w:rFonts w:hint="cs"/>
          <w:rtl/>
          <w:lang w:val="x-none" w:eastAsia="x-none"/>
        </w:rPr>
        <w:t>12</w:t>
      </w:r>
      <w:r w:rsidRPr="000F4CA8">
        <w:rPr>
          <w:rtl/>
          <w:lang w:val="x-none" w:eastAsia="x-none"/>
        </w:rPr>
        <w:t xml:space="preserve"> חודשים לאחר מכן. התמורה תעודכן בשיעור השינוי בין המדד הידוע בעת הגשת החשבונית ע"י הספק לבין מדד הבסיס החדש שנקבע.</w:t>
      </w:r>
    </w:p>
    <w:p w14:paraId="3908FCFC" w14:textId="77777777" w:rsidR="003E3616" w:rsidRPr="000F4CA8" w:rsidRDefault="003E3616" w:rsidP="00A60CD1">
      <w:pPr>
        <w:numPr>
          <w:ilvl w:val="2"/>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Pr>
          <w:rFonts w:hint="cs"/>
          <w:rtl/>
          <w:lang w:val="x-none" w:eastAsia="x-none"/>
        </w:rPr>
        <w:t>12</w:t>
      </w:r>
      <w:r w:rsidRPr="000F4CA8">
        <w:rPr>
          <w:rtl/>
          <w:lang w:val="x-none" w:eastAsia="x-none"/>
        </w:rPr>
        <w:t>חודשים. לדוגמא: במידה ובחלוף 8 חודשים מהמועד האחרון להגשת ההצעות עלה שיעור השינוי בסל המדדים על 4%, אזי תתבצע הצמדה הראשונה בחודש ה- 14 ומידי כל</w:t>
      </w:r>
      <w:r>
        <w:rPr>
          <w:rFonts w:hint="cs"/>
          <w:rtl/>
          <w:lang w:val="x-none" w:eastAsia="x-none"/>
        </w:rPr>
        <w:t>12</w:t>
      </w:r>
      <w:r w:rsidRPr="000F4CA8">
        <w:rPr>
          <w:rtl/>
          <w:lang w:val="x-none" w:eastAsia="x-none"/>
        </w:rPr>
        <w:t xml:space="preserve"> חודשים לאחר מכן.</w:t>
      </w:r>
    </w:p>
    <w:p w14:paraId="28DE1DA0"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למשרד תהיה זכות עיכבון לגבי תשלומים לספק בגין חוב שהספק חב לו.</w:t>
      </w:r>
    </w:p>
    <w:p w14:paraId="6C2340F0"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לספק לא תהיה זכות עיכבון בגין חוב שהמשרד חב לו.</w:t>
      </w:r>
    </w:p>
    <w:p w14:paraId="1F7F31C6"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אין להתחיל לבצע את השירות האמור במכרז זה לפני שייחתם הסכם בין המשרד לבין הספק הזוכה כדין.</w:t>
      </w:r>
    </w:p>
    <w:p w14:paraId="6DA532B2" w14:textId="77777777" w:rsidR="003E3616" w:rsidRPr="000F4CA8" w:rsidRDefault="003E3616" w:rsidP="003E3616">
      <w:pPr>
        <w:contextualSpacing/>
        <w:rPr>
          <w:lang w:val="x-none" w:eastAsia="x-none"/>
        </w:rPr>
      </w:pPr>
    </w:p>
    <w:p w14:paraId="7596D896"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פיקוח</w:t>
      </w:r>
    </w:p>
    <w:p w14:paraId="36FFF17F"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13E06A7C"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2361C641"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 xml:space="preserve">פיקוח מטעם המשרד לא משחרר את הספק מהתחייבויותיו ואחריותו כלפי המשרד למילוי כל תנאי מכרז זה. </w:t>
      </w:r>
    </w:p>
    <w:p w14:paraId="78FF6FB8"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7A6DEA50" w14:textId="77777777" w:rsidR="003E3616" w:rsidRPr="000F4CA8" w:rsidRDefault="003E3616" w:rsidP="003E3616">
      <w:pPr>
        <w:contextualSpacing/>
        <w:rPr>
          <w:lang w:val="x-none" w:eastAsia="x-none"/>
        </w:rPr>
      </w:pPr>
    </w:p>
    <w:p w14:paraId="65C304A8"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ערבות ביצוע</w:t>
      </w:r>
    </w:p>
    <w:p w14:paraId="05969C24" w14:textId="1B1971C2" w:rsidR="003E3616" w:rsidRPr="000F4CA8" w:rsidRDefault="003E3616" w:rsidP="007A32D6">
      <w:pPr>
        <w:numPr>
          <w:ilvl w:val="1"/>
          <w:numId w:val="23"/>
        </w:numPr>
        <w:overflowPunct/>
        <w:autoSpaceDE/>
        <w:autoSpaceDN/>
        <w:adjustRightInd/>
        <w:spacing w:after="200" w:line="276" w:lineRule="auto"/>
        <w:contextualSpacing/>
        <w:jc w:val="left"/>
        <w:textAlignment w:val="auto"/>
        <w:rPr>
          <w:lang w:val="x-none" w:eastAsia="x-none"/>
        </w:rPr>
      </w:pPr>
      <w:r w:rsidRPr="000F4CA8">
        <w:rPr>
          <w:rFonts w:hint="cs"/>
          <w:rtl/>
          <w:lang w:val="x-none" w:eastAsia="x-none"/>
        </w:rPr>
        <w:t>עם החתימה על הסכם זה, יפקיד הספק ערבות בס</w:t>
      </w:r>
      <w:r w:rsidR="007A32D6">
        <w:rPr>
          <w:rFonts w:hint="cs"/>
          <w:rtl/>
          <w:lang w:val="x-none" w:eastAsia="x-none"/>
        </w:rPr>
        <w:t>ך של 5%  מסכום ההתקשרות</w:t>
      </w:r>
      <w:r w:rsidRPr="000F4CA8">
        <w:rPr>
          <w:rFonts w:hint="cs"/>
          <w:rtl/>
          <w:lang w:val="x-none" w:eastAsia="x-none"/>
        </w:rPr>
        <w:t>,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התשמ"א – 1981 המאושרת על ידי החשב הכללי.</w:t>
      </w:r>
    </w:p>
    <w:p w14:paraId="7DF0D542"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1B32506C"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המשרד יהיה רשאי לחלט את הערבות, כולה או חלקה, אם סבר המשרד כי הספק לא מילא את התחייבויותיו לפי הסכם זה.</w:t>
      </w:r>
    </w:p>
    <w:p w14:paraId="7443F40E"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חולטה הערבות או חלקה, ולא בוטלה ההתקשרות על-ידי המשרד, יפקיד הספק ערבות נוספת, בגובה הערבות המפורט בסעיף</w:t>
      </w:r>
      <w:r w:rsidRPr="000F4CA8">
        <w:rPr>
          <w:rFonts w:hint="cs"/>
          <w:rtl/>
          <w:lang w:val="x-none" w:eastAsia="x-none"/>
        </w:rPr>
        <w:t xml:space="preserve"> </w:t>
      </w:r>
      <w:r>
        <w:rPr>
          <w:cs/>
          <w:lang w:val="x-none" w:eastAsia="x-none"/>
        </w:rPr>
        <w:t>‎</w:t>
      </w:r>
      <w:r>
        <w:rPr>
          <w:lang w:val="x-none" w:eastAsia="x-none"/>
        </w:rPr>
        <w:t>13.1</w:t>
      </w:r>
      <w:r>
        <w:rPr>
          <w:rFonts w:hint="cs"/>
          <w:rtl/>
          <w:lang w:val="x-none" w:eastAsia="x-none"/>
        </w:rPr>
        <w:t xml:space="preserve"> </w:t>
      </w:r>
      <w:r w:rsidRPr="000F4CA8">
        <w:rPr>
          <w:rtl/>
          <w:lang w:val="x-none" w:eastAsia="x-none"/>
        </w:rPr>
        <w:t>לעיל, כך שבכל עת עד תום תקופת ההתקשרות, לרבות הארכותיה, תהיה בידי המשרד ערבות בגובה הסכום האמור.</w:t>
      </w:r>
    </w:p>
    <w:p w14:paraId="6DF6BF75"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המצאת הערבות הינה תנאי מוקדם לכניסה לתוקף של הסכם זה.</w:t>
      </w:r>
    </w:p>
    <w:p w14:paraId="2E1BEDCE"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אין בכל האמור לעיל כדי לשחרר את הספק ממילוי מלא ומדויק של כל התחייבויותיו על-פי הסכם זה ואין בו להטיל על המשרד חובה כלשהי.</w:t>
      </w:r>
    </w:p>
    <w:p w14:paraId="007ECCE2"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Fonts w:ascii="Calibri" w:eastAsia="Calibri" w:hAnsi="Calibri"/>
          <w:lang w:eastAsia="x-none"/>
        </w:rPr>
      </w:pPr>
      <w:r w:rsidRPr="000F4CA8">
        <w:rPr>
          <w:rFonts w:hint="eastAsia"/>
          <w:rtl/>
          <w:lang w:val="x-none" w:eastAsia="x-none"/>
        </w:rPr>
        <w:t>כל</w:t>
      </w:r>
      <w:r w:rsidRPr="000F4CA8">
        <w:rPr>
          <w:rtl/>
          <w:lang w:val="x-none" w:eastAsia="x-none"/>
        </w:rPr>
        <w:t xml:space="preserve"> </w:t>
      </w:r>
      <w:r w:rsidRPr="000F4CA8">
        <w:rPr>
          <w:rFonts w:hint="eastAsia"/>
          <w:rtl/>
          <w:lang w:val="x-none" w:eastAsia="x-none"/>
        </w:rPr>
        <w:t>ההוצאות</w:t>
      </w:r>
      <w:r w:rsidRPr="000F4CA8">
        <w:rPr>
          <w:rtl/>
          <w:lang w:val="x-none" w:eastAsia="x-none"/>
        </w:rPr>
        <w:t xml:space="preserve"> </w:t>
      </w:r>
      <w:r w:rsidRPr="000F4CA8">
        <w:rPr>
          <w:rFonts w:hint="eastAsia"/>
          <w:rtl/>
          <w:lang w:val="x-none" w:eastAsia="x-none"/>
        </w:rPr>
        <w:t>הכרוכות</w:t>
      </w:r>
      <w:r w:rsidRPr="000F4CA8">
        <w:rPr>
          <w:rtl/>
          <w:lang w:val="x-none" w:eastAsia="x-none"/>
        </w:rPr>
        <w:t xml:space="preserve"> </w:t>
      </w:r>
      <w:r w:rsidRPr="000F4CA8">
        <w:rPr>
          <w:rFonts w:hint="eastAsia"/>
          <w:rtl/>
          <w:lang w:val="x-none" w:eastAsia="x-none"/>
        </w:rPr>
        <w:t>במתן</w:t>
      </w:r>
      <w:r w:rsidRPr="000F4CA8">
        <w:rPr>
          <w:rtl/>
          <w:lang w:val="x-none" w:eastAsia="x-none"/>
        </w:rPr>
        <w:t xml:space="preserve"> </w:t>
      </w:r>
      <w:r w:rsidRPr="000F4CA8">
        <w:rPr>
          <w:rFonts w:hint="eastAsia"/>
          <w:rtl/>
          <w:lang w:val="x-none" w:eastAsia="x-none"/>
        </w:rPr>
        <w:t>הערבות</w:t>
      </w:r>
      <w:r w:rsidRPr="000F4CA8">
        <w:rPr>
          <w:rtl/>
          <w:lang w:val="x-none" w:eastAsia="x-none"/>
        </w:rPr>
        <w:t xml:space="preserve"> </w:t>
      </w:r>
      <w:r w:rsidRPr="000F4CA8">
        <w:rPr>
          <w:rFonts w:hint="eastAsia"/>
          <w:rtl/>
          <w:lang w:val="x-none" w:eastAsia="x-none"/>
        </w:rPr>
        <w:t>דלעיל</w:t>
      </w:r>
      <w:r w:rsidRPr="000F4CA8">
        <w:rPr>
          <w:rtl/>
          <w:lang w:val="x-none" w:eastAsia="x-none"/>
        </w:rPr>
        <w:t xml:space="preserve"> </w:t>
      </w:r>
      <w:r w:rsidRPr="000F4CA8">
        <w:rPr>
          <w:rFonts w:hint="eastAsia"/>
          <w:rtl/>
          <w:lang w:val="x-none" w:eastAsia="x-none"/>
        </w:rPr>
        <w:t>וכל</w:t>
      </w:r>
      <w:r w:rsidRPr="000F4CA8">
        <w:rPr>
          <w:rtl/>
          <w:lang w:val="x-none" w:eastAsia="x-none"/>
        </w:rPr>
        <w:t xml:space="preserve"> </w:t>
      </w:r>
      <w:r w:rsidRPr="000F4CA8">
        <w:rPr>
          <w:rFonts w:hint="eastAsia"/>
          <w:rtl/>
          <w:lang w:val="x-none" w:eastAsia="x-none"/>
        </w:rPr>
        <w:t>ערבות</w:t>
      </w:r>
      <w:r w:rsidRPr="000F4CA8">
        <w:rPr>
          <w:rtl/>
          <w:lang w:val="x-none" w:eastAsia="x-none"/>
        </w:rPr>
        <w:t xml:space="preserve"> </w:t>
      </w:r>
      <w:r w:rsidRPr="000F4CA8">
        <w:rPr>
          <w:rFonts w:hint="eastAsia"/>
          <w:rtl/>
          <w:lang w:val="x-none" w:eastAsia="x-none"/>
        </w:rPr>
        <w:t>נוספת</w:t>
      </w:r>
      <w:r w:rsidRPr="000F4CA8">
        <w:rPr>
          <w:rtl/>
          <w:lang w:val="x-none" w:eastAsia="x-none"/>
        </w:rPr>
        <w:t xml:space="preserve"> </w:t>
      </w:r>
      <w:r w:rsidRPr="000F4CA8">
        <w:rPr>
          <w:rFonts w:hint="eastAsia"/>
          <w:rtl/>
          <w:lang w:val="x-none" w:eastAsia="x-none"/>
        </w:rPr>
        <w:t>או</w:t>
      </w:r>
      <w:r w:rsidRPr="000F4CA8">
        <w:rPr>
          <w:rtl/>
          <w:lang w:val="x-none" w:eastAsia="x-none"/>
        </w:rPr>
        <w:t xml:space="preserve"> </w:t>
      </w:r>
      <w:r w:rsidRPr="000F4CA8">
        <w:rPr>
          <w:rFonts w:hint="eastAsia"/>
          <w:rtl/>
          <w:lang w:val="x-none" w:eastAsia="x-none"/>
        </w:rPr>
        <w:t>תוספת</w:t>
      </w:r>
      <w:r w:rsidRPr="000F4CA8">
        <w:rPr>
          <w:rtl/>
          <w:lang w:val="x-none" w:eastAsia="x-none"/>
        </w:rPr>
        <w:t xml:space="preserve"> </w:t>
      </w:r>
      <w:r w:rsidRPr="000F4CA8">
        <w:rPr>
          <w:rFonts w:hint="eastAsia"/>
          <w:rtl/>
          <w:lang w:val="x-none" w:eastAsia="x-none"/>
        </w:rPr>
        <w:t>לערבות</w:t>
      </w:r>
      <w:r w:rsidRPr="000F4CA8">
        <w:rPr>
          <w:rtl/>
          <w:lang w:val="x-none" w:eastAsia="x-none"/>
        </w:rPr>
        <w:t xml:space="preserve"> </w:t>
      </w:r>
      <w:r w:rsidRPr="000F4CA8">
        <w:rPr>
          <w:rFonts w:hint="eastAsia"/>
          <w:rtl/>
          <w:lang w:val="x-none" w:eastAsia="x-none"/>
        </w:rPr>
        <w:t>יחולו</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הספק</w:t>
      </w:r>
      <w:r w:rsidRPr="000F4CA8">
        <w:rPr>
          <w:rtl/>
          <w:lang w:val="x-none" w:eastAsia="x-none"/>
        </w:rPr>
        <w:t>.</w:t>
      </w:r>
    </w:p>
    <w:p w14:paraId="1B86B3CD" w14:textId="77777777" w:rsidR="003E3616" w:rsidRPr="000F4CA8" w:rsidRDefault="003E3616" w:rsidP="003E3616">
      <w:pPr>
        <w:contextualSpacing/>
        <w:rPr>
          <w:lang w:val="x-none" w:eastAsia="x-none"/>
        </w:rPr>
      </w:pPr>
    </w:p>
    <w:p w14:paraId="19AC6DB5"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סופיות התמורה</w:t>
      </w:r>
    </w:p>
    <w:p w14:paraId="06F97A82" w14:textId="77777777" w:rsidR="003E3616" w:rsidRPr="000F4CA8" w:rsidRDefault="003E3616" w:rsidP="003E3616">
      <w:pPr>
        <w:contextualSpacing/>
        <w:rPr>
          <w:rtl/>
          <w:lang w:val="x-none" w:eastAsia="x-none"/>
        </w:rPr>
      </w:pPr>
      <w:r w:rsidRPr="000F4CA8">
        <w:rPr>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14:paraId="2BDD7C78" w14:textId="77777777" w:rsidR="003E3616" w:rsidRPr="000F4CA8" w:rsidRDefault="003E3616" w:rsidP="003E3616">
      <w:pPr>
        <w:contextualSpacing/>
        <w:rPr>
          <w:rtl/>
          <w:lang w:val="x-none" w:eastAsia="x-none"/>
        </w:rPr>
      </w:pPr>
    </w:p>
    <w:p w14:paraId="6AFCE25E"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b/>
          <w:bCs/>
          <w:u w:val="single"/>
          <w:rtl/>
          <w:lang w:val="x-none" w:eastAsia="x-none"/>
        </w:rPr>
        <w:t>תשלומי יתר</w:t>
      </w:r>
    </w:p>
    <w:p w14:paraId="02851F62" w14:textId="77777777" w:rsidR="003E3616" w:rsidRPr="000F4CA8" w:rsidRDefault="003E3616" w:rsidP="003E3616">
      <w:pPr>
        <w:contextualSpacing/>
        <w:rPr>
          <w:b/>
          <w:bCs/>
          <w:u w:val="single"/>
          <w:rtl/>
          <w:lang w:val="x-none" w:eastAsia="x-none"/>
        </w:rPr>
      </w:pPr>
      <w:r w:rsidRPr="000F4CA8">
        <w:rPr>
          <w:rtl/>
          <w:lang w:val="x-none" w:eastAsia="x-none"/>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4811ABC6" w14:textId="77777777" w:rsidR="003E3616" w:rsidRPr="000F4CA8" w:rsidRDefault="003E3616" w:rsidP="003E3616">
      <w:pPr>
        <w:contextualSpacing/>
        <w:rPr>
          <w:b/>
          <w:bCs/>
          <w:u w:val="single"/>
          <w:lang w:val="x-none" w:eastAsia="x-none"/>
        </w:rPr>
      </w:pPr>
    </w:p>
    <w:p w14:paraId="68F7951C"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b/>
          <w:bCs/>
          <w:u w:val="single"/>
          <w:rtl/>
          <w:lang w:val="x-none" w:eastAsia="x-none"/>
        </w:rPr>
        <w:t>יחסי עובד מעביד</w:t>
      </w:r>
    </w:p>
    <w:p w14:paraId="7D203D44"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בין הצדדים ו/או הפועלים בשמם ו/או מטעמם ו/או למענם בביצוע הסכם זה (להלן ביחד: "</w:t>
      </w:r>
      <w:r w:rsidRPr="000F4CA8">
        <w:rPr>
          <w:b/>
          <w:bCs/>
          <w:rtl/>
          <w:lang w:val="x-none" w:eastAsia="x-none"/>
        </w:rPr>
        <w:t>העובדים</w:t>
      </w:r>
      <w:r w:rsidRPr="000F4CA8">
        <w:rPr>
          <w:rtl/>
          <w:lang w:val="x-none" w:eastAsia="x-none"/>
        </w:rPr>
        <w:t>") אין ולא יהיו יחסי עובד ומעביד ו/או יחסים משפטיים אחרים מכל סוג שהוא מלבד היחסים כאמור בהסכם זה.</w:t>
      </w:r>
    </w:p>
    <w:p w14:paraId="58DB61B2"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733FDD93"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מצהיר בזאת כי יודיע ויבהיר לכל מי מהמועסקים על ידו בביצוע חוזה זה, כי בינם ובין המשרד לא יתקיימו כל יחסי עובד-מעביד.</w:t>
      </w:r>
    </w:p>
    <w:p w14:paraId="74245087"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0323C43"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23E9B80"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06E04A15"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 xml:space="preserve">הספק בלבד יהיה אחראי כלפי כל המועסקים על ידיו </w:t>
      </w:r>
      <w:r w:rsidRPr="008421CA">
        <w:rPr>
          <w:rtl/>
          <w:lang w:val="x-none" w:eastAsia="x-none"/>
        </w:rPr>
        <w:t xml:space="preserve">לפי אחריותו על פי דין. </w:t>
      </w:r>
      <w:r w:rsidRPr="000F4CA8">
        <w:rPr>
          <w:rtl/>
          <w:lang w:val="x-none" w:eastAsia="x-none"/>
        </w:rPr>
        <w:t>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w:t>
      </w:r>
      <w:r w:rsidRPr="000F4CA8">
        <w:rPr>
          <w:rFonts w:hint="cs"/>
          <w:rtl/>
          <w:lang w:val="x-none" w:eastAsia="x-none"/>
        </w:rPr>
        <w:t xml:space="preserve"> מלא.</w:t>
      </w:r>
    </w:p>
    <w:p w14:paraId="6586AD2B"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Fonts w:ascii="Calibri" w:eastAsia="Calibri" w:hAnsi="Calibri"/>
          <w:sz w:val="22"/>
          <w:lang w:eastAsia="x-none"/>
        </w:rPr>
      </w:pPr>
      <w:r w:rsidRPr="000F4CA8">
        <w:rPr>
          <w:rFonts w:hint="eastAsia"/>
          <w:rtl/>
          <w:lang w:val="x-none" w:eastAsia="x-none"/>
        </w:rPr>
        <w:t>מבלי</w:t>
      </w:r>
      <w:r w:rsidRPr="000F4CA8">
        <w:rPr>
          <w:rtl/>
          <w:lang w:val="x-none" w:eastAsia="x-none"/>
        </w:rPr>
        <w:t xml:space="preserve"> </w:t>
      </w:r>
      <w:r w:rsidRPr="000F4CA8">
        <w:rPr>
          <w:rFonts w:hint="eastAsia"/>
          <w:rtl/>
          <w:lang w:val="x-none" w:eastAsia="x-none"/>
        </w:rPr>
        <w:t>לגרוע</w:t>
      </w:r>
      <w:r w:rsidRPr="000F4CA8">
        <w:rPr>
          <w:rtl/>
          <w:lang w:val="x-none" w:eastAsia="x-none"/>
        </w:rPr>
        <w:t xml:space="preserve"> </w:t>
      </w:r>
      <w:r w:rsidRPr="000F4CA8">
        <w:rPr>
          <w:rFonts w:hint="eastAsia"/>
          <w:rtl/>
          <w:lang w:val="x-none" w:eastAsia="x-none"/>
        </w:rPr>
        <w:t>מן</w:t>
      </w:r>
      <w:r w:rsidRPr="000F4CA8">
        <w:rPr>
          <w:rtl/>
          <w:lang w:val="x-none" w:eastAsia="x-none"/>
        </w:rPr>
        <w:t xml:space="preserve"> </w:t>
      </w:r>
      <w:r w:rsidRPr="000F4CA8">
        <w:rPr>
          <w:rFonts w:hint="eastAsia"/>
          <w:rtl/>
          <w:lang w:val="x-none" w:eastAsia="x-none"/>
        </w:rPr>
        <w:t>האמור</w:t>
      </w:r>
      <w:r w:rsidRPr="000F4CA8">
        <w:rPr>
          <w:rtl/>
          <w:lang w:val="x-none" w:eastAsia="x-none"/>
        </w:rPr>
        <w:t xml:space="preserve"> </w:t>
      </w:r>
      <w:r w:rsidRPr="000F4CA8">
        <w:rPr>
          <w:rFonts w:hint="eastAsia"/>
          <w:rtl/>
          <w:lang w:val="x-none" w:eastAsia="x-none"/>
        </w:rPr>
        <w:t>לעיל</w:t>
      </w:r>
      <w:r w:rsidRPr="000F4CA8">
        <w:rPr>
          <w:rtl/>
          <w:lang w:val="x-none" w:eastAsia="x-none"/>
        </w:rPr>
        <w:t xml:space="preserve">, </w:t>
      </w:r>
      <w:r w:rsidRPr="000F4CA8">
        <w:rPr>
          <w:rFonts w:hint="eastAsia"/>
          <w:rtl/>
          <w:lang w:val="x-none" w:eastAsia="x-none"/>
        </w:rPr>
        <w:t>במידה</w:t>
      </w:r>
      <w:r w:rsidRPr="000F4CA8">
        <w:rPr>
          <w:rtl/>
          <w:lang w:val="x-none" w:eastAsia="x-none"/>
        </w:rPr>
        <w:t xml:space="preserve"> </w:t>
      </w:r>
      <w:r w:rsidRPr="000F4CA8">
        <w:rPr>
          <w:rFonts w:hint="eastAsia"/>
          <w:rtl/>
          <w:lang w:val="x-none" w:eastAsia="x-none"/>
        </w:rPr>
        <w:t>ולמרות</w:t>
      </w:r>
      <w:r w:rsidRPr="000F4CA8">
        <w:rPr>
          <w:rtl/>
          <w:lang w:val="x-none" w:eastAsia="x-none"/>
        </w:rPr>
        <w:t xml:space="preserve"> </w:t>
      </w:r>
      <w:r w:rsidRPr="000F4CA8">
        <w:rPr>
          <w:rFonts w:hint="eastAsia"/>
          <w:rtl/>
          <w:lang w:val="x-none" w:eastAsia="x-none"/>
        </w:rPr>
        <w:t>כוונת</w:t>
      </w:r>
      <w:r w:rsidRPr="000F4CA8">
        <w:rPr>
          <w:rtl/>
          <w:lang w:val="x-none" w:eastAsia="x-none"/>
        </w:rPr>
        <w:t xml:space="preserve"> </w:t>
      </w:r>
      <w:r w:rsidRPr="000F4CA8">
        <w:rPr>
          <w:rFonts w:hint="eastAsia"/>
          <w:rtl/>
          <w:lang w:val="x-none" w:eastAsia="x-none"/>
        </w:rPr>
        <w:t>הצדדים</w:t>
      </w:r>
      <w:r w:rsidRPr="000F4CA8">
        <w:rPr>
          <w:rtl/>
          <w:lang w:val="x-none" w:eastAsia="x-none"/>
        </w:rPr>
        <w:t xml:space="preserve"> </w:t>
      </w:r>
      <w:r w:rsidRPr="000F4CA8">
        <w:rPr>
          <w:rFonts w:hint="eastAsia"/>
          <w:rtl/>
          <w:lang w:val="x-none" w:eastAsia="x-none"/>
        </w:rPr>
        <w:t>המפורשת</w:t>
      </w:r>
      <w:r w:rsidRPr="000F4CA8">
        <w:rPr>
          <w:rtl/>
          <w:lang w:val="x-none" w:eastAsia="x-none"/>
        </w:rPr>
        <w:t xml:space="preserve"> </w:t>
      </w:r>
      <w:r w:rsidRPr="000F4CA8">
        <w:rPr>
          <w:rFonts w:hint="eastAsia"/>
          <w:rtl/>
          <w:lang w:val="x-none" w:eastAsia="x-none"/>
        </w:rPr>
        <w:t>כפי</w:t>
      </w:r>
      <w:r w:rsidRPr="000F4CA8">
        <w:rPr>
          <w:rtl/>
          <w:lang w:val="x-none" w:eastAsia="x-none"/>
        </w:rPr>
        <w:t xml:space="preserve"> </w:t>
      </w:r>
      <w:r w:rsidRPr="000F4CA8">
        <w:rPr>
          <w:rFonts w:hint="eastAsia"/>
          <w:rtl/>
          <w:lang w:val="x-none" w:eastAsia="x-none"/>
        </w:rPr>
        <w:t>שבאה</w:t>
      </w:r>
      <w:r w:rsidRPr="000F4CA8">
        <w:rPr>
          <w:rtl/>
          <w:lang w:val="x-none" w:eastAsia="x-none"/>
        </w:rPr>
        <w:t xml:space="preserve"> </w:t>
      </w:r>
      <w:r w:rsidRPr="000F4CA8">
        <w:rPr>
          <w:rFonts w:hint="eastAsia"/>
          <w:rtl/>
          <w:lang w:val="x-none" w:eastAsia="x-none"/>
        </w:rPr>
        <w:t>לידי</w:t>
      </w:r>
      <w:r w:rsidRPr="000F4CA8">
        <w:rPr>
          <w:rtl/>
          <w:lang w:val="x-none" w:eastAsia="x-none"/>
        </w:rPr>
        <w:t xml:space="preserve"> </w:t>
      </w:r>
      <w:r w:rsidRPr="000F4CA8">
        <w:rPr>
          <w:rFonts w:hint="eastAsia"/>
          <w:rtl/>
          <w:lang w:val="x-none" w:eastAsia="x-none"/>
        </w:rPr>
        <w:t>ביטוי</w:t>
      </w:r>
      <w:r w:rsidRPr="000F4CA8">
        <w:rPr>
          <w:rtl/>
          <w:lang w:val="x-none" w:eastAsia="x-none"/>
        </w:rPr>
        <w:t xml:space="preserve"> </w:t>
      </w:r>
      <w:r w:rsidRPr="000F4CA8">
        <w:rPr>
          <w:rFonts w:hint="eastAsia"/>
          <w:rtl/>
          <w:lang w:val="x-none" w:eastAsia="x-none"/>
        </w:rPr>
        <w:t>בהסכם</w:t>
      </w:r>
      <w:r w:rsidRPr="000F4CA8">
        <w:rPr>
          <w:rtl/>
          <w:lang w:val="x-none" w:eastAsia="x-none"/>
        </w:rPr>
        <w:t xml:space="preserve"> </w:t>
      </w:r>
      <w:r w:rsidRPr="000F4CA8">
        <w:rPr>
          <w:rFonts w:hint="eastAsia"/>
          <w:rtl/>
          <w:lang w:val="x-none" w:eastAsia="x-none"/>
        </w:rPr>
        <w:t>זה</w:t>
      </w:r>
      <w:r w:rsidRPr="000F4CA8">
        <w:rPr>
          <w:rtl/>
          <w:lang w:val="x-none" w:eastAsia="x-none"/>
        </w:rPr>
        <w:t xml:space="preserve">, </w:t>
      </w:r>
      <w:r w:rsidRPr="000F4CA8">
        <w:rPr>
          <w:rFonts w:hint="eastAsia"/>
          <w:rtl/>
          <w:lang w:val="x-none" w:eastAsia="x-none"/>
        </w:rPr>
        <w:t>יידרש</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במועד</w:t>
      </w:r>
      <w:r w:rsidRPr="000F4CA8">
        <w:rPr>
          <w:rtl/>
          <w:lang w:val="x-none" w:eastAsia="x-none"/>
        </w:rPr>
        <w:t xml:space="preserve"> </w:t>
      </w:r>
      <w:r w:rsidRPr="000F4CA8">
        <w:rPr>
          <w:rFonts w:hint="eastAsia"/>
          <w:rtl/>
          <w:lang w:val="x-none" w:eastAsia="x-none"/>
        </w:rPr>
        <w:t>כלשהו</w:t>
      </w:r>
      <w:r w:rsidRPr="000F4CA8">
        <w:rPr>
          <w:rtl/>
          <w:lang w:val="x-none" w:eastAsia="x-none"/>
        </w:rPr>
        <w:t xml:space="preserve"> </w:t>
      </w:r>
      <w:r w:rsidRPr="000F4CA8">
        <w:rPr>
          <w:rFonts w:hint="eastAsia"/>
          <w:rtl/>
          <w:lang w:val="x-none" w:eastAsia="x-none"/>
        </w:rPr>
        <w:t>לשלם</w:t>
      </w:r>
      <w:r w:rsidRPr="000F4CA8">
        <w:rPr>
          <w:rtl/>
          <w:lang w:val="x-none" w:eastAsia="x-none"/>
        </w:rPr>
        <w:t xml:space="preserve"> </w:t>
      </w:r>
      <w:r w:rsidRPr="000F4CA8">
        <w:rPr>
          <w:rFonts w:hint="eastAsia"/>
          <w:rtl/>
          <w:lang w:val="x-none" w:eastAsia="x-none"/>
        </w:rPr>
        <w:t>תשלום</w:t>
      </w:r>
      <w:r w:rsidRPr="000F4CA8">
        <w:rPr>
          <w:rtl/>
          <w:lang w:val="x-none" w:eastAsia="x-none"/>
        </w:rPr>
        <w:t xml:space="preserve"> </w:t>
      </w:r>
      <w:r w:rsidRPr="000F4CA8">
        <w:rPr>
          <w:rFonts w:hint="eastAsia"/>
          <w:rtl/>
          <w:lang w:val="x-none" w:eastAsia="x-none"/>
        </w:rPr>
        <w:t>שמקורו</w:t>
      </w:r>
      <w:r w:rsidRPr="000F4CA8">
        <w:rPr>
          <w:rtl/>
          <w:lang w:val="x-none" w:eastAsia="x-none"/>
        </w:rPr>
        <w:t xml:space="preserve"> </w:t>
      </w:r>
      <w:r w:rsidRPr="000F4CA8">
        <w:rPr>
          <w:rFonts w:hint="eastAsia"/>
          <w:rtl/>
          <w:lang w:val="x-none" w:eastAsia="x-none"/>
        </w:rPr>
        <w:t>בטענה</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שררו</w:t>
      </w:r>
      <w:r w:rsidRPr="000F4CA8">
        <w:rPr>
          <w:rtl/>
          <w:lang w:val="x-none" w:eastAsia="x-none"/>
        </w:rPr>
        <w:t xml:space="preserve"> </w:t>
      </w:r>
      <w:r w:rsidRPr="000F4CA8">
        <w:rPr>
          <w:rFonts w:hint="eastAsia"/>
          <w:rtl/>
          <w:lang w:val="x-none" w:eastAsia="x-none"/>
        </w:rPr>
        <w:t>יחסי</w:t>
      </w:r>
      <w:r w:rsidRPr="000F4CA8">
        <w:rPr>
          <w:rtl/>
          <w:lang w:val="x-none" w:eastAsia="x-none"/>
        </w:rPr>
        <w:t xml:space="preserve"> </w:t>
      </w:r>
      <w:r w:rsidRPr="000F4CA8">
        <w:rPr>
          <w:rFonts w:hint="eastAsia"/>
          <w:rtl/>
          <w:lang w:val="x-none" w:eastAsia="x-none"/>
        </w:rPr>
        <w:t>עובד</w:t>
      </w:r>
      <w:r w:rsidRPr="000F4CA8">
        <w:rPr>
          <w:rtl/>
          <w:lang w:val="x-none" w:eastAsia="x-none"/>
        </w:rPr>
        <w:t xml:space="preserve"> </w:t>
      </w:r>
      <w:r w:rsidRPr="000F4CA8">
        <w:rPr>
          <w:rFonts w:hint="eastAsia"/>
          <w:rtl/>
          <w:lang w:val="x-none" w:eastAsia="x-none"/>
        </w:rPr>
        <w:t>מעביד</w:t>
      </w:r>
      <w:r w:rsidRPr="000F4CA8">
        <w:rPr>
          <w:rtl/>
          <w:lang w:val="x-none" w:eastAsia="x-none"/>
        </w:rPr>
        <w:t xml:space="preserve"> </w:t>
      </w:r>
      <w:r w:rsidRPr="000F4CA8">
        <w:rPr>
          <w:rFonts w:hint="eastAsia"/>
          <w:rtl/>
          <w:lang w:val="x-none" w:eastAsia="x-none"/>
        </w:rPr>
        <w:t>בין</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לבין</w:t>
      </w:r>
      <w:r w:rsidRPr="000F4CA8">
        <w:rPr>
          <w:rtl/>
          <w:lang w:val="x-none" w:eastAsia="x-none"/>
        </w:rPr>
        <w:t xml:space="preserve"> </w:t>
      </w: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ו</w:t>
      </w:r>
      <w:r w:rsidRPr="000F4CA8">
        <w:rPr>
          <w:rtl/>
          <w:lang w:val="x-none" w:eastAsia="x-none"/>
        </w:rPr>
        <w:t xml:space="preserve">/או </w:t>
      </w:r>
      <w:r w:rsidRPr="000F4CA8">
        <w:rPr>
          <w:rFonts w:hint="eastAsia"/>
          <w:rtl/>
          <w:lang w:val="x-none" w:eastAsia="x-none"/>
        </w:rPr>
        <w:t>למי</w:t>
      </w:r>
      <w:r w:rsidRPr="000F4CA8">
        <w:rPr>
          <w:rtl/>
          <w:lang w:val="x-none" w:eastAsia="x-none"/>
        </w:rPr>
        <w:t xml:space="preserve"> </w:t>
      </w:r>
      <w:r w:rsidRPr="000F4CA8">
        <w:rPr>
          <w:rFonts w:hint="eastAsia"/>
          <w:rtl/>
          <w:lang w:val="x-none" w:eastAsia="x-none"/>
        </w:rPr>
        <w:t>מטעמו</w:t>
      </w:r>
      <w:r w:rsidRPr="000F4CA8">
        <w:rPr>
          <w:rtl/>
          <w:lang w:val="x-none" w:eastAsia="x-none"/>
        </w:rPr>
        <w:t xml:space="preserve">, </w:t>
      </w:r>
      <w:r w:rsidRPr="000F4CA8">
        <w:rPr>
          <w:rFonts w:hint="eastAsia"/>
          <w:rtl/>
          <w:lang w:val="x-none" w:eastAsia="x-none"/>
        </w:rPr>
        <w:t>ישפה</w:t>
      </w:r>
      <w:r w:rsidRPr="000F4CA8">
        <w:rPr>
          <w:rtl/>
          <w:lang w:val="x-none" w:eastAsia="x-none"/>
        </w:rPr>
        <w:t xml:space="preserve"> </w:t>
      </w: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את</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מיד</w:t>
      </w:r>
      <w:r w:rsidRPr="000F4CA8">
        <w:rPr>
          <w:rtl/>
          <w:lang w:val="x-none" w:eastAsia="x-none"/>
        </w:rPr>
        <w:t xml:space="preserve"> </w:t>
      </w:r>
      <w:r w:rsidRPr="000F4CA8">
        <w:rPr>
          <w:rFonts w:hint="eastAsia"/>
          <w:rtl/>
          <w:lang w:val="x-none" w:eastAsia="x-none"/>
        </w:rPr>
        <w:t>עם</w:t>
      </w:r>
      <w:r w:rsidRPr="000F4CA8">
        <w:rPr>
          <w:rtl/>
          <w:lang w:val="x-none" w:eastAsia="x-none"/>
        </w:rPr>
        <w:t xml:space="preserve"> </w:t>
      </w:r>
      <w:r w:rsidRPr="000F4CA8">
        <w:rPr>
          <w:rFonts w:hint="eastAsia"/>
          <w:rtl/>
          <w:lang w:val="x-none" w:eastAsia="x-none"/>
        </w:rPr>
        <w:t>דרישה</w:t>
      </w:r>
      <w:r w:rsidRPr="000F4CA8">
        <w:rPr>
          <w:rtl/>
          <w:lang w:val="x-none" w:eastAsia="x-none"/>
        </w:rPr>
        <w:t xml:space="preserve"> </w:t>
      </w:r>
      <w:r w:rsidRPr="000F4CA8">
        <w:rPr>
          <w:rFonts w:hint="eastAsia"/>
          <w:rtl/>
          <w:lang w:val="x-none" w:eastAsia="x-none"/>
        </w:rPr>
        <w:t>בגין</w:t>
      </w:r>
      <w:r w:rsidRPr="000F4CA8">
        <w:rPr>
          <w:rtl/>
          <w:lang w:val="x-none" w:eastAsia="x-none"/>
        </w:rPr>
        <w:t xml:space="preserve"> </w:t>
      </w:r>
      <w:r w:rsidRPr="000F4CA8">
        <w:rPr>
          <w:rFonts w:hint="eastAsia"/>
          <w:rtl/>
          <w:lang w:val="x-none" w:eastAsia="x-none"/>
        </w:rPr>
        <w:t>כל</w:t>
      </w:r>
      <w:r w:rsidRPr="000F4CA8">
        <w:rPr>
          <w:rtl/>
          <w:lang w:val="x-none" w:eastAsia="x-none"/>
        </w:rPr>
        <w:t xml:space="preserve"> </w:t>
      </w:r>
      <w:r w:rsidRPr="000F4CA8">
        <w:rPr>
          <w:rFonts w:hint="eastAsia"/>
          <w:rtl/>
          <w:lang w:val="x-none" w:eastAsia="x-none"/>
        </w:rPr>
        <w:t>סכום</w:t>
      </w:r>
      <w:r w:rsidRPr="000F4CA8">
        <w:rPr>
          <w:rtl/>
          <w:lang w:val="x-none" w:eastAsia="x-none"/>
        </w:rPr>
        <w:t xml:space="preserve"> </w:t>
      </w:r>
      <w:r w:rsidRPr="000F4CA8">
        <w:rPr>
          <w:rFonts w:hint="eastAsia"/>
          <w:rtl/>
          <w:lang w:val="x-none" w:eastAsia="x-none"/>
        </w:rPr>
        <w:t>שיידרש</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לשלם</w:t>
      </w:r>
      <w:r w:rsidRPr="000F4CA8">
        <w:rPr>
          <w:rtl/>
          <w:lang w:val="x-none" w:eastAsia="x-none"/>
        </w:rPr>
        <w:t xml:space="preserve"> </w:t>
      </w:r>
      <w:r w:rsidRPr="000F4CA8">
        <w:rPr>
          <w:rFonts w:hint="eastAsia"/>
          <w:rtl/>
          <w:lang w:val="x-none" w:eastAsia="x-none"/>
        </w:rPr>
        <w:t>כאמור</w:t>
      </w:r>
      <w:r w:rsidRPr="000F4CA8">
        <w:rPr>
          <w:rtl/>
          <w:lang w:val="x-none" w:eastAsia="x-none"/>
        </w:rPr>
        <w:t xml:space="preserve"> </w:t>
      </w:r>
      <w:r w:rsidRPr="000F4CA8">
        <w:rPr>
          <w:rFonts w:hint="eastAsia"/>
          <w:rtl/>
          <w:lang w:val="x-none" w:eastAsia="x-none"/>
        </w:rPr>
        <w:t>לרבות</w:t>
      </w:r>
      <w:r w:rsidRPr="000F4CA8">
        <w:rPr>
          <w:rtl/>
          <w:lang w:val="x-none" w:eastAsia="x-none"/>
        </w:rPr>
        <w:t xml:space="preserve"> </w:t>
      </w:r>
      <w:r w:rsidRPr="000F4CA8">
        <w:rPr>
          <w:rFonts w:hint="eastAsia"/>
          <w:rtl/>
          <w:lang w:val="x-none" w:eastAsia="x-none"/>
        </w:rPr>
        <w:t>הוצאות</w:t>
      </w:r>
      <w:r w:rsidRPr="000F4CA8">
        <w:rPr>
          <w:rtl/>
          <w:lang w:val="x-none" w:eastAsia="x-none"/>
        </w:rPr>
        <w:t xml:space="preserve"> </w:t>
      </w:r>
      <w:r w:rsidRPr="000F4CA8">
        <w:rPr>
          <w:rFonts w:hint="eastAsia"/>
          <w:rtl/>
          <w:lang w:val="x-none" w:eastAsia="x-none"/>
        </w:rPr>
        <w:t>ושכ</w:t>
      </w:r>
      <w:r w:rsidRPr="000F4CA8">
        <w:rPr>
          <w:rtl/>
          <w:lang w:val="x-none" w:eastAsia="x-none"/>
        </w:rPr>
        <w:t xml:space="preserve">"ט </w:t>
      </w:r>
      <w:r w:rsidRPr="000F4CA8">
        <w:rPr>
          <w:rFonts w:hint="eastAsia"/>
          <w:rtl/>
          <w:lang w:val="x-none" w:eastAsia="x-none"/>
        </w:rPr>
        <w:t>עו</w:t>
      </w:r>
      <w:r w:rsidRPr="000F4CA8">
        <w:rPr>
          <w:rtl/>
          <w:lang w:val="x-none" w:eastAsia="x-none"/>
        </w:rPr>
        <w:t xml:space="preserve">"ד, </w:t>
      </w:r>
      <w:r w:rsidRPr="000F4CA8">
        <w:rPr>
          <w:rFonts w:hint="eastAsia"/>
          <w:rtl/>
          <w:lang w:val="x-none" w:eastAsia="x-none"/>
        </w:rPr>
        <w:t>ככל</w:t>
      </w:r>
      <w:r w:rsidRPr="000F4CA8">
        <w:rPr>
          <w:rtl/>
          <w:lang w:val="x-none" w:eastAsia="x-none"/>
        </w:rPr>
        <w:t xml:space="preserve"> </w:t>
      </w:r>
      <w:r w:rsidRPr="000F4CA8">
        <w:rPr>
          <w:rFonts w:hint="eastAsia"/>
          <w:rtl/>
          <w:lang w:val="x-none" w:eastAsia="x-none"/>
        </w:rPr>
        <w:t>שיהיו</w:t>
      </w:r>
      <w:r w:rsidRPr="000F4CA8">
        <w:rPr>
          <w:rtl/>
          <w:lang w:val="x-none" w:eastAsia="x-none"/>
        </w:rPr>
        <w:t>.</w:t>
      </w:r>
    </w:p>
    <w:p w14:paraId="7AAE2488"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אם אי פעם יקבע כדין מסיבה כלשהי כי העסקת מי מעובדי הספק דינה כהעסקת עובד ע"י המדינה:</w:t>
      </w:r>
    </w:p>
    <w:p w14:paraId="05BC746A" w14:textId="77777777" w:rsidR="003E3616" w:rsidRPr="000F4CA8" w:rsidRDefault="003E3616" w:rsidP="00A60CD1">
      <w:pPr>
        <w:numPr>
          <w:ilvl w:val="2"/>
          <w:numId w:val="23"/>
        </w:numPr>
        <w:overflowPunct/>
        <w:autoSpaceDE/>
        <w:autoSpaceDN/>
        <w:adjustRightInd/>
        <w:spacing w:after="200" w:line="276" w:lineRule="auto"/>
        <w:contextualSpacing/>
        <w:jc w:val="left"/>
        <w:textAlignment w:val="auto"/>
        <w:rPr>
          <w:rtl/>
          <w:lang w:val="x-none" w:eastAsia="x-none"/>
        </w:rPr>
      </w:pPr>
      <w:r w:rsidRPr="000F4CA8">
        <w:rPr>
          <w:rFonts w:hint="cs"/>
          <w:rtl/>
          <w:lang w:val="x-none" w:eastAsia="x-none"/>
        </w:rPr>
        <w:t>ה</w:t>
      </w:r>
      <w:r w:rsidRPr="000F4CA8">
        <w:rPr>
          <w:rtl/>
          <w:lang w:val="x-none" w:eastAsia="x-none"/>
        </w:rPr>
        <w:t>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w:t>
      </w:r>
    </w:p>
    <w:p w14:paraId="29CAB57D" w14:textId="77777777" w:rsidR="003E3616" w:rsidRPr="000F4CA8" w:rsidRDefault="003E3616" w:rsidP="00A60CD1">
      <w:pPr>
        <w:numPr>
          <w:ilvl w:val="2"/>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הגוף יהיה מנוע מלטעון כי מגיעים לו סכומים נוספים כלשהם בכל עילה שהיא בגין העסקתו עפ"י חוזה זה.</w:t>
      </w:r>
    </w:p>
    <w:p w14:paraId="60A151FA" w14:textId="77777777" w:rsidR="003E3616" w:rsidRPr="000F4CA8" w:rsidRDefault="003E3616" w:rsidP="00A60CD1">
      <w:pPr>
        <w:numPr>
          <w:ilvl w:val="2"/>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27D2CE4C" w14:textId="77777777" w:rsidR="003E3616" w:rsidRPr="000F4CA8" w:rsidRDefault="003E3616" w:rsidP="00A60CD1">
      <w:pPr>
        <w:numPr>
          <w:ilvl w:val="2"/>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D40F15B" w14:textId="77777777" w:rsidR="003E3616" w:rsidRDefault="003E3616" w:rsidP="003E3616">
      <w:pPr>
        <w:contextualSpacing/>
        <w:rPr>
          <w:rtl/>
          <w:lang w:val="x-none" w:eastAsia="x-none"/>
        </w:rPr>
      </w:pPr>
    </w:p>
    <w:p w14:paraId="1F780F4B" w14:textId="77777777" w:rsidR="003E3616" w:rsidRPr="000F4CA8" w:rsidRDefault="003E3616" w:rsidP="003E3616">
      <w:pPr>
        <w:contextualSpacing/>
        <w:rPr>
          <w:lang w:val="x-none" w:eastAsia="x-none"/>
        </w:rPr>
      </w:pPr>
    </w:p>
    <w:p w14:paraId="5BEF84EA"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תשלומים בגין המועסקים</w:t>
      </w:r>
    </w:p>
    <w:p w14:paraId="0ECAE897"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1949ABB2"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 xml:space="preserve">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Pr="000F4CA8">
        <w:rPr>
          <w:rFonts w:hint="cs"/>
          <w:rtl/>
          <w:lang w:val="x-none" w:eastAsia="x-none"/>
        </w:rPr>
        <w:t>הספק</w:t>
      </w:r>
      <w:r w:rsidRPr="000F4CA8">
        <w:rPr>
          <w:rtl/>
          <w:lang w:val="x-none" w:eastAsia="x-none"/>
        </w:rPr>
        <w:t>.</w:t>
      </w:r>
    </w:p>
    <w:p w14:paraId="3A4C800A" w14:textId="77777777" w:rsidR="003E3616" w:rsidRPr="000F4CA8" w:rsidRDefault="003E3616" w:rsidP="009E4FE0">
      <w:pPr>
        <w:spacing w:line="240" w:lineRule="auto"/>
        <w:contextualSpacing/>
        <w:rPr>
          <w:lang w:val="x-none" w:eastAsia="x-none"/>
        </w:rPr>
      </w:pPr>
    </w:p>
    <w:p w14:paraId="23D8D833" w14:textId="77777777" w:rsidR="003E3616" w:rsidRPr="000F4CA8" w:rsidRDefault="003E3616" w:rsidP="009E4FE0">
      <w:pPr>
        <w:numPr>
          <w:ilvl w:val="0"/>
          <w:numId w:val="23"/>
        </w:numPr>
        <w:overflowPunct/>
        <w:autoSpaceDE/>
        <w:autoSpaceDN/>
        <w:adjustRightInd/>
        <w:spacing w:after="200" w:line="240" w:lineRule="auto"/>
        <w:contextualSpacing/>
        <w:jc w:val="left"/>
        <w:textAlignment w:val="auto"/>
        <w:rPr>
          <w:lang w:val="x-none" w:eastAsia="x-none"/>
        </w:rPr>
      </w:pPr>
      <w:r w:rsidRPr="000F4CA8">
        <w:rPr>
          <w:rFonts w:hint="cs"/>
          <w:b/>
          <w:bCs/>
          <w:u w:val="single"/>
          <w:rtl/>
          <w:lang w:val="x-none" w:eastAsia="x-none"/>
        </w:rPr>
        <w:t>ביטוח</w:t>
      </w:r>
    </w:p>
    <w:p w14:paraId="50EAEAD4" w14:textId="77777777" w:rsidR="003E3616" w:rsidRPr="007B4E05" w:rsidRDefault="00DE64D5" w:rsidP="009E4FE0">
      <w:pPr>
        <w:spacing w:line="240" w:lineRule="auto"/>
        <w:ind w:left="390"/>
        <w:contextualSpacing/>
        <w:rPr>
          <w:rtl/>
          <w:lang w:val="x-none" w:eastAsia="x-none"/>
        </w:rPr>
      </w:pPr>
      <w:r w:rsidRPr="00DE64D5">
        <w:rPr>
          <w:rtl/>
          <w:lang w:val="x-none" w:eastAsia="x-none"/>
        </w:rPr>
        <w:t>הספק הזוכה (להלן: "הספק")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5F3F99BC" w14:textId="77777777" w:rsidR="003E3616" w:rsidRDefault="003E3616" w:rsidP="009E4FE0">
      <w:pPr>
        <w:numPr>
          <w:ilvl w:val="1"/>
          <w:numId w:val="23"/>
        </w:numPr>
        <w:overflowPunct/>
        <w:autoSpaceDE/>
        <w:autoSpaceDN/>
        <w:adjustRightInd/>
        <w:spacing w:after="200" w:line="240" w:lineRule="auto"/>
        <w:contextualSpacing/>
        <w:jc w:val="left"/>
        <w:textAlignment w:val="auto"/>
        <w:rPr>
          <w:u w:val="single"/>
          <w:lang w:val="x-none" w:eastAsia="x-none"/>
        </w:rPr>
      </w:pPr>
      <w:r w:rsidRPr="0057562C">
        <w:rPr>
          <w:u w:val="single"/>
          <w:rtl/>
          <w:lang w:val="x-none" w:eastAsia="x-none"/>
        </w:rPr>
        <w:t>ביטוח חבות המעבידים</w:t>
      </w:r>
    </w:p>
    <w:p w14:paraId="25F9AF85" w14:textId="77777777" w:rsidR="00DE64D5" w:rsidRPr="00361FE7" w:rsidRDefault="00DE64D5" w:rsidP="00171CD5">
      <w:pPr>
        <w:numPr>
          <w:ilvl w:val="1"/>
          <w:numId w:val="67"/>
        </w:numPr>
        <w:overflowPunct/>
        <w:autoSpaceDE/>
        <w:autoSpaceDN/>
        <w:adjustRightInd/>
        <w:spacing w:line="240" w:lineRule="auto"/>
        <w:jc w:val="left"/>
        <w:textAlignment w:val="auto"/>
        <w:rPr>
          <w:b/>
          <w:bCs/>
        </w:rPr>
      </w:pPr>
      <w:r>
        <w:rPr>
          <w:rFonts w:hint="cs"/>
          <w:rtl/>
        </w:rPr>
        <w:t>הספק יבטח את אחריותו החוקית כלפי עובדיו בביטוח חבות מעבידים בכל תחומי מדינת ישראל והשטחים המוחזקים;</w:t>
      </w:r>
      <w:r w:rsidRPr="00AD2E82">
        <w:rPr>
          <w:rtl/>
        </w:rPr>
        <w:t xml:space="preserve"> </w:t>
      </w:r>
    </w:p>
    <w:p w14:paraId="76CF3C35" w14:textId="77777777" w:rsidR="00DE64D5" w:rsidRPr="00361FE7" w:rsidRDefault="00DE64D5" w:rsidP="00171CD5">
      <w:pPr>
        <w:numPr>
          <w:ilvl w:val="1"/>
          <w:numId w:val="67"/>
        </w:numPr>
        <w:overflowPunct/>
        <w:autoSpaceDE/>
        <w:autoSpaceDN/>
        <w:adjustRightInd/>
        <w:spacing w:line="240" w:lineRule="auto"/>
        <w:jc w:val="left"/>
        <w:textAlignment w:val="auto"/>
        <w:rPr>
          <w:b/>
          <w:bCs/>
        </w:rPr>
      </w:pPr>
      <w:r>
        <w:rPr>
          <w:rtl/>
        </w:rPr>
        <w:t xml:space="preserve">גבול האחריות לא יפחת מסך  5,000,000 דולר ארה"ב לעובד, למקרה ולתקופת הביטוח </w:t>
      </w:r>
      <w:r>
        <w:rPr>
          <w:rFonts w:hint="cs"/>
          <w:rtl/>
        </w:rPr>
        <w:t xml:space="preserve">(שנה); </w:t>
      </w:r>
    </w:p>
    <w:p w14:paraId="0745B49E" w14:textId="77777777" w:rsidR="00DE64D5" w:rsidRDefault="00DE64D5" w:rsidP="00171CD5">
      <w:pPr>
        <w:numPr>
          <w:ilvl w:val="1"/>
          <w:numId w:val="67"/>
        </w:numPr>
        <w:overflowPunct/>
        <w:autoSpaceDE/>
        <w:autoSpaceDN/>
        <w:adjustRightInd/>
        <w:spacing w:line="240" w:lineRule="auto"/>
        <w:jc w:val="left"/>
        <w:textAlignment w:val="auto"/>
        <w:rPr>
          <w:b/>
          <w:bCs/>
        </w:rPr>
      </w:pPr>
      <w:r w:rsidRPr="005308F1">
        <w:rPr>
          <w:rFonts w:hint="cs"/>
          <w:rtl/>
        </w:rPr>
        <w:t>הביטוח יורחב לכסות א</w:t>
      </w:r>
      <w:r>
        <w:rPr>
          <w:rFonts w:hint="cs"/>
          <w:rtl/>
        </w:rPr>
        <w:t xml:space="preserve">ת חבותו של המבוטח כלפי קבלנים, קבלני משנה </w:t>
      </w:r>
      <w:r w:rsidRPr="005308F1">
        <w:rPr>
          <w:rFonts w:hint="cs"/>
          <w:rtl/>
        </w:rPr>
        <w:t xml:space="preserve">ועובדיהם היה  ויחשב </w:t>
      </w:r>
      <w:r>
        <w:rPr>
          <w:rFonts w:hint="cs"/>
          <w:rtl/>
        </w:rPr>
        <w:t>כמעבידם;</w:t>
      </w:r>
    </w:p>
    <w:p w14:paraId="182ED284" w14:textId="77777777" w:rsidR="00DE64D5" w:rsidRDefault="00DE64D5" w:rsidP="00171CD5">
      <w:pPr>
        <w:numPr>
          <w:ilvl w:val="1"/>
          <w:numId w:val="67"/>
        </w:numPr>
        <w:overflowPunct/>
        <w:autoSpaceDE/>
        <w:autoSpaceDN/>
        <w:adjustRightInd/>
        <w:spacing w:line="240" w:lineRule="auto"/>
        <w:ind w:left="1382" w:hanging="302"/>
        <w:jc w:val="left"/>
        <w:textAlignment w:val="auto"/>
        <w:rPr>
          <w:b/>
          <w:bCs/>
        </w:rPr>
      </w:pPr>
      <w:r>
        <w:rPr>
          <w:rFonts w:hint="cs"/>
          <w:rtl/>
        </w:rPr>
        <w:t xml:space="preserve">הביטוח יורחב לשפות את מדינת ישראל </w:t>
      </w:r>
      <w:r>
        <w:rPr>
          <w:rtl/>
        </w:rPr>
        <w:t>–</w:t>
      </w:r>
      <w:r>
        <w:rPr>
          <w:rFonts w:hint="cs"/>
          <w:rtl/>
        </w:rPr>
        <w:t xml:space="preserve"> משרד התרבות והספורט היה ונטען לעניין קרות תאונת </w:t>
      </w:r>
      <w:r w:rsidRPr="000A1253">
        <w:rPr>
          <w:rtl/>
        </w:rPr>
        <w:t xml:space="preserve">עבודה/מחלת </w:t>
      </w:r>
      <w:r>
        <w:rPr>
          <w:rFonts w:hint="cs"/>
          <w:rtl/>
        </w:rPr>
        <w:t xml:space="preserve">מקצוע כלשהי כי </w:t>
      </w:r>
      <w:r w:rsidRPr="002B3DC1">
        <w:rPr>
          <w:rFonts w:hint="cs"/>
          <w:rtl/>
        </w:rPr>
        <w:t>הם נושאים בחבות מעביד כלשהם</w:t>
      </w:r>
      <w:r w:rsidRPr="008149F5">
        <w:rPr>
          <w:rFonts w:hint="cs"/>
          <w:b/>
          <w:bCs/>
          <w:rtl/>
        </w:rPr>
        <w:t xml:space="preserve"> </w:t>
      </w:r>
      <w:r w:rsidRPr="002B3DC1">
        <w:rPr>
          <w:rFonts w:hint="cs"/>
          <w:rtl/>
        </w:rPr>
        <w:t>כלפי מי</w:t>
      </w:r>
      <w:r>
        <w:rPr>
          <w:rFonts w:hint="cs"/>
          <w:rtl/>
        </w:rPr>
        <w:t xml:space="preserve"> מעובדי </w:t>
      </w:r>
      <w:r>
        <w:rPr>
          <w:rtl/>
        </w:rPr>
        <w:t>ה</w:t>
      </w:r>
      <w:r>
        <w:rPr>
          <w:rFonts w:hint="cs"/>
          <w:rtl/>
        </w:rPr>
        <w:t>ספק</w:t>
      </w:r>
      <w:r w:rsidRPr="0053799D">
        <w:rPr>
          <w:rtl/>
        </w:rPr>
        <w:t xml:space="preserve">, </w:t>
      </w:r>
      <w:r w:rsidRPr="000A1253">
        <w:rPr>
          <w:rtl/>
        </w:rPr>
        <w:t xml:space="preserve">קבלנים, קבלני </w:t>
      </w:r>
      <w:r w:rsidRPr="002170EC">
        <w:rPr>
          <w:rtl/>
        </w:rPr>
        <w:t xml:space="preserve">משנה – </w:t>
      </w:r>
      <w:r w:rsidRPr="004C4D04">
        <w:rPr>
          <w:rtl/>
        </w:rPr>
        <w:t>בעלי המקצוע ועובדיהם שבשירות</w:t>
      </w:r>
      <w:r>
        <w:rPr>
          <w:rFonts w:hint="cs"/>
          <w:rtl/>
        </w:rPr>
        <w:t>ו.</w:t>
      </w:r>
    </w:p>
    <w:p w14:paraId="574EBF82" w14:textId="77777777" w:rsidR="00DE64D5" w:rsidRPr="00DE64D5" w:rsidRDefault="00DE64D5" w:rsidP="009E4FE0">
      <w:pPr>
        <w:overflowPunct/>
        <w:autoSpaceDE/>
        <w:autoSpaceDN/>
        <w:adjustRightInd/>
        <w:spacing w:after="200" w:line="240" w:lineRule="auto"/>
        <w:ind w:left="774"/>
        <w:contextualSpacing/>
        <w:jc w:val="left"/>
        <w:textAlignment w:val="auto"/>
        <w:rPr>
          <w:u w:val="single"/>
          <w:rtl/>
          <w:lang w:eastAsia="x-none"/>
        </w:rPr>
      </w:pPr>
    </w:p>
    <w:p w14:paraId="0315C8DB" w14:textId="77777777" w:rsidR="003E3616" w:rsidRPr="007B4E05" w:rsidRDefault="003E3616" w:rsidP="009E4FE0">
      <w:pPr>
        <w:spacing w:line="240" w:lineRule="auto"/>
        <w:contextualSpacing/>
        <w:rPr>
          <w:rtl/>
          <w:lang w:val="x-none" w:eastAsia="x-none"/>
        </w:rPr>
      </w:pPr>
    </w:p>
    <w:p w14:paraId="75C718E0" w14:textId="77777777" w:rsidR="003E3616" w:rsidRDefault="003E3616" w:rsidP="009E4FE0">
      <w:pPr>
        <w:numPr>
          <w:ilvl w:val="1"/>
          <w:numId w:val="23"/>
        </w:numPr>
        <w:overflowPunct/>
        <w:autoSpaceDE/>
        <w:autoSpaceDN/>
        <w:adjustRightInd/>
        <w:spacing w:after="200" w:line="240" w:lineRule="auto"/>
        <w:contextualSpacing/>
        <w:jc w:val="left"/>
        <w:textAlignment w:val="auto"/>
        <w:rPr>
          <w:u w:val="single"/>
          <w:lang w:val="x-none" w:eastAsia="x-none"/>
        </w:rPr>
      </w:pPr>
      <w:r w:rsidRPr="0057562C">
        <w:rPr>
          <w:u w:val="single"/>
          <w:rtl/>
          <w:lang w:val="x-none" w:eastAsia="x-none"/>
        </w:rPr>
        <w:t>ביטוח אחריות כלפי צד שלישי</w:t>
      </w:r>
    </w:p>
    <w:p w14:paraId="721246BB" w14:textId="77777777" w:rsidR="00DE64D5" w:rsidRPr="00DE64D5" w:rsidRDefault="00DE64D5" w:rsidP="00171CD5">
      <w:pPr>
        <w:pStyle w:val="a7"/>
        <w:numPr>
          <w:ilvl w:val="1"/>
          <w:numId w:val="52"/>
        </w:numPr>
        <w:overflowPunct/>
        <w:autoSpaceDE/>
        <w:autoSpaceDN/>
        <w:adjustRightInd/>
        <w:spacing w:line="240" w:lineRule="auto"/>
        <w:ind w:left="1524" w:hanging="425"/>
        <w:jc w:val="left"/>
        <w:textAlignment w:val="auto"/>
        <w:rPr>
          <w:b/>
          <w:bCs/>
        </w:rPr>
      </w:pPr>
      <w:r>
        <w:rPr>
          <w:rFonts w:hint="cs"/>
          <w:rtl/>
        </w:rPr>
        <w:t xml:space="preserve">הספק יבטח את אחריותו החוקית על פי דיני מדינת ישראל  בביטוח אחריות כלפי צד </w:t>
      </w:r>
      <w:r w:rsidRPr="0053799D">
        <w:rPr>
          <w:rtl/>
        </w:rPr>
        <w:t xml:space="preserve">שלישי </w:t>
      </w:r>
      <w:r w:rsidRPr="002170EC">
        <w:rPr>
          <w:rtl/>
        </w:rPr>
        <w:t xml:space="preserve">גוף </w:t>
      </w:r>
      <w:r>
        <w:rPr>
          <w:rFonts w:hint="cs"/>
          <w:rtl/>
        </w:rPr>
        <w:t>ורכוש בגין פעילותה בכל תחומי מדינת ישראל והשטחים המוחזקים;</w:t>
      </w:r>
    </w:p>
    <w:p w14:paraId="4230605B" w14:textId="77777777" w:rsidR="00DE64D5" w:rsidRPr="00DE64D5" w:rsidRDefault="00DE64D5" w:rsidP="00171CD5">
      <w:pPr>
        <w:pStyle w:val="a7"/>
        <w:numPr>
          <w:ilvl w:val="1"/>
          <w:numId w:val="52"/>
        </w:numPr>
        <w:overflowPunct/>
        <w:autoSpaceDE/>
        <w:autoSpaceDN/>
        <w:adjustRightInd/>
        <w:spacing w:line="240" w:lineRule="auto"/>
        <w:ind w:left="1524" w:hanging="425"/>
        <w:jc w:val="left"/>
        <w:textAlignment w:val="auto"/>
      </w:pPr>
      <w:r w:rsidRPr="00F5151D">
        <w:rPr>
          <w:rtl/>
        </w:rPr>
        <w:t xml:space="preserve">גבול האחריות לא </w:t>
      </w:r>
      <w:r w:rsidRPr="00B23DC5">
        <w:rPr>
          <w:rtl/>
        </w:rPr>
        <w:t>יפחת מסך</w:t>
      </w:r>
      <w:r>
        <w:rPr>
          <w:rFonts w:hint="cs"/>
          <w:rtl/>
        </w:rPr>
        <w:t>-</w:t>
      </w:r>
      <w:r w:rsidRPr="00B23DC5">
        <w:rPr>
          <w:rtl/>
        </w:rPr>
        <w:t xml:space="preserve"> </w:t>
      </w:r>
      <w:r>
        <w:rPr>
          <w:rFonts w:hint="cs"/>
          <w:rtl/>
        </w:rPr>
        <w:t>5</w:t>
      </w:r>
      <w:r w:rsidRPr="00B23DC5">
        <w:rPr>
          <w:rFonts w:hint="cs"/>
          <w:rtl/>
        </w:rPr>
        <w:t>,</w:t>
      </w:r>
      <w:r>
        <w:rPr>
          <w:rFonts w:hint="cs"/>
          <w:rtl/>
        </w:rPr>
        <w:t>0</w:t>
      </w:r>
      <w:r w:rsidRPr="00B23DC5">
        <w:rPr>
          <w:rFonts w:hint="cs"/>
          <w:rtl/>
        </w:rPr>
        <w:t>00</w:t>
      </w:r>
      <w:r w:rsidRPr="00B23DC5">
        <w:rPr>
          <w:rtl/>
        </w:rPr>
        <w:t>,000 דולר ארה"ב למקרה ולתקופת הביטוח (שנה);</w:t>
      </w:r>
    </w:p>
    <w:p w14:paraId="54ED569A" w14:textId="77777777" w:rsidR="00DE64D5" w:rsidRPr="00DE64D5" w:rsidRDefault="00DE64D5" w:rsidP="00171CD5">
      <w:pPr>
        <w:pStyle w:val="a7"/>
        <w:numPr>
          <w:ilvl w:val="1"/>
          <w:numId w:val="52"/>
        </w:numPr>
        <w:overflowPunct/>
        <w:autoSpaceDE/>
        <w:autoSpaceDN/>
        <w:adjustRightInd/>
        <w:spacing w:line="240" w:lineRule="auto"/>
        <w:ind w:left="1524" w:hanging="425"/>
        <w:jc w:val="left"/>
        <w:textAlignment w:val="auto"/>
      </w:pPr>
      <w:r>
        <w:rPr>
          <w:rFonts w:hint="cs"/>
          <w:rtl/>
        </w:rPr>
        <w:t xml:space="preserve">בפוליסה ייכלל סעיף אחריות צולבת - </w:t>
      </w:r>
      <w:r>
        <w:rPr>
          <w:rFonts w:hint="cs"/>
        </w:rPr>
        <w:t>CROSS LIABILITY</w:t>
      </w:r>
      <w:r>
        <w:rPr>
          <w:rFonts w:hint="cs"/>
          <w:rtl/>
        </w:rPr>
        <w:t>;</w:t>
      </w:r>
    </w:p>
    <w:p w14:paraId="30204017" w14:textId="77777777" w:rsidR="00DE64D5" w:rsidRPr="00DE64D5" w:rsidRDefault="00DE64D5" w:rsidP="00171CD5">
      <w:pPr>
        <w:pStyle w:val="a7"/>
        <w:numPr>
          <w:ilvl w:val="1"/>
          <w:numId w:val="52"/>
        </w:numPr>
        <w:overflowPunct/>
        <w:autoSpaceDE/>
        <w:autoSpaceDN/>
        <w:adjustRightInd/>
        <w:spacing w:line="240" w:lineRule="auto"/>
        <w:ind w:left="1524" w:hanging="425"/>
        <w:jc w:val="left"/>
        <w:textAlignment w:val="auto"/>
      </w:pPr>
      <w:r w:rsidRPr="00FD53AE">
        <w:rPr>
          <w:rFonts w:hint="cs"/>
          <w:rtl/>
        </w:rPr>
        <w:t>הביטוח יורחב לכסות את חבותו של המבוטח כלפי צד שלישי בגין פעילות של קבלנים, קבלני</w:t>
      </w:r>
      <w:r>
        <w:rPr>
          <w:rFonts w:hint="cs"/>
        </w:rPr>
        <w:t xml:space="preserve"> </w:t>
      </w:r>
      <w:r w:rsidRPr="00FD53AE">
        <w:rPr>
          <w:rFonts w:hint="cs"/>
          <w:rtl/>
        </w:rPr>
        <w:t xml:space="preserve">משנה ועובדיהם; </w:t>
      </w:r>
    </w:p>
    <w:p w14:paraId="60478CA4" w14:textId="77777777" w:rsidR="00DE64D5" w:rsidRPr="00DE64D5" w:rsidRDefault="00DE64D5" w:rsidP="00171CD5">
      <w:pPr>
        <w:pStyle w:val="a7"/>
        <w:numPr>
          <w:ilvl w:val="1"/>
          <w:numId w:val="52"/>
        </w:numPr>
        <w:overflowPunct/>
        <w:autoSpaceDE/>
        <w:autoSpaceDN/>
        <w:adjustRightInd/>
        <w:spacing w:line="240" w:lineRule="auto"/>
        <w:ind w:left="1524" w:hanging="425"/>
        <w:jc w:val="left"/>
        <w:textAlignment w:val="auto"/>
      </w:pPr>
      <w:r>
        <w:rPr>
          <w:rFonts w:hint="cs"/>
          <w:rtl/>
        </w:rPr>
        <w:t>המשתתפים באירוע, לרבות, אורחים, אמנים, מוזמנים ורכושם ייחשבו צד שלישי;</w:t>
      </w:r>
    </w:p>
    <w:p w14:paraId="33EB6B10" w14:textId="77777777" w:rsidR="00DE64D5" w:rsidRPr="00DE64D5" w:rsidRDefault="00DE64D5" w:rsidP="00171CD5">
      <w:pPr>
        <w:pStyle w:val="a7"/>
        <w:numPr>
          <w:ilvl w:val="1"/>
          <w:numId w:val="52"/>
        </w:numPr>
        <w:overflowPunct/>
        <w:autoSpaceDE/>
        <w:autoSpaceDN/>
        <w:adjustRightInd/>
        <w:spacing w:line="240" w:lineRule="auto"/>
        <w:ind w:left="1524" w:hanging="425"/>
        <w:jc w:val="left"/>
        <w:textAlignment w:val="auto"/>
        <w:rPr>
          <w:rtl/>
        </w:rPr>
      </w:pPr>
      <w:r>
        <w:rPr>
          <w:rFonts w:hint="cs"/>
          <w:rtl/>
        </w:rPr>
        <w:t xml:space="preserve">הביטוח יורחב לשפות את מדינת ישראל </w:t>
      </w:r>
      <w:r>
        <w:rPr>
          <w:rtl/>
        </w:rPr>
        <w:t>–</w:t>
      </w:r>
      <w:r>
        <w:rPr>
          <w:rFonts w:hint="cs"/>
          <w:rtl/>
        </w:rPr>
        <w:t xml:space="preserve">  משרד התרבות והספורט ככל שייחשבו אחראים למעשי </w:t>
      </w:r>
      <w:r w:rsidRPr="0077182A">
        <w:rPr>
          <w:rtl/>
        </w:rPr>
        <w:t xml:space="preserve">ו/או מחדלי </w:t>
      </w:r>
      <w:r>
        <w:rPr>
          <w:rFonts w:hint="cs"/>
          <w:rtl/>
        </w:rPr>
        <w:t xml:space="preserve">הספק וכל הפועלים מטעמו. </w:t>
      </w:r>
    </w:p>
    <w:p w14:paraId="69770579" w14:textId="77777777" w:rsidR="00DE64D5" w:rsidRPr="0057562C" w:rsidRDefault="00DE64D5" w:rsidP="009E4FE0">
      <w:pPr>
        <w:overflowPunct/>
        <w:autoSpaceDE/>
        <w:autoSpaceDN/>
        <w:adjustRightInd/>
        <w:spacing w:after="200" w:line="240" w:lineRule="auto"/>
        <w:ind w:left="774"/>
        <w:contextualSpacing/>
        <w:jc w:val="left"/>
        <w:textAlignment w:val="auto"/>
        <w:rPr>
          <w:u w:val="single"/>
          <w:rtl/>
          <w:lang w:val="x-none" w:eastAsia="x-none"/>
        </w:rPr>
      </w:pPr>
    </w:p>
    <w:p w14:paraId="1619E9CC" w14:textId="77777777" w:rsidR="003E3616" w:rsidRPr="007B4E05" w:rsidRDefault="003E3616" w:rsidP="009E4FE0">
      <w:pPr>
        <w:spacing w:line="240" w:lineRule="auto"/>
        <w:contextualSpacing/>
        <w:rPr>
          <w:rtl/>
          <w:lang w:val="x-none" w:eastAsia="x-none"/>
        </w:rPr>
      </w:pPr>
    </w:p>
    <w:p w14:paraId="7B2AEDBB" w14:textId="77777777" w:rsidR="003E3616" w:rsidRPr="0057562C" w:rsidRDefault="003E3616" w:rsidP="009E4FE0">
      <w:pPr>
        <w:numPr>
          <w:ilvl w:val="1"/>
          <w:numId w:val="23"/>
        </w:numPr>
        <w:overflowPunct/>
        <w:autoSpaceDE/>
        <w:autoSpaceDN/>
        <w:adjustRightInd/>
        <w:spacing w:after="200" w:line="240" w:lineRule="auto"/>
        <w:contextualSpacing/>
        <w:jc w:val="left"/>
        <w:textAlignment w:val="auto"/>
        <w:rPr>
          <w:u w:val="single"/>
          <w:rtl/>
          <w:lang w:val="x-none" w:eastAsia="x-none"/>
        </w:rPr>
      </w:pPr>
      <w:r w:rsidRPr="0057562C">
        <w:rPr>
          <w:u w:val="single"/>
          <w:rtl/>
          <w:lang w:val="x-none" w:eastAsia="x-none"/>
        </w:rPr>
        <w:t>ביטוח אחריות מקצועית</w:t>
      </w:r>
    </w:p>
    <w:p w14:paraId="38EF08BC" w14:textId="77777777" w:rsidR="00DE64D5" w:rsidRPr="00DE64D5" w:rsidRDefault="003E3616" w:rsidP="00171CD5">
      <w:pPr>
        <w:pStyle w:val="a7"/>
        <w:numPr>
          <w:ilvl w:val="0"/>
          <w:numId w:val="68"/>
        </w:numPr>
        <w:overflowPunct/>
        <w:autoSpaceDE/>
        <w:autoSpaceDN/>
        <w:adjustRightInd/>
        <w:spacing w:line="240" w:lineRule="auto"/>
        <w:ind w:left="1524"/>
        <w:jc w:val="left"/>
        <w:textAlignment w:val="auto"/>
      </w:pPr>
      <w:r w:rsidRPr="00DE64D5">
        <w:rPr>
          <w:rtl/>
        </w:rPr>
        <w:t xml:space="preserve"> </w:t>
      </w:r>
      <w:r w:rsidR="00DE64D5" w:rsidRPr="00DE64D5">
        <w:rPr>
          <w:rFonts w:hint="cs"/>
          <w:rtl/>
        </w:rPr>
        <w:t>הספק</w:t>
      </w:r>
      <w:r w:rsidR="00DE64D5" w:rsidRPr="00DE64D5">
        <w:rPr>
          <w:rtl/>
        </w:rPr>
        <w:t xml:space="preserve"> </w:t>
      </w:r>
      <w:r w:rsidR="00DE64D5" w:rsidRPr="00DE64D5">
        <w:rPr>
          <w:rFonts w:hint="cs"/>
          <w:rtl/>
        </w:rPr>
        <w:t>י</w:t>
      </w:r>
      <w:r w:rsidR="00DE64D5" w:rsidRPr="00DE64D5">
        <w:rPr>
          <w:rtl/>
        </w:rPr>
        <w:t>בטח את אחריות</w:t>
      </w:r>
      <w:r w:rsidR="00DE64D5" w:rsidRPr="00DE64D5">
        <w:rPr>
          <w:rFonts w:hint="cs"/>
          <w:rtl/>
        </w:rPr>
        <w:t>ו</w:t>
      </w:r>
      <w:r w:rsidR="00DE64D5" w:rsidRPr="00DE64D5">
        <w:rPr>
          <w:rtl/>
        </w:rPr>
        <w:t xml:space="preserve"> המקצועית בביטוח אחריות מקצועית;</w:t>
      </w:r>
    </w:p>
    <w:p w14:paraId="452EDA0E" w14:textId="77777777" w:rsidR="00DE64D5" w:rsidRPr="00DE64D5" w:rsidRDefault="00DE64D5" w:rsidP="00171CD5">
      <w:pPr>
        <w:pStyle w:val="a7"/>
        <w:numPr>
          <w:ilvl w:val="0"/>
          <w:numId w:val="68"/>
        </w:numPr>
        <w:overflowPunct/>
        <w:autoSpaceDE/>
        <w:autoSpaceDN/>
        <w:adjustRightInd/>
        <w:spacing w:line="240" w:lineRule="auto"/>
        <w:ind w:left="1524"/>
        <w:jc w:val="left"/>
        <w:textAlignment w:val="auto"/>
      </w:pPr>
      <w:r w:rsidRPr="00DE64D5">
        <w:rPr>
          <w:rtl/>
        </w:rPr>
        <w:t xml:space="preserve">הפוליסה תכסה נזק מהפרת חובה מקצועית של </w:t>
      </w:r>
      <w:r w:rsidRPr="00DE64D5">
        <w:rPr>
          <w:rFonts w:hint="cs"/>
          <w:rtl/>
        </w:rPr>
        <w:t>הספק</w:t>
      </w:r>
      <w:r w:rsidRPr="00DE64D5">
        <w:rPr>
          <w:rtl/>
        </w:rPr>
        <w:t>, עובדי</w:t>
      </w:r>
      <w:r w:rsidRPr="00DE64D5">
        <w:rPr>
          <w:rFonts w:hint="cs"/>
          <w:rtl/>
        </w:rPr>
        <w:t>ו</w:t>
      </w:r>
      <w:r w:rsidRPr="00DE64D5">
        <w:rPr>
          <w:rtl/>
        </w:rPr>
        <w:t xml:space="preserve"> ובגין כל הפועלים מטעמ</w:t>
      </w:r>
      <w:r w:rsidRPr="00DE64D5">
        <w:rPr>
          <w:rFonts w:hint="cs"/>
          <w:rtl/>
        </w:rPr>
        <w:t>ו</w:t>
      </w:r>
      <w:r w:rsidRPr="00DE64D5">
        <w:rPr>
          <w:rtl/>
        </w:rPr>
        <w:t xml:space="preserve"> ואשר אירע כתוצאה ממעשה, רשלנות, לרבות מחדל, טעות או השמטה, מצג בלתי נכון, הצהרה רשלנית שנעשו בתום לב, שייגרמו בקשר</w:t>
      </w:r>
      <w:r w:rsidRPr="00DE64D5">
        <w:rPr>
          <w:rFonts w:hint="cs"/>
          <w:rtl/>
        </w:rPr>
        <w:t xml:space="preserve"> למתן שירותי ארגון, בימוי והפקת העצרת הממלכתית לציון יום איחוד ירושלים לשנת 2018, </w:t>
      </w:r>
      <w:r w:rsidRPr="00DE64D5">
        <w:rPr>
          <w:rtl/>
        </w:rPr>
        <w:t>בהתאם לחוזה עם מדינת ישראל</w:t>
      </w:r>
      <w:r w:rsidRPr="00DE64D5">
        <w:rPr>
          <w:rFonts w:hint="cs"/>
          <w:rtl/>
        </w:rPr>
        <w:t xml:space="preserve"> </w:t>
      </w:r>
      <w:r w:rsidRPr="00DE64D5">
        <w:rPr>
          <w:rtl/>
        </w:rPr>
        <w:t xml:space="preserve">– משרד  התרבות והספורט;     </w:t>
      </w:r>
    </w:p>
    <w:p w14:paraId="3170290C" w14:textId="77777777" w:rsidR="00DE64D5" w:rsidRPr="00DE64D5" w:rsidRDefault="00DE64D5" w:rsidP="00171CD5">
      <w:pPr>
        <w:pStyle w:val="a7"/>
        <w:numPr>
          <w:ilvl w:val="0"/>
          <w:numId w:val="68"/>
        </w:numPr>
        <w:overflowPunct/>
        <w:autoSpaceDE/>
        <w:autoSpaceDN/>
        <w:adjustRightInd/>
        <w:spacing w:line="240" w:lineRule="auto"/>
        <w:ind w:left="1524"/>
        <w:jc w:val="left"/>
        <w:textAlignment w:val="auto"/>
      </w:pPr>
      <w:r w:rsidRPr="00DE64D5">
        <w:rPr>
          <w:rtl/>
        </w:rPr>
        <w:t xml:space="preserve"> גבול האחריות לא יפחת מסך</w:t>
      </w:r>
      <w:r w:rsidRPr="00DE64D5">
        <w:rPr>
          <w:rFonts w:hint="cs"/>
          <w:rtl/>
        </w:rPr>
        <w:t>-</w:t>
      </w:r>
      <w:r w:rsidRPr="00DE64D5">
        <w:rPr>
          <w:rtl/>
        </w:rPr>
        <w:t xml:space="preserve"> </w:t>
      </w:r>
      <w:r w:rsidRPr="00DE64D5">
        <w:rPr>
          <w:rFonts w:hint="cs"/>
          <w:rtl/>
        </w:rPr>
        <w:t>500</w:t>
      </w:r>
      <w:r w:rsidRPr="00DE64D5">
        <w:rPr>
          <w:rtl/>
        </w:rPr>
        <w:t xml:space="preserve">,000 דולר ארה"ב למקרה ולתקופת הביטוח (שנה);   </w:t>
      </w:r>
    </w:p>
    <w:p w14:paraId="36E382A8" w14:textId="77777777" w:rsidR="00DE64D5" w:rsidRPr="00DE64D5" w:rsidRDefault="00DE64D5" w:rsidP="00171CD5">
      <w:pPr>
        <w:pStyle w:val="a7"/>
        <w:numPr>
          <w:ilvl w:val="0"/>
          <w:numId w:val="68"/>
        </w:numPr>
        <w:overflowPunct/>
        <w:autoSpaceDE/>
        <w:autoSpaceDN/>
        <w:adjustRightInd/>
        <w:spacing w:line="240" w:lineRule="auto"/>
        <w:ind w:left="1524"/>
        <w:jc w:val="left"/>
        <w:textAlignment w:val="auto"/>
      </w:pPr>
      <w:r w:rsidRPr="00DE64D5">
        <w:rPr>
          <w:rtl/>
        </w:rPr>
        <w:t xml:space="preserve">   הכיסוי על פי הפוליסה יורחב לכלול את ההרחבות הבאות:-</w:t>
      </w:r>
    </w:p>
    <w:p w14:paraId="511843F1" w14:textId="77777777" w:rsidR="00DE64D5" w:rsidRPr="00DE64D5" w:rsidRDefault="00DE64D5" w:rsidP="00171CD5">
      <w:pPr>
        <w:pStyle w:val="a7"/>
        <w:numPr>
          <w:ilvl w:val="0"/>
          <w:numId w:val="69"/>
        </w:numPr>
        <w:overflowPunct/>
        <w:autoSpaceDE/>
        <w:autoSpaceDN/>
        <w:adjustRightInd/>
        <w:spacing w:line="240" w:lineRule="auto"/>
        <w:jc w:val="left"/>
        <w:textAlignment w:val="auto"/>
      </w:pPr>
      <w:r w:rsidRPr="00DE64D5">
        <w:rPr>
          <w:rtl/>
        </w:rPr>
        <w:t xml:space="preserve">אחריות צולבת, אולם הכיסוי לא יחול על תביעות </w:t>
      </w:r>
      <w:r w:rsidRPr="00DE64D5">
        <w:rPr>
          <w:rFonts w:hint="cs"/>
          <w:rtl/>
        </w:rPr>
        <w:t xml:space="preserve">הספק </w:t>
      </w:r>
      <w:r w:rsidRPr="00DE64D5">
        <w:rPr>
          <w:rtl/>
        </w:rPr>
        <w:t>כנגד המדינה;</w:t>
      </w:r>
    </w:p>
    <w:p w14:paraId="2AF35762" w14:textId="77777777" w:rsidR="00DE64D5" w:rsidRPr="00DE64D5" w:rsidRDefault="00DE64D5" w:rsidP="00171CD5">
      <w:pPr>
        <w:pStyle w:val="a7"/>
        <w:numPr>
          <w:ilvl w:val="0"/>
          <w:numId w:val="69"/>
        </w:numPr>
        <w:overflowPunct/>
        <w:autoSpaceDE/>
        <w:autoSpaceDN/>
        <w:adjustRightInd/>
        <w:spacing w:line="240" w:lineRule="auto"/>
        <w:jc w:val="left"/>
        <w:textAlignment w:val="auto"/>
      </w:pPr>
      <w:r w:rsidRPr="00DE64D5">
        <w:rPr>
          <w:rtl/>
        </w:rPr>
        <w:t>הארכת תקופת הגילוי לפחות 6 חודשים</w:t>
      </w:r>
      <w:r w:rsidRPr="00DE64D5">
        <w:rPr>
          <w:rFonts w:hint="cs"/>
          <w:rtl/>
        </w:rPr>
        <w:t>;</w:t>
      </w:r>
    </w:p>
    <w:p w14:paraId="546C147B" w14:textId="77777777" w:rsidR="00DE64D5" w:rsidRPr="00DE64D5" w:rsidRDefault="00DE64D5" w:rsidP="00171CD5">
      <w:pPr>
        <w:pStyle w:val="a7"/>
        <w:numPr>
          <w:ilvl w:val="0"/>
          <w:numId w:val="68"/>
        </w:numPr>
        <w:overflowPunct/>
        <w:autoSpaceDE/>
        <w:autoSpaceDN/>
        <w:adjustRightInd/>
        <w:spacing w:line="240" w:lineRule="auto"/>
        <w:ind w:left="1524"/>
        <w:jc w:val="left"/>
        <w:textAlignment w:val="auto"/>
        <w:rPr>
          <w:rtl/>
        </w:rPr>
      </w:pPr>
      <w:r w:rsidRPr="00DE64D5">
        <w:rPr>
          <w:rtl/>
        </w:rPr>
        <w:t xml:space="preserve">הביטוח יורחב לשפות את מדינת ישראל – משרד </w:t>
      </w:r>
      <w:r w:rsidRPr="00DE64D5">
        <w:rPr>
          <w:rFonts w:hint="cs"/>
          <w:rtl/>
        </w:rPr>
        <w:t>התרבות והספורט</w:t>
      </w:r>
      <w:r w:rsidRPr="00DE64D5">
        <w:rPr>
          <w:rtl/>
        </w:rPr>
        <w:t xml:space="preserve"> ככל שיחשבו אחראים למעשי ו/או מחדלי </w:t>
      </w:r>
      <w:r w:rsidRPr="00DE64D5">
        <w:rPr>
          <w:rFonts w:hint="cs"/>
          <w:rtl/>
        </w:rPr>
        <w:t>הספק</w:t>
      </w:r>
      <w:r w:rsidRPr="00DE64D5">
        <w:rPr>
          <w:rtl/>
        </w:rPr>
        <w:t xml:space="preserve"> והפועלים מטעמ</w:t>
      </w:r>
      <w:r w:rsidRPr="00DE64D5">
        <w:rPr>
          <w:rFonts w:hint="cs"/>
          <w:rtl/>
        </w:rPr>
        <w:t>ו</w:t>
      </w:r>
      <w:r w:rsidRPr="00DE64D5">
        <w:rPr>
          <w:rtl/>
        </w:rPr>
        <w:t xml:space="preserve">.  </w:t>
      </w:r>
    </w:p>
    <w:p w14:paraId="515A9045" w14:textId="77777777" w:rsidR="003E3616" w:rsidRPr="007B4E05" w:rsidRDefault="003E3616" w:rsidP="009E4FE0">
      <w:pPr>
        <w:spacing w:line="240" w:lineRule="auto"/>
        <w:contextualSpacing/>
        <w:rPr>
          <w:rtl/>
          <w:lang w:val="x-none" w:eastAsia="x-none"/>
        </w:rPr>
      </w:pPr>
    </w:p>
    <w:p w14:paraId="1A5D7BE3" w14:textId="77777777" w:rsidR="00DE64D5" w:rsidRDefault="00DE64D5" w:rsidP="009E4FE0">
      <w:pPr>
        <w:numPr>
          <w:ilvl w:val="1"/>
          <w:numId w:val="23"/>
        </w:numPr>
        <w:overflowPunct/>
        <w:autoSpaceDE/>
        <w:autoSpaceDN/>
        <w:adjustRightInd/>
        <w:spacing w:after="200" w:line="240" w:lineRule="auto"/>
        <w:contextualSpacing/>
        <w:jc w:val="left"/>
        <w:textAlignment w:val="auto"/>
        <w:rPr>
          <w:u w:val="single"/>
          <w:lang w:val="x-none" w:eastAsia="x-none"/>
        </w:rPr>
      </w:pPr>
      <w:r>
        <w:rPr>
          <w:rFonts w:hint="cs"/>
          <w:u w:val="single"/>
          <w:rtl/>
          <w:lang w:val="x-none" w:eastAsia="x-none"/>
        </w:rPr>
        <w:t>ביטוח רכוש</w:t>
      </w:r>
    </w:p>
    <w:p w14:paraId="0F667E9F" w14:textId="77777777" w:rsidR="00DE64D5" w:rsidRPr="009E4FE0" w:rsidRDefault="00DE64D5" w:rsidP="009E4FE0">
      <w:pPr>
        <w:spacing w:line="240" w:lineRule="auto"/>
        <w:ind w:left="957"/>
        <w:contextualSpacing/>
        <w:rPr>
          <w:rtl/>
          <w:lang w:val="x-none" w:eastAsia="x-none"/>
        </w:rPr>
      </w:pPr>
      <w:r w:rsidRPr="009E4FE0">
        <w:rPr>
          <w:rtl/>
          <w:lang w:val="x-none" w:eastAsia="x-none"/>
        </w:rPr>
        <w:t xml:space="preserve">הספק יבטח את הציוד והמתקנים שיובאו על ידו ומטעמו לאתר לצורך הפעילות בביטוח מסוג "אש מורחב" או "כל הסיכונים" בהתאם למקובל לגביו ובמלוא ערכם.                              </w:t>
      </w:r>
    </w:p>
    <w:p w14:paraId="6A14545A" w14:textId="77777777" w:rsidR="00DE64D5" w:rsidRPr="009E4FE0" w:rsidRDefault="00DE64D5" w:rsidP="009E4FE0">
      <w:pPr>
        <w:spacing w:line="240" w:lineRule="auto"/>
        <w:ind w:left="957"/>
        <w:contextualSpacing/>
        <w:rPr>
          <w:rtl/>
          <w:lang w:val="x-none" w:eastAsia="x-none"/>
        </w:rPr>
      </w:pPr>
      <w:r w:rsidRPr="009E4FE0">
        <w:rPr>
          <w:rtl/>
          <w:lang w:val="x-none" w:eastAsia="x-none"/>
        </w:rPr>
        <w:t>לחילופין ידאג כי הציוד, וכל רכוש אחר שאינו שלו יהיה מבוטח על ידי בעלי/שוכרי הרכוש ויכלול סעיף ויתור על זכות השיבוב כלפי מדינת  ישראל –  משרד התרבות והספורט, עובדיהם וכן כלפי המשתתפים באירוע, לרבות, אורחים, אמנים ומוזמנים.</w:t>
      </w:r>
    </w:p>
    <w:p w14:paraId="28F5028C" w14:textId="77777777" w:rsidR="00DE64D5" w:rsidRDefault="00DE64D5" w:rsidP="009E4FE0">
      <w:pPr>
        <w:overflowPunct/>
        <w:autoSpaceDE/>
        <w:autoSpaceDN/>
        <w:adjustRightInd/>
        <w:spacing w:after="200" w:line="240" w:lineRule="auto"/>
        <w:ind w:left="774"/>
        <w:contextualSpacing/>
        <w:jc w:val="left"/>
        <w:textAlignment w:val="auto"/>
        <w:rPr>
          <w:u w:val="single"/>
          <w:lang w:val="x-none" w:eastAsia="x-none"/>
        </w:rPr>
      </w:pPr>
    </w:p>
    <w:p w14:paraId="5A6F8661" w14:textId="77777777" w:rsidR="003E3616" w:rsidRPr="0057562C" w:rsidRDefault="003E3616" w:rsidP="009E4FE0">
      <w:pPr>
        <w:numPr>
          <w:ilvl w:val="1"/>
          <w:numId w:val="23"/>
        </w:numPr>
        <w:overflowPunct/>
        <w:autoSpaceDE/>
        <w:autoSpaceDN/>
        <w:adjustRightInd/>
        <w:spacing w:after="200" w:line="240" w:lineRule="auto"/>
        <w:contextualSpacing/>
        <w:jc w:val="left"/>
        <w:textAlignment w:val="auto"/>
        <w:rPr>
          <w:u w:val="single"/>
          <w:rtl/>
          <w:lang w:val="x-none" w:eastAsia="x-none"/>
        </w:rPr>
      </w:pPr>
      <w:r w:rsidRPr="0057562C">
        <w:rPr>
          <w:u w:val="single"/>
          <w:rtl/>
          <w:lang w:val="x-none" w:eastAsia="x-none"/>
        </w:rPr>
        <w:t>ביטוחים ע"י ספקים וקבלנים המופעלים ע"י  הספק (המפיק)</w:t>
      </w:r>
    </w:p>
    <w:p w14:paraId="0383290F" w14:textId="77777777" w:rsidR="003E3616" w:rsidRPr="007B4E05" w:rsidRDefault="009E4FE0" w:rsidP="009E4FE0">
      <w:pPr>
        <w:spacing w:line="240" w:lineRule="auto"/>
        <w:ind w:left="957"/>
        <w:contextualSpacing/>
        <w:rPr>
          <w:rtl/>
          <w:lang w:val="x-none" w:eastAsia="x-none"/>
        </w:rPr>
      </w:pPr>
      <w:r w:rsidRPr="009E4FE0">
        <w:rPr>
          <w:rtl/>
          <w:lang w:val="x-none" w:eastAsia="x-none"/>
        </w:rPr>
        <w:t xml:space="preserve">הספק מתחייב לוודא בפועל כי ספקים, להלן: "קבלנים, קבלני משנה, בעלי מקצוע עצמאיים,  נותני שירותים (אדם או גוף)" אשר עמם הוא מתקשר לצורך ביצוע העבודות והשירותים הנדרשים על פי החוזה, יציגו ביטוחים הולמים לתחומי פעילותם בהתאם לעבודה/שרות הניתן על ידם, הביטוחים יכללו כיסוי לפעילויות,- לכל רכוש שלהם במסגרת הפעילות,- ציוד, מתקנים וכל רכוש אחר אשר יובא, יותקן וימצא באתר לצורך קיום האירוע, לאחריות כלפי עובדיהם וכלפי צדדים שלישיים, גוף ורכוש, לרבות לגבי הפעלת קבלני משנה מטעמם, ביטוחי אחריות מקצועית, כולל ביטוח מנופים –כלי הרכב עליהם מותקן המנוף בביטוח חובה, רכוש וצד שלישי שלגביו גבול האחריות לא יפחת מסך 2,500,000 דולר ארה"ב למקרה ולתקופת הביטוח כאשר הביטוחים  כוללים הרחבי שיפוי לטובת מדינת ישראל – משרד התרבות והספורט בהם הם נכללים כמבוטח נוסף כולל סעיף ויתור על זכות התחלוף כלפי מדינת ישראל – משרד התרבות והספורט ועובדיהם וכן כלפי המשתתפים באירוע, לרבות, אורחים, אמנים ומוזמנים, כאשר היקף הכיסוי הביטוחי וגבולות האחריות ותנאי הביטוח לא יפחתו מהרשום בטופס האישור הביטוחי  הרלוונטי המצורף לגבי פעילות כל אחד מהספקים בתחום פעילותו, ובלבד שהוויתור לא יחול לטובת אדם שגרם לנזק מתוך כוונת זדון;    </w:t>
      </w:r>
    </w:p>
    <w:p w14:paraId="59CAD48D" w14:textId="77777777" w:rsidR="003E3616" w:rsidRPr="0057562C" w:rsidRDefault="003E3616" w:rsidP="009E4FE0">
      <w:pPr>
        <w:numPr>
          <w:ilvl w:val="1"/>
          <w:numId w:val="23"/>
        </w:numPr>
        <w:overflowPunct/>
        <w:autoSpaceDE/>
        <w:autoSpaceDN/>
        <w:adjustRightInd/>
        <w:spacing w:after="200" w:line="240" w:lineRule="auto"/>
        <w:contextualSpacing/>
        <w:jc w:val="left"/>
        <w:textAlignment w:val="auto"/>
        <w:rPr>
          <w:u w:val="single"/>
          <w:rtl/>
          <w:lang w:val="x-none" w:eastAsia="x-none"/>
        </w:rPr>
      </w:pPr>
      <w:r w:rsidRPr="0057562C">
        <w:rPr>
          <w:u w:val="single"/>
          <w:rtl/>
          <w:lang w:val="x-none" w:eastAsia="x-none"/>
        </w:rPr>
        <w:t>כללי</w:t>
      </w:r>
    </w:p>
    <w:p w14:paraId="55491697" w14:textId="77777777" w:rsidR="009E4FE0" w:rsidRPr="00A105AE" w:rsidRDefault="009E4FE0" w:rsidP="009E4FE0">
      <w:pPr>
        <w:spacing w:line="240" w:lineRule="auto"/>
        <w:ind w:left="815"/>
        <w:rPr>
          <w:rtl/>
        </w:rPr>
      </w:pPr>
      <w:r>
        <w:rPr>
          <w:rtl/>
        </w:rPr>
        <w:t>בפוליסות הביטוח</w:t>
      </w:r>
      <w:r>
        <w:rPr>
          <w:rFonts w:hint="cs"/>
          <w:rtl/>
        </w:rPr>
        <w:t xml:space="preserve">: חבות מעבידים, אחריות כלפי צד שלישי אחריות מקצועית ורכוש </w:t>
      </w:r>
      <w:r w:rsidRPr="00A105AE">
        <w:rPr>
          <w:rtl/>
        </w:rPr>
        <w:t>הנ"ל יכללו התנאים הבאים:-</w:t>
      </w:r>
    </w:p>
    <w:p w14:paraId="6FF471E0" w14:textId="77777777" w:rsidR="009E4FE0" w:rsidRDefault="009E4FE0" w:rsidP="009E4FE0">
      <w:pPr>
        <w:spacing w:line="240" w:lineRule="auto"/>
        <w:rPr>
          <w:rtl/>
        </w:rPr>
      </w:pPr>
    </w:p>
    <w:p w14:paraId="0FC1821C" w14:textId="77777777" w:rsidR="009E4FE0" w:rsidRDefault="009E4FE0" w:rsidP="00171CD5">
      <w:pPr>
        <w:numPr>
          <w:ilvl w:val="0"/>
          <w:numId w:val="70"/>
        </w:numPr>
        <w:overflowPunct/>
        <w:autoSpaceDE/>
        <w:autoSpaceDN/>
        <w:adjustRightInd/>
        <w:spacing w:line="240" w:lineRule="auto"/>
        <w:ind w:left="1099"/>
        <w:jc w:val="left"/>
        <w:textAlignment w:val="auto"/>
      </w:pPr>
      <w:r w:rsidRPr="00A105AE">
        <w:rPr>
          <w:rtl/>
        </w:rPr>
        <w:t xml:space="preserve">לשם </w:t>
      </w:r>
      <w:r>
        <w:rPr>
          <w:rtl/>
        </w:rPr>
        <w:t>המבוטח יתווספו כמבוטחים  נוספים</w:t>
      </w:r>
      <w:r w:rsidRPr="00A105AE">
        <w:rPr>
          <w:rtl/>
        </w:rPr>
        <w:t xml:space="preserve">:  </w:t>
      </w:r>
      <w:r w:rsidRPr="00A105AE">
        <w:rPr>
          <w:b/>
          <w:bCs/>
          <w:rtl/>
        </w:rPr>
        <w:t xml:space="preserve">מדינת ישראל – משרד </w:t>
      </w:r>
      <w:r>
        <w:rPr>
          <w:b/>
          <w:bCs/>
          <w:rtl/>
        </w:rPr>
        <w:t>התרבות והספורט</w:t>
      </w:r>
      <w:r w:rsidRPr="00A105AE">
        <w:rPr>
          <w:rtl/>
        </w:rPr>
        <w:t>, בכפוף להרחבי</w:t>
      </w:r>
      <w:r>
        <w:rPr>
          <w:rFonts w:hint="cs"/>
          <w:rtl/>
        </w:rPr>
        <w:t xml:space="preserve"> השיפוי </w:t>
      </w:r>
      <w:r w:rsidRPr="00D03E2E">
        <w:rPr>
          <w:rtl/>
        </w:rPr>
        <w:t>כמפורט לעיל;</w:t>
      </w:r>
      <w:r w:rsidRPr="00A105AE">
        <w:rPr>
          <w:rtl/>
        </w:rPr>
        <w:t xml:space="preserve">   </w:t>
      </w:r>
    </w:p>
    <w:p w14:paraId="0DA916A9" w14:textId="77777777" w:rsidR="009E4FE0" w:rsidRDefault="009E4FE0" w:rsidP="00171CD5">
      <w:pPr>
        <w:numPr>
          <w:ilvl w:val="0"/>
          <w:numId w:val="70"/>
        </w:numPr>
        <w:overflowPunct/>
        <w:autoSpaceDE/>
        <w:autoSpaceDN/>
        <w:adjustRightInd/>
        <w:spacing w:line="240" w:lineRule="auto"/>
        <w:ind w:left="1099"/>
        <w:jc w:val="left"/>
        <w:textAlignment w:val="auto"/>
      </w:pPr>
      <w:r w:rsidRPr="00A105AE">
        <w:rPr>
          <w:rtl/>
        </w:rPr>
        <w:t xml:space="preserve"> בכל</w:t>
      </w:r>
      <w:r>
        <w:rPr>
          <w:rtl/>
        </w:rPr>
        <w:t xml:space="preserve"> מקרה של צמצום או ביטול הביטוח </w:t>
      </w:r>
      <w:r w:rsidRPr="00A105AE">
        <w:rPr>
          <w:rtl/>
        </w:rPr>
        <w:t>ע"י אחד הצדד</w:t>
      </w:r>
      <w:r>
        <w:rPr>
          <w:rtl/>
        </w:rPr>
        <w:t xml:space="preserve">ים לא יהיה להם כל תוקף אלא אם </w:t>
      </w:r>
      <w:r w:rsidRPr="00A105AE">
        <w:rPr>
          <w:rtl/>
        </w:rPr>
        <w:t>ניתנה</w:t>
      </w:r>
      <w:r>
        <w:rPr>
          <w:rFonts w:hint="cs"/>
          <w:rtl/>
        </w:rPr>
        <w:t xml:space="preserve"> </w:t>
      </w:r>
      <w:r w:rsidRPr="00A105AE">
        <w:rPr>
          <w:rtl/>
        </w:rPr>
        <w:t>על כך הודעה מוקדמת ש</w:t>
      </w:r>
      <w:r>
        <w:rPr>
          <w:rtl/>
        </w:rPr>
        <w:t xml:space="preserve">ל 60 יום לפחות במכתב רשום לחשב </w:t>
      </w:r>
      <w:r w:rsidRPr="00A105AE">
        <w:rPr>
          <w:rtl/>
        </w:rPr>
        <w:t xml:space="preserve">משרד </w:t>
      </w:r>
      <w:r>
        <w:rPr>
          <w:rtl/>
        </w:rPr>
        <w:t>התרבות והספורט</w:t>
      </w:r>
      <w:r w:rsidRPr="00A105AE">
        <w:rPr>
          <w:rtl/>
        </w:rPr>
        <w:t>;</w:t>
      </w:r>
    </w:p>
    <w:p w14:paraId="2AD7047F" w14:textId="77777777" w:rsidR="009E4FE0" w:rsidRDefault="009E4FE0" w:rsidP="00171CD5">
      <w:pPr>
        <w:numPr>
          <w:ilvl w:val="0"/>
          <w:numId w:val="70"/>
        </w:numPr>
        <w:overflowPunct/>
        <w:autoSpaceDE/>
        <w:autoSpaceDN/>
        <w:adjustRightInd/>
        <w:spacing w:line="240" w:lineRule="auto"/>
        <w:ind w:left="1099"/>
        <w:jc w:val="left"/>
        <w:textAlignment w:val="auto"/>
      </w:pPr>
      <w:r w:rsidRPr="00A105AE">
        <w:rPr>
          <w:rtl/>
        </w:rPr>
        <w:t xml:space="preserve">המבטח מוותר על כל זכות שיבוב/תחלוף, תביעה, חזרה או השתתפות כלפי מדינת ישראל, משרד    </w:t>
      </w:r>
      <w:r>
        <w:rPr>
          <w:rtl/>
        </w:rPr>
        <w:t xml:space="preserve">התרבות והספורט </w:t>
      </w:r>
      <w:r w:rsidRPr="00A105AE">
        <w:rPr>
          <w:rtl/>
        </w:rPr>
        <w:t xml:space="preserve">ועובדיהם, </w:t>
      </w:r>
      <w:r>
        <w:rPr>
          <w:rFonts w:hint="cs"/>
          <w:rtl/>
        </w:rPr>
        <w:t xml:space="preserve">וכן כלפי </w:t>
      </w:r>
      <w:r w:rsidRPr="00CB5DA3">
        <w:rPr>
          <w:rtl/>
        </w:rPr>
        <w:t>המשתתפים באירוע</w:t>
      </w:r>
      <w:r>
        <w:rPr>
          <w:rtl/>
        </w:rPr>
        <w:t>, לרבות, אורחים, אמנים</w:t>
      </w:r>
      <w:r>
        <w:rPr>
          <w:rFonts w:hint="cs"/>
          <w:rtl/>
        </w:rPr>
        <w:t xml:space="preserve"> ו</w:t>
      </w:r>
      <w:r w:rsidRPr="00CB5DA3">
        <w:rPr>
          <w:rtl/>
        </w:rPr>
        <w:t xml:space="preserve">מוזמנים </w:t>
      </w:r>
      <w:r>
        <w:rPr>
          <w:rtl/>
        </w:rPr>
        <w:t xml:space="preserve">ובלבד שהוויתור </w:t>
      </w:r>
      <w:r w:rsidRPr="00A105AE">
        <w:rPr>
          <w:rtl/>
        </w:rPr>
        <w:t xml:space="preserve">לא יחול לטובת אדם שגרם לנזק מתוך כוונת זדון;    </w:t>
      </w:r>
    </w:p>
    <w:p w14:paraId="15D45155" w14:textId="77777777" w:rsidR="009E4FE0" w:rsidRDefault="009E4FE0" w:rsidP="00171CD5">
      <w:pPr>
        <w:numPr>
          <w:ilvl w:val="0"/>
          <w:numId w:val="70"/>
        </w:numPr>
        <w:overflowPunct/>
        <w:autoSpaceDE/>
        <w:autoSpaceDN/>
        <w:adjustRightInd/>
        <w:spacing w:line="240" w:lineRule="auto"/>
        <w:ind w:left="1099"/>
        <w:jc w:val="left"/>
        <w:textAlignment w:val="auto"/>
      </w:pPr>
      <w:r>
        <w:rPr>
          <w:rFonts w:hint="cs"/>
          <w:rtl/>
        </w:rPr>
        <w:t>הספק</w:t>
      </w:r>
      <w:r w:rsidRPr="00A105AE">
        <w:rPr>
          <w:rtl/>
        </w:rPr>
        <w:t xml:space="preserve"> אחראי בלעדית כלפי המבטח לתשלום דמי הביטוח עבור כל הפוליסות ולמילוי כל החובות המוטלות על המבוטח על פי תנאי הפוליסות;</w:t>
      </w:r>
    </w:p>
    <w:p w14:paraId="0D40F184" w14:textId="77777777" w:rsidR="009E4FE0" w:rsidRDefault="009E4FE0" w:rsidP="00171CD5">
      <w:pPr>
        <w:numPr>
          <w:ilvl w:val="0"/>
          <w:numId w:val="70"/>
        </w:numPr>
        <w:overflowPunct/>
        <w:autoSpaceDE/>
        <w:autoSpaceDN/>
        <w:adjustRightInd/>
        <w:spacing w:line="240" w:lineRule="auto"/>
        <w:ind w:left="1099"/>
        <w:jc w:val="left"/>
        <w:textAlignment w:val="auto"/>
      </w:pPr>
      <w:r w:rsidRPr="00A105AE">
        <w:rPr>
          <w:rtl/>
        </w:rPr>
        <w:t xml:space="preserve">ההשתתפויות העצמיות הנקובות בכל פוליסה ופוליסה תחולנה בלעדית על </w:t>
      </w:r>
      <w:r>
        <w:rPr>
          <w:rFonts w:hint="cs"/>
          <w:rtl/>
        </w:rPr>
        <w:t>הספק;</w:t>
      </w:r>
    </w:p>
    <w:p w14:paraId="0F7DFAF2" w14:textId="77777777" w:rsidR="009E4FE0" w:rsidRDefault="009E4FE0" w:rsidP="00171CD5">
      <w:pPr>
        <w:numPr>
          <w:ilvl w:val="0"/>
          <w:numId w:val="70"/>
        </w:numPr>
        <w:overflowPunct/>
        <w:autoSpaceDE/>
        <w:autoSpaceDN/>
        <w:adjustRightInd/>
        <w:spacing w:line="240" w:lineRule="auto"/>
        <w:ind w:left="1099"/>
        <w:jc w:val="left"/>
        <w:textAlignment w:val="auto"/>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w:t>
      </w:r>
      <w:r>
        <w:rPr>
          <w:rtl/>
        </w:rPr>
        <w:t>הזכויות על פי הביטוח</w:t>
      </w:r>
      <w:r>
        <w:rPr>
          <w:rFonts w:hint="cs"/>
          <w:rtl/>
        </w:rPr>
        <w:t>;</w:t>
      </w:r>
    </w:p>
    <w:p w14:paraId="6F10CCE9" w14:textId="77777777" w:rsidR="009E4FE0" w:rsidRDefault="009E4FE0" w:rsidP="00171CD5">
      <w:pPr>
        <w:numPr>
          <w:ilvl w:val="0"/>
          <w:numId w:val="70"/>
        </w:numPr>
        <w:overflowPunct/>
        <w:autoSpaceDE/>
        <w:autoSpaceDN/>
        <w:adjustRightInd/>
        <w:spacing w:line="240" w:lineRule="auto"/>
        <w:ind w:left="1099"/>
        <w:jc w:val="left"/>
        <w:textAlignment w:val="auto"/>
      </w:pPr>
      <w:r w:rsidRPr="005308F1">
        <w:rPr>
          <w:rFonts w:hint="cs"/>
          <w:rtl/>
        </w:rPr>
        <w:t xml:space="preserve">תנאי הכיסוי של </w:t>
      </w:r>
      <w:r>
        <w:rPr>
          <w:rFonts w:hint="cs"/>
          <w:rtl/>
        </w:rPr>
        <w:t>ה</w:t>
      </w:r>
      <w:r w:rsidRPr="005308F1">
        <w:rPr>
          <w:rFonts w:hint="cs"/>
          <w:rtl/>
        </w:rPr>
        <w:t xml:space="preserve">פוליסות </w:t>
      </w:r>
      <w:r>
        <w:rPr>
          <w:rFonts w:hint="cs"/>
          <w:rtl/>
        </w:rPr>
        <w:t xml:space="preserve">הנ"ל, למעט בביטוח אחריות מקצועית, </w:t>
      </w:r>
      <w:r w:rsidRPr="005308F1">
        <w:rPr>
          <w:rFonts w:hint="cs"/>
          <w:rtl/>
        </w:rPr>
        <w:t>לא יפחתו מהמקובל על פי</w:t>
      </w:r>
      <w:r>
        <w:rPr>
          <w:rtl/>
        </w:rPr>
        <w:t xml:space="preserve"> </w:t>
      </w:r>
      <w:r w:rsidRPr="00EF5CDD">
        <w:rPr>
          <w:rtl/>
        </w:rPr>
        <w:t>תנאי "פוליסות נוסח ביט</w:t>
      </w:r>
      <w:r>
        <w:rPr>
          <w:rFonts w:hint="cs"/>
          <w:rtl/>
        </w:rPr>
        <w:t>ֹֹֹֹֹֹֹֹֹֹ_______________ (יש לציין שנה)</w:t>
      </w:r>
      <w:r w:rsidRPr="00EF5CDD">
        <w:rPr>
          <w:rtl/>
        </w:rPr>
        <w:t>"</w:t>
      </w:r>
      <w:r>
        <w:rPr>
          <w:rFonts w:hint="cs"/>
          <w:rtl/>
        </w:rPr>
        <w:t>, בכפוף</w:t>
      </w:r>
      <w:r>
        <w:rPr>
          <w:rtl/>
        </w:rPr>
        <w:t xml:space="preserve"> להרחבת הכיסויים כמפורט לעיל</w:t>
      </w:r>
      <w:r>
        <w:rPr>
          <w:rFonts w:hint="cs"/>
          <w:rtl/>
        </w:rPr>
        <w:t>.</w:t>
      </w:r>
      <w:r w:rsidRPr="00A105AE">
        <w:rPr>
          <w:rtl/>
        </w:rPr>
        <w:t xml:space="preserve"> </w:t>
      </w:r>
    </w:p>
    <w:p w14:paraId="7291ECEB" w14:textId="77777777" w:rsidR="009E4FE0" w:rsidRDefault="009E4FE0" w:rsidP="00171CD5">
      <w:pPr>
        <w:numPr>
          <w:ilvl w:val="0"/>
          <w:numId w:val="70"/>
        </w:numPr>
        <w:overflowPunct/>
        <w:autoSpaceDE/>
        <w:autoSpaceDN/>
        <w:adjustRightInd/>
        <w:spacing w:line="240" w:lineRule="auto"/>
        <w:ind w:left="1099"/>
        <w:jc w:val="left"/>
        <w:textAlignment w:val="auto"/>
        <w:rPr>
          <w:rtl/>
        </w:rPr>
      </w:pPr>
      <w:r>
        <w:rPr>
          <w:rFonts w:hint="cs"/>
          <w:rtl/>
        </w:rPr>
        <w:t>חריג כוונה ו/או רשלנות רבתי יבוטל ככל שקיים בכל הפוליסות המבוטחות.</w:t>
      </w:r>
    </w:p>
    <w:p w14:paraId="633AF153" w14:textId="77777777" w:rsidR="009E4FE0" w:rsidRDefault="009E4FE0" w:rsidP="009E4FE0">
      <w:pPr>
        <w:spacing w:line="240" w:lineRule="auto"/>
        <w:rPr>
          <w:rtl/>
        </w:rPr>
      </w:pPr>
    </w:p>
    <w:p w14:paraId="6748E407" w14:textId="77777777" w:rsidR="009E4FE0" w:rsidRPr="00A105AE" w:rsidRDefault="009E4FE0" w:rsidP="009E4FE0">
      <w:pPr>
        <w:spacing w:line="240" w:lineRule="auto"/>
        <w:rPr>
          <w:rtl/>
        </w:rPr>
      </w:pPr>
      <w:r w:rsidRPr="00A105AE">
        <w:rPr>
          <w:rtl/>
        </w:rPr>
        <w:t xml:space="preserve">  </w:t>
      </w:r>
    </w:p>
    <w:p w14:paraId="7260C971" w14:textId="77777777" w:rsidR="009E4FE0" w:rsidRDefault="009E4FE0" w:rsidP="009E4FE0">
      <w:pPr>
        <w:spacing w:line="240" w:lineRule="auto"/>
        <w:rPr>
          <w:rtl/>
        </w:rPr>
      </w:pPr>
      <w:r w:rsidRPr="00A105AE">
        <w:rPr>
          <w:rtl/>
        </w:rPr>
        <w:t>העתקי פוליסות הביטוח, מאושרות ע"י המבטח או אישור בח</w:t>
      </w:r>
      <w:r>
        <w:rPr>
          <w:rtl/>
        </w:rPr>
        <w:t xml:space="preserve">תימתו על קיום  הביטוחים כאמור, </w:t>
      </w:r>
      <w:r w:rsidRPr="00A105AE">
        <w:rPr>
          <w:rtl/>
        </w:rPr>
        <w:t xml:space="preserve">יומצאו על ידי </w:t>
      </w:r>
      <w:r>
        <w:rPr>
          <w:rFonts w:hint="cs"/>
          <w:rtl/>
        </w:rPr>
        <w:t>הספק</w:t>
      </w:r>
      <w:r w:rsidRPr="00A105AE">
        <w:rPr>
          <w:rtl/>
        </w:rPr>
        <w:t xml:space="preserve"> למשרד </w:t>
      </w:r>
      <w:r>
        <w:rPr>
          <w:rtl/>
        </w:rPr>
        <w:t>התרבות והספורט</w:t>
      </w:r>
      <w:r w:rsidRPr="00A105AE">
        <w:rPr>
          <w:rtl/>
        </w:rPr>
        <w:t xml:space="preserve"> עד למועד חתימת החוזה.  </w:t>
      </w:r>
    </w:p>
    <w:p w14:paraId="061CD948" w14:textId="77777777" w:rsidR="009E4FE0" w:rsidRPr="00A105AE" w:rsidRDefault="009E4FE0" w:rsidP="009E4FE0">
      <w:pPr>
        <w:spacing w:line="240" w:lineRule="auto"/>
        <w:rPr>
          <w:rtl/>
        </w:rPr>
      </w:pPr>
    </w:p>
    <w:p w14:paraId="1BC861EB" w14:textId="77777777" w:rsidR="009E4FE0" w:rsidRPr="00A105AE" w:rsidRDefault="009E4FE0" w:rsidP="009E4FE0">
      <w:pPr>
        <w:spacing w:line="240" w:lineRule="auto"/>
        <w:rPr>
          <w:rtl/>
        </w:rPr>
      </w:pPr>
      <w:r>
        <w:rPr>
          <w:rFonts w:hint="cs"/>
          <w:rtl/>
        </w:rPr>
        <w:t>הספק</w:t>
      </w:r>
      <w:r w:rsidRPr="00A105AE">
        <w:rPr>
          <w:rtl/>
        </w:rPr>
        <w:t xml:space="preserve"> מתחייב בכל תקופת ההתקשרות החוזית עם מדינת ישראל – משרד </w:t>
      </w:r>
      <w:r>
        <w:rPr>
          <w:rtl/>
        </w:rPr>
        <w:t>התרבות והספורט</w:t>
      </w:r>
      <w:r>
        <w:rPr>
          <w:rFonts w:hint="cs"/>
          <w:rtl/>
        </w:rPr>
        <w:t xml:space="preserve">, וכל עוד אחריותו קיימת, </w:t>
      </w:r>
      <w:r w:rsidRPr="00A105AE">
        <w:rPr>
          <w:rtl/>
        </w:rPr>
        <w:t xml:space="preserve"> להחזיק בתוקף את</w:t>
      </w:r>
      <w:r w:rsidRPr="006F07F9">
        <w:rPr>
          <w:rtl/>
        </w:rPr>
        <w:t xml:space="preserve"> פוליסות הביטוח. </w:t>
      </w:r>
      <w:r>
        <w:rPr>
          <w:rtl/>
        </w:rPr>
        <w:t>ה</w:t>
      </w:r>
      <w:r>
        <w:rPr>
          <w:rFonts w:hint="cs"/>
          <w:rtl/>
        </w:rPr>
        <w:t>ספק</w:t>
      </w:r>
      <w:r>
        <w:rPr>
          <w:rtl/>
        </w:rPr>
        <w:t xml:space="preserve"> </w:t>
      </w:r>
      <w:r w:rsidRPr="006F07F9">
        <w:rPr>
          <w:rtl/>
        </w:rPr>
        <w:t>מתחייב כי פוליסות הביטוח תחודשנה</w:t>
      </w:r>
      <w:r>
        <w:rPr>
          <w:rFonts w:hint="cs"/>
          <w:rtl/>
        </w:rPr>
        <w:t xml:space="preserve"> על </w:t>
      </w:r>
      <w:r w:rsidRPr="00D03E2E">
        <w:rPr>
          <w:rtl/>
        </w:rPr>
        <w:t>יד</w:t>
      </w:r>
      <w:r>
        <w:rPr>
          <w:rFonts w:hint="cs"/>
          <w:rtl/>
        </w:rPr>
        <w:t>ו</w:t>
      </w:r>
      <w:r w:rsidRPr="00D03E2E">
        <w:rPr>
          <w:rtl/>
        </w:rPr>
        <w:t xml:space="preserve"> מדי </w:t>
      </w:r>
      <w:r w:rsidRPr="00A105AE">
        <w:rPr>
          <w:rtl/>
        </w:rPr>
        <w:t xml:space="preserve">שנה בשנה, כל עוד החוזה </w:t>
      </w:r>
      <w:r w:rsidRPr="006F07F9">
        <w:rPr>
          <w:rtl/>
        </w:rPr>
        <w:t xml:space="preserve">עם מדינת ישראל – משרד </w:t>
      </w:r>
      <w:r>
        <w:rPr>
          <w:rtl/>
        </w:rPr>
        <w:t>התרבות והספורט</w:t>
      </w:r>
      <w:r w:rsidRPr="006F07F9">
        <w:rPr>
          <w:rtl/>
        </w:rPr>
        <w:t xml:space="preserve"> בתוקף. </w:t>
      </w:r>
      <w:r>
        <w:rPr>
          <w:rtl/>
        </w:rPr>
        <w:t>ה</w:t>
      </w:r>
      <w:r>
        <w:rPr>
          <w:rFonts w:hint="cs"/>
          <w:rtl/>
        </w:rPr>
        <w:t xml:space="preserve">ספק </w:t>
      </w:r>
      <w:r w:rsidRPr="006F07F9">
        <w:rPr>
          <w:rtl/>
        </w:rPr>
        <w:t xml:space="preserve">מתחייב </w:t>
      </w:r>
      <w:r w:rsidRPr="00D03E2E">
        <w:rPr>
          <w:rtl/>
        </w:rPr>
        <w:t xml:space="preserve">להציג את העתקי </w:t>
      </w:r>
      <w:r w:rsidRPr="00A105AE">
        <w:rPr>
          <w:rtl/>
        </w:rPr>
        <w:t>פוליסות הביטוח המחודשות</w:t>
      </w:r>
      <w:r w:rsidRPr="006F07F9">
        <w:rPr>
          <w:rtl/>
        </w:rPr>
        <w:t xml:space="preserve"> מאושרות וחתומות ע"י המבטח או אישור בחתימת </w:t>
      </w:r>
      <w:r w:rsidRPr="00D03E2E">
        <w:rPr>
          <w:rtl/>
        </w:rPr>
        <w:t>מבטח</w:t>
      </w:r>
      <w:r>
        <w:rPr>
          <w:rFonts w:hint="cs"/>
          <w:rtl/>
        </w:rPr>
        <w:t>ו</w:t>
      </w:r>
      <w:r w:rsidRPr="00D03E2E">
        <w:rPr>
          <w:rtl/>
        </w:rPr>
        <w:t xml:space="preserve"> על חידושן</w:t>
      </w:r>
      <w:r>
        <w:rPr>
          <w:rFonts w:hint="cs"/>
          <w:rtl/>
        </w:rPr>
        <w:t xml:space="preserve"> </w:t>
      </w:r>
      <w:r w:rsidRPr="00A105AE">
        <w:rPr>
          <w:rtl/>
        </w:rPr>
        <w:t xml:space="preserve">למשרד </w:t>
      </w:r>
      <w:r>
        <w:rPr>
          <w:rtl/>
        </w:rPr>
        <w:t>התרבות והספורט</w:t>
      </w:r>
      <w:r w:rsidRPr="00A105AE">
        <w:rPr>
          <w:rtl/>
        </w:rPr>
        <w:t xml:space="preserve"> לכל המאוחר </w:t>
      </w:r>
      <w:r w:rsidRPr="006F07F9">
        <w:rPr>
          <w:rtl/>
        </w:rPr>
        <w:t>שבועיים לפני תום תקופת הביטוח.</w:t>
      </w:r>
    </w:p>
    <w:p w14:paraId="71614823" w14:textId="77777777" w:rsidR="009E4FE0" w:rsidRPr="00A105AE" w:rsidRDefault="009E4FE0" w:rsidP="009E4FE0">
      <w:pPr>
        <w:spacing w:line="240" w:lineRule="auto"/>
        <w:rPr>
          <w:rtl/>
        </w:rPr>
      </w:pPr>
    </w:p>
    <w:p w14:paraId="3C1969C4" w14:textId="77777777" w:rsidR="009E4FE0" w:rsidRPr="00A105AE" w:rsidRDefault="009E4FE0" w:rsidP="009E4FE0">
      <w:pPr>
        <w:spacing w:line="240" w:lineRule="auto"/>
        <w:rPr>
          <w:rtl/>
        </w:rPr>
      </w:pPr>
      <w:r w:rsidRPr="00A105AE">
        <w:rPr>
          <w:rtl/>
        </w:rPr>
        <w:t xml:space="preserve">אין בכל האמור בסעיפי הביטוח כדי לפטור את </w:t>
      </w:r>
      <w:r>
        <w:rPr>
          <w:rFonts w:hint="cs"/>
          <w:rtl/>
        </w:rPr>
        <w:t xml:space="preserve">הספק </w:t>
      </w:r>
      <w:r w:rsidRPr="00A105AE">
        <w:rPr>
          <w:rtl/>
        </w:rPr>
        <w:t>מכל חובה החלה עלי</w:t>
      </w:r>
      <w:r>
        <w:rPr>
          <w:rFonts w:hint="cs"/>
          <w:rtl/>
        </w:rPr>
        <w:t>ו</w:t>
      </w:r>
      <w:r w:rsidRPr="00A105AE">
        <w:rPr>
          <w:rtl/>
        </w:rPr>
        <w:t xml:space="preserve"> על פי דין  ועל פי החוזה ואין לפרש את האמור כוויתור של מדינת ישראל – משרד </w:t>
      </w:r>
      <w:r>
        <w:rPr>
          <w:rtl/>
        </w:rPr>
        <w:t>התרבות והספורט</w:t>
      </w:r>
      <w:r w:rsidRPr="00A105AE">
        <w:rPr>
          <w:rtl/>
        </w:rPr>
        <w:t xml:space="preserve">  על כל זכות או סעד המוקנים לה</w:t>
      </w:r>
      <w:r>
        <w:rPr>
          <w:rFonts w:hint="cs"/>
          <w:rtl/>
        </w:rPr>
        <w:t>ם</w:t>
      </w:r>
      <w:r w:rsidRPr="00A105AE">
        <w:rPr>
          <w:rtl/>
        </w:rPr>
        <w:t xml:space="preserve"> על פי דין </w:t>
      </w:r>
      <w:r w:rsidRPr="00D03E2E">
        <w:rPr>
          <w:rtl/>
        </w:rPr>
        <w:t>ועל פי חוזה זה.</w:t>
      </w:r>
    </w:p>
    <w:p w14:paraId="35FB5234" w14:textId="77777777" w:rsidR="009E4FE0" w:rsidRDefault="009E4FE0" w:rsidP="009E4FE0">
      <w:pPr>
        <w:rPr>
          <w:rtl/>
        </w:rPr>
      </w:pPr>
      <w:r w:rsidRPr="00A105AE">
        <w:rPr>
          <w:rtl/>
        </w:rPr>
        <w:t xml:space="preserve"> </w:t>
      </w:r>
    </w:p>
    <w:p w14:paraId="058D721B" w14:textId="77777777" w:rsidR="003E3616" w:rsidRPr="000F4CA8" w:rsidRDefault="009E4FE0"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A105AE">
        <w:rPr>
          <w:rtl/>
        </w:rPr>
        <w:t xml:space="preserve"> </w:t>
      </w:r>
      <w:r w:rsidR="003E3616" w:rsidRPr="000F4CA8">
        <w:rPr>
          <w:rFonts w:hint="cs"/>
          <w:b/>
          <w:bCs/>
          <w:u w:val="single"/>
          <w:rtl/>
          <w:lang w:val="x-none" w:eastAsia="x-none"/>
        </w:rPr>
        <w:t>אחריות</w:t>
      </w:r>
    </w:p>
    <w:p w14:paraId="1E5F27CA"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יהא אחראי כלפי המשרד לטיב העבודות, רמתן ואיכותן.</w:t>
      </w:r>
    </w:p>
    <w:p w14:paraId="438629C7"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14:paraId="0CFD9661"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אחריות הספק תחול גם על כל מעשה ומחדל של מי מיועציו, עובדיו, נציגיו, שלוחיו או הבאים מכוחו או הקשורים עמו בקשר עם התחייבויותיו על פי הסכם זה.</w:t>
      </w:r>
    </w:p>
    <w:p w14:paraId="777ECDF8"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56B08EEA"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למען הסר ספק, מובהר בזה כי הספק יהיה אחראי על פי כל דין לכל נזק לגוף, או רכוש מכל מין וסוג, שייגרם לעובדיו ו/או מי מטעמו בקשר עם ההסכם.</w:t>
      </w:r>
    </w:p>
    <w:p w14:paraId="4E678F88"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75FA3D27" w14:textId="77777777" w:rsidR="003E3616" w:rsidRPr="000F4CA8" w:rsidRDefault="003E3616" w:rsidP="003E3616">
      <w:pPr>
        <w:contextualSpacing/>
        <w:rPr>
          <w:lang w:val="x-none" w:eastAsia="x-none"/>
        </w:rPr>
      </w:pPr>
    </w:p>
    <w:p w14:paraId="1C08FED3"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בעלות במסמכים</w:t>
      </w:r>
    </w:p>
    <w:p w14:paraId="2024AFA8"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p>
    <w:p w14:paraId="3A73930D"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מתחייב למסור למשרד, לפי דרישתו, בכל עת, העתקים ברורים מכל המסמכים ויתר המידע כאמור בסעיף</w:t>
      </w:r>
      <w:r w:rsidRPr="000F4CA8">
        <w:rPr>
          <w:rFonts w:hint="cs"/>
          <w:rtl/>
          <w:lang w:val="x-none" w:eastAsia="x-none"/>
        </w:rPr>
        <w:t xml:space="preserve"> </w:t>
      </w:r>
      <w:r>
        <w:rPr>
          <w:cs/>
          <w:lang w:val="x-none" w:eastAsia="x-none"/>
        </w:rPr>
        <w:t>‎</w:t>
      </w:r>
      <w:r>
        <w:rPr>
          <w:lang w:val="x-none" w:eastAsia="x-none"/>
        </w:rPr>
        <w:t>20.1</w:t>
      </w:r>
      <w:r>
        <w:rPr>
          <w:rFonts w:hint="cs"/>
          <w:rtl/>
          <w:lang w:val="x-none" w:eastAsia="x-none"/>
        </w:rPr>
        <w:t xml:space="preserve"> </w:t>
      </w:r>
      <w:r w:rsidRPr="000F4CA8">
        <w:rPr>
          <w:rtl/>
          <w:lang w:val="x-none" w:eastAsia="x-none"/>
        </w:rPr>
        <w:t>לעיל, וזאת בכל מהלך תקופת ההתקשרות ובכל עת לאחריה.</w:t>
      </w:r>
    </w:p>
    <w:p w14:paraId="7EDD3D73"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Fonts w:hint="cs"/>
          <w:rtl/>
          <w:lang w:val="x-none" w:eastAsia="x-none"/>
        </w:rPr>
        <w:t>ע</w:t>
      </w:r>
      <w:r w:rsidRPr="000F4CA8">
        <w:rPr>
          <w:rtl/>
          <w:lang w:val="x-none" w:eastAsia="x-none"/>
        </w:rPr>
        <w:t>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88B5BEB" w14:textId="77777777" w:rsidR="003E3616" w:rsidRDefault="003E3616" w:rsidP="003E3616">
      <w:pPr>
        <w:contextualSpacing/>
        <w:rPr>
          <w:rtl/>
          <w:lang w:val="x-none" w:eastAsia="x-none"/>
        </w:rPr>
      </w:pPr>
    </w:p>
    <w:p w14:paraId="6551F2A7" w14:textId="77777777" w:rsidR="003E3616" w:rsidRDefault="003E3616" w:rsidP="003E3616">
      <w:pPr>
        <w:contextualSpacing/>
        <w:rPr>
          <w:rtl/>
          <w:lang w:val="x-none" w:eastAsia="x-none"/>
        </w:rPr>
      </w:pPr>
    </w:p>
    <w:p w14:paraId="13D6D7EC"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שמירת סודיות</w:t>
      </w:r>
    </w:p>
    <w:p w14:paraId="342637C0"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9359160"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5716D46F"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w:t>
      </w:r>
    </w:p>
    <w:p w14:paraId="21E087E2"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לא ימסור ידיעה או מידע לאדם שלא יהיה מוסמך לקבלה ללא הרשאה מהמשרד.</w:t>
      </w:r>
    </w:p>
    <w:p w14:paraId="3DC9AF9C"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7D62CA96"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יחזיר למשרד כל חומר שיימסר לו בהקשר לפעילות זו בכל עת שיידרש לכך.</w:t>
      </w:r>
    </w:p>
    <w:p w14:paraId="5202D14E"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51247E11"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00053F20" w14:textId="77777777" w:rsidR="003E3616" w:rsidRPr="000F4CA8" w:rsidRDefault="003E3616" w:rsidP="003E3616">
      <w:pPr>
        <w:contextualSpacing/>
        <w:rPr>
          <w:lang w:val="x-none" w:eastAsia="x-none"/>
        </w:rPr>
      </w:pPr>
    </w:p>
    <w:p w14:paraId="64536625"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זכויות יוצרים</w:t>
      </w:r>
    </w:p>
    <w:p w14:paraId="6E828A22" w14:textId="77777777" w:rsidR="003E3616" w:rsidRPr="000F4CA8" w:rsidRDefault="003E3616" w:rsidP="003E3616">
      <w:pPr>
        <w:contextualSpacing/>
        <w:rPr>
          <w:rtl/>
          <w:lang w:val="x-none" w:eastAsia="x-none"/>
        </w:rPr>
      </w:pPr>
      <w:r w:rsidRPr="000F4CA8">
        <w:rPr>
          <w:rtl/>
          <w:lang w:val="x-none" w:eastAsia="x-none"/>
        </w:rPr>
        <w:t xml:space="preserve">כל זכויות היוצרים וכל חומר אחר אשר </w:t>
      </w:r>
      <w:r w:rsidRPr="000F4CA8">
        <w:rPr>
          <w:b/>
          <w:bCs/>
          <w:rtl/>
          <w:lang w:val="x-none" w:eastAsia="x-none"/>
        </w:rPr>
        <w:t>ייעשה בו שימוש ו/או יפותח, יירכש או יותאם</w:t>
      </w:r>
      <w:r w:rsidRPr="000F4CA8">
        <w:rPr>
          <w:rtl/>
          <w:lang w:val="x-none" w:eastAsia="x-none"/>
        </w:rPr>
        <w:t xml:space="preserve"> על-ידי הספק לצורך פרויקט זה, יהיו רכושה של המדינה והספק מתחייב לפעול כדלקמן:</w:t>
      </w:r>
    </w:p>
    <w:p w14:paraId="20FA293F"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380D2922"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6BEFCF9F"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לא יעביר את המסמכים שהכין במסגרת חובותיו עפ"י מכרז זה ו/או חלק מהם לאחר, לא יתיר רשות הדפסה ו/או הוצאה לאור ולא יפרסם את המסמכים בכל צורה שהיא.</w:t>
      </w:r>
    </w:p>
    <w:p w14:paraId="69FCF188"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מצהיר כי לא הפר/יפר כל זכות יוצרים ו/או פטנט ו/או סוד מסחרי ו/או מידע כלשהו במהלך ביצוע התחייבויות עפ"י מכרז זה.</w:t>
      </w:r>
    </w:p>
    <w:p w14:paraId="27CAE877"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14:paraId="2E44F2F3"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במידה והספק משתמש בחומרים של בעלי זכויות אחרים לצורך הפעלת המכרז ותוכניות העבודה שלו, עליו לקבל היתר לשימוש בחומרים אלו.</w:t>
      </w:r>
    </w:p>
    <w:p w14:paraId="26292653"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אם ההיתר כרוך בתשלום, יבצע זאת הספק על חשבונו.</w:t>
      </w:r>
    </w:p>
    <w:p w14:paraId="13B01406"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4FCE3CC"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14:paraId="54BBFD19"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המשרד יהיה רשאי לדרוש הכנסת שינויים והתאמות במסגרת הפרויקט. במקרה זה יעביר הספק את הזכויות על התוכנות המתאימות, לידי המשרד.</w:t>
      </w:r>
    </w:p>
    <w:p w14:paraId="4AE988D0"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Fonts w:hint="cs"/>
          <w:rtl/>
          <w:lang w:val="x-none" w:eastAsia="x-none"/>
        </w:rPr>
        <w:t>ב</w:t>
      </w:r>
      <w:r w:rsidRPr="000F4CA8">
        <w:rPr>
          <w:rtl/>
          <w:lang w:val="x-none" w:eastAsia="x-none"/>
        </w:rPr>
        <w:t>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7C328081"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3878D91D"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0F2DF7F1"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בעת סיום ביצוע העבודות על פי הסכם זה, הספק מתחייב להמחות את כל הזכויות לרבות זכויות היוצרים למשרד, ללא תמורה נוספת כלשהי.</w:t>
      </w:r>
    </w:p>
    <w:p w14:paraId="718D9A2F" w14:textId="77777777" w:rsidR="003E3616" w:rsidRPr="000F4CA8" w:rsidRDefault="003E3616" w:rsidP="003E3616">
      <w:pPr>
        <w:contextualSpacing/>
        <w:rPr>
          <w:rtl/>
          <w:lang w:val="x-none" w:eastAsia="x-none"/>
        </w:rPr>
      </w:pPr>
    </w:p>
    <w:p w14:paraId="606101C5"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קנין רוחני</w:t>
      </w:r>
    </w:p>
    <w:p w14:paraId="048DD6C9"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Fonts w:hint="cs"/>
          <w:rtl/>
          <w:lang w:val="x-none" w:eastAsia="x-none"/>
        </w:rPr>
        <w:t>בהסכם</w:t>
      </w:r>
      <w:r w:rsidRPr="000F4CA8">
        <w:rPr>
          <w:rtl/>
          <w:lang w:val="x-none" w:eastAsia="x-none"/>
        </w:rPr>
        <w:t xml:space="preserve"> </w:t>
      </w:r>
      <w:r w:rsidRPr="000F4CA8">
        <w:rPr>
          <w:rFonts w:hint="cs"/>
          <w:rtl/>
          <w:lang w:val="x-none" w:eastAsia="x-none"/>
        </w:rPr>
        <w:t>זה</w:t>
      </w:r>
      <w:r w:rsidRPr="000F4CA8">
        <w:rPr>
          <w:rtl/>
          <w:lang w:val="x-none" w:eastAsia="x-none"/>
        </w:rPr>
        <w:t xml:space="preserve"> </w:t>
      </w:r>
      <w:r w:rsidRPr="000F4CA8">
        <w:rPr>
          <w:rFonts w:hint="cs"/>
          <w:rtl/>
          <w:lang w:val="x-none" w:eastAsia="x-none"/>
        </w:rPr>
        <w:t>יהיו</w:t>
      </w:r>
      <w:r w:rsidRPr="000F4CA8">
        <w:rPr>
          <w:rtl/>
          <w:lang w:val="x-none" w:eastAsia="x-none"/>
        </w:rPr>
        <w:t xml:space="preserve"> </w:t>
      </w:r>
      <w:r w:rsidRPr="000F4CA8">
        <w:rPr>
          <w:rFonts w:hint="cs"/>
          <w:rtl/>
          <w:lang w:val="x-none" w:eastAsia="x-none"/>
        </w:rPr>
        <w:t>למונחים</w:t>
      </w:r>
      <w:r w:rsidRPr="000F4CA8">
        <w:rPr>
          <w:rtl/>
          <w:lang w:val="x-none" w:eastAsia="x-none"/>
        </w:rPr>
        <w:t xml:space="preserve"> </w:t>
      </w:r>
      <w:r w:rsidRPr="000F4CA8">
        <w:rPr>
          <w:rFonts w:hint="cs"/>
          <w:rtl/>
          <w:lang w:val="x-none" w:eastAsia="x-none"/>
        </w:rPr>
        <w:t>הבאים</w:t>
      </w:r>
      <w:r w:rsidRPr="000F4CA8">
        <w:rPr>
          <w:rtl/>
          <w:lang w:val="x-none" w:eastAsia="x-none"/>
        </w:rPr>
        <w:t xml:space="preserve"> </w:t>
      </w:r>
      <w:r w:rsidRPr="000F4CA8">
        <w:rPr>
          <w:rFonts w:hint="cs"/>
          <w:rtl/>
          <w:lang w:val="x-none" w:eastAsia="x-none"/>
        </w:rPr>
        <w:t>המשמעות</w:t>
      </w:r>
      <w:r w:rsidRPr="000F4CA8">
        <w:rPr>
          <w:rtl/>
          <w:lang w:val="x-none" w:eastAsia="x-none"/>
        </w:rPr>
        <w:t xml:space="preserve"> </w:t>
      </w:r>
      <w:r w:rsidRPr="000F4CA8">
        <w:rPr>
          <w:rFonts w:hint="cs"/>
          <w:rtl/>
          <w:lang w:val="x-none" w:eastAsia="x-none"/>
        </w:rPr>
        <w:t>שלהלן</w:t>
      </w:r>
      <w:r w:rsidRPr="000F4CA8">
        <w:rPr>
          <w:rtl/>
          <w:lang w:val="x-none" w:eastAsia="x-none"/>
        </w:rPr>
        <w:t>:</w:t>
      </w:r>
    </w:p>
    <w:p w14:paraId="507585EE" w14:textId="77777777" w:rsidR="003E3616" w:rsidRPr="000F4CA8" w:rsidRDefault="003E3616" w:rsidP="00A60CD1">
      <w:pPr>
        <w:numPr>
          <w:ilvl w:val="2"/>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 xml:space="preserve">"זכויות קניין רוחני" – לרבות זכויות לפי חוק זכות יוצרים, התשס"ח- 2007, זכויות בסוד מסחרי לפי חוק עוולות מסחריות, התשנ"ט- 1999, </w:t>
      </w:r>
      <w:r w:rsidRPr="000F4CA8">
        <w:rPr>
          <w:rFonts w:hint="cs"/>
          <w:rtl/>
          <w:lang w:val="x-none" w:eastAsia="x-none"/>
        </w:rPr>
        <w:t>זכויות</w:t>
      </w:r>
      <w:r w:rsidRPr="000F4CA8">
        <w:rPr>
          <w:rtl/>
          <w:lang w:val="x-none" w:eastAsia="x-none"/>
        </w:rPr>
        <w:t xml:space="preserve"> </w:t>
      </w:r>
      <w:r w:rsidRPr="000F4CA8">
        <w:rPr>
          <w:rFonts w:hint="cs"/>
          <w:rtl/>
          <w:lang w:val="x-none" w:eastAsia="x-none"/>
        </w:rPr>
        <w:t>לפי</w:t>
      </w:r>
      <w:r w:rsidRPr="000F4CA8">
        <w:rPr>
          <w:rtl/>
          <w:lang w:val="x-none" w:eastAsia="x-none"/>
        </w:rPr>
        <w:t xml:space="preserve"> </w:t>
      </w:r>
      <w:r w:rsidRPr="000F4CA8">
        <w:rPr>
          <w:rFonts w:hint="cs"/>
          <w:rtl/>
          <w:lang w:val="x-none" w:eastAsia="x-none"/>
        </w:rPr>
        <w:t>חוק</w:t>
      </w:r>
      <w:r w:rsidRPr="000F4CA8">
        <w:rPr>
          <w:rtl/>
          <w:lang w:val="x-none" w:eastAsia="x-none"/>
        </w:rPr>
        <w:t xml:space="preserve"> </w:t>
      </w:r>
      <w:r w:rsidRPr="000F4CA8">
        <w:rPr>
          <w:rFonts w:hint="cs"/>
          <w:rtl/>
          <w:lang w:val="x-none" w:eastAsia="x-none"/>
        </w:rPr>
        <w:t>מבצעים</w:t>
      </w:r>
      <w:r w:rsidRPr="000F4CA8">
        <w:rPr>
          <w:rtl/>
          <w:lang w:val="x-none" w:eastAsia="x-none"/>
        </w:rPr>
        <w:t xml:space="preserve"> </w:t>
      </w:r>
      <w:r w:rsidRPr="000F4CA8">
        <w:rPr>
          <w:rFonts w:hint="cs"/>
          <w:rtl/>
          <w:lang w:val="x-none" w:eastAsia="x-none"/>
        </w:rPr>
        <w:t>ומשדרים</w:t>
      </w:r>
      <w:r w:rsidRPr="000F4CA8">
        <w:rPr>
          <w:rtl/>
          <w:lang w:val="x-none" w:eastAsia="x-none"/>
        </w:rPr>
        <w:t xml:space="preserve">, </w:t>
      </w:r>
      <w:r w:rsidRPr="000F4CA8">
        <w:rPr>
          <w:rFonts w:hint="cs"/>
          <w:rtl/>
          <w:lang w:val="x-none" w:eastAsia="x-none"/>
        </w:rPr>
        <w:t>תשמ</w:t>
      </w:r>
      <w:r w:rsidRPr="000F4CA8">
        <w:rPr>
          <w:rtl/>
          <w:lang w:val="x-none" w:eastAsia="x-none"/>
        </w:rPr>
        <w:t>"</w:t>
      </w:r>
      <w:r w:rsidRPr="000F4CA8">
        <w:rPr>
          <w:rFonts w:hint="cs"/>
          <w:rtl/>
          <w:lang w:val="x-none" w:eastAsia="x-none"/>
        </w:rPr>
        <w:t>ד</w:t>
      </w:r>
      <w:r w:rsidRPr="000F4CA8">
        <w:rPr>
          <w:rtl/>
          <w:lang w:val="x-none" w:eastAsia="x-none"/>
        </w:rPr>
        <w:t>-1984</w:t>
      </w:r>
      <w:r w:rsidRPr="000F4CA8">
        <w:rPr>
          <w:rFonts w:hint="cs"/>
          <w:rtl/>
          <w:lang w:val="x-none" w:eastAsia="x-none"/>
        </w:rPr>
        <w:t xml:space="preserve">, </w:t>
      </w:r>
      <w:r w:rsidRPr="000F4CA8">
        <w:rPr>
          <w:rtl/>
          <w:lang w:val="x-none" w:eastAsia="x-none"/>
        </w:rPr>
        <w:t>זכויות לפי חוק הפטנטים, התשכ"ז- 1967, זכויות לפי פקודת סימני מסחר [נוסח חדש], התשל"ב- 1972, זכויות  לפי פקודת הפטנטים והמדגמים או כל זכות קניין רוחני אחרת.</w:t>
      </w:r>
    </w:p>
    <w:p w14:paraId="479FDC0B" w14:textId="77777777" w:rsidR="003E3616" w:rsidRPr="000F4CA8" w:rsidRDefault="003E3616" w:rsidP="00A60CD1">
      <w:pPr>
        <w:numPr>
          <w:ilvl w:val="2"/>
          <w:numId w:val="23"/>
        </w:numPr>
        <w:overflowPunct/>
        <w:autoSpaceDE/>
        <w:autoSpaceDN/>
        <w:adjustRightInd/>
        <w:spacing w:after="200" w:line="276" w:lineRule="auto"/>
        <w:contextualSpacing/>
        <w:jc w:val="left"/>
        <w:textAlignment w:val="auto"/>
        <w:rPr>
          <w:lang w:val="x-none" w:eastAsia="x-none"/>
        </w:rPr>
      </w:pPr>
      <w:r w:rsidRPr="000F4CA8">
        <w:rPr>
          <w:rFonts w:hint="cs"/>
          <w:rtl/>
          <w:lang w:val="x-none" w:eastAsia="x-none"/>
        </w:rPr>
        <w:t>תוצר</w:t>
      </w:r>
      <w:r w:rsidRPr="000F4CA8">
        <w:rPr>
          <w:rtl/>
          <w:lang w:val="x-none" w:eastAsia="x-none"/>
        </w:rPr>
        <w:t xml:space="preserve"> </w:t>
      </w:r>
      <w:r w:rsidRPr="000F4CA8">
        <w:rPr>
          <w:rFonts w:hint="cs"/>
          <w:rtl/>
          <w:lang w:val="x-none" w:eastAsia="x-none"/>
        </w:rPr>
        <w:t>ידע</w:t>
      </w:r>
      <w:r w:rsidRPr="000F4CA8">
        <w:rPr>
          <w:rtl/>
          <w:lang w:val="x-none" w:eastAsia="x-none"/>
        </w:rPr>
        <w:t xml:space="preserve"> –</w:t>
      </w:r>
      <w:r w:rsidRPr="000F4CA8">
        <w:rPr>
          <w:rFonts w:hint="cs"/>
          <w:rtl/>
          <w:lang w:val="x-none" w:eastAsia="x-none"/>
        </w:rPr>
        <w:t xml:space="preserve"> כל נכס</w:t>
      </w:r>
      <w:r w:rsidRPr="000F4CA8">
        <w:rPr>
          <w:rtl/>
          <w:lang w:val="x-none" w:eastAsia="x-none"/>
        </w:rPr>
        <w:t xml:space="preserve"> </w:t>
      </w:r>
      <w:r w:rsidRPr="000F4CA8">
        <w:rPr>
          <w:rFonts w:hint="cs"/>
          <w:rtl/>
          <w:lang w:val="x-none" w:eastAsia="x-none"/>
        </w:rPr>
        <w:t>בלתי</w:t>
      </w:r>
      <w:r w:rsidRPr="000F4CA8">
        <w:rPr>
          <w:rtl/>
          <w:lang w:val="x-none" w:eastAsia="x-none"/>
        </w:rPr>
        <w:t xml:space="preserve"> </w:t>
      </w:r>
      <w:r w:rsidRPr="000F4CA8">
        <w:rPr>
          <w:rFonts w:hint="cs"/>
          <w:rtl/>
          <w:lang w:val="x-none" w:eastAsia="x-none"/>
        </w:rPr>
        <w:t>מוחשי</w:t>
      </w:r>
      <w:r w:rsidRPr="000F4CA8">
        <w:rPr>
          <w:rtl/>
          <w:lang w:val="x-none" w:eastAsia="x-none"/>
        </w:rPr>
        <w:t xml:space="preserve"> </w:t>
      </w:r>
      <w:r w:rsidRPr="000F4CA8">
        <w:rPr>
          <w:rFonts w:hint="cs"/>
          <w:rtl/>
          <w:lang w:val="x-none" w:eastAsia="x-none"/>
        </w:rPr>
        <w:t>אשר</w:t>
      </w:r>
      <w:r w:rsidRPr="000F4CA8">
        <w:rPr>
          <w:rtl/>
          <w:lang w:val="x-none" w:eastAsia="x-none"/>
        </w:rPr>
        <w:t xml:space="preserve"> </w:t>
      </w:r>
      <w:r w:rsidRPr="000F4CA8">
        <w:rPr>
          <w:rFonts w:hint="cs"/>
          <w:rtl/>
          <w:lang w:val="x-none" w:eastAsia="x-none"/>
        </w:rPr>
        <w:t>ניתן</w:t>
      </w:r>
      <w:r w:rsidRPr="000F4CA8">
        <w:rPr>
          <w:rtl/>
          <w:lang w:val="x-none" w:eastAsia="x-none"/>
        </w:rPr>
        <w:t xml:space="preserve"> </w:t>
      </w:r>
      <w:r w:rsidRPr="000F4CA8">
        <w:rPr>
          <w:rFonts w:hint="cs"/>
          <w:rtl/>
          <w:lang w:val="x-none" w:eastAsia="x-none"/>
        </w:rPr>
        <w:t>להגנה</w:t>
      </w:r>
      <w:r w:rsidRPr="000F4CA8">
        <w:rPr>
          <w:rtl/>
          <w:lang w:val="x-none" w:eastAsia="x-none"/>
        </w:rPr>
        <w:t xml:space="preserve"> </w:t>
      </w:r>
      <w:r w:rsidRPr="000F4CA8">
        <w:rPr>
          <w:rFonts w:hint="cs"/>
          <w:rtl/>
          <w:lang w:val="x-none" w:eastAsia="x-none"/>
        </w:rPr>
        <w:t>באמצעות</w:t>
      </w:r>
      <w:r w:rsidRPr="000F4CA8">
        <w:rPr>
          <w:rtl/>
          <w:lang w:val="x-none" w:eastAsia="x-none"/>
        </w:rPr>
        <w:t xml:space="preserve"> </w:t>
      </w:r>
      <w:r w:rsidRPr="000F4CA8">
        <w:rPr>
          <w:rFonts w:hint="cs"/>
          <w:rtl/>
          <w:lang w:val="x-none" w:eastAsia="x-none"/>
        </w:rPr>
        <w:t>זכויות</w:t>
      </w:r>
      <w:r w:rsidRPr="000F4CA8">
        <w:rPr>
          <w:rtl/>
          <w:lang w:val="x-none" w:eastAsia="x-none"/>
        </w:rPr>
        <w:t xml:space="preserve"> </w:t>
      </w:r>
      <w:r w:rsidRPr="000F4CA8">
        <w:rPr>
          <w:rFonts w:hint="cs"/>
          <w:rtl/>
          <w:lang w:val="x-none" w:eastAsia="x-none"/>
        </w:rPr>
        <w:t>קניין</w:t>
      </w:r>
      <w:r w:rsidRPr="000F4CA8">
        <w:rPr>
          <w:rtl/>
          <w:lang w:val="x-none" w:eastAsia="x-none"/>
        </w:rPr>
        <w:t xml:space="preserve"> </w:t>
      </w:r>
      <w:r w:rsidRPr="000F4CA8">
        <w:rPr>
          <w:rFonts w:hint="cs"/>
          <w:rtl/>
          <w:lang w:val="x-none" w:eastAsia="x-none"/>
        </w:rPr>
        <w:t>רוחני</w:t>
      </w:r>
      <w:r w:rsidRPr="000F4CA8">
        <w:rPr>
          <w:rtl/>
          <w:lang w:val="x-none" w:eastAsia="x-none"/>
        </w:rPr>
        <w:t xml:space="preserve"> (</w:t>
      </w:r>
      <w:r w:rsidRPr="000F4CA8">
        <w:rPr>
          <w:lang w:val="x-none" w:eastAsia="x-none"/>
        </w:rPr>
        <w:t>IPR- Intellectual Property Rights</w:t>
      </w:r>
      <w:r w:rsidRPr="000F4CA8">
        <w:rPr>
          <w:rtl/>
          <w:lang w:val="x-none" w:eastAsia="x-none"/>
        </w:rPr>
        <w:t>)</w:t>
      </w:r>
      <w:r w:rsidRPr="000F4CA8">
        <w:rPr>
          <w:rFonts w:hint="cs"/>
          <w:rtl/>
          <w:lang w:val="x-none" w:eastAsia="x-none"/>
        </w:rPr>
        <w:t>, לרבות עותקיו הפיזיים</w:t>
      </w:r>
      <w:r w:rsidRPr="000F4CA8">
        <w:rPr>
          <w:rtl/>
          <w:lang w:val="x-none" w:eastAsia="x-none"/>
        </w:rPr>
        <w:t>.</w:t>
      </w:r>
    </w:p>
    <w:p w14:paraId="5AC97101"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Fonts w:hint="cs"/>
          <w:rtl/>
          <w:lang w:val="x-none" w:eastAsia="x-none"/>
        </w:rPr>
        <w:t>כל</w:t>
      </w:r>
      <w:r w:rsidRPr="000F4CA8">
        <w:rPr>
          <w:rtl/>
          <w:lang w:val="x-none" w:eastAsia="x-none"/>
        </w:rPr>
        <w:t xml:space="preserve"> </w:t>
      </w:r>
      <w:r w:rsidRPr="000F4CA8">
        <w:rPr>
          <w:rFonts w:hint="cs"/>
          <w:rtl/>
          <w:lang w:val="x-none" w:eastAsia="x-none"/>
        </w:rPr>
        <w:t>זכויות</w:t>
      </w:r>
      <w:r w:rsidRPr="000F4CA8">
        <w:rPr>
          <w:rtl/>
          <w:lang w:val="x-none" w:eastAsia="x-none"/>
        </w:rPr>
        <w:t xml:space="preserve"> </w:t>
      </w:r>
      <w:r w:rsidRPr="000F4CA8">
        <w:rPr>
          <w:rFonts w:hint="cs"/>
          <w:rtl/>
          <w:lang w:val="x-none" w:eastAsia="x-none"/>
        </w:rPr>
        <w:t>הקניין</w:t>
      </w:r>
      <w:r w:rsidRPr="000F4CA8">
        <w:rPr>
          <w:rtl/>
          <w:lang w:val="x-none" w:eastAsia="x-none"/>
        </w:rPr>
        <w:t xml:space="preserve"> </w:t>
      </w:r>
      <w:r w:rsidRPr="000F4CA8">
        <w:rPr>
          <w:rFonts w:hint="cs"/>
          <w:rtl/>
          <w:lang w:val="x-none" w:eastAsia="x-none"/>
        </w:rPr>
        <w:t>הרוחני</w:t>
      </w:r>
      <w:r w:rsidRPr="000F4CA8">
        <w:rPr>
          <w:rtl/>
          <w:lang w:val="x-none" w:eastAsia="x-none"/>
        </w:rPr>
        <w:t xml:space="preserve">, </w:t>
      </w:r>
      <w:r w:rsidRPr="000F4CA8">
        <w:rPr>
          <w:rFonts w:hint="cs"/>
          <w:rtl/>
          <w:lang w:val="x-none" w:eastAsia="x-none"/>
        </w:rPr>
        <w:t>בישראל</w:t>
      </w:r>
      <w:r w:rsidRPr="000F4CA8">
        <w:rPr>
          <w:rtl/>
          <w:lang w:val="x-none" w:eastAsia="x-none"/>
        </w:rPr>
        <w:t xml:space="preserve"> </w:t>
      </w:r>
      <w:r w:rsidRPr="000F4CA8">
        <w:rPr>
          <w:rFonts w:hint="cs"/>
          <w:rtl/>
          <w:lang w:val="x-none" w:eastAsia="x-none"/>
        </w:rPr>
        <w:t>ומחוצה</w:t>
      </w:r>
      <w:r w:rsidRPr="000F4CA8">
        <w:rPr>
          <w:rtl/>
          <w:lang w:val="x-none" w:eastAsia="x-none"/>
        </w:rPr>
        <w:t xml:space="preserve"> </w:t>
      </w:r>
      <w:r w:rsidRPr="000F4CA8">
        <w:rPr>
          <w:rFonts w:hint="cs"/>
          <w:rtl/>
          <w:lang w:val="x-none" w:eastAsia="x-none"/>
        </w:rPr>
        <w:t>לה</w:t>
      </w:r>
      <w:r w:rsidRPr="000F4CA8">
        <w:rPr>
          <w:rtl/>
          <w:lang w:val="x-none" w:eastAsia="x-none"/>
        </w:rPr>
        <w:t xml:space="preserve">, </w:t>
      </w:r>
      <w:r w:rsidRPr="000F4CA8">
        <w:rPr>
          <w:rFonts w:hint="cs"/>
          <w:rtl/>
          <w:lang w:val="x-none" w:eastAsia="x-none"/>
        </w:rPr>
        <w:t>בתוצרי</w:t>
      </w:r>
      <w:r w:rsidRPr="000F4CA8">
        <w:rPr>
          <w:rtl/>
          <w:lang w:val="x-none" w:eastAsia="x-none"/>
        </w:rPr>
        <w:t xml:space="preserve"> </w:t>
      </w:r>
      <w:r w:rsidRPr="000F4CA8">
        <w:rPr>
          <w:rFonts w:hint="cs"/>
          <w:rtl/>
          <w:lang w:val="x-none" w:eastAsia="x-none"/>
        </w:rPr>
        <w:t>ההסכם</w:t>
      </w:r>
      <w:r w:rsidRPr="000F4CA8">
        <w:rPr>
          <w:rtl/>
          <w:lang w:val="x-none" w:eastAsia="x-none"/>
        </w:rPr>
        <w:t xml:space="preserve"> </w:t>
      </w:r>
      <w:r w:rsidRPr="000F4CA8">
        <w:rPr>
          <w:rFonts w:hint="cs"/>
          <w:rtl/>
          <w:lang w:val="x-none" w:eastAsia="x-none"/>
        </w:rPr>
        <w:t>שיופקו</w:t>
      </w:r>
      <w:r w:rsidRPr="000F4CA8">
        <w:rPr>
          <w:rtl/>
          <w:lang w:val="x-none" w:eastAsia="x-none"/>
        </w:rPr>
        <w:t xml:space="preserve">, </w:t>
      </w:r>
      <w:r w:rsidRPr="000F4CA8">
        <w:rPr>
          <w:rFonts w:hint="cs"/>
          <w:rtl/>
          <w:lang w:val="x-none" w:eastAsia="x-none"/>
        </w:rPr>
        <w:t>שיווצרו</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שיפותחו</w:t>
      </w:r>
      <w:r w:rsidRPr="000F4CA8">
        <w:rPr>
          <w:rtl/>
          <w:lang w:val="x-none" w:eastAsia="x-none"/>
        </w:rPr>
        <w:t xml:space="preserve"> </w:t>
      </w:r>
      <w:r w:rsidRPr="000F4CA8">
        <w:rPr>
          <w:rFonts w:hint="cs"/>
          <w:rtl/>
          <w:lang w:val="x-none" w:eastAsia="x-none"/>
        </w:rPr>
        <w:t>במהלך</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לצורך</w:t>
      </w:r>
      <w:r w:rsidRPr="000F4CA8">
        <w:rPr>
          <w:rtl/>
          <w:lang w:val="x-none" w:eastAsia="x-none"/>
        </w:rPr>
        <w:t xml:space="preserve"> </w:t>
      </w:r>
      <w:r w:rsidRPr="000F4CA8">
        <w:rPr>
          <w:rFonts w:hint="cs"/>
          <w:rtl/>
          <w:lang w:val="x-none" w:eastAsia="x-none"/>
        </w:rPr>
        <w:t>ביצוע</w:t>
      </w:r>
      <w:r w:rsidRPr="000F4CA8">
        <w:rPr>
          <w:rtl/>
          <w:lang w:val="x-none" w:eastAsia="x-none"/>
        </w:rPr>
        <w:t xml:space="preserve"> </w:t>
      </w:r>
      <w:r w:rsidRPr="000F4CA8">
        <w:rPr>
          <w:rFonts w:hint="cs"/>
          <w:rtl/>
          <w:lang w:val="x-none" w:eastAsia="x-none"/>
        </w:rPr>
        <w:t>ההסכם</w:t>
      </w:r>
      <w:r w:rsidRPr="000F4CA8">
        <w:rPr>
          <w:rtl/>
          <w:lang w:val="x-none" w:eastAsia="x-none"/>
        </w:rPr>
        <w:t xml:space="preserve"> </w:t>
      </w:r>
      <w:r w:rsidRPr="000F4CA8">
        <w:rPr>
          <w:rFonts w:hint="cs"/>
          <w:rtl/>
          <w:lang w:val="x-none" w:eastAsia="x-none"/>
        </w:rPr>
        <w:t>ועקב</w:t>
      </w:r>
      <w:r w:rsidRPr="000F4CA8">
        <w:rPr>
          <w:rtl/>
          <w:lang w:val="x-none" w:eastAsia="x-none"/>
        </w:rPr>
        <w:t xml:space="preserve"> </w:t>
      </w:r>
      <w:r w:rsidRPr="000F4CA8">
        <w:rPr>
          <w:rFonts w:hint="cs"/>
          <w:rtl/>
          <w:lang w:val="x-none" w:eastAsia="x-none"/>
        </w:rPr>
        <w:t>השירותים</w:t>
      </w:r>
      <w:r w:rsidRPr="000F4CA8">
        <w:rPr>
          <w:rtl/>
          <w:lang w:val="x-none" w:eastAsia="x-none"/>
        </w:rPr>
        <w:t xml:space="preserve"> </w:t>
      </w:r>
      <w:r w:rsidRPr="000F4CA8">
        <w:rPr>
          <w:rFonts w:hint="cs"/>
          <w:rtl/>
          <w:lang w:val="x-none" w:eastAsia="x-none"/>
        </w:rPr>
        <w:t>שיסופקו</w:t>
      </w:r>
      <w:r w:rsidRPr="000F4CA8">
        <w:rPr>
          <w:rtl/>
          <w:lang w:val="x-none" w:eastAsia="x-none"/>
        </w:rPr>
        <w:t xml:space="preserve"> </w:t>
      </w:r>
      <w:r w:rsidRPr="000F4CA8">
        <w:rPr>
          <w:rFonts w:hint="cs"/>
          <w:rtl/>
          <w:lang w:val="x-none" w:eastAsia="x-none"/>
        </w:rPr>
        <w:t>למשרד</w:t>
      </w:r>
      <w:r w:rsidRPr="000F4CA8">
        <w:rPr>
          <w:rtl/>
          <w:lang w:val="x-none" w:eastAsia="x-none"/>
        </w:rPr>
        <w:t xml:space="preserve"> </w:t>
      </w:r>
      <w:r w:rsidRPr="000F4CA8">
        <w:rPr>
          <w:rFonts w:hint="cs"/>
          <w:rtl/>
          <w:lang w:val="x-none" w:eastAsia="x-none"/>
        </w:rPr>
        <w:t>כחלק</w:t>
      </w:r>
      <w:r w:rsidRPr="000F4CA8">
        <w:rPr>
          <w:rtl/>
          <w:lang w:val="x-none" w:eastAsia="x-none"/>
        </w:rPr>
        <w:t xml:space="preserve"> </w:t>
      </w:r>
      <w:r w:rsidRPr="000F4CA8">
        <w:rPr>
          <w:rFonts w:hint="cs"/>
          <w:rtl/>
          <w:lang w:val="x-none" w:eastAsia="x-none"/>
        </w:rPr>
        <w:t>מהסכם</w:t>
      </w:r>
      <w:r w:rsidRPr="000F4CA8">
        <w:rPr>
          <w:rtl/>
          <w:lang w:val="x-none" w:eastAsia="x-none"/>
        </w:rPr>
        <w:t xml:space="preserve"> </w:t>
      </w:r>
      <w:r w:rsidRPr="000F4CA8">
        <w:rPr>
          <w:rFonts w:hint="cs"/>
          <w:rtl/>
          <w:lang w:val="x-none" w:eastAsia="x-none"/>
        </w:rPr>
        <w:t>זה</w:t>
      </w:r>
      <w:r w:rsidRPr="000F4CA8">
        <w:rPr>
          <w:rtl/>
          <w:lang w:val="x-none" w:eastAsia="x-none"/>
        </w:rPr>
        <w:t xml:space="preserve">, </w:t>
      </w:r>
      <w:r w:rsidRPr="000F4CA8">
        <w:rPr>
          <w:rFonts w:hint="cs"/>
          <w:rtl/>
          <w:lang w:val="x-none" w:eastAsia="x-none"/>
        </w:rPr>
        <w:t>לרבות</w:t>
      </w:r>
      <w:r w:rsidRPr="000F4CA8">
        <w:rPr>
          <w:rtl/>
          <w:lang w:val="x-none" w:eastAsia="x-none"/>
        </w:rPr>
        <w:t xml:space="preserve"> </w:t>
      </w:r>
      <w:r w:rsidRPr="000F4CA8">
        <w:rPr>
          <w:rFonts w:hint="cs"/>
          <w:rtl/>
          <w:lang w:val="x-none" w:eastAsia="x-none"/>
        </w:rPr>
        <w:t>הזכויות</w:t>
      </w:r>
      <w:r w:rsidRPr="000F4CA8">
        <w:rPr>
          <w:rtl/>
          <w:lang w:val="x-none" w:eastAsia="x-none"/>
        </w:rPr>
        <w:t xml:space="preserve"> </w:t>
      </w:r>
      <w:r w:rsidRPr="000F4CA8">
        <w:rPr>
          <w:rFonts w:hint="cs"/>
          <w:rtl/>
          <w:lang w:val="x-none" w:eastAsia="x-none"/>
        </w:rPr>
        <w:t>בנוגע</w:t>
      </w:r>
      <w:r w:rsidRPr="000F4CA8">
        <w:rPr>
          <w:rtl/>
          <w:lang w:val="x-none" w:eastAsia="x-none"/>
        </w:rPr>
        <w:t xml:space="preserve"> </w:t>
      </w:r>
      <w:r w:rsidRPr="000F4CA8">
        <w:rPr>
          <w:rFonts w:hint="cs"/>
          <w:rtl/>
          <w:lang w:val="x-none" w:eastAsia="x-none"/>
        </w:rPr>
        <w:t>לשירים</w:t>
      </w:r>
      <w:r w:rsidRPr="000F4CA8">
        <w:rPr>
          <w:rtl/>
          <w:lang w:val="x-none" w:eastAsia="x-none"/>
        </w:rPr>
        <w:t xml:space="preserve"> , </w:t>
      </w:r>
      <w:r w:rsidRPr="000F4CA8">
        <w:rPr>
          <w:rFonts w:hint="cs"/>
          <w:rtl/>
          <w:lang w:val="x-none" w:eastAsia="x-none"/>
        </w:rPr>
        <w:t>סרטונים</w:t>
      </w:r>
      <w:r w:rsidRPr="000F4CA8">
        <w:rPr>
          <w:rtl/>
          <w:lang w:val="x-none" w:eastAsia="x-none"/>
        </w:rPr>
        <w:t xml:space="preserve">, </w:t>
      </w:r>
      <w:r w:rsidRPr="000F4CA8">
        <w:rPr>
          <w:rFonts w:hint="cs"/>
          <w:rtl/>
          <w:lang w:val="x-none" w:eastAsia="x-none"/>
        </w:rPr>
        <w:t>קטעי</w:t>
      </w:r>
      <w:r w:rsidRPr="000F4CA8">
        <w:rPr>
          <w:rtl/>
          <w:lang w:val="x-none" w:eastAsia="x-none"/>
        </w:rPr>
        <w:t xml:space="preserve"> </w:t>
      </w:r>
      <w:r w:rsidRPr="000F4CA8">
        <w:rPr>
          <w:rFonts w:hint="cs"/>
          <w:rtl/>
          <w:lang w:val="x-none" w:eastAsia="x-none"/>
        </w:rPr>
        <w:t>קישור</w:t>
      </w:r>
      <w:r w:rsidRPr="000F4CA8">
        <w:rPr>
          <w:rtl/>
          <w:lang w:val="x-none" w:eastAsia="x-none"/>
        </w:rPr>
        <w:t xml:space="preserve"> </w:t>
      </w:r>
      <w:r w:rsidRPr="000F4CA8">
        <w:rPr>
          <w:rFonts w:hint="cs"/>
          <w:rtl/>
          <w:lang w:val="x-none" w:eastAsia="x-none"/>
        </w:rPr>
        <w:t>וכל</w:t>
      </w:r>
      <w:r w:rsidRPr="000F4CA8">
        <w:rPr>
          <w:rtl/>
          <w:lang w:val="x-none" w:eastAsia="x-none"/>
        </w:rPr>
        <w:t xml:space="preserve"> </w:t>
      </w:r>
      <w:r w:rsidRPr="000F4CA8">
        <w:rPr>
          <w:rFonts w:hint="cs"/>
          <w:rtl/>
          <w:lang w:val="x-none" w:eastAsia="x-none"/>
        </w:rPr>
        <w:t>מיצג</w:t>
      </w:r>
      <w:r w:rsidRPr="000F4CA8">
        <w:rPr>
          <w:rtl/>
          <w:lang w:val="x-none" w:eastAsia="x-none"/>
        </w:rPr>
        <w:t xml:space="preserve"> </w:t>
      </w:r>
      <w:r w:rsidRPr="000F4CA8">
        <w:rPr>
          <w:rFonts w:hint="cs"/>
          <w:rtl/>
          <w:lang w:val="x-none" w:eastAsia="x-none"/>
        </w:rPr>
        <w:t>אמנותי</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שיופק</w:t>
      </w:r>
      <w:r w:rsidRPr="000F4CA8">
        <w:rPr>
          <w:rtl/>
          <w:lang w:val="x-none" w:eastAsia="x-none"/>
        </w:rPr>
        <w:t xml:space="preserve"> </w:t>
      </w:r>
      <w:r w:rsidRPr="000F4CA8">
        <w:rPr>
          <w:rFonts w:hint="cs"/>
          <w:rtl/>
          <w:lang w:val="x-none" w:eastAsia="x-none"/>
        </w:rPr>
        <w:t>ויוצג</w:t>
      </w:r>
      <w:r w:rsidRPr="000F4CA8">
        <w:rPr>
          <w:rtl/>
          <w:lang w:val="x-none" w:eastAsia="x-none"/>
        </w:rPr>
        <w:t xml:space="preserve"> </w:t>
      </w:r>
      <w:r w:rsidRPr="000F4CA8">
        <w:rPr>
          <w:rFonts w:hint="cs"/>
          <w:rtl/>
          <w:lang w:val="x-none" w:eastAsia="x-none"/>
        </w:rPr>
        <w:t>בטקס</w:t>
      </w:r>
      <w:r w:rsidRPr="000F4CA8">
        <w:rPr>
          <w:rtl/>
          <w:lang w:val="x-none" w:eastAsia="x-none"/>
        </w:rPr>
        <w:t>,</w:t>
      </w:r>
      <w:r w:rsidRPr="000F4CA8">
        <w:rPr>
          <w:rFonts w:hint="cs"/>
          <w:rtl/>
          <w:lang w:val="x-none" w:eastAsia="x-none"/>
        </w:rPr>
        <w:t xml:space="preserve"> </w:t>
      </w:r>
      <w:r w:rsidRPr="000F4CA8">
        <w:rPr>
          <w:rtl/>
          <w:lang w:val="x-none" w:eastAsia="x-none"/>
        </w:rPr>
        <w:t xml:space="preserve">על ידי </w:t>
      </w:r>
      <w:r w:rsidRPr="000F4CA8">
        <w:rPr>
          <w:rFonts w:hint="cs"/>
          <w:rtl/>
          <w:lang w:val="x-none" w:eastAsia="x-none"/>
        </w:rPr>
        <w:t>הספק</w:t>
      </w:r>
      <w:r w:rsidRPr="000F4CA8">
        <w:rPr>
          <w:rtl/>
          <w:lang w:val="x-none" w:eastAsia="x-none"/>
        </w:rPr>
        <w:t xml:space="preserve"> ו/או על-ידי עובדי</w:t>
      </w:r>
      <w:r w:rsidRPr="000F4CA8">
        <w:rPr>
          <w:rFonts w:hint="cs"/>
          <w:rtl/>
          <w:lang w:val="x-none" w:eastAsia="x-none"/>
        </w:rPr>
        <w:t>ו</w:t>
      </w:r>
      <w:r w:rsidRPr="000F4CA8">
        <w:rPr>
          <w:rtl/>
          <w:lang w:val="x-none" w:eastAsia="x-none"/>
        </w:rPr>
        <w:t xml:space="preserve"> ו/או על-ידי </w:t>
      </w:r>
      <w:r w:rsidRPr="000F4CA8">
        <w:rPr>
          <w:rFonts w:hint="cs"/>
          <w:rtl/>
          <w:lang w:val="x-none" w:eastAsia="x-none"/>
        </w:rPr>
        <w:t>גורמים שלישיים איתם יתקשר הספק לצורך ביצוע</w:t>
      </w:r>
      <w:r w:rsidRPr="000F4CA8">
        <w:rPr>
          <w:rtl/>
          <w:lang w:val="x-none" w:eastAsia="x-none"/>
        </w:rPr>
        <w:t xml:space="preserve"> הסכם זה, </w:t>
      </w:r>
      <w:r w:rsidRPr="000F4CA8">
        <w:rPr>
          <w:rFonts w:hint="cs"/>
          <w:rtl/>
          <w:lang w:val="x-none" w:eastAsia="x-none"/>
        </w:rPr>
        <w:t>תהינה</w:t>
      </w:r>
      <w:r w:rsidRPr="000F4CA8">
        <w:rPr>
          <w:rtl/>
          <w:lang w:val="x-none" w:eastAsia="x-none"/>
        </w:rPr>
        <w:t xml:space="preserve"> </w:t>
      </w:r>
      <w:r w:rsidRPr="000F4CA8">
        <w:rPr>
          <w:rFonts w:hint="cs"/>
          <w:rtl/>
          <w:lang w:val="x-none" w:eastAsia="x-none"/>
        </w:rPr>
        <w:t>בבעלות</w:t>
      </w:r>
      <w:r w:rsidRPr="000F4CA8">
        <w:rPr>
          <w:rtl/>
          <w:lang w:val="x-none" w:eastAsia="x-none"/>
        </w:rPr>
        <w:t xml:space="preserve"> </w:t>
      </w:r>
      <w:r w:rsidRPr="000F4CA8">
        <w:rPr>
          <w:rFonts w:hint="cs"/>
          <w:rtl/>
          <w:lang w:val="x-none" w:eastAsia="x-none"/>
        </w:rPr>
        <w:t>מלאה</w:t>
      </w:r>
      <w:r w:rsidRPr="000F4CA8">
        <w:rPr>
          <w:rtl/>
          <w:lang w:val="x-none" w:eastAsia="x-none"/>
        </w:rPr>
        <w:t xml:space="preserve"> </w:t>
      </w:r>
      <w:r w:rsidRPr="000F4CA8">
        <w:rPr>
          <w:rFonts w:hint="cs"/>
          <w:rtl/>
          <w:lang w:val="x-none" w:eastAsia="x-none"/>
        </w:rPr>
        <w:t>ובלעדית</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המשרד</w:t>
      </w:r>
      <w:r w:rsidRPr="000F4CA8">
        <w:rPr>
          <w:rtl/>
          <w:lang w:val="x-none" w:eastAsia="x-none"/>
        </w:rPr>
        <w:t>.</w:t>
      </w:r>
      <w:r w:rsidRPr="000F4CA8">
        <w:rPr>
          <w:rFonts w:hint="cs"/>
          <w:rtl/>
          <w:lang w:val="x-none" w:eastAsia="x-none"/>
        </w:rPr>
        <w:t xml:space="preserve"> </w:t>
      </w:r>
    </w:p>
    <w:p w14:paraId="7D01197D" w14:textId="77777777" w:rsidR="003E3616" w:rsidRPr="000F4CA8" w:rsidRDefault="003E3616" w:rsidP="00A60CD1">
      <w:pPr>
        <w:numPr>
          <w:ilvl w:val="2"/>
          <w:numId w:val="23"/>
        </w:numPr>
        <w:overflowPunct/>
        <w:autoSpaceDE/>
        <w:autoSpaceDN/>
        <w:adjustRightInd/>
        <w:spacing w:after="200" w:line="276" w:lineRule="auto"/>
        <w:contextualSpacing/>
        <w:jc w:val="left"/>
        <w:textAlignment w:val="auto"/>
        <w:rPr>
          <w:lang w:val="x-none" w:eastAsia="x-none"/>
        </w:rPr>
      </w:pPr>
      <w:r w:rsidRPr="000F4CA8">
        <w:rPr>
          <w:rFonts w:hint="cs"/>
          <w:rtl/>
          <w:lang w:val="x-none" w:eastAsia="x-none"/>
        </w:rPr>
        <w:t>הספק</w:t>
      </w:r>
      <w:r w:rsidRPr="000F4CA8">
        <w:rPr>
          <w:rtl/>
          <w:lang w:val="x-none" w:eastAsia="x-none"/>
        </w:rPr>
        <w:t xml:space="preserve"> </w:t>
      </w:r>
      <w:r w:rsidRPr="000F4CA8">
        <w:rPr>
          <w:rFonts w:hint="cs"/>
          <w:rtl/>
          <w:lang w:val="x-none" w:eastAsia="x-none"/>
        </w:rPr>
        <w:t>יהא אחראי להבטיח את הבעלות הבלעדית כאמור, לרבות רכישת זכויות קניין</w:t>
      </w:r>
      <w:r w:rsidRPr="000F4CA8">
        <w:rPr>
          <w:rtl/>
          <w:lang w:val="x-none" w:eastAsia="x-none"/>
        </w:rPr>
        <w:t xml:space="preserve"> </w:t>
      </w:r>
      <w:r w:rsidRPr="000F4CA8">
        <w:rPr>
          <w:rFonts w:hint="cs"/>
          <w:rtl/>
          <w:lang w:val="x-none" w:eastAsia="x-none"/>
        </w:rPr>
        <w:t>רוחני</w:t>
      </w:r>
      <w:r w:rsidRPr="000F4CA8">
        <w:rPr>
          <w:rtl/>
          <w:lang w:val="x-none" w:eastAsia="x-none"/>
        </w:rPr>
        <w:t xml:space="preserve"> </w:t>
      </w:r>
      <w:r w:rsidRPr="000F4CA8">
        <w:rPr>
          <w:rFonts w:hint="cs"/>
          <w:rtl/>
          <w:lang w:val="x-none" w:eastAsia="x-none"/>
        </w:rPr>
        <w:t>אשר שייכות לצד שלישי ככל הנדרש, נקיות מכל שעבוד או משכון או זכויות צד שלישי וכיוצא בזה, וביצוע כל פעולה נוספת הדרושה לשם כך, על חשבונו.</w:t>
      </w:r>
    </w:p>
    <w:p w14:paraId="2E3BC05B"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Fonts w:hint="cs"/>
          <w:rtl/>
          <w:lang w:val="x-none" w:eastAsia="x-none"/>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תוכניות וקבלנים, באופן שזכויות המשרד לא תיפגענה.</w:t>
      </w:r>
      <w:r>
        <w:rPr>
          <w:rFonts w:hint="cs"/>
          <w:rtl/>
          <w:lang w:val="x-none" w:eastAsia="x-none"/>
        </w:rPr>
        <w:t xml:space="preserve"> </w:t>
      </w:r>
      <w:r w:rsidRPr="000F4CA8">
        <w:rPr>
          <w:rFonts w:hint="cs"/>
          <w:rtl/>
          <w:lang w:val="x-none" w:eastAsia="x-none"/>
        </w:rPr>
        <w:t>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w:t>
      </w:r>
      <w:r w:rsidRPr="000F4CA8">
        <w:rPr>
          <w:rtl/>
          <w:lang w:val="x-none" w:eastAsia="x-none"/>
        </w:rPr>
        <w:t xml:space="preserve">, </w:t>
      </w:r>
      <w:r w:rsidRPr="000F4CA8">
        <w:rPr>
          <w:rFonts w:hint="cs"/>
          <w:rtl/>
          <w:lang w:val="x-none" w:eastAsia="x-none"/>
        </w:rPr>
        <w:t>לפרסם</w:t>
      </w:r>
      <w:r w:rsidRPr="000F4CA8">
        <w:rPr>
          <w:rtl/>
          <w:lang w:val="x-none" w:eastAsia="x-none"/>
        </w:rPr>
        <w:t xml:space="preserve"> </w:t>
      </w:r>
      <w:r w:rsidRPr="000F4CA8">
        <w:rPr>
          <w:rFonts w:hint="cs"/>
          <w:rtl/>
          <w:lang w:val="x-none" w:eastAsia="x-none"/>
        </w:rPr>
        <w:t>ולהפיץ יצירות אלה, כאמור בהסכם זה, ללא</w:t>
      </w:r>
      <w:r w:rsidRPr="000F4CA8">
        <w:rPr>
          <w:rtl/>
          <w:lang w:val="x-none" w:eastAsia="x-none"/>
        </w:rPr>
        <w:t xml:space="preserve"> </w:t>
      </w:r>
      <w:r w:rsidRPr="000F4CA8">
        <w:rPr>
          <w:rFonts w:hint="cs"/>
          <w:rtl/>
          <w:lang w:val="x-none" w:eastAsia="x-none"/>
        </w:rPr>
        <w:t>תשלום</w:t>
      </w:r>
      <w:r w:rsidRPr="000F4CA8">
        <w:rPr>
          <w:rtl/>
          <w:lang w:val="x-none" w:eastAsia="x-none"/>
        </w:rPr>
        <w:t xml:space="preserve"> </w:t>
      </w:r>
      <w:r w:rsidRPr="000F4CA8">
        <w:rPr>
          <w:rFonts w:hint="cs"/>
          <w:rtl/>
          <w:lang w:val="x-none" w:eastAsia="x-none"/>
        </w:rPr>
        <w:t>נוסף.</w:t>
      </w:r>
    </w:p>
    <w:p w14:paraId="454F24EC"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Fonts w:hint="cs"/>
          <w:rtl/>
          <w:lang w:val="x-none" w:eastAsia="x-none"/>
        </w:rPr>
        <w:t>למען</w:t>
      </w:r>
      <w:r w:rsidRPr="000F4CA8">
        <w:rPr>
          <w:rtl/>
          <w:lang w:val="x-none" w:eastAsia="x-none"/>
        </w:rPr>
        <w:t xml:space="preserve"> </w:t>
      </w:r>
      <w:r w:rsidRPr="000F4CA8">
        <w:rPr>
          <w:rFonts w:hint="cs"/>
          <w:rtl/>
          <w:lang w:val="x-none" w:eastAsia="x-none"/>
        </w:rPr>
        <w:t>הסר</w:t>
      </w:r>
      <w:r w:rsidRPr="000F4CA8">
        <w:rPr>
          <w:rtl/>
          <w:lang w:val="x-none" w:eastAsia="x-none"/>
        </w:rPr>
        <w:t xml:space="preserve"> </w:t>
      </w:r>
      <w:r w:rsidRPr="000F4CA8">
        <w:rPr>
          <w:rFonts w:hint="cs"/>
          <w:rtl/>
          <w:lang w:val="x-none" w:eastAsia="x-none"/>
        </w:rPr>
        <w:t>ספק ומבלי לגרוע מהאמור</w:t>
      </w:r>
      <w:r w:rsidRPr="000F4CA8">
        <w:rPr>
          <w:rtl/>
          <w:lang w:val="x-none" w:eastAsia="x-none"/>
        </w:rPr>
        <w:t xml:space="preserve">, </w:t>
      </w:r>
      <w:r w:rsidRPr="000F4CA8">
        <w:rPr>
          <w:rFonts w:hint="cs"/>
          <w:rtl/>
          <w:lang w:val="x-none" w:eastAsia="x-none"/>
        </w:rPr>
        <w:t>לספק ידוע שלמשרד</w:t>
      </w:r>
      <w:r w:rsidRPr="000F4CA8">
        <w:rPr>
          <w:rtl/>
          <w:lang w:val="x-none" w:eastAsia="x-none"/>
        </w:rPr>
        <w:t xml:space="preserve"> </w:t>
      </w:r>
      <w:r w:rsidRPr="000F4CA8">
        <w:rPr>
          <w:rFonts w:hint="cs"/>
          <w:rtl/>
          <w:lang w:val="x-none" w:eastAsia="x-none"/>
        </w:rPr>
        <w:t>הזכות</w:t>
      </w:r>
      <w:r w:rsidRPr="000F4CA8">
        <w:rPr>
          <w:rtl/>
          <w:lang w:val="x-none" w:eastAsia="x-none"/>
        </w:rPr>
        <w:t xml:space="preserve"> </w:t>
      </w:r>
      <w:r w:rsidRPr="000F4CA8">
        <w:rPr>
          <w:rFonts w:hint="cs"/>
          <w:rtl/>
          <w:lang w:val="x-none" w:eastAsia="x-none"/>
        </w:rPr>
        <w:t>להשתמש</w:t>
      </w:r>
      <w:r w:rsidRPr="000F4CA8">
        <w:rPr>
          <w:rtl/>
          <w:lang w:val="x-none" w:eastAsia="x-none"/>
        </w:rPr>
        <w:t xml:space="preserve">, </w:t>
      </w:r>
      <w:r w:rsidRPr="000F4CA8">
        <w:rPr>
          <w:rFonts w:hint="cs"/>
          <w:rtl/>
          <w:lang w:val="x-none" w:eastAsia="x-none"/>
        </w:rPr>
        <w:t>לפרסם</w:t>
      </w:r>
      <w:r w:rsidRPr="000F4CA8">
        <w:rPr>
          <w:rtl/>
          <w:lang w:val="x-none" w:eastAsia="x-none"/>
        </w:rPr>
        <w:t xml:space="preserve"> </w:t>
      </w:r>
      <w:r w:rsidRPr="000F4CA8">
        <w:rPr>
          <w:rFonts w:hint="cs"/>
          <w:rtl/>
          <w:lang w:val="x-none" w:eastAsia="x-none"/>
        </w:rPr>
        <w:t>ולהפיץ</w:t>
      </w:r>
      <w:r w:rsidRPr="000F4CA8">
        <w:rPr>
          <w:rtl/>
          <w:lang w:val="x-none" w:eastAsia="x-none"/>
        </w:rPr>
        <w:t xml:space="preserve"> </w:t>
      </w:r>
      <w:r w:rsidRPr="000F4CA8">
        <w:rPr>
          <w:rFonts w:hint="cs"/>
          <w:rtl/>
          <w:lang w:val="x-none" w:eastAsia="x-none"/>
        </w:rPr>
        <w:t>את</w:t>
      </w:r>
      <w:r w:rsidRPr="000F4CA8">
        <w:rPr>
          <w:rtl/>
          <w:lang w:val="x-none" w:eastAsia="x-none"/>
        </w:rPr>
        <w:t xml:space="preserve"> </w:t>
      </w:r>
      <w:r w:rsidRPr="000F4CA8">
        <w:rPr>
          <w:rFonts w:hint="cs"/>
          <w:rtl/>
          <w:lang w:val="x-none" w:eastAsia="x-none"/>
        </w:rPr>
        <w:t>תוצרי</w:t>
      </w:r>
      <w:r w:rsidRPr="000F4CA8">
        <w:rPr>
          <w:rtl/>
          <w:lang w:val="x-none" w:eastAsia="x-none"/>
        </w:rPr>
        <w:t xml:space="preserve"> </w:t>
      </w:r>
      <w:r w:rsidRPr="000F4CA8">
        <w:rPr>
          <w:rFonts w:hint="cs"/>
          <w:rtl/>
          <w:lang w:val="x-none" w:eastAsia="x-none"/>
        </w:rPr>
        <w:t>הידע</w:t>
      </w:r>
      <w:r w:rsidRPr="000F4CA8">
        <w:rPr>
          <w:rtl/>
          <w:lang w:val="x-none" w:eastAsia="x-none"/>
        </w:rPr>
        <w:t xml:space="preserve">, </w:t>
      </w:r>
      <w:r w:rsidRPr="000F4CA8">
        <w:rPr>
          <w:rFonts w:hint="cs"/>
          <w:rtl/>
          <w:lang w:val="x-none" w:eastAsia="x-none"/>
        </w:rPr>
        <w:t>כולם</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מקצתם, בכל</w:t>
      </w:r>
      <w:r w:rsidRPr="000F4CA8">
        <w:rPr>
          <w:rtl/>
          <w:lang w:val="x-none" w:eastAsia="x-none"/>
        </w:rPr>
        <w:t xml:space="preserve"> </w:t>
      </w:r>
      <w:r w:rsidRPr="000F4CA8">
        <w:rPr>
          <w:rFonts w:hint="cs"/>
          <w:rtl/>
          <w:lang w:val="x-none" w:eastAsia="x-none"/>
        </w:rPr>
        <w:t>דרך</w:t>
      </w:r>
      <w:r w:rsidRPr="000F4CA8">
        <w:rPr>
          <w:rtl/>
          <w:lang w:val="x-none" w:eastAsia="x-none"/>
        </w:rPr>
        <w:t xml:space="preserve"> </w:t>
      </w:r>
      <w:r w:rsidRPr="000F4CA8">
        <w:rPr>
          <w:rFonts w:hint="cs"/>
          <w:rtl/>
          <w:lang w:val="x-none" w:eastAsia="x-none"/>
        </w:rPr>
        <w:t>שימצא המשרד</w:t>
      </w:r>
      <w:r w:rsidRPr="000F4CA8">
        <w:rPr>
          <w:rtl/>
          <w:lang w:val="x-none" w:eastAsia="x-none"/>
        </w:rPr>
        <w:t xml:space="preserve"> </w:t>
      </w:r>
      <w:r w:rsidRPr="000F4CA8">
        <w:rPr>
          <w:rFonts w:hint="cs"/>
          <w:rtl/>
          <w:lang w:val="x-none" w:eastAsia="x-none"/>
        </w:rPr>
        <w:t>לנכון</w:t>
      </w:r>
      <w:r w:rsidRPr="000F4CA8">
        <w:rPr>
          <w:rtl/>
          <w:lang w:val="x-none" w:eastAsia="x-none"/>
        </w:rPr>
        <w:t xml:space="preserve">, </w:t>
      </w:r>
      <w:r w:rsidRPr="000F4CA8">
        <w:rPr>
          <w:rFonts w:hint="cs"/>
          <w:rtl/>
          <w:lang w:val="x-none" w:eastAsia="x-none"/>
        </w:rPr>
        <w:t>ובאמצעות</w:t>
      </w:r>
      <w:r w:rsidRPr="000F4CA8">
        <w:rPr>
          <w:rtl/>
          <w:lang w:val="x-none" w:eastAsia="x-none"/>
        </w:rPr>
        <w:t xml:space="preserve"> </w:t>
      </w:r>
      <w:r w:rsidRPr="000F4CA8">
        <w:rPr>
          <w:rFonts w:hint="cs"/>
          <w:rtl/>
          <w:lang w:val="x-none" w:eastAsia="x-none"/>
        </w:rPr>
        <w:t>מי</w:t>
      </w:r>
      <w:r w:rsidRPr="000F4CA8">
        <w:rPr>
          <w:rtl/>
          <w:lang w:val="x-none" w:eastAsia="x-none"/>
        </w:rPr>
        <w:t xml:space="preserve"> </w:t>
      </w:r>
      <w:r w:rsidRPr="000F4CA8">
        <w:rPr>
          <w:rFonts w:hint="cs"/>
          <w:rtl/>
          <w:lang w:val="x-none" w:eastAsia="x-none"/>
        </w:rPr>
        <w:t>שימצא המשרד</w:t>
      </w:r>
      <w:r w:rsidRPr="000F4CA8">
        <w:rPr>
          <w:rtl/>
          <w:lang w:val="x-none" w:eastAsia="x-none"/>
        </w:rPr>
        <w:t xml:space="preserve"> </w:t>
      </w:r>
      <w:r w:rsidRPr="000F4CA8">
        <w:rPr>
          <w:rFonts w:hint="cs"/>
          <w:rtl/>
          <w:lang w:val="x-none" w:eastAsia="x-none"/>
        </w:rPr>
        <w:t>לנכון</w:t>
      </w:r>
      <w:r w:rsidRPr="000F4CA8">
        <w:rPr>
          <w:rtl/>
          <w:lang w:val="x-none" w:eastAsia="x-none"/>
        </w:rPr>
        <w:t xml:space="preserve">, </w:t>
      </w:r>
      <w:r w:rsidRPr="000F4CA8">
        <w:rPr>
          <w:rFonts w:hint="cs"/>
          <w:rtl/>
          <w:lang w:val="x-none" w:eastAsia="x-none"/>
        </w:rPr>
        <w:t>ללא</w:t>
      </w:r>
      <w:r w:rsidRPr="000F4CA8">
        <w:rPr>
          <w:rtl/>
          <w:lang w:val="x-none" w:eastAsia="x-none"/>
        </w:rPr>
        <w:t xml:space="preserve"> </w:t>
      </w:r>
      <w:r w:rsidRPr="000F4CA8">
        <w:rPr>
          <w:rFonts w:hint="cs"/>
          <w:rtl/>
          <w:lang w:val="x-none" w:eastAsia="x-none"/>
        </w:rPr>
        <w:t>הסכמת</w:t>
      </w:r>
      <w:r w:rsidRPr="000F4CA8">
        <w:rPr>
          <w:rtl/>
          <w:lang w:val="x-none" w:eastAsia="x-none"/>
        </w:rPr>
        <w:t xml:space="preserve"> </w:t>
      </w:r>
      <w:r w:rsidRPr="000F4CA8">
        <w:rPr>
          <w:rFonts w:hint="cs"/>
          <w:rtl/>
          <w:lang w:val="x-none" w:eastAsia="x-none"/>
        </w:rPr>
        <w:t>הספק</w:t>
      </w:r>
      <w:r w:rsidRPr="000F4CA8">
        <w:rPr>
          <w:rtl/>
          <w:lang w:val="x-none" w:eastAsia="x-none"/>
        </w:rPr>
        <w:t xml:space="preserve">, </w:t>
      </w:r>
      <w:r w:rsidRPr="000F4CA8">
        <w:rPr>
          <w:rFonts w:hint="cs"/>
          <w:rtl/>
          <w:lang w:val="x-none" w:eastAsia="x-none"/>
        </w:rPr>
        <w:t>תוך</w:t>
      </w:r>
      <w:r w:rsidRPr="000F4CA8">
        <w:rPr>
          <w:rtl/>
          <w:lang w:val="x-none" w:eastAsia="x-none"/>
        </w:rPr>
        <w:t xml:space="preserve"> </w:t>
      </w:r>
      <w:r w:rsidRPr="000F4CA8">
        <w:rPr>
          <w:rFonts w:hint="cs"/>
          <w:rtl/>
          <w:lang w:val="x-none" w:eastAsia="x-none"/>
        </w:rPr>
        <w:t>שמירה</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זכותו</w:t>
      </w:r>
      <w:r w:rsidRPr="000F4CA8">
        <w:rPr>
          <w:rtl/>
          <w:lang w:val="x-none" w:eastAsia="x-none"/>
        </w:rPr>
        <w:t xml:space="preserve"> </w:t>
      </w:r>
      <w:r w:rsidRPr="000F4CA8">
        <w:rPr>
          <w:rFonts w:hint="cs"/>
          <w:rtl/>
          <w:lang w:val="x-none" w:eastAsia="x-none"/>
        </w:rPr>
        <w:t>המוסרית</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היוצר כמתחייב לפי חוק זכות יוצרים. עוד למען הסר ספק, לספק</w:t>
      </w:r>
      <w:r w:rsidRPr="000F4CA8">
        <w:rPr>
          <w:rtl/>
          <w:lang w:val="x-none" w:eastAsia="x-none"/>
        </w:rPr>
        <w:t xml:space="preserve"> </w:t>
      </w:r>
      <w:r w:rsidRPr="000F4CA8">
        <w:rPr>
          <w:rFonts w:hint="cs"/>
          <w:rtl/>
          <w:lang w:val="x-none" w:eastAsia="x-none"/>
        </w:rPr>
        <w:t>ידוע כי אינו</w:t>
      </w:r>
      <w:r w:rsidRPr="000F4CA8">
        <w:rPr>
          <w:rtl/>
          <w:lang w:val="x-none" w:eastAsia="x-none"/>
        </w:rPr>
        <w:t xml:space="preserve"> </w:t>
      </w:r>
      <w:r w:rsidRPr="000F4CA8">
        <w:rPr>
          <w:rFonts w:hint="cs"/>
          <w:rtl/>
          <w:lang w:val="x-none" w:eastAsia="x-none"/>
        </w:rPr>
        <w:t>רשאי</w:t>
      </w:r>
      <w:r w:rsidRPr="000F4CA8">
        <w:rPr>
          <w:rtl/>
          <w:lang w:val="x-none" w:eastAsia="x-none"/>
        </w:rPr>
        <w:t xml:space="preserve"> </w:t>
      </w:r>
      <w:r w:rsidRPr="000F4CA8">
        <w:rPr>
          <w:rFonts w:hint="cs"/>
          <w:rtl/>
          <w:lang w:val="x-none" w:eastAsia="x-none"/>
        </w:rPr>
        <w:t>להשתמש</w:t>
      </w:r>
      <w:r w:rsidRPr="000F4CA8">
        <w:rPr>
          <w:rtl/>
          <w:lang w:val="x-none" w:eastAsia="x-none"/>
        </w:rPr>
        <w:t xml:space="preserve"> </w:t>
      </w:r>
      <w:r w:rsidRPr="000F4CA8">
        <w:rPr>
          <w:rFonts w:hint="cs"/>
          <w:rtl/>
          <w:lang w:val="x-none" w:eastAsia="x-none"/>
        </w:rPr>
        <w:t>בתוכניות</w:t>
      </w:r>
      <w:r w:rsidRPr="000F4CA8">
        <w:rPr>
          <w:rtl/>
          <w:lang w:val="x-none" w:eastAsia="x-none"/>
        </w:rPr>
        <w:t xml:space="preserve">, </w:t>
      </w:r>
      <w:r w:rsidRPr="000F4CA8">
        <w:rPr>
          <w:rFonts w:hint="cs"/>
          <w:rtl/>
          <w:lang w:val="x-none" w:eastAsia="x-none"/>
        </w:rPr>
        <w:t>תכנים, מסמכים</w:t>
      </w:r>
      <w:r w:rsidRPr="000F4CA8">
        <w:rPr>
          <w:rtl/>
          <w:lang w:val="x-none" w:eastAsia="x-none"/>
        </w:rPr>
        <w:t xml:space="preserve"> </w:t>
      </w:r>
      <w:r w:rsidRPr="000F4CA8">
        <w:rPr>
          <w:rFonts w:hint="cs"/>
          <w:rtl/>
          <w:lang w:val="x-none" w:eastAsia="x-none"/>
        </w:rPr>
        <w:t>ובכל</w:t>
      </w:r>
      <w:r w:rsidRPr="000F4CA8">
        <w:rPr>
          <w:rtl/>
          <w:lang w:val="x-none" w:eastAsia="x-none"/>
        </w:rPr>
        <w:t xml:space="preserve"> </w:t>
      </w:r>
      <w:r w:rsidRPr="000F4CA8">
        <w:rPr>
          <w:rFonts w:hint="cs"/>
          <w:rtl/>
          <w:lang w:val="x-none" w:eastAsia="x-none"/>
        </w:rPr>
        <w:t>חומר</w:t>
      </w:r>
      <w:r w:rsidRPr="000F4CA8">
        <w:rPr>
          <w:rtl/>
          <w:lang w:val="x-none" w:eastAsia="x-none"/>
        </w:rPr>
        <w:t xml:space="preserve"> </w:t>
      </w:r>
      <w:r w:rsidRPr="000F4CA8">
        <w:rPr>
          <w:rFonts w:hint="cs"/>
          <w:rtl/>
          <w:lang w:val="x-none" w:eastAsia="x-none"/>
        </w:rPr>
        <w:t>שהוכן</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ידו</w:t>
      </w:r>
      <w:r w:rsidRPr="000F4CA8">
        <w:rPr>
          <w:rtl/>
          <w:lang w:val="x-none" w:eastAsia="x-none"/>
        </w:rPr>
        <w:t xml:space="preserve"> </w:t>
      </w:r>
      <w:r w:rsidRPr="000F4CA8">
        <w:rPr>
          <w:rFonts w:hint="cs"/>
          <w:rtl/>
          <w:lang w:val="x-none" w:eastAsia="x-none"/>
        </w:rPr>
        <w:t>לצרכי</w:t>
      </w:r>
      <w:r w:rsidRPr="000F4CA8">
        <w:rPr>
          <w:rtl/>
          <w:lang w:val="x-none" w:eastAsia="x-none"/>
        </w:rPr>
        <w:t xml:space="preserve"> </w:t>
      </w:r>
      <w:r w:rsidRPr="000F4CA8">
        <w:rPr>
          <w:rFonts w:hint="cs"/>
          <w:rtl/>
          <w:lang w:val="x-none" w:eastAsia="x-none"/>
        </w:rPr>
        <w:t>ההסכם</w:t>
      </w:r>
      <w:r w:rsidRPr="000F4CA8">
        <w:rPr>
          <w:rtl/>
          <w:lang w:val="x-none" w:eastAsia="x-none"/>
        </w:rPr>
        <w:t xml:space="preserve">, </w:t>
      </w:r>
      <w:r w:rsidRPr="000F4CA8">
        <w:rPr>
          <w:rFonts w:hint="cs"/>
          <w:rtl/>
          <w:lang w:val="x-none" w:eastAsia="x-none"/>
        </w:rPr>
        <w:t>לצרכיו</w:t>
      </w:r>
      <w:r w:rsidRPr="000F4CA8">
        <w:rPr>
          <w:rtl/>
          <w:lang w:val="x-none" w:eastAsia="x-none"/>
        </w:rPr>
        <w:t xml:space="preserve"> </w:t>
      </w:r>
      <w:r w:rsidRPr="000F4CA8">
        <w:rPr>
          <w:rFonts w:hint="cs"/>
          <w:rtl/>
          <w:lang w:val="x-none" w:eastAsia="x-none"/>
        </w:rPr>
        <w:t>הפנימיים</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לצרכי</w:t>
      </w:r>
      <w:r w:rsidRPr="000F4CA8">
        <w:rPr>
          <w:rtl/>
          <w:lang w:val="x-none" w:eastAsia="x-none"/>
        </w:rPr>
        <w:t xml:space="preserve"> </w:t>
      </w:r>
      <w:r w:rsidRPr="000F4CA8">
        <w:rPr>
          <w:rFonts w:hint="cs"/>
          <w:rtl/>
          <w:lang w:val="x-none" w:eastAsia="x-none"/>
        </w:rPr>
        <w:t>עבודות</w:t>
      </w:r>
      <w:r w:rsidRPr="000F4CA8">
        <w:rPr>
          <w:rtl/>
          <w:lang w:val="x-none" w:eastAsia="x-none"/>
        </w:rPr>
        <w:t xml:space="preserve"> </w:t>
      </w:r>
      <w:r w:rsidRPr="000F4CA8">
        <w:rPr>
          <w:rFonts w:hint="cs"/>
          <w:rtl/>
          <w:lang w:val="x-none" w:eastAsia="x-none"/>
        </w:rPr>
        <w:t>אחרות</w:t>
      </w:r>
      <w:r w:rsidRPr="000F4CA8">
        <w:rPr>
          <w:rtl/>
          <w:lang w:val="x-none" w:eastAsia="x-none"/>
        </w:rPr>
        <w:t xml:space="preserve">, </w:t>
      </w:r>
      <w:r w:rsidRPr="000F4CA8">
        <w:rPr>
          <w:rFonts w:hint="cs"/>
          <w:rtl/>
          <w:lang w:val="x-none" w:eastAsia="x-none"/>
        </w:rPr>
        <w:t>אלא</w:t>
      </w:r>
      <w:r w:rsidRPr="000F4CA8">
        <w:rPr>
          <w:rtl/>
          <w:lang w:val="x-none" w:eastAsia="x-none"/>
        </w:rPr>
        <w:t xml:space="preserve"> </w:t>
      </w:r>
      <w:r w:rsidRPr="000F4CA8">
        <w:rPr>
          <w:rFonts w:hint="cs"/>
          <w:rtl/>
          <w:lang w:val="x-none" w:eastAsia="x-none"/>
        </w:rPr>
        <w:t>אם</w:t>
      </w:r>
      <w:r w:rsidRPr="000F4CA8">
        <w:rPr>
          <w:rtl/>
          <w:lang w:val="x-none" w:eastAsia="x-none"/>
        </w:rPr>
        <w:t xml:space="preserve"> </w:t>
      </w:r>
      <w:r w:rsidRPr="000F4CA8">
        <w:rPr>
          <w:rFonts w:hint="cs"/>
          <w:rtl/>
          <w:lang w:val="x-none" w:eastAsia="x-none"/>
        </w:rPr>
        <w:t>כן</w:t>
      </w:r>
      <w:r w:rsidRPr="000F4CA8">
        <w:rPr>
          <w:rtl/>
          <w:lang w:val="x-none" w:eastAsia="x-none"/>
        </w:rPr>
        <w:t xml:space="preserve"> </w:t>
      </w:r>
      <w:r w:rsidRPr="000F4CA8">
        <w:rPr>
          <w:rFonts w:hint="cs"/>
          <w:rtl/>
          <w:lang w:val="x-none" w:eastAsia="x-none"/>
        </w:rPr>
        <w:t>קיבל</w:t>
      </w:r>
      <w:r w:rsidRPr="000F4CA8">
        <w:rPr>
          <w:rtl/>
          <w:lang w:val="x-none" w:eastAsia="x-none"/>
        </w:rPr>
        <w:t xml:space="preserve"> </w:t>
      </w:r>
      <w:r w:rsidRPr="000F4CA8">
        <w:rPr>
          <w:rFonts w:hint="cs"/>
          <w:rtl/>
          <w:lang w:val="x-none" w:eastAsia="x-none"/>
        </w:rPr>
        <w:t>אישור</w:t>
      </w:r>
      <w:r w:rsidRPr="000F4CA8">
        <w:rPr>
          <w:rtl/>
          <w:lang w:val="x-none" w:eastAsia="x-none"/>
        </w:rPr>
        <w:t xml:space="preserve"> </w:t>
      </w:r>
      <w:r w:rsidRPr="000F4CA8">
        <w:rPr>
          <w:rFonts w:hint="cs"/>
          <w:rtl/>
          <w:lang w:val="x-none" w:eastAsia="x-none"/>
        </w:rPr>
        <w:t>בכתב</w:t>
      </w:r>
      <w:r w:rsidRPr="000F4CA8">
        <w:rPr>
          <w:rtl/>
          <w:lang w:val="x-none" w:eastAsia="x-none"/>
        </w:rPr>
        <w:t xml:space="preserve"> </w:t>
      </w:r>
      <w:r w:rsidRPr="000F4CA8">
        <w:rPr>
          <w:rFonts w:hint="cs"/>
          <w:rtl/>
          <w:lang w:val="x-none" w:eastAsia="x-none"/>
        </w:rPr>
        <w:t>מראש</w:t>
      </w:r>
      <w:r w:rsidRPr="000F4CA8">
        <w:rPr>
          <w:rtl/>
          <w:lang w:val="x-none" w:eastAsia="x-none"/>
        </w:rPr>
        <w:t xml:space="preserve"> </w:t>
      </w:r>
      <w:r w:rsidRPr="000F4CA8">
        <w:rPr>
          <w:rFonts w:hint="cs"/>
          <w:rtl/>
          <w:lang w:val="x-none" w:eastAsia="x-none"/>
        </w:rPr>
        <w:t>מהמשרד</w:t>
      </w:r>
      <w:r w:rsidRPr="000F4CA8">
        <w:rPr>
          <w:rtl/>
          <w:lang w:val="x-none" w:eastAsia="x-none"/>
        </w:rPr>
        <w:t>.</w:t>
      </w:r>
    </w:p>
    <w:p w14:paraId="08483E9D" w14:textId="77777777" w:rsidR="003E3616" w:rsidRPr="000F4CA8" w:rsidRDefault="003E3616" w:rsidP="00A60CD1">
      <w:pPr>
        <w:numPr>
          <w:ilvl w:val="2"/>
          <w:numId w:val="23"/>
        </w:numPr>
        <w:overflowPunct/>
        <w:autoSpaceDE/>
        <w:autoSpaceDN/>
        <w:adjustRightInd/>
        <w:spacing w:after="200" w:line="276" w:lineRule="auto"/>
        <w:contextualSpacing/>
        <w:jc w:val="left"/>
        <w:textAlignment w:val="auto"/>
        <w:rPr>
          <w:lang w:val="x-none" w:eastAsia="x-none"/>
        </w:rPr>
      </w:pPr>
      <w:r w:rsidRPr="000F4CA8">
        <w:rPr>
          <w:rFonts w:hint="cs"/>
          <w:rtl/>
          <w:lang w:val="x-none" w:eastAsia="x-none"/>
        </w:rPr>
        <w:t>היה תוצר הידע סוד מסחרי כהגדרתו בחוק עוולות מסחריות, תשנ"ט-1999, ישמור הספק על סודיות המידע, לא יעבירו לאיש ולא ישתמש בו ללא קבלת אישור מהמשרד/ מהמדינה, מראש ובכתב.</w:t>
      </w:r>
    </w:p>
    <w:p w14:paraId="5696CE72"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Fonts w:hint="cs"/>
          <w:rtl/>
          <w:lang w:val="x-none" w:eastAsia="x-none"/>
        </w:rPr>
        <w:t>הספק מתחייב לעשות את כל הנדרש ממנו על ידי המדינה/ המשרד לשם סיוע בקבלת הגנה על תוצר הידע כאמור בסעיף 17.2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יפויי כוח וכיו"ב, לפי העניין.</w:t>
      </w:r>
    </w:p>
    <w:p w14:paraId="727ADB34"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Fonts w:hint="cs"/>
          <w:rtl/>
          <w:lang w:val="x-none" w:eastAsia="x-none"/>
        </w:rPr>
        <w:t>בתום</w:t>
      </w:r>
      <w:r w:rsidRPr="000F4CA8">
        <w:rPr>
          <w:rtl/>
          <w:lang w:val="x-none" w:eastAsia="x-none"/>
        </w:rPr>
        <w:t xml:space="preserve"> </w:t>
      </w:r>
      <w:r w:rsidRPr="000F4CA8">
        <w:rPr>
          <w:rFonts w:hint="cs"/>
          <w:rtl/>
          <w:lang w:val="x-none" w:eastAsia="x-none"/>
        </w:rPr>
        <w:t>ההתקשרות</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מיד</w:t>
      </w:r>
      <w:r w:rsidRPr="000F4CA8">
        <w:rPr>
          <w:rtl/>
          <w:lang w:val="x-none" w:eastAsia="x-none"/>
        </w:rPr>
        <w:t xml:space="preserve"> </w:t>
      </w:r>
      <w:r w:rsidRPr="000F4CA8">
        <w:rPr>
          <w:rFonts w:hint="cs"/>
          <w:rtl/>
          <w:lang w:val="x-none" w:eastAsia="x-none"/>
        </w:rPr>
        <w:t>עם</w:t>
      </w:r>
      <w:r w:rsidRPr="000F4CA8">
        <w:rPr>
          <w:rtl/>
          <w:lang w:val="x-none" w:eastAsia="x-none"/>
        </w:rPr>
        <w:t xml:space="preserve"> </w:t>
      </w:r>
      <w:r w:rsidRPr="000F4CA8">
        <w:rPr>
          <w:rFonts w:hint="cs"/>
          <w:rtl/>
          <w:lang w:val="x-none" w:eastAsia="x-none"/>
        </w:rPr>
        <w:t>דרישה</w:t>
      </w:r>
      <w:r w:rsidRPr="000F4CA8">
        <w:rPr>
          <w:rtl/>
          <w:lang w:val="x-none" w:eastAsia="x-none"/>
        </w:rPr>
        <w:t xml:space="preserve"> </w:t>
      </w:r>
      <w:r w:rsidRPr="000F4CA8">
        <w:rPr>
          <w:rFonts w:hint="cs"/>
          <w:rtl/>
          <w:lang w:val="x-none" w:eastAsia="x-none"/>
        </w:rPr>
        <w:t>ראשונה</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w:t>
      </w:r>
      <w:r w:rsidRPr="000F4CA8">
        <w:rPr>
          <w:rFonts w:hint="cs"/>
          <w:rtl/>
          <w:lang w:val="x-none" w:eastAsia="x-none"/>
        </w:rPr>
        <w:t>בכתב</w:t>
      </w:r>
      <w:r w:rsidRPr="000F4CA8">
        <w:rPr>
          <w:rtl/>
          <w:lang w:val="x-none" w:eastAsia="x-none"/>
        </w:rPr>
        <w:t xml:space="preserve">, </w:t>
      </w:r>
      <w:r w:rsidRPr="000F4CA8">
        <w:rPr>
          <w:rFonts w:hint="cs"/>
          <w:rtl/>
          <w:lang w:val="x-none" w:eastAsia="x-none"/>
        </w:rPr>
        <w:t>יעביר</w:t>
      </w:r>
      <w:r w:rsidRPr="000F4CA8">
        <w:rPr>
          <w:rtl/>
          <w:lang w:val="x-none" w:eastAsia="x-none"/>
        </w:rPr>
        <w:t xml:space="preserve"> </w:t>
      </w:r>
      <w:r w:rsidRPr="000F4CA8">
        <w:rPr>
          <w:rFonts w:hint="cs"/>
          <w:rtl/>
          <w:lang w:val="x-none" w:eastAsia="x-none"/>
        </w:rPr>
        <w:t>הספק</w:t>
      </w:r>
      <w:r w:rsidRPr="000F4CA8">
        <w:rPr>
          <w:rtl/>
          <w:lang w:val="x-none" w:eastAsia="x-none"/>
        </w:rPr>
        <w:t xml:space="preserve"> </w:t>
      </w:r>
      <w:r w:rsidRPr="000F4CA8">
        <w:rPr>
          <w:rFonts w:hint="cs"/>
          <w:rtl/>
          <w:lang w:val="x-none" w:eastAsia="x-none"/>
        </w:rPr>
        <w:t>למשרד את</w:t>
      </w:r>
      <w:r w:rsidRPr="000F4CA8">
        <w:rPr>
          <w:rtl/>
          <w:lang w:val="x-none" w:eastAsia="x-none"/>
        </w:rPr>
        <w:t xml:space="preserve"> </w:t>
      </w:r>
      <w:r w:rsidRPr="000F4CA8">
        <w:rPr>
          <w:rFonts w:hint="cs"/>
          <w:rtl/>
          <w:lang w:val="x-none" w:eastAsia="x-none"/>
        </w:rPr>
        <w:t>כל</w:t>
      </w:r>
      <w:r w:rsidRPr="000F4CA8">
        <w:rPr>
          <w:rtl/>
          <w:lang w:val="x-none" w:eastAsia="x-none"/>
        </w:rPr>
        <w:t xml:space="preserve"> </w:t>
      </w:r>
      <w:r w:rsidRPr="000F4CA8">
        <w:rPr>
          <w:rFonts w:hint="cs"/>
          <w:rtl/>
          <w:lang w:val="x-none" w:eastAsia="x-none"/>
        </w:rPr>
        <w:t>את כל תוצרי ההסכם וכן כל חומר</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הקשור</w:t>
      </w:r>
      <w:r w:rsidRPr="000F4CA8">
        <w:rPr>
          <w:rtl/>
          <w:lang w:val="x-none" w:eastAsia="x-none"/>
        </w:rPr>
        <w:t xml:space="preserve"> </w:t>
      </w:r>
      <w:r w:rsidRPr="000F4CA8">
        <w:rPr>
          <w:rFonts w:hint="cs"/>
          <w:rtl/>
          <w:lang w:val="x-none" w:eastAsia="x-none"/>
        </w:rPr>
        <w:t>לביצוע הסכם</w:t>
      </w:r>
      <w:r w:rsidRPr="000F4CA8">
        <w:rPr>
          <w:rtl/>
          <w:lang w:val="x-none" w:eastAsia="x-none"/>
        </w:rPr>
        <w:t xml:space="preserve"> </w:t>
      </w:r>
      <w:r w:rsidRPr="000F4CA8">
        <w:rPr>
          <w:rFonts w:hint="cs"/>
          <w:rtl/>
          <w:lang w:val="x-none" w:eastAsia="x-none"/>
        </w:rPr>
        <w:t>זה.</w:t>
      </w:r>
    </w:p>
    <w:p w14:paraId="6E385A64"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Fonts w:hint="cs"/>
          <w:rtl/>
          <w:lang w:val="x-none" w:eastAsia="x-none"/>
        </w:rPr>
        <w:t>הספק</w:t>
      </w:r>
      <w:r w:rsidRPr="000F4CA8">
        <w:rPr>
          <w:rtl/>
          <w:lang w:val="x-none" w:eastAsia="x-none"/>
        </w:rPr>
        <w:t xml:space="preserve"> מתחייב כי בביצוע התחייבויותי</w:t>
      </w:r>
      <w:r w:rsidRPr="000F4CA8">
        <w:rPr>
          <w:rFonts w:hint="cs"/>
          <w:rtl/>
          <w:lang w:val="x-none" w:eastAsia="x-none"/>
        </w:rPr>
        <w:t>ו</w:t>
      </w:r>
      <w:r w:rsidRPr="000F4CA8">
        <w:rPr>
          <w:rtl/>
          <w:lang w:val="x-none" w:eastAsia="x-none"/>
        </w:rPr>
        <w:t xml:space="preserve"> לפי הסכם זה ה</w:t>
      </w:r>
      <w:r w:rsidRPr="000F4CA8">
        <w:rPr>
          <w:rFonts w:hint="cs"/>
          <w:rtl/>
          <w:lang w:val="x-none" w:eastAsia="x-none"/>
        </w:rPr>
        <w:t>ו</w:t>
      </w:r>
      <w:r w:rsidRPr="000F4CA8">
        <w:rPr>
          <w:rtl/>
          <w:lang w:val="x-none" w:eastAsia="x-none"/>
        </w:rPr>
        <w:t xml:space="preserve">א לא </w:t>
      </w:r>
      <w:r w:rsidRPr="000F4CA8">
        <w:rPr>
          <w:rFonts w:hint="cs"/>
          <w:rtl/>
          <w:lang w:val="x-none" w:eastAsia="x-none"/>
        </w:rPr>
        <w:t>י</w:t>
      </w:r>
      <w:r w:rsidRPr="000F4CA8">
        <w:rPr>
          <w:rtl/>
          <w:lang w:val="x-none" w:eastAsia="x-none"/>
        </w:rPr>
        <w:t xml:space="preserve">פר זכויות קניין רוחני של </w:t>
      </w:r>
      <w:r w:rsidRPr="000F4CA8">
        <w:rPr>
          <w:rFonts w:hint="cs"/>
          <w:rtl/>
          <w:lang w:val="x-none" w:eastAsia="x-none"/>
        </w:rPr>
        <w:t>גורם אחר</w:t>
      </w:r>
      <w:r w:rsidRPr="000F4CA8">
        <w:rPr>
          <w:rtl/>
          <w:lang w:val="x-none" w:eastAsia="x-none"/>
        </w:rPr>
        <w:t xml:space="preserve"> כלשהו. </w:t>
      </w:r>
    </w:p>
    <w:p w14:paraId="02F09BF4"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Fonts w:hint="cs"/>
          <w:rtl/>
          <w:lang w:val="x-none" w:eastAsia="x-none"/>
        </w:rPr>
        <w:t>הספק י</w:t>
      </w:r>
      <w:r w:rsidRPr="000F4CA8">
        <w:rPr>
          <w:rtl/>
          <w:lang w:val="x-none" w:eastAsia="x-none"/>
        </w:rPr>
        <w:t>הא אחראי לבד</w:t>
      </w:r>
      <w:r w:rsidRPr="000F4CA8">
        <w:rPr>
          <w:rFonts w:hint="cs"/>
          <w:rtl/>
          <w:lang w:val="x-none" w:eastAsia="x-none"/>
        </w:rPr>
        <w:t>ו</w:t>
      </w:r>
      <w:r w:rsidRPr="000F4CA8">
        <w:rPr>
          <w:rtl/>
          <w:lang w:val="x-none" w:eastAsia="x-none"/>
        </w:rPr>
        <w:t xml:space="preserve"> לכל דרישה או תביעה בגין הפרת זכויות קניין רוחני</w:t>
      </w:r>
      <w:r w:rsidRPr="000F4CA8">
        <w:rPr>
          <w:rFonts w:hint="cs"/>
          <w:rtl/>
          <w:lang w:val="x-none" w:eastAsia="x-none"/>
        </w:rPr>
        <w:t xml:space="preserve"> כנגד המשרד</w:t>
      </w:r>
      <w:r w:rsidRPr="000F4CA8">
        <w:rPr>
          <w:rtl/>
          <w:lang w:val="x-none" w:eastAsia="x-none"/>
        </w:rPr>
        <w:t xml:space="preserve">, </w:t>
      </w:r>
      <w:r w:rsidRPr="000F4CA8">
        <w:rPr>
          <w:rFonts w:hint="cs"/>
          <w:rtl/>
          <w:lang w:val="x-none" w:eastAsia="x-none"/>
        </w:rPr>
        <w:t>ב</w:t>
      </w:r>
      <w:r w:rsidRPr="000F4CA8">
        <w:rPr>
          <w:rtl/>
          <w:lang w:val="x-none" w:eastAsia="x-none"/>
        </w:rPr>
        <w:t xml:space="preserve">גין ביצוע הסכם זה </w:t>
      </w:r>
      <w:r w:rsidRPr="000F4CA8">
        <w:rPr>
          <w:rFonts w:hint="cs"/>
          <w:rtl/>
          <w:lang w:val="x-none" w:eastAsia="x-none"/>
        </w:rPr>
        <w:t xml:space="preserve">או בנוגע לתוצרי הידע, </w:t>
      </w:r>
      <w:r w:rsidRPr="000F4CA8">
        <w:rPr>
          <w:rtl/>
          <w:lang w:val="x-none" w:eastAsia="x-none"/>
        </w:rPr>
        <w:t xml:space="preserve">וכל הנובע מכך. </w:t>
      </w:r>
      <w:r w:rsidRPr="000F4CA8">
        <w:rPr>
          <w:rFonts w:hint="cs"/>
          <w:rtl/>
          <w:lang w:val="x-none" w:eastAsia="x-none"/>
        </w:rPr>
        <w:t>הספק</w:t>
      </w:r>
      <w:r w:rsidRPr="000F4CA8">
        <w:rPr>
          <w:rtl/>
          <w:lang w:val="x-none" w:eastAsia="x-none"/>
        </w:rPr>
        <w:t xml:space="preserve"> </w:t>
      </w:r>
      <w:r w:rsidRPr="000F4CA8">
        <w:rPr>
          <w:rFonts w:hint="cs"/>
          <w:rtl/>
          <w:lang w:val="x-none" w:eastAsia="x-none"/>
        </w:rPr>
        <w:t>י</w:t>
      </w:r>
      <w:r w:rsidRPr="000F4CA8">
        <w:rPr>
          <w:rtl/>
          <w:lang w:val="x-none" w:eastAsia="x-none"/>
        </w:rPr>
        <w:t xml:space="preserve">שלם את דמי הנזק ו/או הפיצוי שיגיעו בהתאם לכך וכן </w:t>
      </w:r>
      <w:r w:rsidRPr="000F4CA8">
        <w:rPr>
          <w:rFonts w:hint="cs"/>
          <w:rtl/>
          <w:lang w:val="x-none" w:eastAsia="x-none"/>
        </w:rPr>
        <w:t>י</w:t>
      </w:r>
      <w:r w:rsidRPr="000F4CA8">
        <w:rPr>
          <w:rtl/>
          <w:lang w:val="x-none" w:eastAsia="x-none"/>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r w:rsidRPr="000F4CA8">
        <w:rPr>
          <w:rFonts w:hint="cs"/>
          <w:rtl/>
          <w:lang w:val="x-none" w:eastAsia="x-none"/>
        </w:rPr>
        <w:t>וכן</w:t>
      </w:r>
      <w:r w:rsidRPr="000F4CA8">
        <w:rPr>
          <w:rtl/>
          <w:lang w:val="x-none" w:eastAsia="x-none"/>
        </w:rPr>
        <w:t xml:space="preserve"> </w:t>
      </w:r>
      <w:r w:rsidRPr="000F4CA8">
        <w:rPr>
          <w:rFonts w:hint="cs"/>
          <w:rtl/>
          <w:lang w:val="x-none" w:eastAsia="x-none"/>
        </w:rPr>
        <w:t>יחליף</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חשבונו</w:t>
      </w:r>
      <w:r w:rsidRPr="000F4CA8">
        <w:rPr>
          <w:rtl/>
          <w:lang w:val="x-none" w:eastAsia="x-none"/>
        </w:rPr>
        <w:t xml:space="preserve"> </w:t>
      </w:r>
      <w:r w:rsidRPr="000F4CA8">
        <w:rPr>
          <w:rFonts w:hint="cs"/>
          <w:rtl/>
          <w:lang w:val="x-none" w:eastAsia="x-none"/>
        </w:rPr>
        <w:t>את</w:t>
      </w:r>
      <w:r w:rsidRPr="000F4CA8">
        <w:rPr>
          <w:rtl/>
          <w:lang w:val="x-none" w:eastAsia="x-none"/>
        </w:rPr>
        <w:t xml:space="preserve"> </w:t>
      </w:r>
      <w:r w:rsidRPr="000F4CA8">
        <w:rPr>
          <w:rFonts w:hint="cs"/>
          <w:rtl/>
          <w:lang w:val="x-none" w:eastAsia="x-none"/>
        </w:rPr>
        <w:t>החומר</w:t>
      </w:r>
      <w:r w:rsidRPr="000F4CA8">
        <w:rPr>
          <w:rtl/>
          <w:lang w:val="x-none" w:eastAsia="x-none"/>
        </w:rPr>
        <w:t xml:space="preserve"> </w:t>
      </w:r>
      <w:r w:rsidRPr="000F4CA8">
        <w:rPr>
          <w:rFonts w:hint="cs"/>
          <w:rtl/>
          <w:lang w:val="x-none" w:eastAsia="x-none"/>
        </w:rPr>
        <w:t>המפר</w:t>
      </w:r>
      <w:r w:rsidRPr="000F4CA8">
        <w:rPr>
          <w:rtl/>
          <w:lang w:val="x-none" w:eastAsia="x-none"/>
        </w:rPr>
        <w:t xml:space="preserve"> </w:t>
      </w:r>
      <w:r w:rsidRPr="000F4CA8">
        <w:rPr>
          <w:rFonts w:hint="cs"/>
          <w:rtl/>
          <w:lang w:val="x-none" w:eastAsia="x-none"/>
        </w:rPr>
        <w:t>בחומר</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שאינו</w:t>
      </w:r>
      <w:r w:rsidRPr="000F4CA8">
        <w:rPr>
          <w:rtl/>
          <w:lang w:val="x-none" w:eastAsia="x-none"/>
        </w:rPr>
        <w:t xml:space="preserve"> </w:t>
      </w:r>
      <w:r w:rsidRPr="000F4CA8">
        <w:rPr>
          <w:rFonts w:hint="cs"/>
          <w:rtl/>
          <w:lang w:val="x-none" w:eastAsia="x-none"/>
        </w:rPr>
        <w:t>מפר</w:t>
      </w:r>
      <w:r w:rsidRPr="000F4CA8">
        <w:rPr>
          <w:rtl/>
          <w:lang w:val="x-none" w:eastAsia="x-none"/>
        </w:rPr>
        <w:t>.</w:t>
      </w:r>
    </w:p>
    <w:p w14:paraId="639B8939" w14:textId="77777777" w:rsidR="003E3616" w:rsidRPr="000F4CA8" w:rsidRDefault="003E3616" w:rsidP="003E3616">
      <w:pPr>
        <w:contextualSpacing/>
        <w:rPr>
          <w:b/>
          <w:bCs/>
          <w:u w:val="single"/>
          <w:lang w:val="x-none" w:eastAsia="x-none"/>
        </w:rPr>
      </w:pPr>
    </w:p>
    <w:p w14:paraId="60EC48A4" w14:textId="77777777" w:rsidR="003E3616" w:rsidRPr="000F4CA8" w:rsidRDefault="003E3616" w:rsidP="00A60CD1">
      <w:pPr>
        <w:numPr>
          <w:ilvl w:val="0"/>
          <w:numId w:val="23"/>
        </w:numPr>
        <w:overflowPunct/>
        <w:autoSpaceDE/>
        <w:autoSpaceDN/>
        <w:adjustRightInd/>
        <w:spacing w:after="200" w:line="276" w:lineRule="auto"/>
        <w:contextualSpacing/>
        <w:jc w:val="left"/>
        <w:textAlignment w:val="auto"/>
        <w:rPr>
          <w:b/>
          <w:bCs/>
          <w:u w:val="single"/>
          <w:rtl/>
          <w:lang w:val="x-none" w:eastAsia="x-none"/>
        </w:rPr>
      </w:pPr>
      <w:r w:rsidRPr="000F4CA8">
        <w:rPr>
          <w:b/>
          <w:bCs/>
          <w:u w:val="single"/>
          <w:rtl/>
          <w:lang w:val="x-none" w:eastAsia="x-none"/>
        </w:rPr>
        <w:t>סעיפים יסודיים ופיצוי מוסכם</w:t>
      </w:r>
    </w:p>
    <w:p w14:paraId="63ABB2DD"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 xml:space="preserve">מוסכם, כי </w:t>
      </w:r>
      <w:r w:rsidRPr="00D6755D">
        <w:rPr>
          <w:rtl/>
          <w:lang w:val="x-none" w:eastAsia="x-none"/>
        </w:rPr>
        <w:t xml:space="preserve">סעיפים 5-6, 8-9, 15-21, </w:t>
      </w:r>
      <w:r w:rsidRPr="00D6755D">
        <w:rPr>
          <w:rFonts w:hint="cs"/>
          <w:rtl/>
          <w:lang w:val="x-none" w:eastAsia="x-none"/>
        </w:rPr>
        <w:t>28</w:t>
      </w:r>
      <w:r>
        <w:rPr>
          <w:rFonts w:hint="cs"/>
          <w:rtl/>
          <w:lang w:val="x-none" w:eastAsia="x-none"/>
        </w:rPr>
        <w:t xml:space="preserve"> </w:t>
      </w:r>
      <w:r w:rsidRPr="000F4CA8">
        <w:rPr>
          <w:rtl/>
          <w:lang w:val="x-none" w:eastAsia="x-none"/>
        </w:rPr>
        <w:t>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14:paraId="4CF9A8B8"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Fonts w:hint="cs"/>
          <w:rtl/>
          <w:lang w:val="x-none" w:eastAsia="x-none"/>
        </w:rPr>
        <w:t>מ</w:t>
      </w:r>
      <w:r w:rsidRPr="000F4CA8">
        <w:rPr>
          <w:rtl/>
          <w:lang w:val="x-none" w:eastAsia="x-none"/>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w:t>
      </w:r>
      <w:r>
        <w:rPr>
          <w:rFonts w:hint="cs"/>
          <w:rtl/>
          <w:lang w:val="x-none" w:eastAsia="x-none"/>
        </w:rPr>
        <w:t xml:space="preserve">קוזז </w:t>
      </w:r>
      <w:r w:rsidRPr="000F4CA8">
        <w:rPr>
          <w:rtl/>
          <w:lang w:val="x-none" w:eastAsia="x-none"/>
        </w:rPr>
        <w:t>משכר ההפקה ועלות הרכש והשירותים הלוגיסטיים, כהגדרתם בסעיף</w:t>
      </w:r>
      <w:r w:rsidRPr="000F4CA8">
        <w:rPr>
          <w:rFonts w:hint="cs"/>
          <w:rtl/>
          <w:lang w:val="x-none" w:eastAsia="x-none"/>
        </w:rPr>
        <w:t xml:space="preserve"> </w:t>
      </w:r>
      <w:r>
        <w:rPr>
          <w:cs/>
          <w:lang w:val="x-none" w:eastAsia="x-none"/>
        </w:rPr>
        <w:t>‎</w:t>
      </w:r>
      <w:r>
        <w:rPr>
          <w:lang w:val="x-none" w:eastAsia="x-none"/>
        </w:rPr>
        <w:t>9.2.4</w:t>
      </w:r>
      <w:r w:rsidRPr="000F4CA8">
        <w:rPr>
          <w:rFonts w:hint="cs"/>
          <w:rtl/>
          <w:lang w:val="x-none" w:eastAsia="x-none"/>
        </w:rPr>
        <w:t xml:space="preserve"> ל</w:t>
      </w:r>
      <w:r w:rsidRPr="000F4CA8">
        <w:rPr>
          <w:rtl/>
          <w:lang w:val="x-none" w:eastAsia="x-none"/>
        </w:rPr>
        <w:t>מכרז, ובשום אופן לא יפגע בסכומי ה</w:t>
      </w:r>
      <w:r>
        <w:rPr>
          <w:rFonts w:hint="cs"/>
          <w:rtl/>
          <w:lang w:val="x-none" w:eastAsia="x-none"/>
        </w:rPr>
        <w:t>תכנית ה</w:t>
      </w:r>
      <w:r w:rsidRPr="000F4CA8">
        <w:rPr>
          <w:rtl/>
          <w:lang w:val="x-none" w:eastAsia="x-none"/>
        </w:rPr>
        <w:t>אמנותי</w:t>
      </w:r>
      <w:r>
        <w:rPr>
          <w:rFonts w:hint="cs"/>
          <w:rtl/>
          <w:lang w:val="x-none" w:eastAsia="x-none"/>
        </w:rPr>
        <w:t>ת</w:t>
      </w:r>
      <w:r w:rsidRPr="000F4CA8">
        <w:rPr>
          <w:rtl/>
          <w:lang w:val="x-none" w:eastAsia="x-none"/>
        </w:rPr>
        <w:t xml:space="preserve"> לפרויקט כהגדרת</w:t>
      </w:r>
      <w:r>
        <w:rPr>
          <w:rFonts w:hint="cs"/>
          <w:rtl/>
          <w:lang w:val="x-none" w:eastAsia="x-none"/>
        </w:rPr>
        <w:t>ה</w:t>
      </w:r>
      <w:r w:rsidRPr="000F4CA8">
        <w:rPr>
          <w:rtl/>
          <w:lang w:val="x-none" w:eastAsia="x-none"/>
        </w:rPr>
        <w:t xml:space="preserve"> בסעיף</w:t>
      </w:r>
      <w:r w:rsidRPr="000F4CA8">
        <w:rPr>
          <w:rFonts w:hint="cs"/>
          <w:rtl/>
          <w:lang w:val="x-none" w:eastAsia="x-none"/>
        </w:rPr>
        <w:t xml:space="preserve"> </w:t>
      </w:r>
      <w:r>
        <w:rPr>
          <w:cs/>
          <w:lang w:val="x-none" w:eastAsia="x-none"/>
        </w:rPr>
        <w:t>‎</w:t>
      </w:r>
      <w:r>
        <w:rPr>
          <w:lang w:val="x-none" w:eastAsia="x-none"/>
        </w:rPr>
        <w:t>9.3</w:t>
      </w:r>
      <w:r w:rsidRPr="000F4CA8">
        <w:rPr>
          <w:rtl/>
          <w:lang w:val="x-none" w:eastAsia="x-none"/>
        </w:rPr>
        <w:t xml:space="preserve"> למכרז. </w:t>
      </w:r>
    </w:p>
    <w:p w14:paraId="20CA6BEB" w14:textId="77777777" w:rsidR="003E3616"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האירועים לגביהם תישקל הטלת פיצוי מוסכם:</w:t>
      </w:r>
    </w:p>
    <w:p w14:paraId="109ADE61" w14:textId="77777777" w:rsidR="003E3616" w:rsidRDefault="003E3616" w:rsidP="003E3616">
      <w:pPr>
        <w:overflowPunct/>
        <w:autoSpaceDE/>
        <w:autoSpaceDN/>
        <w:adjustRightInd/>
        <w:spacing w:after="200" w:line="276" w:lineRule="auto"/>
        <w:ind w:left="774"/>
        <w:contextualSpacing/>
        <w:jc w:val="left"/>
        <w:textAlignment w:val="auto"/>
        <w:rPr>
          <w:rtl/>
          <w:lang w:val="x-none" w:eastAsia="x-none"/>
        </w:rPr>
      </w:pP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3544"/>
      </w:tblGrid>
      <w:tr w:rsidR="003E3616" w14:paraId="286D8C66" w14:textId="77777777" w:rsidTr="007A32D6">
        <w:trPr>
          <w:cantSplit/>
          <w:trHeight w:val="395"/>
          <w:jc w:val="right"/>
        </w:trPr>
        <w:tc>
          <w:tcPr>
            <w:tcW w:w="4678" w:type="dxa"/>
            <w:tcBorders>
              <w:top w:val="single" w:sz="12" w:space="0" w:color="auto"/>
              <w:left w:val="single" w:sz="12" w:space="0" w:color="auto"/>
              <w:bottom w:val="single" w:sz="12" w:space="0" w:color="auto"/>
              <w:right w:val="single" w:sz="12" w:space="0" w:color="auto"/>
            </w:tcBorders>
            <w:shd w:val="pct5" w:color="auto" w:fill="auto"/>
            <w:hideMark/>
          </w:tcPr>
          <w:p w14:paraId="2051F812" w14:textId="77777777" w:rsidR="003E3616" w:rsidRDefault="003E3616" w:rsidP="007A32D6">
            <w:pPr>
              <w:spacing w:line="276" w:lineRule="auto"/>
              <w:jc w:val="center"/>
              <w:rPr>
                <w:b/>
                <w:bCs/>
              </w:rPr>
            </w:pPr>
            <w:r>
              <w:rPr>
                <w:rFonts w:hint="cs"/>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03A6934C" w14:textId="77777777" w:rsidR="003E3616" w:rsidRDefault="003E3616" w:rsidP="007A32D6">
            <w:pPr>
              <w:spacing w:line="276" w:lineRule="auto"/>
              <w:jc w:val="center"/>
              <w:rPr>
                <w:b/>
                <w:bCs/>
                <w:rtl/>
              </w:rPr>
            </w:pPr>
            <w:r>
              <w:rPr>
                <w:rFonts w:hint="cs"/>
                <w:b/>
                <w:bCs/>
                <w:rtl/>
              </w:rPr>
              <w:t>פיצוי מוסכם</w:t>
            </w:r>
          </w:p>
        </w:tc>
      </w:tr>
      <w:tr w:rsidR="009E6469" w:rsidRPr="00336BA4" w14:paraId="4DF5701A" w14:textId="77777777" w:rsidTr="007A32D6">
        <w:trPr>
          <w:jc w:val="right"/>
        </w:trPr>
        <w:tc>
          <w:tcPr>
            <w:tcW w:w="4678" w:type="dxa"/>
            <w:tcBorders>
              <w:top w:val="nil"/>
              <w:left w:val="single" w:sz="12" w:space="0" w:color="auto"/>
              <w:bottom w:val="single" w:sz="8" w:space="0" w:color="auto"/>
              <w:right w:val="single" w:sz="12" w:space="0" w:color="auto"/>
            </w:tcBorders>
          </w:tcPr>
          <w:p w14:paraId="5F3E50BC" w14:textId="77777777" w:rsidR="009E6469" w:rsidRDefault="009E6469" w:rsidP="007A32D6">
            <w:pPr>
              <w:rPr>
                <w:rtl/>
              </w:rPr>
            </w:pPr>
          </w:p>
          <w:p w14:paraId="4A768B65" w14:textId="29121A8F" w:rsidR="009E6469" w:rsidRPr="009E6469" w:rsidRDefault="009E6469" w:rsidP="007A32D6">
            <w:r>
              <w:rPr>
                <w:rtl/>
              </w:rPr>
              <w:t xml:space="preserve">איחור ו/או עיכוב בביצוע העבודות </w:t>
            </w:r>
          </w:p>
        </w:tc>
        <w:tc>
          <w:tcPr>
            <w:tcW w:w="3544" w:type="dxa"/>
            <w:tcBorders>
              <w:top w:val="nil"/>
              <w:left w:val="nil"/>
              <w:bottom w:val="single" w:sz="8" w:space="0" w:color="auto"/>
              <w:right w:val="single" w:sz="12" w:space="0" w:color="auto"/>
            </w:tcBorders>
          </w:tcPr>
          <w:p w14:paraId="3691B8D1" w14:textId="3A8C2DE6" w:rsidR="009E6469" w:rsidRPr="007A32D6" w:rsidRDefault="009E6469" w:rsidP="007A32D6">
            <w:pPr>
              <w:rPr>
                <w:rtl/>
              </w:rPr>
            </w:pPr>
            <w:r w:rsidRPr="007A32D6">
              <w:rPr>
                <w:rtl/>
              </w:rPr>
              <w:t xml:space="preserve">20,000 ₪ להפרה ראשונה </w:t>
            </w:r>
          </w:p>
          <w:p w14:paraId="40CE85F2" w14:textId="0F6BEDBD" w:rsidR="009E6469" w:rsidRPr="007A32D6" w:rsidRDefault="009E6469" w:rsidP="007A32D6">
            <w:pPr>
              <w:ind w:left="34"/>
              <w:rPr>
                <w:rtl/>
              </w:rPr>
            </w:pPr>
            <w:r w:rsidRPr="007A32D6">
              <w:rPr>
                <w:rtl/>
              </w:rPr>
              <w:t>40,000 ₪ לכל הפרה נוספת</w:t>
            </w:r>
          </w:p>
        </w:tc>
      </w:tr>
      <w:tr w:rsidR="009E6469" w:rsidRPr="00336BA4" w14:paraId="7F33C822" w14:textId="77777777" w:rsidTr="007A32D6">
        <w:trPr>
          <w:jc w:val="right"/>
        </w:trPr>
        <w:tc>
          <w:tcPr>
            <w:tcW w:w="4678" w:type="dxa"/>
            <w:tcBorders>
              <w:top w:val="nil"/>
              <w:left w:val="single" w:sz="12" w:space="0" w:color="auto"/>
              <w:bottom w:val="single" w:sz="8" w:space="0" w:color="auto"/>
              <w:right w:val="single" w:sz="12" w:space="0" w:color="auto"/>
            </w:tcBorders>
            <w:hideMark/>
          </w:tcPr>
          <w:p w14:paraId="39F04903" w14:textId="77777777" w:rsidR="009E6469" w:rsidRPr="009E6469" w:rsidRDefault="009E6469" w:rsidP="007A32D6"/>
          <w:p w14:paraId="0DAFEAF7" w14:textId="2BFD7F0A" w:rsidR="009E6469" w:rsidRPr="00761937" w:rsidRDefault="009E6469" w:rsidP="007A32D6">
            <w:r w:rsidRPr="009E6469">
              <w:rPr>
                <w:rtl/>
              </w:rPr>
              <w:t xml:space="preserve">היעדר לוגו ו/או שם משרד התרבות והספורט במיקום בולט באירוע המתקיים במסגרת הפרוייקט – על גבי שילוט או במסמכים רשמיים הקשורים לאירוע </w:t>
            </w:r>
          </w:p>
        </w:tc>
        <w:tc>
          <w:tcPr>
            <w:tcW w:w="3544" w:type="dxa"/>
            <w:tcBorders>
              <w:top w:val="nil"/>
              <w:left w:val="nil"/>
              <w:bottom w:val="single" w:sz="8" w:space="0" w:color="auto"/>
              <w:right w:val="single" w:sz="12" w:space="0" w:color="auto"/>
            </w:tcBorders>
            <w:hideMark/>
          </w:tcPr>
          <w:p w14:paraId="4046C583" w14:textId="77777777" w:rsidR="009E6469" w:rsidRPr="007A32D6" w:rsidRDefault="009E6469" w:rsidP="007A32D6">
            <w:pPr>
              <w:ind w:left="34"/>
              <w:rPr>
                <w:rtl/>
              </w:rPr>
            </w:pPr>
          </w:p>
          <w:p w14:paraId="761407A1" w14:textId="77777777" w:rsidR="009E6469" w:rsidRPr="007A32D6" w:rsidRDefault="009E6469" w:rsidP="007A32D6">
            <w:pPr>
              <w:ind w:left="34"/>
            </w:pPr>
            <w:r w:rsidRPr="007A32D6">
              <w:rPr>
                <w:rtl/>
              </w:rPr>
              <w:t xml:space="preserve">20,000 ₪ להפרה ראשונה </w:t>
            </w:r>
          </w:p>
          <w:p w14:paraId="14E3B8C3" w14:textId="3FCE0489" w:rsidR="009E6469" w:rsidRPr="007A32D6" w:rsidRDefault="009E6469" w:rsidP="007A32D6">
            <w:pPr>
              <w:ind w:left="34"/>
              <w:rPr>
                <w:rtl/>
              </w:rPr>
            </w:pPr>
            <w:r w:rsidRPr="007A32D6">
              <w:rPr>
                <w:rtl/>
              </w:rPr>
              <w:t xml:space="preserve">40,000 ₪ לכל הפרה נוספת </w:t>
            </w:r>
          </w:p>
        </w:tc>
      </w:tr>
      <w:tr w:rsidR="003E3616" w14:paraId="398DF0FD" w14:textId="77777777" w:rsidTr="007A32D6">
        <w:trPr>
          <w:jc w:val="right"/>
        </w:trPr>
        <w:tc>
          <w:tcPr>
            <w:tcW w:w="4678" w:type="dxa"/>
            <w:tcBorders>
              <w:left w:val="single" w:sz="12" w:space="0" w:color="auto"/>
              <w:right w:val="single" w:sz="12" w:space="0" w:color="auto"/>
            </w:tcBorders>
          </w:tcPr>
          <w:p w14:paraId="1CB23C43" w14:textId="183D14E6" w:rsidR="003E3616" w:rsidRPr="009D152D" w:rsidRDefault="003E3616" w:rsidP="007A32D6">
            <w:pPr>
              <w:rPr>
                <w:rtl/>
              </w:rPr>
            </w:pPr>
            <w:r>
              <w:rPr>
                <w:rFonts w:hint="cs"/>
                <w:rtl/>
              </w:rPr>
              <w:t xml:space="preserve">החלפת </w:t>
            </w:r>
            <w:r w:rsidR="009E6469">
              <w:rPr>
                <w:rtl/>
              </w:rPr>
              <w:t xml:space="preserve"> </w:t>
            </w:r>
            <w:r w:rsidR="009E6469" w:rsidRPr="009E6469">
              <w:rPr>
                <w:rtl/>
              </w:rPr>
              <w:t>כל בעל תפקיד לרבות המפיק ו/או הבמאי ו/או אנשי הבטיחות ללא אישור בכתב ממנהל האירוע מטעם מרכז ההסברה.</w:t>
            </w:r>
          </w:p>
        </w:tc>
        <w:tc>
          <w:tcPr>
            <w:tcW w:w="3544" w:type="dxa"/>
            <w:tcBorders>
              <w:left w:val="single" w:sz="12" w:space="0" w:color="auto"/>
              <w:right w:val="single" w:sz="12" w:space="0" w:color="auto"/>
            </w:tcBorders>
          </w:tcPr>
          <w:p w14:paraId="7CBEAA08" w14:textId="408D238D" w:rsidR="003E3616" w:rsidRPr="007A32D6" w:rsidRDefault="009E6469" w:rsidP="007A32D6">
            <w:pPr>
              <w:ind w:left="34"/>
              <w:rPr>
                <w:rtl/>
              </w:rPr>
            </w:pPr>
            <w:r w:rsidRPr="007A32D6">
              <w:rPr>
                <w:rFonts w:hint="cs"/>
                <w:rtl/>
              </w:rPr>
              <w:t>50</w:t>
            </w:r>
            <w:r w:rsidR="003E3616" w:rsidRPr="007A32D6">
              <w:rPr>
                <w:rFonts w:hint="cs"/>
                <w:rtl/>
              </w:rPr>
              <w:t xml:space="preserve">,000 </w:t>
            </w:r>
            <w:r w:rsidRPr="007A32D6">
              <w:rPr>
                <w:rFonts w:hint="cs"/>
                <w:rtl/>
              </w:rPr>
              <w:t>₪ לכל הפרה</w:t>
            </w:r>
            <w:r w:rsidR="003E3616" w:rsidRPr="007A32D6">
              <w:rPr>
                <w:rFonts w:hint="cs"/>
                <w:rtl/>
              </w:rPr>
              <w:t>.</w:t>
            </w:r>
          </w:p>
        </w:tc>
      </w:tr>
      <w:tr w:rsidR="003E3616" w14:paraId="57ED6F7C" w14:textId="77777777" w:rsidTr="007A32D6">
        <w:trPr>
          <w:jc w:val="right"/>
        </w:trPr>
        <w:tc>
          <w:tcPr>
            <w:tcW w:w="4678" w:type="dxa"/>
            <w:tcBorders>
              <w:left w:val="single" w:sz="12" w:space="0" w:color="auto"/>
              <w:right w:val="single" w:sz="12" w:space="0" w:color="auto"/>
            </w:tcBorders>
          </w:tcPr>
          <w:p w14:paraId="1FC96944" w14:textId="77777777" w:rsidR="003E3616" w:rsidRDefault="003E3616" w:rsidP="007A32D6">
            <w:pPr>
              <w:widowControl w:val="0"/>
              <w:spacing w:line="300" w:lineRule="atLeast"/>
              <w:rPr>
                <w:rtl/>
              </w:rPr>
            </w:pPr>
            <w:r w:rsidRPr="00761937">
              <w:rPr>
                <w:rFonts w:hint="cs"/>
                <w:rtl/>
              </w:rPr>
              <w:t xml:space="preserve">הופעת לוגו הספק או כל לוגו אחר שאינו של המשרד באירוע המתקיים במסגרת הפרויקט </w:t>
            </w:r>
            <w:r w:rsidRPr="00761937">
              <w:rPr>
                <w:rtl/>
              </w:rPr>
              <w:t>–</w:t>
            </w:r>
            <w:r w:rsidRPr="00761937">
              <w:rPr>
                <w:rFonts w:hint="cs"/>
                <w:rtl/>
              </w:rPr>
              <w:t xml:space="preserve"> על גבי שילוט או במסמכים רשמיים הקשורים לאירוע</w:t>
            </w:r>
            <w:r>
              <w:rPr>
                <w:rFonts w:hint="cs"/>
                <w:rtl/>
              </w:rPr>
              <w:t>.</w:t>
            </w:r>
          </w:p>
        </w:tc>
        <w:tc>
          <w:tcPr>
            <w:tcW w:w="3544" w:type="dxa"/>
            <w:tcBorders>
              <w:left w:val="single" w:sz="12" w:space="0" w:color="auto"/>
              <w:right w:val="single" w:sz="12" w:space="0" w:color="auto"/>
            </w:tcBorders>
          </w:tcPr>
          <w:p w14:paraId="0CD81013" w14:textId="0199A2A1" w:rsidR="003E3616" w:rsidRPr="007A32D6" w:rsidRDefault="003E3616" w:rsidP="007A32D6">
            <w:pPr>
              <w:ind w:left="34"/>
              <w:rPr>
                <w:rtl/>
              </w:rPr>
            </w:pPr>
            <w:r w:rsidRPr="007A32D6">
              <w:rPr>
                <w:rFonts w:hint="cs"/>
                <w:rtl/>
              </w:rPr>
              <w:t>2</w:t>
            </w:r>
            <w:r w:rsidR="009E6469" w:rsidRPr="007A32D6">
              <w:rPr>
                <w:rFonts w:hint="cs"/>
                <w:rtl/>
              </w:rPr>
              <w:t>0</w:t>
            </w:r>
            <w:r w:rsidRPr="007A32D6">
              <w:rPr>
                <w:rFonts w:hint="cs"/>
                <w:rtl/>
              </w:rPr>
              <w:t xml:space="preserve">,000 ₪ לכל </w:t>
            </w:r>
            <w:r w:rsidR="009E6469" w:rsidRPr="007A32D6">
              <w:rPr>
                <w:rFonts w:hint="cs"/>
                <w:rtl/>
              </w:rPr>
              <w:t>הפרה</w:t>
            </w:r>
            <w:r w:rsidRPr="007A32D6">
              <w:rPr>
                <w:rFonts w:hint="cs"/>
                <w:rtl/>
              </w:rPr>
              <w:t>.</w:t>
            </w:r>
          </w:p>
        </w:tc>
      </w:tr>
      <w:tr w:rsidR="003E3616" w:rsidRPr="00CB42C1" w14:paraId="1CBC5C1A" w14:textId="77777777" w:rsidTr="007A32D6">
        <w:trPr>
          <w:jc w:val="right"/>
        </w:trPr>
        <w:tc>
          <w:tcPr>
            <w:tcW w:w="4678" w:type="dxa"/>
            <w:tcBorders>
              <w:left w:val="single" w:sz="12" w:space="0" w:color="auto"/>
              <w:right w:val="single" w:sz="12" w:space="0" w:color="auto"/>
            </w:tcBorders>
          </w:tcPr>
          <w:p w14:paraId="4ADAC5EF" w14:textId="77777777" w:rsidR="003E3616" w:rsidRPr="00761937" w:rsidRDefault="003E3616" w:rsidP="007A32D6">
            <w:pPr>
              <w:widowControl w:val="0"/>
              <w:spacing w:line="300" w:lineRule="atLeast"/>
              <w:rPr>
                <w:rtl/>
              </w:rPr>
            </w:pPr>
            <w:r>
              <w:rPr>
                <w:rFonts w:hint="cs"/>
                <w:rtl/>
              </w:rPr>
              <w:t>עיכוב בהצגת נספחי ביטוח של הספק ושל ספקי המשנה לפני טקס.</w:t>
            </w:r>
          </w:p>
        </w:tc>
        <w:tc>
          <w:tcPr>
            <w:tcW w:w="3544" w:type="dxa"/>
            <w:tcBorders>
              <w:left w:val="single" w:sz="12" w:space="0" w:color="auto"/>
              <w:right w:val="single" w:sz="12" w:space="0" w:color="auto"/>
            </w:tcBorders>
          </w:tcPr>
          <w:p w14:paraId="45E82C27" w14:textId="77777777" w:rsidR="003E3616" w:rsidRPr="007A32D6" w:rsidRDefault="003E3616" w:rsidP="007A32D6">
            <w:pPr>
              <w:ind w:left="34"/>
              <w:rPr>
                <w:rtl/>
              </w:rPr>
            </w:pPr>
            <w:r w:rsidRPr="007A32D6">
              <w:rPr>
                <w:rFonts w:hint="cs"/>
                <w:rtl/>
              </w:rPr>
              <w:t>500 ₪ לכל יום עיכוב החל משבועיים לפני הטקס.</w:t>
            </w:r>
          </w:p>
          <w:p w14:paraId="76F2B532" w14:textId="77777777" w:rsidR="003E3616" w:rsidRPr="007A32D6" w:rsidRDefault="003E3616" w:rsidP="007A32D6">
            <w:pPr>
              <w:ind w:left="34"/>
              <w:rPr>
                <w:rtl/>
              </w:rPr>
            </w:pPr>
            <w:r w:rsidRPr="007A32D6">
              <w:rPr>
                <w:rFonts w:hint="cs"/>
                <w:rtl/>
              </w:rPr>
              <w:t>1,000 ₪ לכל יום עיכוב החל משבוע לפני הטקס.</w:t>
            </w:r>
          </w:p>
          <w:p w14:paraId="581E47FB" w14:textId="77777777" w:rsidR="003E3616" w:rsidRPr="007A32D6" w:rsidRDefault="003E3616" w:rsidP="007A32D6">
            <w:pPr>
              <w:ind w:left="34"/>
              <w:rPr>
                <w:rtl/>
              </w:rPr>
            </w:pPr>
          </w:p>
        </w:tc>
      </w:tr>
    </w:tbl>
    <w:p w14:paraId="012604DA" w14:textId="77777777" w:rsidR="003E3616" w:rsidRDefault="003E3616" w:rsidP="003E3616">
      <w:pPr>
        <w:overflowPunct/>
        <w:autoSpaceDE/>
        <w:autoSpaceDN/>
        <w:adjustRightInd/>
        <w:spacing w:after="200" w:line="276" w:lineRule="auto"/>
        <w:contextualSpacing/>
        <w:jc w:val="left"/>
        <w:textAlignment w:val="auto"/>
        <w:rPr>
          <w:rtl/>
          <w:lang w:val="x-none" w:eastAsia="x-none"/>
        </w:rPr>
      </w:pPr>
    </w:p>
    <w:p w14:paraId="2A94C38A" w14:textId="77777777" w:rsidR="003E3616" w:rsidRDefault="003E3616" w:rsidP="003E3616">
      <w:pPr>
        <w:overflowPunct/>
        <w:autoSpaceDE/>
        <w:autoSpaceDN/>
        <w:adjustRightInd/>
        <w:spacing w:after="200" w:line="276" w:lineRule="auto"/>
        <w:contextualSpacing/>
        <w:jc w:val="left"/>
        <w:textAlignment w:val="auto"/>
        <w:rPr>
          <w:rtl/>
          <w:lang w:val="x-none" w:eastAsia="x-none"/>
        </w:rPr>
      </w:pPr>
    </w:p>
    <w:p w14:paraId="6B57A61A"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תשלום הפיצויים או ניכויים מ</w:t>
      </w:r>
      <w:r>
        <w:rPr>
          <w:rFonts w:hint="cs"/>
          <w:rtl/>
          <w:lang w:val="x-none" w:eastAsia="x-none"/>
        </w:rPr>
        <w:t xml:space="preserve"> </w:t>
      </w:r>
      <w:r w:rsidRPr="000F4CA8">
        <w:rPr>
          <w:rtl/>
          <w:lang w:val="x-none" w:eastAsia="x-none"/>
        </w:rPr>
        <w:t>סכומים המגיעים לספק לא ישחררו את הספק מקיום  התחייבויותיו על פי הסכם זה.</w:t>
      </w:r>
    </w:p>
    <w:p w14:paraId="1C8C3380"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49A0794F"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הספק אינו רשאי לגרוע סכום הפיצוי המוסכם משכר עובדיו.</w:t>
      </w:r>
    </w:p>
    <w:p w14:paraId="2C5AB44D"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14:paraId="2EC3B754"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255CE4B0" w14:textId="77777777" w:rsidR="003E3616" w:rsidRPr="000F4CA8" w:rsidRDefault="003E3616"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77BDFF3D" w14:textId="77777777" w:rsidR="00D44B77" w:rsidRPr="000F4CA8" w:rsidRDefault="00D44B77" w:rsidP="00D44B77">
      <w:pPr>
        <w:contextualSpacing/>
        <w:rPr>
          <w:b/>
          <w:bCs/>
          <w:lang w:val="x-none" w:eastAsia="x-none"/>
        </w:rPr>
      </w:pPr>
    </w:p>
    <w:p w14:paraId="4EF5B60E" w14:textId="77777777" w:rsidR="00D44B77" w:rsidRPr="000F4CA8" w:rsidRDefault="00D44B77" w:rsidP="00A60CD1">
      <w:pPr>
        <w:numPr>
          <w:ilvl w:val="0"/>
          <w:numId w:val="23"/>
        </w:numPr>
        <w:overflowPunct/>
        <w:autoSpaceDE/>
        <w:autoSpaceDN/>
        <w:adjustRightInd/>
        <w:spacing w:after="200" w:line="276" w:lineRule="auto"/>
        <w:contextualSpacing/>
        <w:jc w:val="left"/>
        <w:textAlignment w:val="auto"/>
        <w:rPr>
          <w:b/>
          <w:bCs/>
          <w:lang w:val="x-none" w:eastAsia="x-none"/>
        </w:rPr>
      </w:pPr>
      <w:r w:rsidRPr="000F4CA8">
        <w:rPr>
          <w:rFonts w:hint="cs"/>
          <w:b/>
          <w:bCs/>
          <w:u w:val="single"/>
          <w:rtl/>
          <w:lang w:val="x-none" w:eastAsia="x-none"/>
        </w:rPr>
        <w:t>הפרות</w:t>
      </w:r>
    </w:p>
    <w:p w14:paraId="43560A55" w14:textId="77777777" w:rsidR="00D44B77" w:rsidRPr="000F4CA8" w:rsidRDefault="00D44B77" w:rsidP="00D44B77">
      <w:pPr>
        <w:contextualSpacing/>
        <w:rPr>
          <w:rtl/>
          <w:lang w:val="x-none" w:eastAsia="x-none"/>
        </w:rPr>
      </w:pPr>
      <w:r w:rsidRPr="000F4CA8">
        <w:rPr>
          <w:rtl/>
          <w:lang w:val="x-none" w:eastAsia="x-none"/>
        </w:rPr>
        <w:t>מבלי לגרוע מהאמור בסעיף</w:t>
      </w:r>
      <w:r w:rsidRPr="000F4CA8">
        <w:rPr>
          <w:rFonts w:hint="cs"/>
          <w:rtl/>
          <w:lang w:val="x-none" w:eastAsia="x-none"/>
        </w:rPr>
        <w:t xml:space="preserve"> </w:t>
      </w:r>
      <w:r>
        <w:rPr>
          <w:cs/>
          <w:lang w:val="x-none" w:eastAsia="x-none"/>
        </w:rPr>
        <w:t>‎</w:t>
      </w:r>
      <w:r>
        <w:rPr>
          <w:lang w:val="x-none" w:eastAsia="x-none"/>
        </w:rPr>
        <w:t>24.3</w:t>
      </w:r>
      <w:r>
        <w:rPr>
          <w:rFonts w:hint="cs"/>
          <w:rtl/>
          <w:lang w:val="x-none" w:eastAsia="x-none"/>
        </w:rPr>
        <w:t xml:space="preserve"> </w:t>
      </w:r>
      <w:r w:rsidRPr="000F4CA8">
        <w:rPr>
          <w:rtl/>
          <w:lang w:val="x-none" w:eastAsia="x-none"/>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6D73126"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8856995"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אם ימונה מפרק, נאמן או כונס נכסים על נכסי הספק ו/או עסקו או כל חלק מהם, או אם תוגש בקשה למינוי כאמור, והמינוי או הבקשה לא בוטלו תוך 30 יום;</w:t>
      </w:r>
    </w:p>
    <w:p w14:paraId="51302663"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3F3D72B7"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המשרד התרה בספק שאין הוא מספק את השירותים בצורה משביעת רצון והספק לא נקט צעדים המבטיחים, לדעת המשרד, את תיקון המצב;</w:t>
      </w:r>
    </w:p>
    <w:p w14:paraId="3366ACA6"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הוכח להנחת דעתו של המשרד, לפי שיקול דעתו הבלעדי והמוחלט, כי הספק הסתלק מביצוע ההסכם;</w:t>
      </w:r>
    </w:p>
    <w:p w14:paraId="04FA31CD"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0D55429E" w14:textId="77777777" w:rsidR="00D44B77" w:rsidRPr="000F4CA8" w:rsidRDefault="00D44B77" w:rsidP="00D44B77">
      <w:pPr>
        <w:contextualSpacing/>
        <w:rPr>
          <w:lang w:val="x-none" w:eastAsia="x-none"/>
        </w:rPr>
      </w:pPr>
    </w:p>
    <w:p w14:paraId="1AE96345" w14:textId="77777777" w:rsidR="00D44B77" w:rsidRPr="000F4CA8" w:rsidRDefault="00D44B77" w:rsidP="00A60CD1">
      <w:pPr>
        <w:numPr>
          <w:ilvl w:val="0"/>
          <w:numId w:val="23"/>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קיזוז</w:t>
      </w:r>
    </w:p>
    <w:p w14:paraId="06920691"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מובהר בזאת במפורש, למען הסר כל ספק, כי לספק אין ולא תהיה כל זכות ו/או עילה, מכל מין וסוג שהוא, לעכב בידו איזה מן השירותים כלפי המשרד.</w:t>
      </w:r>
    </w:p>
    <w:p w14:paraId="2B129A81"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03BE18B0"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איחור או הימנעות מעשיית מעשה שהמשרד רשאי לעשותו לפי הסכם זה, ו/או בשימוש בזכות כלשהי הנתונה למשרד לפי הסכם זה, לא יראו כו</w:t>
      </w:r>
      <w:r w:rsidRPr="000F4CA8">
        <w:rPr>
          <w:rFonts w:hint="cs"/>
          <w:rtl/>
          <w:lang w:val="x-none" w:eastAsia="x-none"/>
        </w:rPr>
        <w:t>ו</w:t>
      </w:r>
      <w:r w:rsidRPr="000F4CA8">
        <w:rPr>
          <w:rtl/>
          <w:lang w:val="x-none" w:eastAsia="x-none"/>
        </w:rPr>
        <w:t>יתור על הזכות, אלא אם ויתר המשרד על כך במפורש.</w:t>
      </w:r>
    </w:p>
    <w:p w14:paraId="2EC5D8E7" w14:textId="77777777" w:rsidR="00D44B77" w:rsidRPr="000F4CA8" w:rsidRDefault="00D44B77" w:rsidP="00D44B77">
      <w:pPr>
        <w:contextualSpacing/>
        <w:rPr>
          <w:lang w:val="x-none" w:eastAsia="x-none"/>
        </w:rPr>
      </w:pPr>
    </w:p>
    <w:p w14:paraId="771EDBE6" w14:textId="77777777" w:rsidR="00D44B77" w:rsidRPr="000F4CA8" w:rsidRDefault="00D44B77" w:rsidP="00A60CD1">
      <w:pPr>
        <w:numPr>
          <w:ilvl w:val="0"/>
          <w:numId w:val="23"/>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אחריות משפטית</w:t>
      </w:r>
    </w:p>
    <w:p w14:paraId="75E6F96B"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38FB693E"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14:paraId="2001549B"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 xml:space="preserve">הספק מתחייב לשלם כל סכום כסף או פיצוי, המגיעים על פי </w:t>
      </w:r>
      <w:r>
        <w:rPr>
          <w:rFonts w:hint="cs"/>
          <w:rtl/>
          <w:lang w:val="x-none" w:eastAsia="x-none"/>
        </w:rPr>
        <w:t>כל</w:t>
      </w:r>
      <w:r w:rsidRPr="000F4CA8">
        <w:rPr>
          <w:rtl/>
          <w:lang w:val="x-none" w:eastAsia="x-none"/>
        </w:rPr>
        <w:t xml:space="preserve"> דין לעובד או לכל אדם הנמצא בשירותו כתוצאה מקיום יחסי עבודה עם העובד עקב העסקתו בפרויקט.</w:t>
      </w:r>
    </w:p>
    <w:p w14:paraId="6E17730E"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ידוע לספק כי עליו לבטח את עצמו ואת עובדיו בביטוח לאומי לבדו ועל חשבונו.</w:t>
      </w:r>
    </w:p>
    <w:p w14:paraId="14A5DB7F" w14:textId="77777777" w:rsidR="00D44B77" w:rsidRDefault="00D44B77"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39E250E8" w14:textId="77777777" w:rsidR="00D44B77" w:rsidRDefault="00D44B77" w:rsidP="00D44B77">
      <w:pPr>
        <w:overflowPunct/>
        <w:autoSpaceDE/>
        <w:autoSpaceDN/>
        <w:adjustRightInd/>
        <w:spacing w:after="200" w:line="276" w:lineRule="auto"/>
        <w:ind w:left="360"/>
        <w:contextualSpacing/>
        <w:jc w:val="left"/>
        <w:textAlignment w:val="auto"/>
        <w:rPr>
          <w:b/>
          <w:bCs/>
          <w:lang w:val="x-none" w:eastAsia="x-none"/>
        </w:rPr>
      </w:pPr>
    </w:p>
    <w:p w14:paraId="3A46AFD8" w14:textId="77777777" w:rsidR="00D44B77" w:rsidRPr="004B1CAD" w:rsidRDefault="00D44B77"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4B1CAD">
        <w:rPr>
          <w:rFonts w:hint="eastAsia"/>
          <w:b/>
          <w:bCs/>
          <w:u w:val="single"/>
          <w:rtl/>
          <w:lang w:val="x-none" w:eastAsia="x-none"/>
        </w:rPr>
        <w:t>ניגוד</w:t>
      </w:r>
      <w:r w:rsidRPr="004B1CAD">
        <w:rPr>
          <w:b/>
          <w:bCs/>
          <w:u w:val="single"/>
          <w:rtl/>
          <w:lang w:val="x-none" w:eastAsia="x-none"/>
        </w:rPr>
        <w:t xml:space="preserve"> </w:t>
      </w:r>
      <w:r>
        <w:rPr>
          <w:rFonts w:hint="eastAsia"/>
          <w:b/>
          <w:bCs/>
          <w:u w:val="single"/>
          <w:rtl/>
          <w:lang w:val="x-none" w:eastAsia="x-none"/>
        </w:rPr>
        <w:t>ע</w:t>
      </w:r>
      <w:r w:rsidRPr="004B1CAD">
        <w:rPr>
          <w:rFonts w:hint="eastAsia"/>
          <w:b/>
          <w:bCs/>
          <w:u w:val="single"/>
          <w:rtl/>
          <w:lang w:val="x-none" w:eastAsia="x-none"/>
        </w:rPr>
        <w:t>ניינים</w:t>
      </w:r>
      <w:r w:rsidRPr="004B1CAD">
        <w:rPr>
          <w:b/>
          <w:bCs/>
          <w:u w:val="single"/>
          <w:rtl/>
          <w:lang w:val="x-none" w:eastAsia="x-none"/>
        </w:rPr>
        <w:t>:</w:t>
      </w:r>
    </w:p>
    <w:p w14:paraId="44D4C9F6" w14:textId="77777777" w:rsidR="00D44B77" w:rsidRPr="00790DC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790DC8">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3254A9B3" w14:textId="77777777" w:rsidR="00D44B77" w:rsidRPr="00790DC8" w:rsidRDefault="00D44B77" w:rsidP="00A60CD1">
      <w:pPr>
        <w:numPr>
          <w:ilvl w:val="1"/>
          <w:numId w:val="23"/>
        </w:numPr>
        <w:overflowPunct/>
        <w:autoSpaceDE/>
        <w:autoSpaceDN/>
        <w:adjustRightInd/>
        <w:spacing w:after="200" w:line="276" w:lineRule="auto"/>
        <w:contextualSpacing/>
        <w:jc w:val="left"/>
        <w:textAlignment w:val="auto"/>
        <w:rPr>
          <w:lang w:val="x-none" w:eastAsia="x-none"/>
        </w:rPr>
      </w:pPr>
      <w:r w:rsidRPr="00790DC8">
        <w:rPr>
          <w:rtl/>
          <w:lang w:val="x-none" w:eastAsia="x-none"/>
        </w:rPr>
        <w:t xml:space="preserve"> 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ב'6 להסכם זה, ומהווה חלק בלתי נפרד ממנו.</w:t>
      </w:r>
    </w:p>
    <w:p w14:paraId="74FF0EDE" w14:textId="77777777" w:rsidR="00D44B77" w:rsidRPr="00790DC8" w:rsidRDefault="00D44B77" w:rsidP="00A60CD1">
      <w:pPr>
        <w:numPr>
          <w:ilvl w:val="1"/>
          <w:numId w:val="23"/>
        </w:numPr>
        <w:overflowPunct/>
        <w:autoSpaceDE/>
        <w:autoSpaceDN/>
        <w:adjustRightInd/>
        <w:spacing w:after="200" w:line="276" w:lineRule="auto"/>
        <w:contextualSpacing/>
        <w:jc w:val="left"/>
        <w:textAlignment w:val="auto"/>
        <w:rPr>
          <w:lang w:val="x-none" w:eastAsia="x-none"/>
        </w:rPr>
      </w:pPr>
      <w:r w:rsidRPr="00790DC8">
        <w:rPr>
          <w:rtl/>
          <w:lang w:val="x-none" w:eastAsia="x-none"/>
        </w:rPr>
        <w:t>כמו כן, במקרים בהם הגיע המשרד למסקנה כי קיים חשש לניגוד עניינים, יפעל המשרד כמתחייב מן העניין.</w:t>
      </w:r>
    </w:p>
    <w:p w14:paraId="77EA487E" w14:textId="77777777" w:rsidR="00D44B77" w:rsidRPr="000F4CA8" w:rsidRDefault="00D44B77" w:rsidP="00D44B77">
      <w:pPr>
        <w:contextualSpacing/>
        <w:rPr>
          <w:lang w:val="x-none" w:eastAsia="x-none"/>
        </w:rPr>
      </w:pPr>
    </w:p>
    <w:p w14:paraId="71EBEEB3" w14:textId="77777777" w:rsidR="00D44B77" w:rsidRPr="000F4CA8" w:rsidRDefault="00D44B77"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מלוא ההסכם</w:t>
      </w:r>
    </w:p>
    <w:p w14:paraId="03313CA5" w14:textId="77777777" w:rsidR="00D44B77" w:rsidRPr="000F4CA8" w:rsidRDefault="00D44B77" w:rsidP="00D44B77">
      <w:pPr>
        <w:contextualSpacing/>
        <w:rPr>
          <w:rtl/>
          <w:lang w:val="x-none" w:eastAsia="x-none"/>
        </w:rPr>
      </w:pPr>
      <w:r w:rsidRPr="000F4CA8">
        <w:rPr>
          <w:rtl/>
          <w:lang w:val="x-none" w:eastAsia="x-none"/>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12F043E9" w14:textId="77777777" w:rsidR="00D44B77" w:rsidRDefault="00D44B77" w:rsidP="00D44B77">
      <w:pPr>
        <w:contextualSpacing/>
        <w:rPr>
          <w:b/>
          <w:bCs/>
          <w:u w:val="single"/>
          <w:rtl/>
          <w:lang w:val="x-none" w:eastAsia="x-none"/>
        </w:rPr>
      </w:pPr>
    </w:p>
    <w:p w14:paraId="2669FD71" w14:textId="77777777" w:rsidR="00D44B77" w:rsidRPr="000F4CA8" w:rsidRDefault="00D44B77"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b/>
          <w:bCs/>
          <w:u w:val="single"/>
          <w:rtl/>
          <w:lang w:val="x-none" w:eastAsia="x-none"/>
        </w:rPr>
        <w:t>סמכות מקומית</w:t>
      </w:r>
    </w:p>
    <w:p w14:paraId="4B2CA095" w14:textId="77777777" w:rsidR="00D44B77" w:rsidRPr="000F4CA8" w:rsidRDefault="00D44B77" w:rsidP="00D44B77">
      <w:pPr>
        <w:contextualSpacing/>
        <w:rPr>
          <w:b/>
          <w:bCs/>
          <w:u w:val="single"/>
          <w:rtl/>
          <w:lang w:val="x-none" w:eastAsia="x-none"/>
        </w:rPr>
      </w:pPr>
      <w:r w:rsidRPr="000F4CA8">
        <w:rPr>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0A194761" w14:textId="77777777" w:rsidR="00D44B77" w:rsidRPr="000F4CA8" w:rsidRDefault="00D44B77" w:rsidP="00D44B77">
      <w:pPr>
        <w:contextualSpacing/>
        <w:rPr>
          <w:rtl/>
          <w:lang w:val="x-none" w:eastAsia="x-none"/>
        </w:rPr>
      </w:pPr>
    </w:p>
    <w:p w14:paraId="06D40026" w14:textId="77777777" w:rsidR="00D44B77" w:rsidRPr="000F4CA8" w:rsidRDefault="00D44B77"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b/>
          <w:bCs/>
          <w:u w:val="single"/>
          <w:rtl/>
          <w:lang w:val="x-none" w:eastAsia="x-none"/>
        </w:rPr>
        <w:t>המחאת ההסכם</w:t>
      </w:r>
    </w:p>
    <w:p w14:paraId="0E167638"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0EC1EF9B"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4111B5B2"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lang w:val="x-none" w:eastAsia="x-none"/>
        </w:rPr>
      </w:pPr>
      <w:r w:rsidRPr="000F4CA8">
        <w:rPr>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14:paraId="5F7443D4" w14:textId="77777777" w:rsidR="00D44B77" w:rsidRPr="000F4CA8" w:rsidRDefault="00D44B77" w:rsidP="00D44B77">
      <w:pPr>
        <w:contextualSpacing/>
        <w:rPr>
          <w:lang w:val="x-none" w:eastAsia="x-none"/>
        </w:rPr>
      </w:pPr>
    </w:p>
    <w:p w14:paraId="0A5B17E0" w14:textId="77777777" w:rsidR="00D44B77" w:rsidRPr="000F4CA8" w:rsidRDefault="00D44B77" w:rsidP="00A60CD1">
      <w:pPr>
        <w:numPr>
          <w:ilvl w:val="0"/>
          <w:numId w:val="23"/>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שונות</w:t>
      </w:r>
    </w:p>
    <w:p w14:paraId="63AFA984"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הסכם זה ממצה את כל אשר הוסכם בין הצדדים, ולא יהיה תוקף לכל חוזה או הסדר שנערכו עובר לחתימתו של חוזה זה.</w:t>
      </w:r>
    </w:p>
    <w:p w14:paraId="65070F2F"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שינויים בחוזה זה יחייבו את הצדדים אך ורק אם נעשו בכתב ונחתמו על ידי כל הצדדים לחוזה.</w:t>
      </w:r>
    </w:p>
    <w:p w14:paraId="5ADE5CEF" w14:textId="77777777" w:rsidR="00D44B77" w:rsidRPr="000F4CA8" w:rsidRDefault="00D44B77" w:rsidP="00A60CD1">
      <w:pPr>
        <w:numPr>
          <w:ilvl w:val="1"/>
          <w:numId w:val="23"/>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כותרות השוליים נקבעו לצורכי הנוחות בלבד ואין לעשות בהן שימוש לפרשנות החוזה.</w:t>
      </w:r>
    </w:p>
    <w:p w14:paraId="1FA01504" w14:textId="77777777" w:rsidR="00D44B77" w:rsidRPr="000F4CA8" w:rsidRDefault="00D44B77" w:rsidP="00D44B77">
      <w:pPr>
        <w:contextualSpacing/>
        <w:rPr>
          <w:rtl/>
          <w:lang w:val="x-none" w:eastAsia="x-none"/>
        </w:rPr>
      </w:pPr>
    </w:p>
    <w:p w14:paraId="5B530C46" w14:textId="77777777" w:rsidR="00D44B77" w:rsidRPr="000F4CA8" w:rsidRDefault="00D44B77"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b/>
          <w:bCs/>
          <w:u w:val="single"/>
          <w:rtl/>
          <w:lang w:val="x-none" w:eastAsia="x-none"/>
        </w:rPr>
        <w:t>שינוי</w:t>
      </w:r>
    </w:p>
    <w:p w14:paraId="1C0AC0C2" w14:textId="77777777" w:rsidR="00D44B77" w:rsidRPr="000F4CA8" w:rsidRDefault="00D44B77" w:rsidP="00D44B77">
      <w:pPr>
        <w:contextualSpacing/>
        <w:rPr>
          <w:rtl/>
          <w:lang w:val="x-none" w:eastAsia="x-none"/>
        </w:rPr>
      </w:pPr>
      <w:r w:rsidRPr="000F4CA8">
        <w:rPr>
          <w:rtl/>
          <w:lang w:val="x-none" w:eastAsia="x-none"/>
        </w:rPr>
        <w:t>אין שינוי בתנאי הסכם זה אלא בכתב ומראש</w:t>
      </w:r>
      <w:r w:rsidRPr="000F4CA8">
        <w:rPr>
          <w:rFonts w:hint="cs"/>
          <w:rtl/>
          <w:lang w:val="x-none" w:eastAsia="x-none"/>
        </w:rPr>
        <w:t xml:space="preserve"> ונחתם</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ידי</w:t>
      </w:r>
      <w:r w:rsidRPr="000F4CA8">
        <w:rPr>
          <w:rtl/>
          <w:lang w:val="x-none" w:eastAsia="x-none"/>
        </w:rPr>
        <w:t xml:space="preserve"> </w:t>
      </w:r>
      <w:r w:rsidRPr="000F4CA8">
        <w:rPr>
          <w:rFonts w:hint="cs"/>
          <w:rtl/>
          <w:lang w:val="x-none" w:eastAsia="x-none"/>
        </w:rPr>
        <w:t>מורשי</w:t>
      </w:r>
      <w:r w:rsidRPr="000F4CA8">
        <w:rPr>
          <w:rtl/>
          <w:lang w:val="x-none" w:eastAsia="x-none"/>
        </w:rPr>
        <w:t xml:space="preserve"> </w:t>
      </w:r>
      <w:r w:rsidRPr="000F4CA8">
        <w:rPr>
          <w:rFonts w:hint="cs"/>
          <w:rtl/>
          <w:lang w:val="x-none" w:eastAsia="x-none"/>
        </w:rPr>
        <w:t>החתימה</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שני</w:t>
      </w:r>
      <w:r w:rsidRPr="000F4CA8">
        <w:rPr>
          <w:rtl/>
          <w:lang w:val="x-none" w:eastAsia="x-none"/>
        </w:rPr>
        <w:t xml:space="preserve"> </w:t>
      </w:r>
      <w:r w:rsidRPr="000F4CA8">
        <w:rPr>
          <w:rFonts w:hint="cs"/>
          <w:rtl/>
          <w:lang w:val="x-none" w:eastAsia="x-none"/>
        </w:rPr>
        <w:t>הצדדים</w:t>
      </w:r>
      <w:r w:rsidRPr="000F4CA8">
        <w:rPr>
          <w:rtl/>
          <w:lang w:val="x-none" w:eastAsia="x-none"/>
        </w:rPr>
        <w:t>. ובכל מקרה של סתירה בין הוראות הסכם זה ונספחיו תגברנה הוראות הסכם זה.</w:t>
      </w:r>
    </w:p>
    <w:p w14:paraId="63919875" w14:textId="77777777" w:rsidR="00D44B77" w:rsidRPr="000F4CA8" w:rsidRDefault="00D44B77" w:rsidP="00D44B77">
      <w:pPr>
        <w:rPr>
          <w:rtl/>
          <w:lang w:val="x-none" w:eastAsia="x-none"/>
        </w:rPr>
      </w:pPr>
    </w:p>
    <w:p w14:paraId="6392B35E" w14:textId="77777777" w:rsidR="00D44B77" w:rsidRPr="000F4CA8" w:rsidRDefault="00D44B77"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b/>
          <w:bCs/>
          <w:u w:val="single"/>
          <w:rtl/>
          <w:lang w:val="x-none" w:eastAsia="x-none"/>
        </w:rPr>
        <w:t>ויתור על זכויות</w:t>
      </w:r>
    </w:p>
    <w:p w14:paraId="0DF80873" w14:textId="77777777" w:rsidR="00D44B77" w:rsidRPr="000F4CA8" w:rsidRDefault="00D44B77" w:rsidP="00D44B77">
      <w:pPr>
        <w:contextualSpacing/>
        <w:rPr>
          <w:b/>
          <w:bCs/>
          <w:u w:val="single"/>
          <w:rtl/>
          <w:lang w:val="x-none" w:eastAsia="x-none"/>
        </w:rPr>
      </w:pPr>
      <w:r w:rsidRPr="000F4CA8">
        <w:rPr>
          <w:rtl/>
          <w:lang w:val="x-none" w:eastAsia="x-none"/>
        </w:rPr>
        <w:t>אי שימוש על-ידי כל צד בכל זכות מזכויותיו על-פי הסכם זה ו/או על פי כל דין לא ייחשב בשום פנים ואופן כ</w:t>
      </w:r>
      <w:r w:rsidRPr="000F4CA8">
        <w:rPr>
          <w:rFonts w:hint="cs"/>
          <w:rtl/>
          <w:lang w:val="x-none" w:eastAsia="x-none"/>
        </w:rPr>
        <w:t>ו</w:t>
      </w:r>
      <w:r w:rsidRPr="000F4CA8">
        <w:rPr>
          <w:rtl/>
          <w:lang w:val="x-none" w:eastAsia="x-none"/>
        </w:rPr>
        <w:t>ויתור מצד הספק אלא אם כן נעשה בכתב ואין שינוי בהסכם זה ובכל הוראה מהוראותיו אלא בכתב.</w:t>
      </w:r>
    </w:p>
    <w:p w14:paraId="7F68DB72" w14:textId="77777777" w:rsidR="00D44B77" w:rsidRPr="000F4CA8" w:rsidRDefault="00D44B77" w:rsidP="00D44B77">
      <w:pPr>
        <w:contextualSpacing/>
        <w:rPr>
          <w:lang w:val="x-none" w:eastAsia="x-none"/>
        </w:rPr>
      </w:pPr>
    </w:p>
    <w:p w14:paraId="74B7A30A" w14:textId="77777777" w:rsidR="00D44B77" w:rsidRPr="000F4CA8" w:rsidRDefault="00D44B77" w:rsidP="00A60CD1">
      <w:pPr>
        <w:numPr>
          <w:ilvl w:val="0"/>
          <w:numId w:val="23"/>
        </w:numPr>
        <w:overflowPunct/>
        <w:autoSpaceDE/>
        <w:autoSpaceDN/>
        <w:adjustRightInd/>
        <w:spacing w:after="200" w:line="276" w:lineRule="auto"/>
        <w:contextualSpacing/>
        <w:jc w:val="left"/>
        <w:textAlignment w:val="auto"/>
        <w:rPr>
          <w:b/>
          <w:bCs/>
          <w:u w:val="single"/>
          <w:lang w:val="x-none" w:eastAsia="x-none"/>
        </w:rPr>
      </w:pPr>
      <w:r w:rsidRPr="000F4CA8">
        <w:rPr>
          <w:b/>
          <w:bCs/>
          <w:u w:val="single"/>
          <w:rtl/>
          <w:lang w:val="x-none" w:eastAsia="x-none"/>
        </w:rPr>
        <w:t>הודעות</w:t>
      </w:r>
    </w:p>
    <w:p w14:paraId="43F6B5F0" w14:textId="77777777" w:rsidR="00D44B77" w:rsidRPr="000F4CA8" w:rsidRDefault="00D44B77" w:rsidP="00D44B77">
      <w:pPr>
        <w:contextualSpacing/>
        <w:rPr>
          <w:b/>
          <w:bCs/>
          <w:u w:val="single"/>
          <w:lang w:val="x-none" w:eastAsia="x-none"/>
        </w:rPr>
      </w:pPr>
      <w:r w:rsidRPr="000F4CA8">
        <w:rPr>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6AAE830A" w14:textId="77777777" w:rsidR="00D44B77" w:rsidRPr="000F4CA8" w:rsidRDefault="00D44B77" w:rsidP="00D44B77">
      <w:pPr>
        <w:contextualSpacing/>
        <w:rPr>
          <w:rtl/>
          <w:lang w:val="x-none" w:eastAsia="x-none"/>
        </w:rPr>
      </w:pPr>
      <w:r w:rsidRPr="000F4CA8">
        <w:rPr>
          <w:rtl/>
          <w:lang w:val="x-none" w:eastAsia="x-none"/>
        </w:rPr>
        <w:t>כתובות הצדדים לצורך הסכם זה:</w:t>
      </w:r>
    </w:p>
    <w:p w14:paraId="43E60214" w14:textId="77777777" w:rsidR="00D44B77" w:rsidRPr="000F4CA8" w:rsidRDefault="00D44B77" w:rsidP="00D44B77">
      <w:pPr>
        <w:contextualSpacing/>
        <w:rPr>
          <w:u w:val="single"/>
          <w:rtl/>
          <w:lang w:val="x-none" w:eastAsia="x-none"/>
        </w:rPr>
      </w:pPr>
      <w:r w:rsidRPr="000F4CA8">
        <w:rPr>
          <w:u w:val="single"/>
          <w:rtl/>
          <w:lang w:val="x-none" w:eastAsia="x-none"/>
        </w:rPr>
        <w:t>המשרד: משרד התרבות והספורט,</w:t>
      </w:r>
      <w:r w:rsidRPr="000F4CA8">
        <w:rPr>
          <w:rFonts w:hint="cs"/>
          <w:u w:val="single"/>
          <w:rtl/>
          <w:lang w:val="x-none" w:eastAsia="x-none"/>
        </w:rPr>
        <w:t xml:space="preserve"> מרכז ההסברה,</w:t>
      </w:r>
      <w:r w:rsidRPr="000F4CA8">
        <w:rPr>
          <w:u w:val="single"/>
          <w:rtl/>
          <w:lang w:val="x-none" w:eastAsia="x-none"/>
        </w:rPr>
        <w:t xml:space="preserve"> בני</w:t>
      </w:r>
      <w:r w:rsidRPr="000F4CA8">
        <w:rPr>
          <w:rFonts w:hint="cs"/>
          <w:u w:val="single"/>
          <w:rtl/>
          <w:lang w:val="x-none" w:eastAsia="x-none"/>
        </w:rPr>
        <w:t>ן בית התאומים</w:t>
      </w:r>
      <w:r w:rsidRPr="000F4CA8">
        <w:rPr>
          <w:u w:val="single"/>
          <w:rtl/>
          <w:lang w:val="x-none" w:eastAsia="x-none"/>
        </w:rPr>
        <w:t xml:space="preserve">, </w:t>
      </w:r>
      <w:r w:rsidRPr="000F4CA8">
        <w:rPr>
          <w:rFonts w:hint="cs"/>
          <w:u w:val="single"/>
          <w:rtl/>
          <w:lang w:val="x-none" w:eastAsia="x-none"/>
        </w:rPr>
        <w:t>כנפי נשרים 15</w:t>
      </w:r>
      <w:r w:rsidRPr="000F4CA8">
        <w:rPr>
          <w:u w:val="single"/>
          <w:rtl/>
          <w:lang w:val="x-none" w:eastAsia="x-none"/>
        </w:rPr>
        <w:t>, ירושלים.</w:t>
      </w:r>
    </w:p>
    <w:p w14:paraId="69EAA53C" w14:textId="77777777" w:rsidR="00D44B77" w:rsidRPr="000F4CA8" w:rsidRDefault="00D44B77" w:rsidP="00D44B77">
      <w:pPr>
        <w:contextualSpacing/>
        <w:rPr>
          <w:u w:val="single"/>
          <w:rtl/>
          <w:lang w:val="x-none" w:eastAsia="x-none"/>
        </w:rPr>
      </w:pPr>
      <w:r w:rsidRPr="000F4CA8">
        <w:rPr>
          <w:u w:val="single"/>
          <w:rtl/>
          <w:lang w:val="x-none" w:eastAsia="x-none"/>
        </w:rPr>
        <w:t>הספק:  ______________________________________________________</w:t>
      </w:r>
    </w:p>
    <w:p w14:paraId="69D1E52E" w14:textId="77777777" w:rsidR="00D44B77" w:rsidRPr="000F4CA8" w:rsidRDefault="00D44B77" w:rsidP="00D44B77">
      <w:pPr>
        <w:contextualSpacing/>
        <w:jc w:val="center"/>
        <w:rPr>
          <w:b/>
          <w:bCs/>
          <w:rtl/>
          <w:lang w:val="x-none" w:eastAsia="x-none"/>
        </w:rPr>
      </w:pPr>
    </w:p>
    <w:p w14:paraId="3452159D" w14:textId="77777777" w:rsidR="00D44B77" w:rsidRPr="000F4CA8" w:rsidRDefault="00D44B77" w:rsidP="00D44B77">
      <w:pPr>
        <w:contextualSpacing/>
        <w:jc w:val="center"/>
        <w:rPr>
          <w:b/>
          <w:bCs/>
          <w:rtl/>
          <w:lang w:val="x-none" w:eastAsia="x-none"/>
        </w:rPr>
      </w:pPr>
      <w:r w:rsidRPr="000F4CA8">
        <w:rPr>
          <w:b/>
          <w:bCs/>
          <w:rtl/>
          <w:lang w:val="x-none" w:eastAsia="x-none"/>
        </w:rPr>
        <w:t>לראיה באו הצדדים על החתום:</w:t>
      </w:r>
    </w:p>
    <w:tbl>
      <w:tblPr>
        <w:bidiVisual/>
        <w:tblW w:w="9356" w:type="dxa"/>
        <w:tblInd w:w="-233" w:type="dxa"/>
        <w:tblLook w:val="04A0" w:firstRow="1" w:lastRow="0" w:firstColumn="1" w:lastColumn="0" w:noHBand="0" w:noVBand="1"/>
      </w:tblPr>
      <w:tblGrid>
        <w:gridCol w:w="3686"/>
        <w:gridCol w:w="2976"/>
        <w:gridCol w:w="2694"/>
      </w:tblGrid>
      <w:tr w:rsidR="00D44B77" w:rsidRPr="000F4CA8" w14:paraId="65E5FB42" w14:textId="77777777" w:rsidTr="009C71E6">
        <w:tc>
          <w:tcPr>
            <w:tcW w:w="3686" w:type="dxa"/>
            <w:hideMark/>
          </w:tcPr>
          <w:p w14:paraId="4C140432" w14:textId="77777777" w:rsidR="00D44B77" w:rsidRPr="000F4CA8" w:rsidRDefault="00D44B77" w:rsidP="009C71E6">
            <w:pPr>
              <w:tabs>
                <w:tab w:val="left" w:pos="-2042"/>
              </w:tabs>
              <w:jc w:val="center"/>
              <w:rPr>
                <w:u w:val="single"/>
              </w:rPr>
            </w:pPr>
            <w:r w:rsidRPr="000F4CA8">
              <w:rPr>
                <w:rFonts w:hint="cs"/>
                <w:u w:val="single"/>
                <w:rtl/>
              </w:rPr>
              <w:t>____________________</w:t>
            </w:r>
          </w:p>
        </w:tc>
        <w:tc>
          <w:tcPr>
            <w:tcW w:w="2976" w:type="dxa"/>
            <w:hideMark/>
          </w:tcPr>
          <w:p w14:paraId="36F1DC0A" w14:textId="77777777" w:rsidR="00D44B77" w:rsidRPr="000F4CA8" w:rsidRDefault="00D44B77" w:rsidP="009C71E6">
            <w:pPr>
              <w:tabs>
                <w:tab w:val="left" w:pos="-2042"/>
              </w:tabs>
              <w:jc w:val="center"/>
              <w:rPr>
                <w:u w:val="single"/>
                <w:rtl/>
              </w:rPr>
            </w:pPr>
            <w:r w:rsidRPr="000F4CA8">
              <w:rPr>
                <w:rFonts w:hint="cs"/>
                <w:u w:val="single"/>
                <w:rtl/>
              </w:rPr>
              <w:t>______________________</w:t>
            </w:r>
          </w:p>
        </w:tc>
        <w:tc>
          <w:tcPr>
            <w:tcW w:w="2694" w:type="dxa"/>
            <w:hideMark/>
          </w:tcPr>
          <w:p w14:paraId="7793385B" w14:textId="77777777" w:rsidR="00D44B77" w:rsidRPr="000F4CA8" w:rsidRDefault="00D44B77" w:rsidP="009C71E6">
            <w:pPr>
              <w:tabs>
                <w:tab w:val="left" w:pos="-2042"/>
              </w:tabs>
              <w:jc w:val="center"/>
              <w:rPr>
                <w:u w:val="single"/>
                <w:rtl/>
              </w:rPr>
            </w:pPr>
            <w:r w:rsidRPr="000F4CA8">
              <w:rPr>
                <w:rFonts w:hint="cs"/>
                <w:u w:val="single"/>
                <w:rtl/>
              </w:rPr>
              <w:t>__________________</w:t>
            </w:r>
          </w:p>
        </w:tc>
      </w:tr>
      <w:tr w:rsidR="00D44B77" w:rsidRPr="000F4CA8" w14:paraId="2E5AB59A" w14:textId="77777777" w:rsidTr="009C71E6">
        <w:tc>
          <w:tcPr>
            <w:tcW w:w="3686" w:type="dxa"/>
            <w:hideMark/>
          </w:tcPr>
          <w:p w14:paraId="42E50B16" w14:textId="77777777" w:rsidR="00D44B77" w:rsidRPr="000F4CA8" w:rsidRDefault="00D44B77" w:rsidP="009C71E6">
            <w:pPr>
              <w:tabs>
                <w:tab w:val="left" w:pos="-2042"/>
              </w:tabs>
              <w:jc w:val="center"/>
              <w:rPr>
                <w:rtl/>
              </w:rPr>
            </w:pPr>
            <w:r w:rsidRPr="000F4CA8">
              <w:rPr>
                <w:rFonts w:hint="cs"/>
                <w:rtl/>
              </w:rPr>
              <w:t>יוסי שרעבי</w:t>
            </w:r>
          </w:p>
        </w:tc>
        <w:tc>
          <w:tcPr>
            <w:tcW w:w="2976" w:type="dxa"/>
            <w:hideMark/>
          </w:tcPr>
          <w:p w14:paraId="67E72B59" w14:textId="77777777" w:rsidR="00D44B77" w:rsidRPr="000F4CA8" w:rsidRDefault="00D44B77" w:rsidP="009C71E6">
            <w:pPr>
              <w:tabs>
                <w:tab w:val="left" w:pos="-2042"/>
              </w:tabs>
              <w:jc w:val="center"/>
              <w:rPr>
                <w:rtl/>
              </w:rPr>
            </w:pPr>
            <w:r>
              <w:rPr>
                <w:rFonts w:hint="cs"/>
                <w:rtl/>
              </w:rPr>
              <w:t>גדעון אליאס</w:t>
            </w:r>
          </w:p>
        </w:tc>
        <w:tc>
          <w:tcPr>
            <w:tcW w:w="2694" w:type="dxa"/>
            <w:hideMark/>
          </w:tcPr>
          <w:p w14:paraId="2A76E5CD" w14:textId="77777777" w:rsidR="00D44B77" w:rsidRPr="000F4CA8" w:rsidRDefault="00D44B77" w:rsidP="009C71E6">
            <w:pPr>
              <w:tabs>
                <w:tab w:val="left" w:pos="-2042"/>
              </w:tabs>
              <w:jc w:val="center"/>
              <w:rPr>
                <w:rtl/>
              </w:rPr>
            </w:pPr>
            <w:r w:rsidRPr="000F4CA8">
              <w:rPr>
                <w:rFonts w:hint="cs"/>
                <w:rtl/>
              </w:rPr>
              <w:t>הספק</w:t>
            </w:r>
          </w:p>
        </w:tc>
      </w:tr>
      <w:tr w:rsidR="00D44B77" w:rsidRPr="000F4CA8" w14:paraId="3E17B230" w14:textId="77777777" w:rsidTr="009C71E6">
        <w:tc>
          <w:tcPr>
            <w:tcW w:w="3686" w:type="dxa"/>
            <w:hideMark/>
          </w:tcPr>
          <w:p w14:paraId="68F59D66" w14:textId="77777777" w:rsidR="00D44B77" w:rsidRPr="000F4CA8" w:rsidRDefault="00D44B77" w:rsidP="009C71E6">
            <w:pPr>
              <w:tabs>
                <w:tab w:val="left" w:pos="-2042"/>
                <w:tab w:val="left" w:pos="0"/>
                <w:tab w:val="left" w:pos="176"/>
              </w:tabs>
              <w:jc w:val="center"/>
              <w:rPr>
                <w:rtl/>
              </w:rPr>
            </w:pPr>
            <w:r w:rsidRPr="000F4CA8">
              <w:rPr>
                <w:rFonts w:hint="cs"/>
                <w:rtl/>
              </w:rPr>
              <w:t xml:space="preserve">מנכ"ל משרד התרבות והספורט </w:t>
            </w:r>
          </w:p>
        </w:tc>
        <w:tc>
          <w:tcPr>
            <w:tcW w:w="2976" w:type="dxa"/>
            <w:hideMark/>
          </w:tcPr>
          <w:p w14:paraId="31A444B2" w14:textId="77777777" w:rsidR="00D44B77" w:rsidRPr="000F4CA8" w:rsidRDefault="00D44B77" w:rsidP="009C71E6">
            <w:pPr>
              <w:tabs>
                <w:tab w:val="left" w:pos="-2042"/>
              </w:tabs>
              <w:jc w:val="center"/>
              <w:rPr>
                <w:rtl/>
              </w:rPr>
            </w:pPr>
            <w:r w:rsidRPr="000F4CA8">
              <w:rPr>
                <w:rFonts w:hint="cs"/>
                <w:rtl/>
              </w:rPr>
              <w:t>חשב משרד התרבות והספורט</w:t>
            </w:r>
          </w:p>
        </w:tc>
        <w:tc>
          <w:tcPr>
            <w:tcW w:w="2694" w:type="dxa"/>
            <w:hideMark/>
          </w:tcPr>
          <w:p w14:paraId="05EC370F" w14:textId="77777777" w:rsidR="00D44B77" w:rsidRDefault="00D44B77" w:rsidP="009C71E6">
            <w:pPr>
              <w:tabs>
                <w:tab w:val="left" w:pos="-2042"/>
              </w:tabs>
              <w:jc w:val="center"/>
              <w:rPr>
                <w:rtl/>
              </w:rPr>
            </w:pPr>
            <w:r w:rsidRPr="000F4CA8">
              <w:rPr>
                <w:rFonts w:hint="cs"/>
                <w:rtl/>
              </w:rPr>
              <w:t>על ידי: __________</w:t>
            </w:r>
          </w:p>
          <w:p w14:paraId="5208FE7C" w14:textId="77777777" w:rsidR="00D44B77" w:rsidRPr="000F4CA8" w:rsidRDefault="00D44B77" w:rsidP="009C71E6">
            <w:pPr>
              <w:tabs>
                <w:tab w:val="left" w:pos="-2042"/>
              </w:tabs>
              <w:jc w:val="center"/>
              <w:rPr>
                <w:rtl/>
              </w:rPr>
            </w:pPr>
          </w:p>
        </w:tc>
      </w:tr>
    </w:tbl>
    <w:p w14:paraId="2E1BBECB" w14:textId="77777777" w:rsidR="00D44B77" w:rsidRDefault="00D44B77" w:rsidP="00D44B77">
      <w:pPr>
        <w:pStyle w:val="2"/>
        <w:rPr>
          <w:rtl/>
        </w:rPr>
        <w:sectPr w:rsidR="00D44B77" w:rsidSect="00154E29">
          <w:pgSz w:w="11906" w:h="16838"/>
          <w:pgMar w:top="1440" w:right="1080" w:bottom="1440" w:left="1080" w:header="708" w:footer="708" w:gutter="0"/>
          <w:cols w:space="708"/>
          <w:titlePg/>
          <w:bidi/>
          <w:rtlGutter/>
          <w:docGrid w:linePitch="360"/>
        </w:sectPr>
      </w:pPr>
    </w:p>
    <w:p w14:paraId="7973460A" w14:textId="77777777" w:rsidR="000421DB" w:rsidRDefault="000421DB" w:rsidP="000421DB">
      <w:pPr>
        <w:pStyle w:val="2"/>
        <w:rPr>
          <w:rtl/>
        </w:rPr>
      </w:pPr>
      <w:bookmarkStart w:id="97" w:name="_Toc504559176"/>
      <w:r w:rsidRPr="000421DB">
        <w:rPr>
          <w:rtl/>
        </w:rPr>
        <w:t>נספח ג'1 - נוסח אישור קיום ביטוחים</w:t>
      </w:r>
      <w:bookmarkEnd w:id="97"/>
    </w:p>
    <w:p w14:paraId="5652D4BC" w14:textId="77777777" w:rsidR="00940052" w:rsidRDefault="00940052" w:rsidP="00940052">
      <w:pPr>
        <w:rPr>
          <w:b/>
          <w:bCs/>
          <w:rtl/>
        </w:rPr>
      </w:pPr>
    </w:p>
    <w:p w14:paraId="42B807BD" w14:textId="77777777" w:rsidR="008A5AE5" w:rsidRPr="008A5AE5" w:rsidRDefault="008A5AE5" w:rsidP="008A5AE5">
      <w:pPr>
        <w:overflowPunct/>
        <w:autoSpaceDE/>
        <w:autoSpaceDN/>
        <w:adjustRightInd/>
        <w:spacing w:line="240" w:lineRule="auto"/>
        <w:jc w:val="left"/>
        <w:textAlignment w:val="auto"/>
        <w:rPr>
          <w:b/>
          <w:bCs/>
          <w:u w:val="single"/>
          <w:rtl/>
          <w:lang w:eastAsia="en-US"/>
        </w:rPr>
      </w:pPr>
      <w:r w:rsidRPr="008A5AE5">
        <w:rPr>
          <w:rFonts w:hint="cs"/>
          <w:b/>
          <w:bCs/>
          <w:u w:val="single"/>
          <w:rtl/>
          <w:lang w:eastAsia="en-US"/>
        </w:rPr>
        <w:t>עבור המפיק</w:t>
      </w:r>
    </w:p>
    <w:p w14:paraId="290DB687" w14:textId="77777777" w:rsidR="008A5AE5" w:rsidRPr="008A5AE5" w:rsidRDefault="008A5AE5" w:rsidP="008A5AE5">
      <w:pPr>
        <w:overflowPunct/>
        <w:autoSpaceDE/>
        <w:autoSpaceDN/>
        <w:adjustRightInd/>
        <w:spacing w:line="240" w:lineRule="auto"/>
        <w:jc w:val="left"/>
        <w:textAlignment w:val="auto"/>
        <w:rPr>
          <w:b/>
          <w:bCs/>
          <w:u w:val="single"/>
          <w:rtl/>
          <w:lang w:eastAsia="en-US"/>
        </w:rPr>
      </w:pPr>
    </w:p>
    <w:p w14:paraId="0E201CDB" w14:textId="77777777" w:rsidR="008A5AE5" w:rsidRPr="008A5AE5" w:rsidRDefault="008A5AE5" w:rsidP="008A5AE5">
      <w:pPr>
        <w:overflowPunct/>
        <w:autoSpaceDE/>
        <w:autoSpaceDN/>
        <w:adjustRightInd/>
        <w:spacing w:line="240" w:lineRule="auto"/>
        <w:jc w:val="left"/>
        <w:textAlignment w:val="auto"/>
        <w:rPr>
          <w:rtl/>
          <w:lang w:eastAsia="en-US"/>
        </w:rPr>
      </w:pPr>
      <w:r w:rsidRPr="008A5AE5">
        <w:rPr>
          <w:rFonts w:hint="cs"/>
          <w:rtl/>
          <w:lang w:eastAsia="en-US"/>
        </w:rPr>
        <w:t xml:space="preserve">לכבוד </w:t>
      </w:r>
    </w:p>
    <w:p w14:paraId="00FFBFCD" w14:textId="77777777" w:rsidR="008A5AE5" w:rsidRPr="008A5AE5" w:rsidRDefault="008A5AE5" w:rsidP="008A5AE5">
      <w:pPr>
        <w:overflowPunct/>
        <w:autoSpaceDE/>
        <w:autoSpaceDN/>
        <w:adjustRightInd/>
        <w:spacing w:line="240" w:lineRule="auto"/>
        <w:jc w:val="left"/>
        <w:textAlignment w:val="auto"/>
        <w:rPr>
          <w:rtl/>
          <w:lang w:eastAsia="en-US"/>
        </w:rPr>
      </w:pPr>
    </w:p>
    <w:p w14:paraId="6E6DBE76" w14:textId="77777777" w:rsidR="00DA170C" w:rsidRDefault="008A5AE5" w:rsidP="008A5AE5">
      <w:pPr>
        <w:overflowPunct/>
        <w:autoSpaceDE/>
        <w:autoSpaceDN/>
        <w:adjustRightInd/>
        <w:spacing w:line="240" w:lineRule="auto"/>
        <w:jc w:val="left"/>
        <w:textAlignment w:val="auto"/>
        <w:rPr>
          <w:b/>
          <w:bCs/>
          <w:sz w:val="28"/>
          <w:szCs w:val="28"/>
          <w:u w:val="single"/>
          <w:rtl/>
          <w:lang w:eastAsia="en-US"/>
        </w:rPr>
      </w:pPr>
      <w:r w:rsidRPr="008A5AE5">
        <w:rPr>
          <w:rFonts w:hint="cs"/>
          <w:b/>
          <w:bCs/>
          <w:sz w:val="28"/>
          <w:szCs w:val="28"/>
          <w:u w:val="single"/>
          <w:rtl/>
          <w:lang w:eastAsia="en-US"/>
        </w:rPr>
        <w:t xml:space="preserve">מדינת ישראל </w:t>
      </w:r>
      <w:r w:rsidRPr="008A5AE5">
        <w:rPr>
          <w:b/>
          <w:bCs/>
          <w:sz w:val="28"/>
          <w:szCs w:val="28"/>
          <w:u w:val="single"/>
          <w:rtl/>
          <w:lang w:eastAsia="en-US"/>
        </w:rPr>
        <w:t>–</w:t>
      </w:r>
      <w:r w:rsidRPr="008A5AE5">
        <w:rPr>
          <w:rFonts w:hint="cs"/>
          <w:b/>
          <w:bCs/>
          <w:sz w:val="28"/>
          <w:szCs w:val="28"/>
          <w:u w:val="single"/>
          <w:rtl/>
          <w:lang w:eastAsia="en-US"/>
        </w:rPr>
        <w:t xml:space="preserve"> משרד התרבות והספור</w:t>
      </w:r>
      <w:r w:rsidR="003B129D">
        <w:rPr>
          <w:rFonts w:hint="cs"/>
          <w:b/>
          <w:bCs/>
          <w:sz w:val="28"/>
          <w:szCs w:val="28"/>
          <w:u w:val="single"/>
          <w:rtl/>
          <w:lang w:eastAsia="en-US"/>
        </w:rPr>
        <w:t>ט,</w:t>
      </w:r>
      <w:r w:rsidR="003B129D" w:rsidRPr="003B129D">
        <w:rPr>
          <w:b/>
          <w:bCs/>
          <w:sz w:val="28"/>
          <w:szCs w:val="28"/>
          <w:u w:val="single"/>
          <w:rtl/>
          <w:lang w:eastAsia="en-US"/>
        </w:rPr>
        <w:t xml:space="preserve"> </w:t>
      </w:r>
    </w:p>
    <w:p w14:paraId="0330AE68" w14:textId="77777777" w:rsidR="008A5AE5" w:rsidRPr="008A5AE5" w:rsidRDefault="003B129D" w:rsidP="008A5AE5">
      <w:pPr>
        <w:overflowPunct/>
        <w:autoSpaceDE/>
        <w:autoSpaceDN/>
        <w:adjustRightInd/>
        <w:spacing w:line="240" w:lineRule="auto"/>
        <w:jc w:val="left"/>
        <w:textAlignment w:val="auto"/>
        <w:rPr>
          <w:b/>
          <w:bCs/>
          <w:sz w:val="28"/>
          <w:szCs w:val="28"/>
          <w:u w:val="single"/>
          <w:rtl/>
          <w:lang w:eastAsia="en-US"/>
        </w:rPr>
      </w:pPr>
      <w:r w:rsidRPr="003B129D">
        <w:rPr>
          <w:b/>
          <w:bCs/>
          <w:sz w:val="28"/>
          <w:szCs w:val="28"/>
          <w:u w:val="single"/>
          <w:rtl/>
          <w:lang w:eastAsia="en-US"/>
        </w:rPr>
        <w:t xml:space="preserve">מרכז ההסברה, בנין בית </w:t>
      </w:r>
      <w:r>
        <w:rPr>
          <w:b/>
          <w:bCs/>
          <w:sz w:val="28"/>
          <w:szCs w:val="28"/>
          <w:u w:val="single"/>
          <w:rtl/>
          <w:lang w:eastAsia="en-US"/>
        </w:rPr>
        <w:t>התאומים, כנפי נשרים 15, ירושלים</w:t>
      </w:r>
      <w:r w:rsidR="008A5AE5" w:rsidRPr="008A5AE5">
        <w:rPr>
          <w:rFonts w:hint="cs"/>
          <w:b/>
          <w:bCs/>
          <w:sz w:val="28"/>
          <w:szCs w:val="28"/>
          <w:u w:val="single"/>
          <w:rtl/>
          <w:lang w:eastAsia="en-US"/>
        </w:rPr>
        <w:t>;</w:t>
      </w:r>
    </w:p>
    <w:p w14:paraId="7D9F7C42" w14:textId="77777777" w:rsidR="008A5AE5" w:rsidRPr="008A5AE5" w:rsidRDefault="008A5AE5" w:rsidP="008A5AE5">
      <w:pPr>
        <w:overflowPunct/>
        <w:autoSpaceDE/>
        <w:autoSpaceDN/>
        <w:adjustRightInd/>
        <w:spacing w:line="240" w:lineRule="auto"/>
        <w:jc w:val="left"/>
        <w:textAlignment w:val="auto"/>
        <w:rPr>
          <w:rtl/>
          <w:lang w:eastAsia="en-US"/>
        </w:rPr>
      </w:pPr>
    </w:p>
    <w:p w14:paraId="6A6EDDD2" w14:textId="77777777" w:rsidR="008A5AE5" w:rsidRPr="008A5AE5" w:rsidRDefault="008A5AE5" w:rsidP="008A5AE5">
      <w:pPr>
        <w:overflowPunct/>
        <w:autoSpaceDE/>
        <w:autoSpaceDN/>
        <w:adjustRightInd/>
        <w:spacing w:line="240" w:lineRule="auto"/>
        <w:jc w:val="left"/>
        <w:textAlignment w:val="auto"/>
        <w:rPr>
          <w:rtl/>
          <w:lang w:eastAsia="en-US"/>
        </w:rPr>
      </w:pPr>
    </w:p>
    <w:p w14:paraId="3A40BD25" w14:textId="77777777" w:rsidR="008A5AE5" w:rsidRPr="008A5AE5" w:rsidRDefault="008A5AE5" w:rsidP="008A5AE5">
      <w:pPr>
        <w:overflowPunct/>
        <w:autoSpaceDE/>
        <w:autoSpaceDN/>
        <w:adjustRightInd/>
        <w:spacing w:line="240" w:lineRule="auto"/>
        <w:jc w:val="left"/>
        <w:textAlignment w:val="auto"/>
        <w:rPr>
          <w:rtl/>
          <w:lang w:eastAsia="en-US"/>
        </w:rPr>
      </w:pPr>
      <w:r w:rsidRPr="008A5AE5">
        <w:rPr>
          <w:rFonts w:hint="cs"/>
          <w:rtl/>
          <w:lang w:eastAsia="en-US"/>
        </w:rPr>
        <w:t>א.ג.נ.,</w:t>
      </w:r>
    </w:p>
    <w:p w14:paraId="60A517F2" w14:textId="77777777" w:rsidR="008A5AE5" w:rsidRPr="008A5AE5" w:rsidRDefault="008A5AE5" w:rsidP="008A5AE5">
      <w:pPr>
        <w:overflowPunct/>
        <w:autoSpaceDE/>
        <w:autoSpaceDN/>
        <w:adjustRightInd/>
        <w:spacing w:line="240" w:lineRule="auto"/>
        <w:jc w:val="left"/>
        <w:textAlignment w:val="auto"/>
        <w:rPr>
          <w:rtl/>
          <w:lang w:eastAsia="en-US"/>
        </w:rPr>
      </w:pPr>
      <w:r w:rsidRPr="008A5AE5">
        <w:rPr>
          <w:rFonts w:hint="cs"/>
          <w:rtl/>
          <w:lang w:eastAsia="en-US"/>
        </w:rPr>
        <w:t xml:space="preserve"> </w:t>
      </w:r>
    </w:p>
    <w:p w14:paraId="38948125" w14:textId="77777777" w:rsidR="008A5AE5" w:rsidRPr="008A5AE5" w:rsidRDefault="008A5AE5" w:rsidP="008A5AE5">
      <w:pPr>
        <w:overflowPunct/>
        <w:autoSpaceDE/>
        <w:autoSpaceDN/>
        <w:adjustRightInd/>
        <w:spacing w:line="240" w:lineRule="auto"/>
        <w:jc w:val="center"/>
        <w:textAlignment w:val="auto"/>
        <w:rPr>
          <w:sz w:val="32"/>
          <w:szCs w:val="32"/>
          <w:rtl/>
          <w:lang w:eastAsia="en-US"/>
        </w:rPr>
      </w:pPr>
      <w:r w:rsidRPr="008A5AE5">
        <w:rPr>
          <w:rFonts w:hint="cs"/>
          <w:rtl/>
          <w:lang w:eastAsia="en-US"/>
        </w:rPr>
        <w:t>הנדון</w:t>
      </w:r>
      <w:r w:rsidRPr="008A5AE5">
        <w:rPr>
          <w:rFonts w:hint="cs"/>
          <w:sz w:val="32"/>
          <w:szCs w:val="32"/>
          <w:rtl/>
          <w:lang w:eastAsia="en-US"/>
        </w:rPr>
        <w:t xml:space="preserve">:  </w:t>
      </w:r>
      <w:r w:rsidRPr="008A5AE5">
        <w:rPr>
          <w:rFonts w:hint="cs"/>
          <w:b/>
          <w:bCs/>
          <w:sz w:val="32"/>
          <w:szCs w:val="32"/>
          <w:u w:val="single"/>
          <w:rtl/>
          <w:lang w:eastAsia="en-US"/>
        </w:rPr>
        <w:t>אישור קיום ביטוחים</w:t>
      </w:r>
    </w:p>
    <w:p w14:paraId="342B474D" w14:textId="77777777" w:rsidR="008A5AE5" w:rsidRPr="008A5AE5" w:rsidRDefault="008A5AE5" w:rsidP="008A5AE5">
      <w:pPr>
        <w:overflowPunct/>
        <w:autoSpaceDE/>
        <w:autoSpaceDN/>
        <w:adjustRightInd/>
        <w:spacing w:line="240" w:lineRule="auto"/>
        <w:jc w:val="left"/>
        <w:textAlignment w:val="auto"/>
        <w:rPr>
          <w:sz w:val="32"/>
          <w:szCs w:val="32"/>
          <w:rtl/>
          <w:lang w:eastAsia="en-US"/>
        </w:rPr>
      </w:pPr>
    </w:p>
    <w:p w14:paraId="7B5B2D29" w14:textId="77777777" w:rsidR="00B45358" w:rsidRDefault="00B45358" w:rsidP="00B45358">
      <w:pPr>
        <w:spacing w:line="240" w:lineRule="auto"/>
        <w:rPr>
          <w:rtl/>
        </w:rPr>
      </w:pPr>
      <w:r w:rsidRPr="00D30116">
        <w:rPr>
          <w:rFonts w:hint="cs"/>
          <w:rtl/>
        </w:rPr>
        <w:t>הננו מאשרים בזה כי ערכנו</w:t>
      </w:r>
      <w:r>
        <w:rPr>
          <w:rFonts w:hint="cs"/>
          <w:rtl/>
        </w:rPr>
        <w:t xml:space="preserve"> למבוטחנו </w:t>
      </w:r>
      <w:r>
        <w:rPr>
          <w:rFonts w:hint="cs"/>
          <w:b/>
          <w:bCs/>
          <w:rtl/>
        </w:rPr>
        <w:t>___________________________________</w:t>
      </w:r>
      <w:r>
        <w:rPr>
          <w:rFonts w:hint="cs"/>
          <w:rtl/>
        </w:rPr>
        <w:t xml:space="preserve"> (להלן: "</w:t>
      </w:r>
      <w:r w:rsidRPr="006327D3">
        <w:rPr>
          <w:rFonts w:hint="cs"/>
          <w:b/>
          <w:bCs/>
          <w:rtl/>
        </w:rPr>
        <w:t>ה</w:t>
      </w:r>
      <w:r>
        <w:rPr>
          <w:rFonts w:hint="cs"/>
          <w:b/>
          <w:bCs/>
          <w:rtl/>
        </w:rPr>
        <w:t>ספק</w:t>
      </w:r>
      <w:r>
        <w:rPr>
          <w:rFonts w:hint="cs"/>
          <w:rtl/>
        </w:rPr>
        <w:t xml:space="preserve">")  </w:t>
      </w:r>
    </w:p>
    <w:p w14:paraId="73E07614" w14:textId="77777777" w:rsidR="00B45358" w:rsidRDefault="00B45358" w:rsidP="00B45358">
      <w:pPr>
        <w:spacing w:line="240" w:lineRule="auto"/>
        <w:rPr>
          <w:rtl/>
        </w:rPr>
      </w:pPr>
      <w:r>
        <w:rPr>
          <w:rFonts w:hint="cs"/>
          <w:rtl/>
        </w:rPr>
        <w:t>לתקופת הביטוח  מיום _______________ עד יום ________________</w:t>
      </w:r>
      <w:r w:rsidRPr="0089688B">
        <w:rPr>
          <w:rFonts w:hint="cs"/>
          <w:b/>
          <w:bCs/>
          <w:rtl/>
        </w:rPr>
        <w:t>בקש</w:t>
      </w:r>
      <w:r w:rsidRPr="00DD0145">
        <w:rPr>
          <w:rFonts w:hint="cs"/>
          <w:b/>
          <w:bCs/>
          <w:rtl/>
        </w:rPr>
        <w:t>ר</w:t>
      </w:r>
      <w:r w:rsidRPr="00DD0145">
        <w:rPr>
          <w:b/>
          <w:bCs/>
          <w:rtl/>
        </w:rPr>
        <w:t xml:space="preserve"> </w:t>
      </w:r>
      <w:r w:rsidRPr="00DD0145">
        <w:rPr>
          <w:rFonts w:hint="cs"/>
          <w:b/>
          <w:bCs/>
          <w:rtl/>
        </w:rPr>
        <w:t xml:space="preserve">למתן שירותי </w:t>
      </w:r>
      <w:r>
        <w:rPr>
          <w:rFonts w:hint="cs"/>
          <w:b/>
          <w:bCs/>
          <w:rtl/>
        </w:rPr>
        <w:t xml:space="preserve">ארגון, בימוי והפקת </w:t>
      </w:r>
      <w:r w:rsidRPr="00DD0145">
        <w:rPr>
          <w:rFonts w:hint="cs"/>
          <w:b/>
          <w:bCs/>
          <w:rtl/>
        </w:rPr>
        <w:t>העצרת הממלכתית לציון יום איחוד ירושלים לשנת 2018,</w:t>
      </w:r>
      <w:r>
        <w:rPr>
          <w:rtl/>
        </w:rPr>
        <w:t xml:space="preserve"> בהתאם </w:t>
      </w:r>
      <w:r w:rsidRPr="00D5393F">
        <w:rPr>
          <w:rtl/>
        </w:rPr>
        <w:t>לחוזה עם מדינת ישראל – משרד התרבות והספורט,  את הביטוחים המפורטים</w:t>
      </w:r>
      <w:r>
        <w:rPr>
          <w:rFonts w:hint="cs"/>
          <w:rtl/>
        </w:rPr>
        <w:t xml:space="preserve"> </w:t>
      </w:r>
      <w:r w:rsidRPr="0098146D">
        <w:rPr>
          <w:rtl/>
        </w:rPr>
        <w:t xml:space="preserve">להלן:    </w:t>
      </w:r>
    </w:p>
    <w:p w14:paraId="051EC498" w14:textId="77777777" w:rsidR="00B45358" w:rsidRDefault="00B45358" w:rsidP="00B45358">
      <w:pPr>
        <w:spacing w:line="240" w:lineRule="auto"/>
        <w:rPr>
          <w:rtl/>
        </w:rPr>
      </w:pPr>
      <w:r>
        <w:rPr>
          <w:rFonts w:hint="cs"/>
          <w:rtl/>
        </w:rPr>
        <w:t xml:space="preserve">                                                                        </w:t>
      </w:r>
    </w:p>
    <w:p w14:paraId="0868C148" w14:textId="77777777" w:rsidR="00B45358" w:rsidRPr="005107D5" w:rsidRDefault="00B45358" w:rsidP="00B45358">
      <w:pPr>
        <w:spacing w:line="240" w:lineRule="auto"/>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w:t>
      </w:r>
    </w:p>
    <w:p w14:paraId="35CB9444" w14:textId="77777777" w:rsidR="00B45358" w:rsidRDefault="00B45358" w:rsidP="00171CD5">
      <w:pPr>
        <w:numPr>
          <w:ilvl w:val="0"/>
          <w:numId w:val="71"/>
        </w:numPr>
        <w:overflowPunct/>
        <w:autoSpaceDE/>
        <w:autoSpaceDN/>
        <w:adjustRightInd/>
        <w:spacing w:line="240" w:lineRule="auto"/>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5E03B584" w14:textId="77777777" w:rsidR="00B45358" w:rsidRDefault="00B45358" w:rsidP="00171CD5">
      <w:pPr>
        <w:numPr>
          <w:ilvl w:val="0"/>
          <w:numId w:val="71"/>
        </w:numPr>
        <w:overflowPunct/>
        <w:autoSpaceDE/>
        <w:autoSpaceDN/>
        <w:adjustRightInd/>
        <w:spacing w:line="240" w:lineRule="auto"/>
        <w:jc w:val="left"/>
        <w:textAlignment w:val="auto"/>
      </w:pPr>
      <w:r>
        <w:rPr>
          <w:rFonts w:hint="cs"/>
          <w:rtl/>
        </w:rPr>
        <w:t>גבול האחריות לא יפחת מסך- 5,000,000  דולר ארה"ב לעובד, למקרה ולתקופת הביטוח (שנה).</w:t>
      </w:r>
    </w:p>
    <w:p w14:paraId="4F57675D" w14:textId="77777777" w:rsidR="00B45358" w:rsidRDefault="00B45358" w:rsidP="00171CD5">
      <w:pPr>
        <w:numPr>
          <w:ilvl w:val="0"/>
          <w:numId w:val="71"/>
        </w:numPr>
        <w:overflowPunct/>
        <w:autoSpaceDE/>
        <w:autoSpaceDN/>
        <w:adjustRightInd/>
        <w:spacing w:line="240" w:lineRule="auto"/>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w:t>
      </w:r>
      <w:r>
        <w:rPr>
          <w:rFonts w:hint="cs"/>
          <w:rtl/>
        </w:rPr>
        <w:t>י</w:t>
      </w:r>
      <w:r>
        <w:rPr>
          <w:rtl/>
        </w:rPr>
        <w:t>חשב כמעבידם</w:t>
      </w:r>
      <w:r>
        <w:rPr>
          <w:rFonts w:hint="cs"/>
          <w:rtl/>
        </w:rPr>
        <w:t xml:space="preserve">. </w:t>
      </w:r>
    </w:p>
    <w:p w14:paraId="67252F87" w14:textId="77777777" w:rsidR="00B45358" w:rsidRDefault="00B45358" w:rsidP="00171CD5">
      <w:pPr>
        <w:numPr>
          <w:ilvl w:val="0"/>
          <w:numId w:val="71"/>
        </w:numPr>
        <w:overflowPunct/>
        <w:autoSpaceDE/>
        <w:autoSpaceDN/>
        <w:adjustRightInd/>
        <w:spacing w:line="240" w:lineRule="auto"/>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04352D">
        <w:rPr>
          <w:rtl/>
        </w:rPr>
        <w:t xml:space="preserve">עבודה/מחלת </w:t>
      </w:r>
      <w:r>
        <w:rPr>
          <w:rtl/>
        </w:rPr>
        <w:t>מקצוע כלשהי כי הם נושאים בחבות מעביד כלשהם כלפי מי מעובדי ה</w:t>
      </w:r>
      <w:r>
        <w:rPr>
          <w:rFonts w:hint="cs"/>
          <w:rtl/>
        </w:rPr>
        <w:t>ספק,</w:t>
      </w:r>
      <w:r w:rsidRPr="0098146D">
        <w:rPr>
          <w:rtl/>
        </w:rPr>
        <w:t xml:space="preserve"> </w:t>
      </w:r>
      <w:r>
        <w:rPr>
          <w:rtl/>
        </w:rPr>
        <w:t xml:space="preserve">קבלנים, </w:t>
      </w:r>
      <w:r w:rsidRPr="0004352D">
        <w:rPr>
          <w:rtl/>
        </w:rPr>
        <w:t xml:space="preserve">קבלני משנה - </w:t>
      </w:r>
      <w:r>
        <w:rPr>
          <w:rtl/>
        </w:rPr>
        <w:t>בעלי המקצוע ועובדיהם שבשירות</w:t>
      </w:r>
      <w:r>
        <w:rPr>
          <w:rFonts w:hint="cs"/>
          <w:rtl/>
        </w:rPr>
        <w:t>ו</w:t>
      </w:r>
      <w:r>
        <w:rPr>
          <w:rtl/>
        </w:rPr>
        <w:t>.</w:t>
      </w:r>
      <w:r>
        <w:rPr>
          <w:rFonts w:hint="cs"/>
          <w:rtl/>
        </w:rPr>
        <w:t xml:space="preserve"> </w:t>
      </w:r>
    </w:p>
    <w:p w14:paraId="189D3898" w14:textId="77777777" w:rsidR="00B45358" w:rsidRDefault="00B45358" w:rsidP="00B45358">
      <w:pPr>
        <w:spacing w:line="240" w:lineRule="auto"/>
        <w:rPr>
          <w:rtl/>
        </w:rPr>
      </w:pPr>
    </w:p>
    <w:p w14:paraId="6290DDEF" w14:textId="77777777" w:rsidR="00B45358" w:rsidRDefault="00B45358" w:rsidP="00B45358">
      <w:pPr>
        <w:spacing w:line="240" w:lineRule="auto"/>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w:t>
      </w:r>
    </w:p>
    <w:p w14:paraId="6A9EF4EF" w14:textId="77777777" w:rsidR="00B45358" w:rsidRDefault="00B45358" w:rsidP="00171CD5">
      <w:pPr>
        <w:numPr>
          <w:ilvl w:val="0"/>
          <w:numId w:val="72"/>
        </w:numPr>
        <w:overflowPunct/>
        <w:autoSpaceDE/>
        <w:autoSpaceDN/>
        <w:adjustRightInd/>
        <w:spacing w:line="240" w:lineRule="auto"/>
        <w:jc w:val="left"/>
        <w:textAlignment w:val="auto"/>
      </w:pPr>
      <w:r>
        <w:rPr>
          <w:rFonts w:hint="cs"/>
          <w:rtl/>
        </w:rPr>
        <w:t xml:space="preserve">אחריותו החוקית על פי דיני מדינת ישראל בביטוח אחריות כלפי צד שלישי גוף ורכוש בגין פעילותה בכל תחומי מדינת ישראל והשטחים המוחזקים. </w:t>
      </w:r>
    </w:p>
    <w:p w14:paraId="6F27703B" w14:textId="77777777" w:rsidR="00B45358" w:rsidRDefault="00B45358" w:rsidP="00171CD5">
      <w:pPr>
        <w:numPr>
          <w:ilvl w:val="0"/>
          <w:numId w:val="72"/>
        </w:numPr>
        <w:overflowPunct/>
        <w:autoSpaceDE/>
        <w:autoSpaceDN/>
        <w:adjustRightInd/>
        <w:spacing w:line="240" w:lineRule="auto"/>
        <w:jc w:val="left"/>
        <w:textAlignment w:val="auto"/>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5</w:t>
      </w:r>
      <w:r w:rsidRPr="00484D85">
        <w:rPr>
          <w:rFonts w:hint="cs"/>
          <w:rtl/>
        </w:rPr>
        <w:t>,</w:t>
      </w:r>
      <w:r>
        <w:rPr>
          <w:rFonts w:hint="cs"/>
          <w:rtl/>
        </w:rPr>
        <w:t>0</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14:paraId="5709677E" w14:textId="77777777" w:rsidR="00B45358" w:rsidRDefault="00B45358" w:rsidP="00171CD5">
      <w:pPr>
        <w:numPr>
          <w:ilvl w:val="0"/>
          <w:numId w:val="72"/>
        </w:numPr>
        <w:overflowPunct/>
        <w:autoSpaceDE/>
        <w:autoSpaceDN/>
        <w:adjustRightInd/>
        <w:spacing w:line="240" w:lineRule="auto"/>
        <w:jc w:val="left"/>
        <w:textAlignment w:val="auto"/>
      </w:pPr>
      <w:r>
        <w:rPr>
          <w:rFonts w:hint="cs"/>
          <w:rtl/>
        </w:rPr>
        <w:t xml:space="preserve">בפוליסה נכלל סעיף אחריות צולבת - </w:t>
      </w:r>
      <w:r>
        <w:rPr>
          <w:rFonts w:hint="cs"/>
        </w:rPr>
        <w:t>CROSS LIABILITY</w:t>
      </w:r>
      <w:r>
        <w:rPr>
          <w:rFonts w:hint="cs"/>
          <w:rtl/>
        </w:rPr>
        <w:t>.</w:t>
      </w:r>
    </w:p>
    <w:p w14:paraId="1ED42185" w14:textId="77777777" w:rsidR="00B45358" w:rsidRDefault="00B45358" w:rsidP="00171CD5">
      <w:pPr>
        <w:numPr>
          <w:ilvl w:val="0"/>
          <w:numId w:val="72"/>
        </w:numPr>
        <w:overflowPunct/>
        <w:autoSpaceDE/>
        <w:autoSpaceDN/>
        <w:adjustRightInd/>
        <w:spacing w:line="240" w:lineRule="auto"/>
        <w:jc w:val="left"/>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14:paraId="4B16AF80" w14:textId="77777777" w:rsidR="00B45358" w:rsidRDefault="00B45358" w:rsidP="00171CD5">
      <w:pPr>
        <w:numPr>
          <w:ilvl w:val="0"/>
          <w:numId w:val="72"/>
        </w:numPr>
        <w:overflowPunct/>
        <w:autoSpaceDE/>
        <w:autoSpaceDN/>
        <w:adjustRightInd/>
        <w:spacing w:line="240" w:lineRule="auto"/>
        <w:jc w:val="left"/>
        <w:textAlignment w:val="auto"/>
      </w:pPr>
      <w:r>
        <w:rPr>
          <w:rtl/>
        </w:rPr>
        <w:t>המשתתפים באירוע, לרבות, אורחים, אמנים, מוזמנים ורכושם ייחשבו צד שלישי</w:t>
      </w:r>
      <w:r>
        <w:rPr>
          <w:rFonts w:hint="cs"/>
          <w:rtl/>
        </w:rPr>
        <w:t xml:space="preserve">. </w:t>
      </w:r>
    </w:p>
    <w:p w14:paraId="4057A694" w14:textId="77777777" w:rsidR="00B45358" w:rsidRDefault="00B45358" w:rsidP="00171CD5">
      <w:pPr>
        <w:numPr>
          <w:ilvl w:val="0"/>
          <w:numId w:val="72"/>
        </w:numPr>
        <w:overflowPunct/>
        <w:autoSpaceDE/>
        <w:autoSpaceDN/>
        <w:adjustRightInd/>
        <w:spacing w:line="240" w:lineRule="auto"/>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w:t>
      </w:r>
      <w:r>
        <w:rPr>
          <w:rFonts w:hint="cs"/>
          <w:rtl/>
        </w:rPr>
        <w:t xml:space="preserve"> </w:t>
      </w:r>
      <w:r w:rsidRPr="0004352D">
        <w:rPr>
          <w:rtl/>
        </w:rPr>
        <w:t xml:space="preserve">ו/או מחדלי </w:t>
      </w:r>
      <w:r>
        <w:rPr>
          <w:rtl/>
        </w:rPr>
        <w:t>ה</w:t>
      </w:r>
      <w:r>
        <w:rPr>
          <w:rFonts w:hint="cs"/>
          <w:rtl/>
        </w:rPr>
        <w:t>ספק</w:t>
      </w:r>
      <w:r w:rsidRPr="0025417D">
        <w:rPr>
          <w:rtl/>
        </w:rPr>
        <w:t xml:space="preserve"> וכל הפועלים מטעמ</w:t>
      </w:r>
      <w:r>
        <w:rPr>
          <w:rFonts w:hint="cs"/>
          <w:rtl/>
        </w:rPr>
        <w:t>ו</w:t>
      </w:r>
      <w:r w:rsidRPr="0025417D">
        <w:rPr>
          <w:rtl/>
        </w:rPr>
        <w:t xml:space="preserve">. </w:t>
      </w:r>
    </w:p>
    <w:p w14:paraId="7D9E56E0" w14:textId="77777777" w:rsidR="00B45358" w:rsidRDefault="00B45358" w:rsidP="00B45358">
      <w:pPr>
        <w:spacing w:line="240" w:lineRule="auto"/>
        <w:rPr>
          <w:rtl/>
        </w:rPr>
      </w:pPr>
    </w:p>
    <w:p w14:paraId="3E77CAC8" w14:textId="77777777" w:rsidR="00B45358" w:rsidRDefault="00B45358" w:rsidP="00B45358">
      <w:pPr>
        <w:spacing w:line="240" w:lineRule="auto"/>
        <w:rPr>
          <w:rtl/>
        </w:rPr>
      </w:pPr>
    </w:p>
    <w:p w14:paraId="14AB3ACB" w14:textId="77777777" w:rsidR="00B45358" w:rsidRDefault="00B45358" w:rsidP="00B45358">
      <w:pPr>
        <w:spacing w:line="240" w:lineRule="auto"/>
        <w:rPr>
          <w:rtl/>
        </w:rPr>
      </w:pPr>
    </w:p>
    <w:p w14:paraId="07FB32F3" w14:textId="77777777" w:rsidR="00B45358" w:rsidRDefault="00B45358" w:rsidP="00B45358">
      <w:pPr>
        <w:spacing w:line="240" w:lineRule="auto"/>
        <w:rPr>
          <w:rtl/>
        </w:rPr>
      </w:pPr>
    </w:p>
    <w:p w14:paraId="4ADE4667" w14:textId="77777777" w:rsidR="00B45358" w:rsidRPr="0092589F" w:rsidRDefault="00B45358" w:rsidP="00B45358">
      <w:pPr>
        <w:spacing w:line="240" w:lineRule="auto"/>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w:t>
      </w:r>
    </w:p>
    <w:p w14:paraId="4C3FCB1D" w14:textId="77777777" w:rsidR="00B45358" w:rsidRDefault="00B45358" w:rsidP="00171CD5">
      <w:pPr>
        <w:numPr>
          <w:ilvl w:val="0"/>
          <w:numId w:val="73"/>
        </w:numPr>
        <w:overflowPunct/>
        <w:autoSpaceDE/>
        <w:autoSpaceDN/>
        <w:adjustRightInd/>
        <w:spacing w:line="240" w:lineRule="auto"/>
        <w:jc w:val="left"/>
        <w:textAlignment w:val="auto"/>
      </w:pPr>
      <w:r>
        <w:rPr>
          <w:rtl/>
        </w:rPr>
        <w:t xml:space="preserve">הפוליסה </w:t>
      </w:r>
      <w:r>
        <w:rPr>
          <w:rFonts w:hint="cs"/>
          <w:rtl/>
        </w:rPr>
        <w:t>מ</w:t>
      </w:r>
      <w:r>
        <w:rPr>
          <w:rtl/>
        </w:rPr>
        <w:t>כסה נזק מהפרת חובה מקצועית של ה</w:t>
      </w:r>
      <w:r>
        <w:rPr>
          <w:rFonts w:hint="cs"/>
          <w:rtl/>
        </w:rPr>
        <w:t>ספק</w:t>
      </w:r>
      <w:r>
        <w:rPr>
          <w:rtl/>
        </w:rPr>
        <w:t>, עובדי</w:t>
      </w:r>
      <w:r>
        <w:rPr>
          <w:rFonts w:hint="cs"/>
          <w:rtl/>
        </w:rPr>
        <w:t>ו</w:t>
      </w:r>
      <w:r>
        <w:rPr>
          <w:rtl/>
        </w:rPr>
        <w:t xml:space="preserve"> ובגין כל הפועלים מטעמ</w:t>
      </w:r>
      <w:r>
        <w:rPr>
          <w:rFonts w:hint="cs"/>
          <w:rtl/>
        </w:rPr>
        <w:t>ו</w:t>
      </w:r>
      <w:r>
        <w:rPr>
          <w:rtl/>
        </w:rPr>
        <w:t xml:space="preserve"> ואשר אירע כתוצאה ממעשה, רשלנות, לרבות מחדל, טעות או השמטה, מצג בלתי נכון, הצהרה רשלנית</w:t>
      </w:r>
      <w:r>
        <w:rPr>
          <w:rFonts w:hint="cs"/>
          <w:rtl/>
        </w:rPr>
        <w:t xml:space="preserve"> </w:t>
      </w:r>
      <w:r>
        <w:rPr>
          <w:rtl/>
        </w:rPr>
        <w:t xml:space="preserve">שנעשו בתום לב, שייגרמו בקשר </w:t>
      </w:r>
      <w:r w:rsidRPr="00DD0145">
        <w:rPr>
          <w:rFonts w:hint="cs"/>
          <w:rtl/>
        </w:rPr>
        <w:t>למתן שירותי ארגון, בימוי והפקת העצרת הממלכתית לציון יום איחוד ירושלים לשנת 2018,</w:t>
      </w:r>
      <w:r w:rsidRPr="00D5393F">
        <w:rPr>
          <w:rtl/>
        </w:rPr>
        <w:t xml:space="preserve"> </w:t>
      </w:r>
      <w:r>
        <w:rPr>
          <w:rtl/>
        </w:rPr>
        <w:t>בהתאם לחוזה עם מדינת ישראל – משרד התרבות והספורט</w:t>
      </w:r>
      <w:r>
        <w:rPr>
          <w:rFonts w:hint="cs"/>
          <w:rtl/>
        </w:rPr>
        <w:t>.</w:t>
      </w:r>
    </w:p>
    <w:p w14:paraId="465FEE61" w14:textId="77777777" w:rsidR="00B45358" w:rsidRDefault="00B45358" w:rsidP="00171CD5">
      <w:pPr>
        <w:numPr>
          <w:ilvl w:val="0"/>
          <w:numId w:val="73"/>
        </w:numPr>
        <w:overflowPunct/>
        <w:autoSpaceDE/>
        <w:autoSpaceDN/>
        <w:adjustRightInd/>
        <w:spacing w:line="240" w:lineRule="auto"/>
        <w:jc w:val="left"/>
        <w:textAlignment w:val="auto"/>
      </w:pPr>
      <w:r w:rsidRPr="0004237F">
        <w:rPr>
          <w:rtl/>
        </w:rPr>
        <w:t>גבול האחריות לא יפחת מסך</w:t>
      </w:r>
      <w:r>
        <w:rPr>
          <w:rFonts w:hint="cs"/>
          <w:rtl/>
        </w:rPr>
        <w:t>-</w:t>
      </w:r>
      <w:r w:rsidRPr="0004237F">
        <w:rPr>
          <w:rtl/>
        </w:rPr>
        <w:t xml:space="preserve"> </w:t>
      </w:r>
      <w:r>
        <w:rPr>
          <w:rFonts w:hint="cs"/>
          <w:rtl/>
        </w:rPr>
        <w:t>500</w:t>
      </w:r>
      <w:r w:rsidRPr="0004237F">
        <w:rPr>
          <w:rtl/>
        </w:rPr>
        <w:t>,000 דולר אר</w:t>
      </w:r>
      <w:r>
        <w:rPr>
          <w:rtl/>
        </w:rPr>
        <w:t>ה"ב למקרה ולתקופת הביטוח (שנה)</w:t>
      </w:r>
      <w:r>
        <w:rPr>
          <w:rFonts w:hint="cs"/>
          <w:rtl/>
        </w:rPr>
        <w:t>.</w:t>
      </w:r>
      <w:r w:rsidRPr="0004237F">
        <w:rPr>
          <w:rtl/>
        </w:rPr>
        <w:t xml:space="preserve"> </w:t>
      </w:r>
    </w:p>
    <w:p w14:paraId="6948C6B8" w14:textId="77777777" w:rsidR="00B45358" w:rsidRDefault="00B45358" w:rsidP="00171CD5">
      <w:pPr>
        <w:numPr>
          <w:ilvl w:val="0"/>
          <w:numId w:val="73"/>
        </w:numPr>
        <w:overflowPunct/>
        <w:autoSpaceDE/>
        <w:autoSpaceDN/>
        <w:adjustRightInd/>
        <w:spacing w:line="240" w:lineRule="auto"/>
        <w:jc w:val="left"/>
        <w:textAlignment w:val="auto"/>
      </w:pPr>
      <w:r>
        <w:rPr>
          <w:rtl/>
        </w:rPr>
        <w:t xml:space="preserve">הכיסוי על פי הפוליסה </w:t>
      </w:r>
      <w:r>
        <w:rPr>
          <w:rFonts w:hint="cs"/>
          <w:rtl/>
        </w:rPr>
        <w:t>מ</w:t>
      </w:r>
      <w:r>
        <w:rPr>
          <w:rtl/>
        </w:rPr>
        <w:t>ורחב לכלול את ההרחבות הבאות:-</w:t>
      </w:r>
    </w:p>
    <w:p w14:paraId="27FC65A0" w14:textId="77777777" w:rsidR="00B45358" w:rsidRDefault="00B45358" w:rsidP="00171CD5">
      <w:pPr>
        <w:numPr>
          <w:ilvl w:val="1"/>
          <w:numId w:val="73"/>
        </w:numPr>
        <w:overflowPunct/>
        <w:autoSpaceDE/>
        <w:autoSpaceDN/>
        <w:adjustRightInd/>
        <w:spacing w:line="240" w:lineRule="auto"/>
        <w:jc w:val="left"/>
        <w:textAlignment w:val="auto"/>
      </w:pPr>
      <w:r>
        <w:rPr>
          <w:rtl/>
        </w:rPr>
        <w:t>אחריות צולבת, אולם הכיסוי לא יחול על תביעות ה</w:t>
      </w:r>
      <w:r>
        <w:rPr>
          <w:rFonts w:hint="cs"/>
          <w:rtl/>
        </w:rPr>
        <w:t>ספק</w:t>
      </w:r>
      <w:r>
        <w:rPr>
          <w:rtl/>
        </w:rPr>
        <w:t xml:space="preserve"> כנגד המדינה;</w:t>
      </w:r>
    </w:p>
    <w:p w14:paraId="18D36A5E" w14:textId="77777777" w:rsidR="00B45358" w:rsidRDefault="00B45358" w:rsidP="00171CD5">
      <w:pPr>
        <w:numPr>
          <w:ilvl w:val="1"/>
          <w:numId w:val="73"/>
        </w:numPr>
        <w:overflowPunct/>
        <w:autoSpaceDE/>
        <w:autoSpaceDN/>
        <w:adjustRightInd/>
        <w:spacing w:line="240" w:lineRule="auto"/>
        <w:jc w:val="left"/>
        <w:textAlignment w:val="auto"/>
      </w:pPr>
      <w:r>
        <w:rPr>
          <w:rtl/>
        </w:rPr>
        <w:t>הארכת תקופת הגילוי לפחות 6 חודשים</w:t>
      </w:r>
      <w:r>
        <w:rPr>
          <w:rFonts w:hint="cs"/>
          <w:rtl/>
        </w:rPr>
        <w:t>.</w:t>
      </w:r>
    </w:p>
    <w:p w14:paraId="01A45751" w14:textId="77777777" w:rsidR="00B45358" w:rsidRDefault="00B45358" w:rsidP="00171CD5">
      <w:pPr>
        <w:numPr>
          <w:ilvl w:val="0"/>
          <w:numId w:val="73"/>
        </w:numPr>
        <w:overflowPunct/>
        <w:autoSpaceDE/>
        <w:autoSpaceDN/>
        <w:adjustRightInd/>
        <w:spacing w:line="240" w:lineRule="auto"/>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ככל שיחשבו אחראים למעשי ו/או </w:t>
      </w:r>
      <w:r w:rsidRPr="0004352D">
        <w:rPr>
          <w:rtl/>
        </w:rPr>
        <w:t xml:space="preserve">מחדלי </w:t>
      </w:r>
      <w:r>
        <w:rPr>
          <w:rtl/>
        </w:rPr>
        <w:t>ה</w:t>
      </w:r>
      <w:r>
        <w:rPr>
          <w:rFonts w:hint="cs"/>
          <w:rtl/>
        </w:rPr>
        <w:t>ספק</w:t>
      </w:r>
      <w:r>
        <w:rPr>
          <w:rtl/>
        </w:rPr>
        <w:t xml:space="preserve"> והפועלים מטעמו.     </w:t>
      </w:r>
    </w:p>
    <w:p w14:paraId="18B676A0" w14:textId="77777777" w:rsidR="00B45358" w:rsidRDefault="00B45358" w:rsidP="00B45358">
      <w:pPr>
        <w:spacing w:line="240" w:lineRule="auto"/>
        <w:jc w:val="center"/>
        <w:rPr>
          <w:rtl/>
        </w:rPr>
      </w:pPr>
    </w:p>
    <w:p w14:paraId="2AF19472" w14:textId="77777777" w:rsidR="00B45358" w:rsidRPr="005527EF" w:rsidRDefault="00B45358" w:rsidP="00B45358">
      <w:pPr>
        <w:spacing w:line="240" w:lineRule="auto"/>
        <w:rPr>
          <w:b/>
          <w:bCs/>
          <w:sz w:val="28"/>
          <w:szCs w:val="28"/>
          <w:u w:val="single"/>
          <w:rtl/>
        </w:rPr>
      </w:pPr>
      <w:r w:rsidRPr="005527EF">
        <w:rPr>
          <w:rFonts w:hint="cs"/>
          <w:b/>
          <w:bCs/>
          <w:sz w:val="28"/>
          <w:szCs w:val="28"/>
          <w:u w:val="single"/>
          <w:rtl/>
        </w:rPr>
        <w:t>רכוש</w:t>
      </w:r>
      <w:r>
        <w:rPr>
          <w:rFonts w:hint="cs"/>
          <w:b/>
          <w:bCs/>
          <w:sz w:val="28"/>
          <w:szCs w:val="28"/>
          <w:u w:val="single"/>
          <w:rtl/>
        </w:rPr>
        <w:t>, פוליסה מס'________________</w:t>
      </w:r>
      <w:r w:rsidRPr="005527EF">
        <w:rPr>
          <w:rFonts w:hint="cs"/>
          <w:b/>
          <w:bCs/>
          <w:sz w:val="28"/>
          <w:szCs w:val="28"/>
          <w:u w:val="single"/>
          <w:rtl/>
        </w:rPr>
        <w:t xml:space="preserve"> </w:t>
      </w:r>
    </w:p>
    <w:p w14:paraId="10D8A0DD" w14:textId="77777777" w:rsidR="00B45358" w:rsidRDefault="00B45358" w:rsidP="00B45358">
      <w:pPr>
        <w:spacing w:line="240" w:lineRule="auto"/>
        <w:rPr>
          <w:rtl/>
        </w:rPr>
      </w:pPr>
    </w:p>
    <w:p w14:paraId="619FE608" w14:textId="77777777" w:rsidR="00B45358" w:rsidRDefault="00B45358" w:rsidP="00B45358">
      <w:pPr>
        <w:spacing w:line="240" w:lineRule="auto"/>
        <w:rPr>
          <w:rtl/>
        </w:rPr>
      </w:pPr>
      <w:r>
        <w:rPr>
          <w:rFonts w:hint="cs"/>
          <w:rtl/>
        </w:rPr>
        <w:t xml:space="preserve">ביטוח  הציוד והמתקנים שיובאו על ידי הספק ומטעמו לאתר לצורך הפעילות בביטוח מסוג "אש מורחב" או "כל הסיכונים" בהתאם למקובל לגביו ובמלוא ערכם.  </w:t>
      </w:r>
      <w:r>
        <w:rPr>
          <w:rFonts w:hint="cs"/>
          <w:b/>
          <w:bCs/>
          <w:rtl/>
        </w:rPr>
        <w:t xml:space="preserve">                            </w:t>
      </w:r>
    </w:p>
    <w:p w14:paraId="4E48BBC0" w14:textId="77777777" w:rsidR="00B45358" w:rsidRDefault="00B45358" w:rsidP="00B45358">
      <w:pPr>
        <w:spacing w:line="240" w:lineRule="auto"/>
        <w:rPr>
          <w:rtl/>
        </w:rPr>
      </w:pPr>
      <w:r>
        <w:rPr>
          <w:rtl/>
        </w:rPr>
        <w:t xml:space="preserve">   </w:t>
      </w:r>
    </w:p>
    <w:p w14:paraId="57579A0D" w14:textId="77777777" w:rsidR="00B45358" w:rsidRPr="003419B4" w:rsidRDefault="00B45358" w:rsidP="00B45358">
      <w:pPr>
        <w:spacing w:line="240" w:lineRule="auto"/>
        <w:rPr>
          <w:b/>
          <w:bCs/>
          <w:sz w:val="28"/>
          <w:szCs w:val="28"/>
          <w:u w:val="single"/>
          <w:rtl/>
        </w:rPr>
      </w:pPr>
      <w:r w:rsidRPr="003419B4">
        <w:rPr>
          <w:b/>
          <w:bCs/>
          <w:sz w:val="28"/>
          <w:szCs w:val="28"/>
          <w:u w:val="single"/>
          <w:rtl/>
        </w:rPr>
        <w:t>כללי</w:t>
      </w:r>
    </w:p>
    <w:p w14:paraId="56BDD4BD" w14:textId="77777777" w:rsidR="00B45358" w:rsidRDefault="00B45358" w:rsidP="00B45358">
      <w:pPr>
        <w:spacing w:line="240" w:lineRule="auto"/>
        <w:ind w:left="3"/>
        <w:rPr>
          <w:rtl/>
        </w:rPr>
      </w:pPr>
      <w:r>
        <w:rPr>
          <w:rtl/>
        </w:rPr>
        <w:t>בפוליסות הביטוח נכללו התנאים הבאים:</w:t>
      </w:r>
    </w:p>
    <w:p w14:paraId="4B9745B4" w14:textId="77777777" w:rsidR="00B45358" w:rsidRDefault="00B45358" w:rsidP="00B45358">
      <w:pPr>
        <w:spacing w:line="240" w:lineRule="auto"/>
        <w:ind w:left="3"/>
        <w:rPr>
          <w:rtl/>
        </w:rPr>
      </w:pPr>
    </w:p>
    <w:p w14:paraId="0559EB94" w14:textId="77777777" w:rsidR="00B45358" w:rsidRDefault="00B45358" w:rsidP="00171CD5">
      <w:pPr>
        <w:numPr>
          <w:ilvl w:val="0"/>
          <w:numId w:val="74"/>
        </w:numPr>
        <w:overflowPunct/>
        <w:autoSpaceDE/>
        <w:autoSpaceDN/>
        <w:adjustRightInd/>
        <w:spacing w:line="240" w:lineRule="auto"/>
        <w:jc w:val="left"/>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3D2386">
        <w:rPr>
          <w:rtl/>
        </w:rPr>
        <w:t xml:space="preserve">השיפוי </w:t>
      </w:r>
      <w:r>
        <w:rPr>
          <w:rtl/>
        </w:rPr>
        <w:t xml:space="preserve">לעיל.  </w:t>
      </w:r>
    </w:p>
    <w:p w14:paraId="65AF306E" w14:textId="77777777" w:rsidR="00B45358" w:rsidRDefault="00B45358" w:rsidP="00171CD5">
      <w:pPr>
        <w:numPr>
          <w:ilvl w:val="0"/>
          <w:numId w:val="74"/>
        </w:numPr>
        <w:overflowPunct/>
        <w:autoSpaceDE/>
        <w:autoSpaceDN/>
        <w:adjustRightInd/>
        <w:spacing w:line="240" w:lineRule="auto"/>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0CE1D77D" w14:textId="77777777" w:rsidR="00B45358" w:rsidRDefault="00B45358" w:rsidP="00171CD5">
      <w:pPr>
        <w:numPr>
          <w:ilvl w:val="0"/>
          <w:numId w:val="74"/>
        </w:numPr>
        <w:overflowPunct/>
        <w:autoSpaceDE/>
        <w:autoSpaceDN/>
        <w:adjustRightInd/>
        <w:spacing w:line="240" w:lineRule="auto"/>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באירוע</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4F147C9F" w14:textId="77777777" w:rsidR="00B45358" w:rsidRDefault="00B45358" w:rsidP="00171CD5">
      <w:pPr>
        <w:numPr>
          <w:ilvl w:val="0"/>
          <w:numId w:val="74"/>
        </w:numPr>
        <w:overflowPunct/>
        <w:autoSpaceDE/>
        <w:autoSpaceDN/>
        <w:adjustRightInd/>
        <w:spacing w:line="240" w:lineRule="auto"/>
        <w:jc w:val="left"/>
        <w:textAlignment w:val="auto"/>
      </w:pPr>
      <w:r>
        <w:rPr>
          <w:rFonts w:hint="cs"/>
          <w:rtl/>
        </w:rPr>
        <w:t xml:space="preserve">הספק </w:t>
      </w:r>
      <w:r>
        <w:rPr>
          <w:rtl/>
        </w:rPr>
        <w:t xml:space="preserve">אחראי בלעדית כלפינו לתשלום דמי  הביטוח עבור כל הפוליסות ולמילוי כל </w:t>
      </w:r>
      <w:r>
        <w:rPr>
          <w:rFonts w:hint="cs"/>
          <w:rtl/>
        </w:rPr>
        <w:t>ה</w:t>
      </w:r>
      <w:r>
        <w:rPr>
          <w:rtl/>
        </w:rPr>
        <w:t xml:space="preserve">חובות </w:t>
      </w:r>
      <w:r>
        <w:rPr>
          <w:rFonts w:hint="cs"/>
          <w:rtl/>
        </w:rPr>
        <w:t xml:space="preserve">המוטלות </w:t>
      </w:r>
      <w:r>
        <w:rPr>
          <w:rtl/>
        </w:rPr>
        <w:t>על המבוטח על פי תנאי הפוליסות.</w:t>
      </w:r>
    </w:p>
    <w:p w14:paraId="5FFDD207" w14:textId="77777777" w:rsidR="00B45358" w:rsidRDefault="00B45358" w:rsidP="00171CD5">
      <w:pPr>
        <w:numPr>
          <w:ilvl w:val="0"/>
          <w:numId w:val="74"/>
        </w:numPr>
        <w:overflowPunct/>
        <w:autoSpaceDE/>
        <w:autoSpaceDN/>
        <w:adjustRightInd/>
        <w:spacing w:line="240" w:lineRule="auto"/>
        <w:jc w:val="left"/>
        <w:textAlignment w:val="auto"/>
      </w:pPr>
      <w:r>
        <w:rPr>
          <w:rtl/>
        </w:rPr>
        <w:t xml:space="preserve">ההשתתפויות העצמיות הנקובות בכל פוליסה ופוליסה תחולנה בלעדית על </w:t>
      </w:r>
      <w:r>
        <w:rPr>
          <w:rFonts w:hint="cs"/>
          <w:rtl/>
        </w:rPr>
        <w:t>הספק</w:t>
      </w:r>
      <w:r>
        <w:rPr>
          <w:rtl/>
        </w:rPr>
        <w:t>.</w:t>
      </w:r>
    </w:p>
    <w:p w14:paraId="276F3075" w14:textId="77777777" w:rsidR="00B45358" w:rsidRDefault="00B45358" w:rsidP="00171CD5">
      <w:pPr>
        <w:numPr>
          <w:ilvl w:val="0"/>
          <w:numId w:val="74"/>
        </w:numPr>
        <w:overflowPunct/>
        <w:autoSpaceDE/>
        <w:autoSpaceDN/>
        <w:adjustRightInd/>
        <w:spacing w:line="240" w:lineRule="auto"/>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6FA2D124" w14:textId="77777777" w:rsidR="00B45358" w:rsidRDefault="00B45358" w:rsidP="00171CD5">
      <w:pPr>
        <w:numPr>
          <w:ilvl w:val="0"/>
          <w:numId w:val="74"/>
        </w:numPr>
        <w:overflowPunct/>
        <w:autoSpaceDE/>
        <w:autoSpaceDN/>
        <w:adjustRightInd/>
        <w:spacing w:line="240" w:lineRule="auto"/>
        <w:jc w:val="left"/>
        <w:textAlignment w:val="auto"/>
      </w:pPr>
      <w:r>
        <w:rPr>
          <w:rtl/>
        </w:rPr>
        <w:t>תנאי הכיסוי של הפוליסות הנ"ל, למעט בביטוח אחריות מקצועית, לא יפחתו מהמקובל על פי תנאי "פוליסות נוסח ביט</w:t>
      </w:r>
      <w:r>
        <w:rPr>
          <w:rFonts w:hint="cs"/>
          <w:rtl/>
        </w:rPr>
        <w:t xml:space="preserve"> ___________ (יש לציין שנה)</w:t>
      </w:r>
      <w:r>
        <w:rPr>
          <w:rtl/>
        </w:rPr>
        <w:t>", בכפוף להרחבת הכיסויים כמפורט לעיל.</w:t>
      </w:r>
    </w:p>
    <w:p w14:paraId="543E4DB5" w14:textId="77777777" w:rsidR="00B45358" w:rsidRDefault="00B45358" w:rsidP="00171CD5">
      <w:pPr>
        <w:numPr>
          <w:ilvl w:val="0"/>
          <w:numId w:val="74"/>
        </w:numPr>
        <w:overflowPunct/>
        <w:autoSpaceDE/>
        <w:autoSpaceDN/>
        <w:adjustRightInd/>
        <w:spacing w:line="240" w:lineRule="auto"/>
        <w:jc w:val="left"/>
        <w:textAlignment w:val="auto"/>
        <w:rPr>
          <w:rtl/>
        </w:rPr>
      </w:pPr>
      <w:r>
        <w:rPr>
          <w:rFonts w:hint="cs"/>
          <w:rtl/>
        </w:rPr>
        <w:t>חריג כוונה ו/או רשלנות רבתי מבוטל ככל שקיים בכל הפוליסות המבוטחות.</w:t>
      </w:r>
      <w:r>
        <w:rPr>
          <w:rtl/>
        </w:rPr>
        <w:t xml:space="preserve">      </w:t>
      </w:r>
    </w:p>
    <w:p w14:paraId="75380DDD"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278D3D2" w14:textId="77777777" w:rsidR="00B45358" w:rsidRDefault="00B45358" w:rsidP="00B45358">
      <w:pPr>
        <w:spacing w:line="240" w:lineRule="auto"/>
        <w:ind w:left="3"/>
        <w:rPr>
          <w:rtl/>
        </w:rPr>
      </w:pPr>
      <w:r>
        <w:rPr>
          <w:rtl/>
        </w:rPr>
        <w:t xml:space="preserve">                                                                                       בכבוד רב,</w:t>
      </w:r>
    </w:p>
    <w:p w14:paraId="7062CE91" w14:textId="77777777" w:rsidR="00B45358" w:rsidRDefault="00B45358" w:rsidP="00B45358">
      <w:pPr>
        <w:spacing w:line="240" w:lineRule="auto"/>
        <w:ind w:left="3"/>
        <w:rPr>
          <w:rtl/>
        </w:rPr>
      </w:pPr>
      <w:r>
        <w:rPr>
          <w:rtl/>
        </w:rPr>
        <w:t xml:space="preserve">                                                                    ___________________________</w:t>
      </w:r>
    </w:p>
    <w:p w14:paraId="199B821F" w14:textId="77777777" w:rsidR="00B45358" w:rsidRDefault="00B45358" w:rsidP="00B45358">
      <w:pPr>
        <w:spacing w:line="240" w:lineRule="auto"/>
        <w:ind w:left="3"/>
        <w:rPr>
          <w:rtl/>
        </w:rPr>
      </w:pPr>
      <w:r>
        <w:rPr>
          <w:rtl/>
        </w:rPr>
        <w:t>תאריך______________                        חתימת מורשה המבטח  וחותמת המבטח</w:t>
      </w:r>
    </w:p>
    <w:p w14:paraId="7DDBA9F6" w14:textId="77777777" w:rsidR="00B45358" w:rsidRPr="002F43F5" w:rsidRDefault="00B45358" w:rsidP="00B45358">
      <w:pPr>
        <w:spacing w:line="240" w:lineRule="auto"/>
        <w:jc w:val="center"/>
        <w:rPr>
          <w:b/>
          <w:bCs/>
          <w:u w:val="single"/>
          <w:rtl/>
        </w:rPr>
      </w:pPr>
      <w:r>
        <w:rPr>
          <w:b/>
          <w:bCs/>
          <w:sz w:val="32"/>
          <w:szCs w:val="32"/>
          <w:u w:val="single"/>
          <w:rtl/>
        </w:rPr>
        <w:br w:type="page"/>
      </w:r>
      <w:r w:rsidRPr="002F43F5">
        <w:rPr>
          <w:rFonts w:hint="cs"/>
          <w:b/>
          <w:bCs/>
          <w:u w:val="single"/>
          <w:rtl/>
        </w:rPr>
        <w:t>נספחי ביטוח - אישורי קיום  ביטוחים עבור קבלני משנה/בעלי מקצוע מטעם הספק הזוכה</w:t>
      </w:r>
    </w:p>
    <w:p w14:paraId="6F14463D" w14:textId="77777777" w:rsidR="00B45358" w:rsidRDefault="00B45358" w:rsidP="00B45358">
      <w:pPr>
        <w:spacing w:line="240" w:lineRule="auto"/>
        <w:ind w:left="3"/>
        <w:rPr>
          <w:rtl/>
        </w:rPr>
      </w:pPr>
    </w:p>
    <w:p w14:paraId="77D7865F" w14:textId="77777777" w:rsidR="00B45358" w:rsidRDefault="00B45358" w:rsidP="00B45358">
      <w:pPr>
        <w:spacing w:line="240" w:lineRule="auto"/>
        <w:rPr>
          <w:b/>
          <w:bCs/>
          <w:u w:val="single"/>
          <w:rtl/>
        </w:rPr>
      </w:pPr>
      <w:r w:rsidRPr="00F65060">
        <w:rPr>
          <w:rFonts w:hint="cs"/>
          <w:b/>
          <w:bCs/>
          <w:highlight w:val="lightGray"/>
          <w:u w:val="single"/>
          <w:rtl/>
        </w:rPr>
        <w:t>עבור הבמאי</w:t>
      </w:r>
    </w:p>
    <w:p w14:paraId="224AE03A" w14:textId="77777777" w:rsidR="00B45358" w:rsidRPr="00004303" w:rsidRDefault="00B45358" w:rsidP="00B45358">
      <w:pPr>
        <w:spacing w:line="240" w:lineRule="auto"/>
        <w:rPr>
          <w:b/>
          <w:bCs/>
          <w:rtl/>
        </w:rPr>
      </w:pPr>
      <w:r w:rsidRPr="00004303">
        <w:rPr>
          <w:rFonts w:hint="cs"/>
          <w:b/>
          <w:bCs/>
          <w:rtl/>
        </w:rPr>
        <w:t xml:space="preserve">                                                                                                                                             סימוכין: </w:t>
      </w:r>
      <w:r>
        <w:rPr>
          <w:rFonts w:hint="cs"/>
          <w:b/>
          <w:bCs/>
          <w:rtl/>
        </w:rPr>
        <w:t>1589</w:t>
      </w:r>
    </w:p>
    <w:p w14:paraId="2D88D256" w14:textId="77777777" w:rsidR="00B45358" w:rsidRPr="00A105AE" w:rsidRDefault="00B45358" w:rsidP="00B45358">
      <w:pPr>
        <w:spacing w:line="240" w:lineRule="auto"/>
        <w:rPr>
          <w:rtl/>
        </w:rPr>
      </w:pPr>
      <w:r w:rsidRPr="00A105AE">
        <w:rPr>
          <w:rFonts w:hint="cs"/>
          <w:rtl/>
        </w:rPr>
        <w:t xml:space="preserve">לכבוד </w:t>
      </w:r>
    </w:p>
    <w:p w14:paraId="74F9E8BB" w14:textId="77777777" w:rsidR="00B45358" w:rsidRPr="00A105AE" w:rsidRDefault="00B45358" w:rsidP="00B45358">
      <w:pPr>
        <w:spacing w:line="240" w:lineRule="auto"/>
        <w:rPr>
          <w:rtl/>
        </w:rPr>
      </w:pPr>
    </w:p>
    <w:p w14:paraId="326256AE" w14:textId="77777777" w:rsidR="00B45358" w:rsidRDefault="00B45358" w:rsidP="00B45358">
      <w:pPr>
        <w:spacing w:line="240" w:lineRule="auto"/>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r w:rsidRPr="00A105AE">
        <w:rPr>
          <w:rFonts w:hint="cs"/>
          <w:b/>
          <w:bCs/>
          <w:sz w:val="28"/>
          <w:szCs w:val="28"/>
          <w:u w:val="single"/>
          <w:rtl/>
        </w:rPr>
        <w:t>;</w:t>
      </w:r>
    </w:p>
    <w:p w14:paraId="01A417B9" w14:textId="77777777" w:rsidR="00B45358" w:rsidRDefault="00B45358" w:rsidP="00B45358">
      <w:pPr>
        <w:spacing w:line="240" w:lineRule="auto"/>
        <w:rPr>
          <w:b/>
          <w:bCs/>
          <w:sz w:val="28"/>
          <w:szCs w:val="28"/>
          <w:u w:val="single"/>
          <w:rtl/>
        </w:rPr>
      </w:pPr>
      <w:r>
        <w:rPr>
          <w:rFonts w:hint="cs"/>
          <w:b/>
          <w:bCs/>
          <w:sz w:val="28"/>
          <w:szCs w:val="28"/>
          <w:u w:val="single"/>
          <w:rtl/>
        </w:rPr>
        <w:t>בכתובת:</w:t>
      </w:r>
      <w:r w:rsidRPr="006327D3">
        <w:rPr>
          <w:rFonts w:hint="cs"/>
          <w:b/>
          <w:bCs/>
          <w:sz w:val="28"/>
          <w:szCs w:val="28"/>
          <w:highlight w:val="yellow"/>
          <w:u w:val="single"/>
          <w:rtl/>
        </w:rPr>
        <w:t>_______________________</w:t>
      </w:r>
      <w:r w:rsidRPr="00A105AE">
        <w:rPr>
          <w:rFonts w:hint="cs"/>
          <w:b/>
          <w:bCs/>
          <w:sz w:val="28"/>
          <w:szCs w:val="28"/>
          <w:u w:val="single"/>
          <w:rtl/>
        </w:rPr>
        <w:t>;</w:t>
      </w:r>
    </w:p>
    <w:p w14:paraId="0F2EC4C4" w14:textId="77777777" w:rsidR="00B45358" w:rsidRDefault="00B45358" w:rsidP="00B45358">
      <w:pPr>
        <w:spacing w:line="240" w:lineRule="auto"/>
        <w:rPr>
          <w:b/>
          <w:bCs/>
          <w:sz w:val="28"/>
          <w:szCs w:val="28"/>
          <w:u w:val="single"/>
          <w:rtl/>
        </w:rPr>
      </w:pPr>
    </w:p>
    <w:p w14:paraId="103F3B4B" w14:textId="77777777" w:rsidR="00B45358" w:rsidRPr="00A105AE" w:rsidRDefault="00B45358" w:rsidP="00B45358">
      <w:pPr>
        <w:spacing w:line="240" w:lineRule="auto"/>
        <w:rPr>
          <w:rtl/>
        </w:rPr>
      </w:pPr>
    </w:p>
    <w:p w14:paraId="64D2720A" w14:textId="77777777" w:rsidR="00B45358" w:rsidRPr="00A105AE" w:rsidRDefault="00B45358" w:rsidP="00B45358">
      <w:pPr>
        <w:spacing w:line="240" w:lineRule="auto"/>
        <w:rPr>
          <w:rtl/>
        </w:rPr>
      </w:pPr>
      <w:r w:rsidRPr="00A105AE">
        <w:rPr>
          <w:rFonts w:hint="cs"/>
          <w:rtl/>
        </w:rPr>
        <w:t>א.ג.נ.,</w:t>
      </w:r>
    </w:p>
    <w:p w14:paraId="786DDE41" w14:textId="77777777" w:rsidR="00B45358" w:rsidRDefault="00B45358" w:rsidP="00B45358">
      <w:pPr>
        <w:spacing w:line="240" w:lineRule="auto"/>
        <w:rPr>
          <w:rtl/>
        </w:rPr>
      </w:pPr>
      <w:r>
        <w:rPr>
          <w:rFonts w:hint="cs"/>
          <w:rtl/>
        </w:rPr>
        <w:t xml:space="preserve"> </w:t>
      </w:r>
    </w:p>
    <w:p w14:paraId="29F46C6F" w14:textId="77777777" w:rsidR="00B45358" w:rsidRDefault="00B45358" w:rsidP="00B45358">
      <w:pPr>
        <w:spacing w:line="240" w:lineRule="auto"/>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20F0ABE1" w14:textId="77777777" w:rsidR="00B45358" w:rsidRPr="002B3AC9" w:rsidRDefault="00B45358" w:rsidP="00B45358">
      <w:pPr>
        <w:spacing w:line="240" w:lineRule="auto"/>
        <w:rPr>
          <w:sz w:val="32"/>
          <w:szCs w:val="32"/>
          <w:rtl/>
        </w:rPr>
      </w:pPr>
    </w:p>
    <w:p w14:paraId="4BFE8A24" w14:textId="77777777" w:rsidR="00B45358" w:rsidRPr="002B3AC9" w:rsidRDefault="00B45358" w:rsidP="00B45358">
      <w:pPr>
        <w:spacing w:line="240" w:lineRule="auto"/>
        <w:rPr>
          <w:rtl/>
        </w:rPr>
      </w:pPr>
      <w:r w:rsidRPr="002B3AC9">
        <w:rPr>
          <w:rFonts w:hint="cs"/>
          <w:rtl/>
        </w:rPr>
        <w:t>הננו מאשרים בזה כי ערכנו למבוטחנו ______________</w:t>
      </w:r>
      <w:r>
        <w:rPr>
          <w:rFonts w:hint="cs"/>
          <w:rtl/>
        </w:rPr>
        <w:t>______</w:t>
      </w:r>
      <w:r w:rsidRPr="002B3AC9">
        <w:rPr>
          <w:rFonts w:hint="cs"/>
          <w:rtl/>
        </w:rPr>
        <w:t>__________ (להלן</w:t>
      </w:r>
      <w:r>
        <w:rPr>
          <w:rFonts w:hint="cs"/>
          <w:rtl/>
        </w:rPr>
        <w:t>:</w:t>
      </w:r>
      <w:r w:rsidRPr="002B3AC9">
        <w:rPr>
          <w:rFonts w:hint="cs"/>
          <w:rtl/>
        </w:rPr>
        <w:t xml:space="preserve"> "</w:t>
      </w:r>
      <w:r w:rsidRPr="008736E3">
        <w:rPr>
          <w:rFonts w:hint="cs"/>
          <w:b/>
          <w:bCs/>
          <w:rtl/>
        </w:rPr>
        <w:t>הספק</w:t>
      </w:r>
      <w:r w:rsidRPr="002B3AC9">
        <w:rPr>
          <w:rFonts w:hint="cs"/>
          <w:rtl/>
        </w:rPr>
        <w:t>") לתקופת הביטוח מיום ______</w:t>
      </w:r>
      <w:r>
        <w:rPr>
          <w:rFonts w:hint="cs"/>
          <w:rtl/>
        </w:rPr>
        <w:t>_________ עד יום ____________</w:t>
      </w:r>
      <w:r w:rsidRPr="002B3AC9">
        <w:rPr>
          <w:rFonts w:hint="cs"/>
          <w:rtl/>
        </w:rPr>
        <w:t>_</w:t>
      </w:r>
      <w:r>
        <w:rPr>
          <w:rFonts w:hint="cs"/>
          <w:b/>
          <w:bCs/>
          <w:rtl/>
        </w:rPr>
        <w:t xml:space="preserve">בקשר למתן שירותי </w:t>
      </w:r>
      <w:r w:rsidRPr="008736E3">
        <w:rPr>
          <w:rFonts w:hint="cs"/>
          <w:b/>
          <w:bCs/>
          <w:rtl/>
        </w:rPr>
        <w:t xml:space="preserve">בימוי </w:t>
      </w:r>
      <w:r w:rsidRPr="0089688B">
        <w:rPr>
          <w:rFonts w:hint="cs"/>
          <w:b/>
          <w:bCs/>
          <w:rtl/>
        </w:rPr>
        <w:t>בקשר</w:t>
      </w:r>
      <w:r w:rsidRPr="0089688B">
        <w:rPr>
          <w:b/>
          <w:bCs/>
          <w:rtl/>
        </w:rPr>
        <w:t xml:space="preserve"> ל</w:t>
      </w:r>
      <w:r w:rsidRPr="0089688B">
        <w:rPr>
          <w:rFonts w:hint="cs"/>
          <w:b/>
          <w:bCs/>
          <w:rtl/>
        </w:rPr>
        <w:t>קיום</w:t>
      </w:r>
      <w:r w:rsidRPr="00256F51">
        <w:rPr>
          <w:rFonts w:hint="cs"/>
          <w:b/>
          <w:bCs/>
          <w:rtl/>
        </w:rPr>
        <w:t xml:space="preserve"> </w:t>
      </w:r>
      <w:r w:rsidRPr="00DD0145">
        <w:rPr>
          <w:rFonts w:hint="cs"/>
          <w:b/>
          <w:bCs/>
          <w:rtl/>
        </w:rPr>
        <w:t>העצרת הממלכתית לציון יום איחוד ירושלים לשנת 2018,</w:t>
      </w:r>
      <w:r>
        <w:rPr>
          <w:rFonts w:hint="cs"/>
          <w:rtl/>
        </w:rPr>
        <w:t xml:space="preserve"> </w:t>
      </w:r>
      <w:r w:rsidRPr="002B3AC9">
        <w:rPr>
          <w:rFonts w:hint="cs"/>
          <w:rtl/>
        </w:rPr>
        <w:t>את הביטוחים המפורטים להלן:</w:t>
      </w:r>
    </w:p>
    <w:p w14:paraId="7F0651C7" w14:textId="77777777" w:rsidR="00B45358" w:rsidRPr="002B3AC9" w:rsidRDefault="00B45358" w:rsidP="00B45358">
      <w:pPr>
        <w:spacing w:line="240" w:lineRule="auto"/>
        <w:rPr>
          <w:rtl/>
        </w:rPr>
      </w:pPr>
    </w:p>
    <w:p w14:paraId="307C432B" w14:textId="77777777" w:rsidR="00B45358" w:rsidRPr="002B3AC9" w:rsidRDefault="00B45358" w:rsidP="00B45358">
      <w:pPr>
        <w:spacing w:line="240" w:lineRule="auto"/>
        <w:rPr>
          <w:b/>
          <w:bCs/>
          <w:sz w:val="28"/>
          <w:szCs w:val="28"/>
          <w:u w:val="single"/>
          <w:rtl/>
        </w:rPr>
      </w:pPr>
      <w:r>
        <w:rPr>
          <w:rFonts w:hint="cs"/>
          <w:b/>
          <w:bCs/>
          <w:sz w:val="28"/>
          <w:szCs w:val="28"/>
          <w:u w:val="single"/>
          <w:rtl/>
        </w:rPr>
        <w:t xml:space="preserve">ביטוח חבות </w:t>
      </w:r>
      <w:r w:rsidRPr="002B3AC9">
        <w:rPr>
          <w:rFonts w:hint="cs"/>
          <w:b/>
          <w:bCs/>
          <w:sz w:val="28"/>
          <w:szCs w:val="28"/>
          <w:u w:val="single"/>
          <w:rtl/>
        </w:rPr>
        <w:t>מעבידים</w:t>
      </w:r>
      <w:r>
        <w:rPr>
          <w:rFonts w:hint="cs"/>
          <w:b/>
          <w:bCs/>
          <w:sz w:val="28"/>
          <w:szCs w:val="28"/>
          <w:u w:val="single"/>
          <w:rtl/>
        </w:rPr>
        <w:t>, פוליסה מס'____________________</w:t>
      </w:r>
    </w:p>
    <w:p w14:paraId="2A299679" w14:textId="77777777" w:rsidR="00B45358" w:rsidRPr="00A545D4" w:rsidRDefault="00B45358" w:rsidP="00171CD5">
      <w:pPr>
        <w:pStyle w:val="a7"/>
        <w:numPr>
          <w:ilvl w:val="0"/>
          <w:numId w:val="75"/>
        </w:numPr>
        <w:overflowPunct/>
        <w:autoSpaceDE/>
        <w:autoSpaceDN/>
        <w:adjustRightInd/>
        <w:spacing w:after="200" w:line="240" w:lineRule="auto"/>
        <w:textAlignment w:val="auto"/>
      </w:pPr>
      <w:r w:rsidRPr="00A545D4">
        <w:rPr>
          <w:rFonts w:hint="cs"/>
          <w:rtl/>
        </w:rPr>
        <w:t xml:space="preserve">אחריותו החוקית </w:t>
      </w:r>
      <w:r w:rsidRPr="00A545D4">
        <w:rPr>
          <w:rtl/>
        </w:rPr>
        <w:t xml:space="preserve">כלפי עובדיו בכל תחומי מדינת ישראל והשטחים המוחזקים. </w:t>
      </w:r>
    </w:p>
    <w:p w14:paraId="187E6F3C" w14:textId="77777777" w:rsidR="00B45358" w:rsidRPr="00A545D4" w:rsidRDefault="00B45358" w:rsidP="00171CD5">
      <w:pPr>
        <w:pStyle w:val="a7"/>
        <w:numPr>
          <w:ilvl w:val="0"/>
          <w:numId w:val="75"/>
        </w:numPr>
        <w:overflowPunct/>
        <w:autoSpaceDE/>
        <w:autoSpaceDN/>
        <w:adjustRightInd/>
        <w:spacing w:after="200" w:line="240" w:lineRule="auto"/>
        <w:textAlignment w:val="auto"/>
      </w:pPr>
      <w:r w:rsidRPr="00A545D4">
        <w:rPr>
          <w:rtl/>
        </w:rPr>
        <w:t>גבולות האחריות לא יפחת מסך</w:t>
      </w:r>
      <w:r w:rsidRPr="00A545D4">
        <w:rPr>
          <w:rFonts w:hint="cs"/>
          <w:rtl/>
        </w:rPr>
        <w:t>-</w:t>
      </w:r>
      <w:r w:rsidRPr="00A545D4">
        <w:rPr>
          <w:rtl/>
        </w:rPr>
        <w:t xml:space="preserve"> 5,000,000 דולר לעובד, </w:t>
      </w:r>
      <w:r w:rsidRPr="00A545D4">
        <w:rPr>
          <w:rFonts w:hint="cs"/>
          <w:rtl/>
        </w:rPr>
        <w:t>ל</w:t>
      </w:r>
      <w:r w:rsidRPr="00A545D4">
        <w:rPr>
          <w:rtl/>
        </w:rPr>
        <w:t>מקרה ולתקופת הביטוח (שנה).</w:t>
      </w:r>
    </w:p>
    <w:p w14:paraId="457E0B04" w14:textId="77777777" w:rsidR="00B45358" w:rsidRPr="00A545D4" w:rsidRDefault="00B45358" w:rsidP="00171CD5">
      <w:pPr>
        <w:pStyle w:val="a7"/>
        <w:numPr>
          <w:ilvl w:val="0"/>
          <w:numId w:val="75"/>
        </w:numPr>
        <w:overflowPunct/>
        <w:autoSpaceDE/>
        <w:autoSpaceDN/>
        <w:adjustRightInd/>
        <w:spacing w:after="200" w:line="240" w:lineRule="auto"/>
        <w:textAlignment w:val="auto"/>
      </w:pPr>
      <w:r w:rsidRPr="00A545D4">
        <w:rPr>
          <w:rtl/>
        </w:rPr>
        <w:t xml:space="preserve">הביטוח </w:t>
      </w:r>
      <w:r w:rsidRPr="00A545D4">
        <w:rPr>
          <w:rFonts w:hint="cs"/>
          <w:rtl/>
        </w:rPr>
        <w:t>מורחב</w:t>
      </w:r>
      <w:r w:rsidRPr="00A545D4">
        <w:rPr>
          <w:rtl/>
        </w:rPr>
        <w:t xml:space="preserve"> לכסות א</w:t>
      </w:r>
      <w:r>
        <w:rPr>
          <w:rtl/>
        </w:rPr>
        <w:t xml:space="preserve">ת חבותו של המבוטח כלפי קבלנים, </w:t>
      </w:r>
      <w:r w:rsidRPr="00A545D4">
        <w:rPr>
          <w:rtl/>
        </w:rPr>
        <w:t>קבלני משנה ועובדיהם היה ויחשב כמעבידם</w:t>
      </w:r>
      <w:r w:rsidRPr="00A545D4">
        <w:rPr>
          <w:rFonts w:hint="cs"/>
          <w:rtl/>
        </w:rPr>
        <w:t xml:space="preserve">. </w:t>
      </w:r>
    </w:p>
    <w:p w14:paraId="0F797777" w14:textId="77777777" w:rsidR="00B45358" w:rsidRPr="00A545D4" w:rsidRDefault="00B45358" w:rsidP="00171CD5">
      <w:pPr>
        <w:pStyle w:val="a7"/>
        <w:numPr>
          <w:ilvl w:val="0"/>
          <w:numId w:val="75"/>
        </w:numPr>
        <w:overflowPunct/>
        <w:autoSpaceDE/>
        <w:autoSpaceDN/>
        <w:adjustRightInd/>
        <w:spacing w:after="200" w:line="240" w:lineRule="auto"/>
        <w:textAlignment w:val="auto"/>
        <w:rPr>
          <w:rtl/>
        </w:rPr>
      </w:pPr>
      <w:r w:rsidRPr="00A545D4">
        <w:rPr>
          <w:rtl/>
        </w:rPr>
        <w:t xml:space="preserve">הביטוח מורחב לשפות את מדינת ישראל – משרד </w:t>
      </w:r>
      <w:r w:rsidRPr="00A545D4">
        <w:rPr>
          <w:rFonts w:hint="cs"/>
          <w:rtl/>
        </w:rPr>
        <w:t>התרבות והספורט</w:t>
      </w:r>
      <w:r w:rsidRPr="00A545D4">
        <w:rPr>
          <w:rtl/>
        </w:rPr>
        <w:t xml:space="preserve"> היה ונטען לעניין קרות תאונת עבודה/מחלת מקצוע כלשהי כי הם נושאים בחבות מעביד כלשהם</w:t>
      </w:r>
      <w:r w:rsidRPr="00A545D4">
        <w:rPr>
          <w:b/>
          <w:bCs/>
          <w:rtl/>
        </w:rPr>
        <w:t xml:space="preserve"> </w:t>
      </w:r>
      <w:r w:rsidRPr="00A545D4">
        <w:rPr>
          <w:rtl/>
        </w:rPr>
        <w:t>כלפי מי מעובדי הספק</w:t>
      </w:r>
      <w:r w:rsidRPr="00A545D4">
        <w:rPr>
          <w:rFonts w:hint="cs"/>
          <w:rtl/>
        </w:rPr>
        <w:t>, קבלנים, קבלני משנה ועובדיהם שבשיר</w:t>
      </w:r>
      <w:r>
        <w:rPr>
          <w:rFonts w:hint="cs"/>
          <w:rtl/>
        </w:rPr>
        <w:t>ו</w:t>
      </w:r>
      <w:r w:rsidRPr="00A545D4">
        <w:rPr>
          <w:rFonts w:hint="cs"/>
          <w:rtl/>
        </w:rPr>
        <w:t>תו.</w:t>
      </w:r>
    </w:p>
    <w:p w14:paraId="41E8CFFF" w14:textId="77777777" w:rsidR="00B45358" w:rsidRPr="002B3AC9" w:rsidRDefault="00B45358" w:rsidP="00B45358">
      <w:pPr>
        <w:spacing w:line="240" w:lineRule="auto"/>
        <w:rPr>
          <w:rtl/>
        </w:rPr>
      </w:pPr>
    </w:p>
    <w:p w14:paraId="1B803338" w14:textId="77777777" w:rsidR="00B45358" w:rsidRPr="002B3AC9" w:rsidRDefault="00B45358" w:rsidP="00B45358">
      <w:pPr>
        <w:spacing w:line="240" w:lineRule="auto"/>
        <w:rPr>
          <w:b/>
          <w:bCs/>
          <w:sz w:val="28"/>
          <w:szCs w:val="28"/>
          <w:u w:val="single"/>
          <w:rtl/>
        </w:rPr>
      </w:pPr>
      <w:r w:rsidRPr="002B3AC9">
        <w:rPr>
          <w:rFonts w:hint="cs"/>
          <w:b/>
          <w:bCs/>
          <w:sz w:val="28"/>
          <w:szCs w:val="28"/>
          <w:u w:val="single"/>
          <w:rtl/>
        </w:rPr>
        <w:t>ביטוח אחריות כלפי צד שלישי</w:t>
      </w:r>
      <w:r>
        <w:rPr>
          <w:rFonts w:hint="cs"/>
          <w:b/>
          <w:bCs/>
          <w:sz w:val="28"/>
          <w:szCs w:val="28"/>
          <w:u w:val="single"/>
          <w:rtl/>
        </w:rPr>
        <w:t>, פוליסה מס'____________________</w:t>
      </w:r>
    </w:p>
    <w:p w14:paraId="2039AD0F" w14:textId="77777777" w:rsidR="00B45358" w:rsidRDefault="00B45358" w:rsidP="00171CD5">
      <w:pPr>
        <w:pStyle w:val="a7"/>
        <w:numPr>
          <w:ilvl w:val="0"/>
          <w:numId w:val="77"/>
        </w:numPr>
        <w:overflowPunct/>
        <w:autoSpaceDE/>
        <w:autoSpaceDN/>
        <w:adjustRightInd/>
        <w:spacing w:after="200" w:line="240" w:lineRule="auto"/>
        <w:textAlignment w:val="auto"/>
      </w:pPr>
      <w:r w:rsidRPr="00367106">
        <w:rPr>
          <w:rtl/>
        </w:rPr>
        <w:t>אחריותו החוקית בביטוח אחריות כלפי צד שלישי על פי דיני מדינת ישראל, בגין נזקי גוף ורכוש ב</w:t>
      </w:r>
      <w:r w:rsidRPr="00367106">
        <w:rPr>
          <w:rFonts w:hint="cs"/>
          <w:rtl/>
        </w:rPr>
        <w:t xml:space="preserve">גין פעילותו בכל </w:t>
      </w:r>
      <w:r w:rsidRPr="00367106">
        <w:rPr>
          <w:rtl/>
        </w:rPr>
        <w:t>תחומי מדינת ישראל והשטחים המוחזקים.</w:t>
      </w:r>
    </w:p>
    <w:p w14:paraId="5FB0D763" w14:textId="77777777" w:rsidR="00B45358" w:rsidRDefault="00B45358" w:rsidP="00171CD5">
      <w:pPr>
        <w:pStyle w:val="a7"/>
        <w:numPr>
          <w:ilvl w:val="0"/>
          <w:numId w:val="77"/>
        </w:numPr>
        <w:overflowPunct/>
        <w:autoSpaceDE/>
        <w:autoSpaceDN/>
        <w:adjustRightInd/>
        <w:spacing w:after="200" w:line="240" w:lineRule="auto"/>
        <w:textAlignment w:val="auto"/>
      </w:pPr>
      <w:r w:rsidRPr="00367106">
        <w:rPr>
          <w:rtl/>
        </w:rPr>
        <w:t>גבולות האחריות שלא יפחתו מסך</w:t>
      </w:r>
      <w:r w:rsidRPr="00367106">
        <w:rPr>
          <w:rFonts w:hint="cs"/>
          <w:rtl/>
        </w:rPr>
        <w:t>-</w:t>
      </w:r>
      <w:r w:rsidRPr="00367106">
        <w:rPr>
          <w:rtl/>
        </w:rPr>
        <w:t xml:space="preserve"> </w:t>
      </w:r>
      <w:r w:rsidRPr="00367106">
        <w:rPr>
          <w:rFonts w:hint="cs"/>
          <w:rtl/>
        </w:rPr>
        <w:t>500,000</w:t>
      </w:r>
      <w:r w:rsidRPr="00367106">
        <w:rPr>
          <w:rtl/>
        </w:rPr>
        <w:t xml:space="preserve"> דולר ארה"ב, למקרה ולתקופת הביטוח (שנה). </w:t>
      </w:r>
    </w:p>
    <w:p w14:paraId="1E43E0FC" w14:textId="77777777" w:rsidR="00B45358" w:rsidRDefault="00B45358" w:rsidP="00171CD5">
      <w:pPr>
        <w:pStyle w:val="a7"/>
        <w:numPr>
          <w:ilvl w:val="0"/>
          <w:numId w:val="77"/>
        </w:numPr>
        <w:overflowPunct/>
        <w:autoSpaceDE/>
        <w:autoSpaceDN/>
        <w:adjustRightInd/>
        <w:spacing w:after="200" w:line="240" w:lineRule="auto"/>
        <w:textAlignment w:val="auto"/>
      </w:pPr>
      <w:r w:rsidRPr="00367106">
        <w:rPr>
          <w:rtl/>
        </w:rPr>
        <w:t xml:space="preserve">בפוליסה </w:t>
      </w:r>
      <w:r w:rsidRPr="00367106">
        <w:rPr>
          <w:rFonts w:hint="cs"/>
          <w:rtl/>
        </w:rPr>
        <w:t>נ</w:t>
      </w:r>
      <w:r w:rsidRPr="00367106">
        <w:rPr>
          <w:rtl/>
        </w:rPr>
        <w:t>כלל סעיף אחריות צולבת (</w:t>
      </w:r>
      <w:r w:rsidRPr="00367106">
        <w:t>CROSS LIABILITY</w:t>
      </w:r>
      <w:r w:rsidRPr="00367106">
        <w:rPr>
          <w:rtl/>
        </w:rPr>
        <w:t>).</w:t>
      </w:r>
    </w:p>
    <w:p w14:paraId="2D1AEC3B" w14:textId="77777777" w:rsidR="00B45358" w:rsidRDefault="00B45358" w:rsidP="00171CD5">
      <w:pPr>
        <w:pStyle w:val="a7"/>
        <w:numPr>
          <w:ilvl w:val="0"/>
          <w:numId w:val="77"/>
        </w:numPr>
        <w:overflowPunct/>
        <w:autoSpaceDE/>
        <w:autoSpaceDN/>
        <w:adjustRightInd/>
        <w:spacing w:after="200" w:line="240" w:lineRule="auto"/>
        <w:textAlignment w:val="auto"/>
      </w:pPr>
      <w:r w:rsidRPr="00367106">
        <w:rPr>
          <w:rtl/>
        </w:rPr>
        <w:t xml:space="preserve">הביטוח </w:t>
      </w:r>
      <w:r w:rsidRPr="00367106">
        <w:rPr>
          <w:rFonts w:hint="cs"/>
          <w:rtl/>
        </w:rPr>
        <w:t>מורחב</w:t>
      </w:r>
      <w:r w:rsidRPr="00367106">
        <w:rPr>
          <w:rtl/>
        </w:rPr>
        <w:t xml:space="preserve"> לכסות את חבותו של המבוטח כלפי </w:t>
      </w:r>
      <w:r w:rsidRPr="00367106">
        <w:rPr>
          <w:rFonts w:hint="cs"/>
          <w:rtl/>
        </w:rPr>
        <w:t xml:space="preserve">צד שלישי בגין פעילות של </w:t>
      </w:r>
      <w:r>
        <w:rPr>
          <w:rtl/>
        </w:rPr>
        <w:t xml:space="preserve">קבלנים, </w:t>
      </w:r>
      <w:r w:rsidRPr="00367106">
        <w:rPr>
          <w:rtl/>
        </w:rPr>
        <w:t>קבלני משנה ועובדיהם</w:t>
      </w:r>
      <w:r w:rsidRPr="00367106">
        <w:rPr>
          <w:rFonts w:hint="cs"/>
          <w:rtl/>
        </w:rPr>
        <w:t>.</w:t>
      </w:r>
    </w:p>
    <w:p w14:paraId="7CE54E40" w14:textId="77777777" w:rsidR="00B45358" w:rsidRDefault="00B45358" w:rsidP="00171CD5">
      <w:pPr>
        <w:pStyle w:val="a7"/>
        <w:numPr>
          <w:ilvl w:val="0"/>
          <w:numId w:val="77"/>
        </w:numPr>
        <w:overflowPunct/>
        <w:autoSpaceDE/>
        <w:autoSpaceDN/>
        <w:adjustRightInd/>
        <w:spacing w:after="200" w:line="240" w:lineRule="auto"/>
        <w:textAlignment w:val="auto"/>
      </w:pPr>
      <w:r w:rsidRPr="00367106">
        <w:rPr>
          <w:rFonts w:hint="cs"/>
          <w:rtl/>
        </w:rPr>
        <w:t>המשתתפים בטקס, אורחים, אמנים, מוזמנים ורכושם ייחשבו צד שלישי.</w:t>
      </w:r>
    </w:p>
    <w:p w14:paraId="03F7DDA5" w14:textId="77777777" w:rsidR="00B45358" w:rsidRPr="00367106" w:rsidRDefault="00B45358" w:rsidP="00171CD5">
      <w:pPr>
        <w:pStyle w:val="a7"/>
        <w:numPr>
          <w:ilvl w:val="0"/>
          <w:numId w:val="77"/>
        </w:numPr>
        <w:overflowPunct/>
        <w:autoSpaceDE/>
        <w:autoSpaceDN/>
        <w:adjustRightInd/>
        <w:spacing w:after="200" w:line="240" w:lineRule="auto"/>
        <w:textAlignment w:val="auto"/>
        <w:rPr>
          <w:rtl/>
        </w:rPr>
      </w:pPr>
      <w:r w:rsidRPr="00367106">
        <w:rPr>
          <w:rtl/>
        </w:rPr>
        <w:t>הביטוח מורחב לשפות את מדינת ישראל – משרד התרבות והספורט ככל שייחשבו אחראים</w:t>
      </w:r>
      <w:r w:rsidRPr="00367106">
        <w:rPr>
          <w:rFonts w:hint="cs"/>
          <w:rtl/>
        </w:rPr>
        <w:t xml:space="preserve"> </w:t>
      </w:r>
      <w:r w:rsidRPr="00367106">
        <w:rPr>
          <w:rtl/>
        </w:rPr>
        <w:t xml:space="preserve">למעשי ו/או מחדלי הספק וכל הפועלים מטעמו. </w:t>
      </w:r>
    </w:p>
    <w:p w14:paraId="56FEC819" w14:textId="77777777" w:rsidR="00B45358" w:rsidRDefault="00B45358" w:rsidP="00B45358">
      <w:pPr>
        <w:spacing w:line="240" w:lineRule="auto"/>
        <w:rPr>
          <w:rtl/>
        </w:rPr>
      </w:pPr>
    </w:p>
    <w:p w14:paraId="074F5A07" w14:textId="77777777" w:rsidR="00B45358" w:rsidRDefault="00B45358" w:rsidP="00B45358">
      <w:pPr>
        <w:spacing w:line="240" w:lineRule="auto"/>
        <w:rPr>
          <w:rtl/>
        </w:rPr>
      </w:pPr>
    </w:p>
    <w:p w14:paraId="0A3D6416" w14:textId="77777777" w:rsidR="00B45358" w:rsidRDefault="00B45358" w:rsidP="00B45358">
      <w:pPr>
        <w:spacing w:line="240" w:lineRule="auto"/>
        <w:rPr>
          <w:rtl/>
        </w:rPr>
      </w:pPr>
    </w:p>
    <w:p w14:paraId="7035538A" w14:textId="77777777" w:rsidR="00B45358" w:rsidRDefault="00B45358" w:rsidP="00B45358">
      <w:pPr>
        <w:spacing w:line="240" w:lineRule="auto"/>
        <w:rPr>
          <w:rtl/>
        </w:rPr>
      </w:pPr>
    </w:p>
    <w:p w14:paraId="48D2D423" w14:textId="77777777" w:rsidR="00B45358" w:rsidRPr="002B3AC9" w:rsidRDefault="00B45358" w:rsidP="00B45358">
      <w:pPr>
        <w:spacing w:line="240" w:lineRule="auto"/>
        <w:rPr>
          <w:rtl/>
        </w:rPr>
      </w:pPr>
    </w:p>
    <w:p w14:paraId="5B21180F" w14:textId="77777777" w:rsidR="00B45358" w:rsidRPr="00B80E22" w:rsidRDefault="00B45358" w:rsidP="00B45358">
      <w:pPr>
        <w:spacing w:line="240" w:lineRule="auto"/>
        <w:rPr>
          <w:rtl/>
        </w:rPr>
      </w:pPr>
      <w:r w:rsidRPr="00B80E22">
        <w:rPr>
          <w:rFonts w:hint="cs"/>
          <w:b/>
          <w:bCs/>
          <w:sz w:val="28"/>
          <w:szCs w:val="28"/>
          <w:u w:val="single"/>
          <w:rtl/>
        </w:rPr>
        <w:t>ביטוח אחריות מקצועית, פוליסה מס'____________________</w:t>
      </w:r>
    </w:p>
    <w:p w14:paraId="1FA4CD05" w14:textId="77777777" w:rsidR="00B45358" w:rsidRPr="00507A0D" w:rsidRDefault="00B45358" w:rsidP="00171CD5">
      <w:pPr>
        <w:pStyle w:val="a7"/>
        <w:numPr>
          <w:ilvl w:val="0"/>
          <w:numId w:val="78"/>
        </w:numPr>
        <w:overflowPunct/>
        <w:autoSpaceDE/>
        <w:autoSpaceDN/>
        <w:adjustRightInd/>
        <w:spacing w:after="200" w:line="240" w:lineRule="auto"/>
        <w:jc w:val="left"/>
        <w:textAlignment w:val="auto"/>
      </w:pPr>
      <w:r w:rsidRPr="00507A0D">
        <w:rPr>
          <w:rtl/>
        </w:rPr>
        <w:t xml:space="preserve">הפוליסה </w:t>
      </w:r>
      <w:r w:rsidRPr="00507A0D">
        <w:rPr>
          <w:rFonts w:hint="cs"/>
          <w:rtl/>
        </w:rPr>
        <w:t>מ</w:t>
      </w:r>
      <w:r w:rsidRPr="00507A0D">
        <w:rPr>
          <w:rtl/>
        </w:rPr>
        <w:t>כסה נזק מהפרת חובה מקצועית של הספק, עובדיו ובגין כל הפועלים מטעמו ואשר</w:t>
      </w:r>
      <w:r w:rsidRPr="00507A0D">
        <w:rPr>
          <w:rFonts w:hint="cs"/>
          <w:rtl/>
        </w:rPr>
        <w:t xml:space="preserve"> </w:t>
      </w:r>
      <w:r w:rsidRPr="00507A0D">
        <w:rPr>
          <w:rtl/>
        </w:rPr>
        <w:t xml:space="preserve">אירע כתוצאה ממעשה, רשלנות, לרבות מחדל, טעות או השמטה, מצג בלתי נכון, הצהרה רשלנית </w:t>
      </w:r>
      <w:r w:rsidRPr="007B1949">
        <w:rPr>
          <w:rtl/>
        </w:rPr>
        <w:t>שנעשו בתום לב, שייגר</w:t>
      </w:r>
      <w:r w:rsidRPr="00202137">
        <w:rPr>
          <w:rtl/>
        </w:rPr>
        <w:t xml:space="preserve">מו בקשר למתן שירותי </w:t>
      </w:r>
      <w:r w:rsidRPr="00202137">
        <w:rPr>
          <w:rFonts w:hint="cs"/>
          <w:rtl/>
        </w:rPr>
        <w:t>בימוי בעצרת הממלכתית לציון יום איחוד ירושלים לשנת 2018</w:t>
      </w:r>
      <w:r>
        <w:rPr>
          <w:rFonts w:hint="cs"/>
          <w:rtl/>
        </w:rPr>
        <w:t>.</w:t>
      </w:r>
    </w:p>
    <w:p w14:paraId="1059FCEE" w14:textId="77777777" w:rsidR="00B45358" w:rsidRPr="00507A0D" w:rsidRDefault="00B45358" w:rsidP="00171CD5">
      <w:pPr>
        <w:pStyle w:val="a7"/>
        <w:numPr>
          <w:ilvl w:val="0"/>
          <w:numId w:val="78"/>
        </w:numPr>
        <w:overflowPunct/>
        <w:autoSpaceDE/>
        <w:autoSpaceDN/>
        <w:adjustRightInd/>
        <w:spacing w:after="200" w:line="240" w:lineRule="auto"/>
        <w:textAlignment w:val="auto"/>
      </w:pPr>
      <w:r w:rsidRPr="00507A0D">
        <w:rPr>
          <w:rtl/>
        </w:rPr>
        <w:t>גבול האחריות לא יפחת מ</w:t>
      </w:r>
      <w:r w:rsidRPr="00507A0D">
        <w:rPr>
          <w:rFonts w:hint="cs"/>
          <w:rtl/>
        </w:rPr>
        <w:t>סך</w:t>
      </w:r>
      <w:r w:rsidRPr="00507A0D">
        <w:rPr>
          <w:rtl/>
        </w:rPr>
        <w:t>-</w:t>
      </w:r>
      <w:r w:rsidRPr="00507A0D">
        <w:rPr>
          <w:rFonts w:hint="cs"/>
          <w:rtl/>
        </w:rPr>
        <w:t xml:space="preserve"> 250</w:t>
      </w:r>
      <w:r w:rsidRPr="00507A0D">
        <w:rPr>
          <w:rtl/>
        </w:rPr>
        <w:t>,000 דולר ארה"ב</w:t>
      </w:r>
      <w:r w:rsidRPr="00507A0D">
        <w:rPr>
          <w:rFonts w:hint="cs"/>
          <w:rtl/>
        </w:rPr>
        <w:t xml:space="preserve">, </w:t>
      </w:r>
      <w:r w:rsidRPr="00507A0D">
        <w:rPr>
          <w:rtl/>
        </w:rPr>
        <w:t>למקרה ולתקופ</w:t>
      </w:r>
      <w:r w:rsidRPr="00507A0D">
        <w:rPr>
          <w:rFonts w:hint="cs"/>
          <w:rtl/>
        </w:rPr>
        <w:t>ת הביטוח (שנה)</w:t>
      </w:r>
      <w:r w:rsidRPr="00507A0D">
        <w:rPr>
          <w:rtl/>
        </w:rPr>
        <w:t>;</w:t>
      </w:r>
    </w:p>
    <w:p w14:paraId="6748EE35" w14:textId="77777777" w:rsidR="00B45358" w:rsidRPr="00507A0D" w:rsidRDefault="00B45358" w:rsidP="00171CD5">
      <w:pPr>
        <w:pStyle w:val="a7"/>
        <w:numPr>
          <w:ilvl w:val="0"/>
          <w:numId w:val="78"/>
        </w:numPr>
        <w:overflowPunct/>
        <w:autoSpaceDE/>
        <w:autoSpaceDN/>
        <w:adjustRightInd/>
        <w:spacing w:after="200" w:line="240" w:lineRule="auto"/>
        <w:textAlignment w:val="auto"/>
      </w:pPr>
      <w:r w:rsidRPr="00507A0D">
        <w:rPr>
          <w:rtl/>
        </w:rPr>
        <w:t xml:space="preserve">הכיסוי על פי הפוליסה </w:t>
      </w:r>
      <w:r w:rsidRPr="00507A0D">
        <w:rPr>
          <w:rFonts w:hint="cs"/>
          <w:rtl/>
        </w:rPr>
        <w:t>מ</w:t>
      </w:r>
      <w:r w:rsidRPr="00507A0D">
        <w:rPr>
          <w:rtl/>
        </w:rPr>
        <w:t>ורחב לכלול את ההרחבות הבאות:-</w:t>
      </w:r>
    </w:p>
    <w:p w14:paraId="73E7467C" w14:textId="77777777" w:rsidR="00B45358" w:rsidRPr="00507A0D" w:rsidRDefault="00B45358" w:rsidP="00171CD5">
      <w:pPr>
        <w:pStyle w:val="a7"/>
        <w:numPr>
          <w:ilvl w:val="1"/>
          <w:numId w:val="78"/>
        </w:numPr>
        <w:overflowPunct/>
        <w:autoSpaceDE/>
        <w:autoSpaceDN/>
        <w:adjustRightInd/>
        <w:spacing w:after="200" w:line="240" w:lineRule="auto"/>
        <w:textAlignment w:val="auto"/>
      </w:pPr>
      <w:r w:rsidRPr="00507A0D">
        <w:rPr>
          <w:rtl/>
        </w:rPr>
        <w:t>אחריות צולבת</w:t>
      </w:r>
      <w:r w:rsidRPr="00507A0D">
        <w:rPr>
          <w:rFonts w:hint="cs"/>
          <w:rtl/>
        </w:rPr>
        <w:t>, אולם הכיסוי לא יחול את תביעות הספק כנגד המדינה</w:t>
      </w:r>
      <w:r w:rsidRPr="00507A0D">
        <w:rPr>
          <w:rtl/>
        </w:rPr>
        <w:t>.</w:t>
      </w:r>
    </w:p>
    <w:p w14:paraId="0A87FE15" w14:textId="77777777" w:rsidR="00B45358" w:rsidRPr="00507A0D" w:rsidRDefault="00B45358" w:rsidP="00171CD5">
      <w:pPr>
        <w:pStyle w:val="a7"/>
        <w:numPr>
          <w:ilvl w:val="1"/>
          <w:numId w:val="78"/>
        </w:numPr>
        <w:overflowPunct/>
        <w:autoSpaceDE/>
        <w:autoSpaceDN/>
        <w:adjustRightInd/>
        <w:spacing w:after="200" w:line="240" w:lineRule="auto"/>
        <w:textAlignment w:val="auto"/>
      </w:pPr>
      <w:r w:rsidRPr="00507A0D">
        <w:rPr>
          <w:rtl/>
        </w:rPr>
        <w:t>הארכת תקופת הגילוי לפחות 6 חודשים.</w:t>
      </w:r>
    </w:p>
    <w:p w14:paraId="1E2B28FF" w14:textId="77777777" w:rsidR="00B45358" w:rsidRPr="00B80E22" w:rsidRDefault="00B45358" w:rsidP="00171CD5">
      <w:pPr>
        <w:pStyle w:val="a7"/>
        <w:numPr>
          <w:ilvl w:val="0"/>
          <w:numId w:val="78"/>
        </w:numPr>
        <w:overflowPunct/>
        <w:autoSpaceDE/>
        <w:autoSpaceDN/>
        <w:adjustRightInd/>
        <w:spacing w:after="200" w:line="240" w:lineRule="auto"/>
        <w:textAlignment w:val="auto"/>
        <w:rPr>
          <w:rtl/>
        </w:rPr>
      </w:pPr>
      <w:r w:rsidRPr="00B80E22">
        <w:rPr>
          <w:rtl/>
        </w:rPr>
        <w:t xml:space="preserve">הביטוח </w:t>
      </w:r>
      <w:r w:rsidRPr="00B80E22">
        <w:rPr>
          <w:rFonts w:hint="cs"/>
          <w:rtl/>
        </w:rPr>
        <w:t>מ</w:t>
      </w:r>
      <w:r w:rsidRPr="00B80E22">
        <w:rPr>
          <w:rtl/>
        </w:rPr>
        <w:t xml:space="preserve">ורחב לשפות את מדינת ישראל - משרד </w:t>
      </w:r>
      <w:r w:rsidRPr="00B80E22">
        <w:rPr>
          <w:rFonts w:hint="cs"/>
          <w:rtl/>
        </w:rPr>
        <w:t xml:space="preserve">התרבות והספורט </w:t>
      </w:r>
      <w:r w:rsidRPr="00B80E22">
        <w:rPr>
          <w:rtl/>
        </w:rPr>
        <w:t>ככל ש</w:t>
      </w:r>
      <w:r w:rsidRPr="00B80E22">
        <w:rPr>
          <w:rFonts w:hint="cs"/>
          <w:rtl/>
        </w:rPr>
        <w:t>י</w:t>
      </w:r>
      <w:r w:rsidRPr="00B80E22">
        <w:rPr>
          <w:rtl/>
        </w:rPr>
        <w:t>חשב</w:t>
      </w:r>
      <w:r w:rsidRPr="00B80E22">
        <w:rPr>
          <w:rFonts w:hint="cs"/>
          <w:rtl/>
        </w:rPr>
        <w:t>ו</w:t>
      </w:r>
      <w:r w:rsidRPr="00B80E22">
        <w:rPr>
          <w:rtl/>
        </w:rPr>
        <w:t xml:space="preserve"> אחראי</w:t>
      </w:r>
      <w:r w:rsidRPr="00B80E22">
        <w:rPr>
          <w:rFonts w:hint="cs"/>
          <w:rtl/>
        </w:rPr>
        <w:t>ם</w:t>
      </w:r>
      <w:r w:rsidRPr="00B80E22">
        <w:rPr>
          <w:rtl/>
        </w:rPr>
        <w:t xml:space="preserve"> למעשי ו/או מחדלי הספק וכל הפועלים מטעמו.</w:t>
      </w:r>
    </w:p>
    <w:p w14:paraId="78D08F68" w14:textId="77777777" w:rsidR="00B45358" w:rsidRPr="002B3AC9" w:rsidRDefault="00B45358" w:rsidP="00B45358">
      <w:pPr>
        <w:spacing w:line="240" w:lineRule="auto"/>
        <w:rPr>
          <w:b/>
          <w:bCs/>
          <w:sz w:val="28"/>
          <w:szCs w:val="28"/>
          <w:u w:val="single"/>
          <w:rtl/>
        </w:rPr>
      </w:pPr>
      <w:r w:rsidRPr="002B3AC9">
        <w:rPr>
          <w:rFonts w:hint="cs"/>
          <w:rtl/>
        </w:rPr>
        <w:t xml:space="preserve"> </w:t>
      </w:r>
      <w:r w:rsidRPr="002B3AC9">
        <w:rPr>
          <w:rFonts w:hint="cs"/>
          <w:b/>
          <w:bCs/>
          <w:sz w:val="28"/>
          <w:szCs w:val="28"/>
          <w:u w:val="single"/>
          <w:rtl/>
        </w:rPr>
        <w:t>כללי</w:t>
      </w:r>
    </w:p>
    <w:p w14:paraId="741A81A3" w14:textId="77777777" w:rsidR="00B45358" w:rsidRPr="002B3AC9" w:rsidRDefault="00B45358" w:rsidP="00B45358">
      <w:pPr>
        <w:spacing w:line="240" w:lineRule="auto"/>
        <w:rPr>
          <w:rtl/>
        </w:rPr>
      </w:pPr>
      <w:r w:rsidRPr="002B3AC9">
        <w:rPr>
          <w:rFonts w:hint="cs"/>
          <w:rtl/>
        </w:rPr>
        <w:t>בפוליסות הביטוח נכללו התנאים הבאים:</w:t>
      </w:r>
    </w:p>
    <w:p w14:paraId="37EC49F8" w14:textId="77777777" w:rsidR="00B45358" w:rsidRPr="002B3AC9" w:rsidRDefault="00B45358" w:rsidP="00B45358">
      <w:pPr>
        <w:spacing w:line="240" w:lineRule="auto"/>
        <w:rPr>
          <w:rtl/>
        </w:rPr>
      </w:pPr>
      <w:r w:rsidRPr="002B3AC9">
        <w:rPr>
          <w:rFonts w:hint="cs"/>
          <w:rtl/>
        </w:rPr>
        <w:t xml:space="preserve"> </w:t>
      </w:r>
    </w:p>
    <w:p w14:paraId="7EDE7D64" w14:textId="77777777" w:rsidR="00B45358" w:rsidRPr="002C37E5" w:rsidRDefault="00B45358" w:rsidP="00171CD5">
      <w:pPr>
        <w:pStyle w:val="a7"/>
        <w:numPr>
          <w:ilvl w:val="0"/>
          <w:numId w:val="76"/>
        </w:numPr>
        <w:overflowPunct/>
        <w:autoSpaceDE/>
        <w:autoSpaceDN/>
        <w:adjustRightInd/>
        <w:spacing w:line="240" w:lineRule="auto"/>
        <w:ind w:left="360"/>
        <w:textAlignment w:val="auto"/>
        <w:rPr>
          <w:rtl/>
        </w:rPr>
      </w:pPr>
      <w:r w:rsidRPr="002C37E5">
        <w:rPr>
          <w:rtl/>
        </w:rPr>
        <w:t xml:space="preserve">לשם המבוטח </w:t>
      </w:r>
      <w:r>
        <w:rPr>
          <w:rFonts w:hint="cs"/>
          <w:rtl/>
        </w:rPr>
        <w:t>ה</w:t>
      </w:r>
      <w:r w:rsidRPr="002C37E5">
        <w:rPr>
          <w:rtl/>
        </w:rPr>
        <w:t xml:space="preserve">תווספו כמבוטחים נוספים: </w:t>
      </w:r>
      <w:r w:rsidRPr="002C37E5">
        <w:rPr>
          <w:b/>
          <w:bCs/>
          <w:rtl/>
        </w:rPr>
        <w:t xml:space="preserve">מדינת ישראל – משרד </w:t>
      </w:r>
      <w:r w:rsidRPr="002C37E5">
        <w:rPr>
          <w:rFonts w:hint="cs"/>
          <w:b/>
          <w:bCs/>
          <w:rtl/>
        </w:rPr>
        <w:t>התרבות והספורט</w:t>
      </w:r>
      <w:r w:rsidRPr="002C37E5">
        <w:rPr>
          <w:rtl/>
        </w:rPr>
        <w:t>, בכפוף להרחבי השיפוי כמפורט לעיל.</w:t>
      </w:r>
    </w:p>
    <w:p w14:paraId="387D5E6A" w14:textId="77777777" w:rsidR="00B45358" w:rsidRPr="002C37E5" w:rsidRDefault="00B45358" w:rsidP="00B45358">
      <w:pPr>
        <w:spacing w:line="240" w:lineRule="auto"/>
        <w:rPr>
          <w:rtl/>
        </w:rPr>
      </w:pPr>
    </w:p>
    <w:p w14:paraId="3C9BD05D" w14:textId="77777777" w:rsidR="00B45358" w:rsidRPr="002C37E5" w:rsidRDefault="00B45358" w:rsidP="00171CD5">
      <w:pPr>
        <w:pStyle w:val="a7"/>
        <w:numPr>
          <w:ilvl w:val="0"/>
          <w:numId w:val="76"/>
        </w:numPr>
        <w:overflowPunct/>
        <w:autoSpaceDE/>
        <w:autoSpaceDN/>
        <w:adjustRightInd/>
        <w:spacing w:line="240" w:lineRule="auto"/>
        <w:ind w:left="360"/>
        <w:textAlignment w:val="auto"/>
        <w:rPr>
          <w:rtl/>
        </w:rPr>
      </w:pPr>
      <w:r w:rsidRPr="002C37E5">
        <w:rPr>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sidRPr="002C37E5">
        <w:rPr>
          <w:rFonts w:hint="cs"/>
          <w:rtl/>
        </w:rPr>
        <w:t>התרבות והספורט</w:t>
      </w:r>
      <w:r w:rsidRPr="002C37E5">
        <w:rPr>
          <w:rtl/>
        </w:rPr>
        <w:t xml:space="preserve">. </w:t>
      </w:r>
    </w:p>
    <w:p w14:paraId="4095610B" w14:textId="77777777" w:rsidR="00B45358" w:rsidRPr="002C37E5" w:rsidRDefault="00B45358" w:rsidP="00B45358">
      <w:pPr>
        <w:spacing w:line="240" w:lineRule="auto"/>
        <w:rPr>
          <w:rtl/>
        </w:rPr>
      </w:pPr>
    </w:p>
    <w:p w14:paraId="3DB8B3FE" w14:textId="77777777" w:rsidR="00B45358" w:rsidRPr="002C37E5" w:rsidRDefault="00B45358" w:rsidP="00171CD5">
      <w:pPr>
        <w:pStyle w:val="a7"/>
        <w:numPr>
          <w:ilvl w:val="0"/>
          <w:numId w:val="76"/>
        </w:numPr>
        <w:overflowPunct/>
        <w:autoSpaceDE/>
        <w:autoSpaceDN/>
        <w:adjustRightInd/>
        <w:spacing w:line="240" w:lineRule="auto"/>
        <w:ind w:left="360"/>
        <w:textAlignment w:val="auto"/>
        <w:rPr>
          <w:rtl/>
        </w:rPr>
      </w:pPr>
      <w:r w:rsidRPr="002C37E5">
        <w:rPr>
          <w:rtl/>
        </w:rPr>
        <w:t xml:space="preserve">אנו מוותרים על כל זכות </w:t>
      </w:r>
      <w:r w:rsidRPr="002C37E5">
        <w:rPr>
          <w:rFonts w:hint="cs"/>
          <w:rtl/>
        </w:rPr>
        <w:t>תחלוף/</w:t>
      </w:r>
      <w:r w:rsidRPr="002C37E5">
        <w:rPr>
          <w:rtl/>
        </w:rPr>
        <w:t>שיבוב, תביעה, השתתפות או חזרה, כלפי מדינת ישראל</w:t>
      </w:r>
      <w:r>
        <w:rPr>
          <w:rFonts w:hint="cs"/>
          <w:rtl/>
        </w:rPr>
        <w:t xml:space="preserve"> </w:t>
      </w:r>
      <w:r w:rsidRPr="002C37E5">
        <w:rPr>
          <w:rtl/>
        </w:rPr>
        <w:t>- משרד התרבות והספורט</w:t>
      </w:r>
      <w:r w:rsidRPr="002C37E5">
        <w:rPr>
          <w:rFonts w:hint="cs"/>
          <w:rtl/>
        </w:rPr>
        <w:t xml:space="preserve"> </w:t>
      </w:r>
      <w:r w:rsidRPr="002C37E5">
        <w:rPr>
          <w:rtl/>
        </w:rPr>
        <w:t>ועובדיהם,</w:t>
      </w:r>
      <w:r w:rsidRPr="002C37E5">
        <w:rPr>
          <w:rFonts w:hint="cs"/>
          <w:rtl/>
        </w:rPr>
        <w:t xml:space="preserve"> וכן כלפי המשתתפים בטקס, לרבות, אורחים, אמנים ומוזמנים </w:t>
      </w:r>
      <w:r w:rsidRPr="002C37E5">
        <w:rPr>
          <w:rtl/>
        </w:rPr>
        <w:t>ובלבד שהוויתור לא יחול לטובת אדם שגרם לנזק מתוך כוונת זדון.</w:t>
      </w:r>
    </w:p>
    <w:p w14:paraId="71DDFEAC" w14:textId="77777777" w:rsidR="00B45358" w:rsidRPr="002C37E5" w:rsidRDefault="00B45358" w:rsidP="00B45358">
      <w:pPr>
        <w:spacing w:line="240" w:lineRule="auto"/>
        <w:rPr>
          <w:rtl/>
        </w:rPr>
      </w:pPr>
    </w:p>
    <w:p w14:paraId="6C7FFFCC" w14:textId="77777777" w:rsidR="00B45358" w:rsidRPr="002C37E5" w:rsidRDefault="00B45358" w:rsidP="00171CD5">
      <w:pPr>
        <w:pStyle w:val="a7"/>
        <w:numPr>
          <w:ilvl w:val="0"/>
          <w:numId w:val="76"/>
        </w:numPr>
        <w:overflowPunct/>
        <w:autoSpaceDE/>
        <w:autoSpaceDN/>
        <w:adjustRightInd/>
        <w:spacing w:line="240" w:lineRule="auto"/>
        <w:ind w:left="360"/>
        <w:textAlignment w:val="auto"/>
        <w:rPr>
          <w:rtl/>
        </w:rPr>
      </w:pPr>
      <w:r w:rsidRPr="002C37E5">
        <w:rPr>
          <w:rtl/>
        </w:rPr>
        <w:t>הספק אחראי בלעדית כלפינו לתשלום דמי הביטוח עבור כל הפוליסות ולמילוי כל החובות המוטלות על המבוטח על פי תנאי הפוליסות.</w:t>
      </w:r>
    </w:p>
    <w:p w14:paraId="058523EF" w14:textId="77777777" w:rsidR="00B45358" w:rsidRPr="002C37E5" w:rsidRDefault="00B45358" w:rsidP="00B45358">
      <w:pPr>
        <w:spacing w:line="240" w:lineRule="auto"/>
        <w:rPr>
          <w:rtl/>
        </w:rPr>
      </w:pPr>
    </w:p>
    <w:p w14:paraId="5FC02DD0" w14:textId="77777777" w:rsidR="00B45358" w:rsidRPr="002C37E5" w:rsidRDefault="00B45358" w:rsidP="00171CD5">
      <w:pPr>
        <w:pStyle w:val="a7"/>
        <w:numPr>
          <w:ilvl w:val="0"/>
          <w:numId w:val="76"/>
        </w:numPr>
        <w:overflowPunct/>
        <w:autoSpaceDE/>
        <w:autoSpaceDN/>
        <w:adjustRightInd/>
        <w:spacing w:line="240" w:lineRule="auto"/>
        <w:ind w:left="360"/>
        <w:textAlignment w:val="auto"/>
        <w:rPr>
          <w:rtl/>
        </w:rPr>
      </w:pPr>
      <w:r w:rsidRPr="002C37E5">
        <w:rPr>
          <w:rtl/>
        </w:rPr>
        <w:t>ההשתתפויות העצמיות הנקובות בכל פוליסה ופוליסה תחולנה בלעדית על הספק</w:t>
      </w:r>
      <w:r w:rsidRPr="002C37E5">
        <w:rPr>
          <w:rFonts w:hint="cs"/>
          <w:rtl/>
        </w:rPr>
        <w:t>.</w:t>
      </w:r>
    </w:p>
    <w:p w14:paraId="6AAA61EC" w14:textId="77777777" w:rsidR="00B45358" w:rsidRPr="002C37E5" w:rsidRDefault="00B45358" w:rsidP="00B45358">
      <w:pPr>
        <w:spacing w:line="240" w:lineRule="auto"/>
        <w:ind w:left="-360" w:firstLine="60"/>
        <w:rPr>
          <w:rtl/>
        </w:rPr>
      </w:pPr>
    </w:p>
    <w:p w14:paraId="257B8103" w14:textId="77777777" w:rsidR="00B45358" w:rsidRPr="002C37E5" w:rsidRDefault="00B45358" w:rsidP="00171CD5">
      <w:pPr>
        <w:pStyle w:val="a7"/>
        <w:numPr>
          <w:ilvl w:val="0"/>
          <w:numId w:val="76"/>
        </w:numPr>
        <w:overflowPunct/>
        <w:autoSpaceDE/>
        <w:autoSpaceDN/>
        <w:adjustRightInd/>
        <w:spacing w:line="240" w:lineRule="auto"/>
        <w:ind w:left="360"/>
        <w:textAlignment w:val="auto"/>
      </w:pPr>
      <w:r w:rsidRPr="002C37E5">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E11279C" w14:textId="77777777" w:rsidR="00B45358" w:rsidRPr="002C37E5" w:rsidRDefault="00B45358" w:rsidP="00B45358">
      <w:pPr>
        <w:pStyle w:val="a7"/>
        <w:spacing w:line="240" w:lineRule="auto"/>
        <w:rPr>
          <w:rtl/>
        </w:rPr>
      </w:pPr>
    </w:p>
    <w:p w14:paraId="43294524" w14:textId="77777777" w:rsidR="00B45358" w:rsidRDefault="00B45358" w:rsidP="00171CD5">
      <w:pPr>
        <w:pStyle w:val="a7"/>
        <w:numPr>
          <w:ilvl w:val="0"/>
          <w:numId w:val="76"/>
        </w:numPr>
        <w:overflowPunct/>
        <w:autoSpaceDE/>
        <w:autoSpaceDN/>
        <w:adjustRightInd/>
        <w:spacing w:line="240" w:lineRule="auto"/>
        <w:ind w:left="360"/>
        <w:textAlignment w:val="auto"/>
      </w:pPr>
      <w:r w:rsidRPr="002C37E5">
        <w:rPr>
          <w:rtl/>
        </w:rPr>
        <w:t>תנאי הכיסוי של הפוליסות הנ"ל, למעט בביטוח אחריות מקצועית, לא יפחתו מהמקובל על פי תנאי "פוליסות נוסח ביט</w:t>
      </w:r>
      <w:r>
        <w:rPr>
          <w:rFonts w:hint="cs"/>
          <w:rtl/>
        </w:rPr>
        <w:t>____________ (יש לציין שנה)</w:t>
      </w:r>
      <w:r w:rsidRPr="002C37E5">
        <w:rPr>
          <w:rtl/>
        </w:rPr>
        <w:t>", בכפוף להרחבת הכיסויים כמפורט לעיל.</w:t>
      </w:r>
    </w:p>
    <w:p w14:paraId="214E5C22" w14:textId="77777777" w:rsidR="00B45358" w:rsidRPr="004E09AA" w:rsidRDefault="00B45358" w:rsidP="00B45358">
      <w:pPr>
        <w:pStyle w:val="a7"/>
        <w:spacing w:line="240" w:lineRule="auto"/>
        <w:rPr>
          <w:rtl/>
        </w:rPr>
      </w:pPr>
    </w:p>
    <w:p w14:paraId="563146F6" w14:textId="77777777" w:rsidR="00B45358" w:rsidRPr="004E09AA" w:rsidRDefault="00B45358" w:rsidP="00171CD5">
      <w:pPr>
        <w:pStyle w:val="a7"/>
        <w:numPr>
          <w:ilvl w:val="0"/>
          <w:numId w:val="76"/>
        </w:numPr>
        <w:overflowPunct/>
        <w:autoSpaceDE/>
        <w:autoSpaceDN/>
        <w:adjustRightInd/>
        <w:spacing w:line="240" w:lineRule="auto"/>
        <w:ind w:left="360"/>
        <w:textAlignment w:val="auto"/>
        <w:rPr>
          <w:rtl/>
        </w:rPr>
      </w:pPr>
      <w:r w:rsidRPr="004E09AA">
        <w:rPr>
          <w:rFonts w:hint="cs"/>
          <w:rtl/>
        </w:rPr>
        <w:t>חריג כוונה ו/או רשלנות רבתי מבוטל ככל שקיים בכל הפוליסות המבוטחות.</w:t>
      </w:r>
    </w:p>
    <w:p w14:paraId="3B7C3790" w14:textId="77777777" w:rsidR="00B45358" w:rsidRPr="002B3AC9" w:rsidRDefault="00B45358" w:rsidP="00B45358">
      <w:pPr>
        <w:spacing w:line="240" w:lineRule="auto"/>
        <w:rPr>
          <w:rtl/>
        </w:rPr>
      </w:pPr>
      <w:r w:rsidRPr="002B3AC9">
        <w:rPr>
          <w:rFonts w:hint="cs"/>
          <w:rtl/>
        </w:rPr>
        <w:t xml:space="preserve"> </w:t>
      </w:r>
    </w:p>
    <w:p w14:paraId="276C743E"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6B43BB4" w14:textId="77777777" w:rsidR="00B45358" w:rsidRPr="002B3AC9" w:rsidRDefault="00B45358" w:rsidP="00B45358">
      <w:pPr>
        <w:spacing w:line="240" w:lineRule="auto"/>
        <w:jc w:val="center"/>
        <w:rPr>
          <w:rtl/>
        </w:rPr>
      </w:pPr>
      <w:r>
        <w:rPr>
          <w:rFonts w:hint="cs"/>
          <w:rtl/>
        </w:rPr>
        <w:t xml:space="preserve">                                                                               </w:t>
      </w:r>
      <w:r w:rsidRPr="002B3AC9">
        <w:rPr>
          <w:rFonts w:hint="cs"/>
          <w:rtl/>
        </w:rPr>
        <w:t>בכבוד רב,</w:t>
      </w:r>
    </w:p>
    <w:p w14:paraId="4B631F50" w14:textId="77777777" w:rsidR="00B45358" w:rsidRPr="002B3AC9" w:rsidRDefault="00B45358" w:rsidP="00B45358">
      <w:pPr>
        <w:spacing w:line="240" w:lineRule="auto"/>
        <w:rPr>
          <w:rtl/>
        </w:rPr>
      </w:pPr>
    </w:p>
    <w:tbl>
      <w:tblPr>
        <w:bidiVisual/>
        <w:tblW w:w="8272" w:type="dxa"/>
        <w:tblLook w:val="04A0" w:firstRow="1" w:lastRow="0" w:firstColumn="1" w:lastColumn="0" w:noHBand="0" w:noVBand="1"/>
      </w:tblPr>
      <w:tblGrid>
        <w:gridCol w:w="794"/>
        <w:gridCol w:w="2119"/>
        <w:gridCol w:w="1407"/>
        <w:gridCol w:w="3952"/>
      </w:tblGrid>
      <w:tr w:rsidR="00B45358" w:rsidRPr="002B3AC9" w14:paraId="41D7CF39" w14:textId="77777777" w:rsidTr="00927850">
        <w:tc>
          <w:tcPr>
            <w:tcW w:w="794" w:type="dxa"/>
            <w:shd w:val="clear" w:color="auto" w:fill="auto"/>
            <w:hideMark/>
          </w:tcPr>
          <w:p w14:paraId="34B51F5F" w14:textId="77777777" w:rsidR="00B45358" w:rsidRPr="002B3AC9" w:rsidRDefault="00B45358" w:rsidP="00B45358">
            <w:pPr>
              <w:spacing w:line="240" w:lineRule="auto"/>
            </w:pPr>
            <w:r w:rsidRPr="002B3AC9">
              <w:rPr>
                <w:rFonts w:hint="cs"/>
                <w:rtl/>
              </w:rPr>
              <w:t>תאריך</w:t>
            </w:r>
          </w:p>
        </w:tc>
        <w:tc>
          <w:tcPr>
            <w:tcW w:w="2119" w:type="dxa"/>
            <w:tcBorders>
              <w:top w:val="nil"/>
              <w:left w:val="nil"/>
              <w:bottom w:val="single" w:sz="4" w:space="0" w:color="auto"/>
              <w:right w:val="nil"/>
            </w:tcBorders>
            <w:shd w:val="clear" w:color="auto" w:fill="auto"/>
          </w:tcPr>
          <w:p w14:paraId="23815B27" w14:textId="77777777" w:rsidR="00B45358" w:rsidRPr="002B3AC9" w:rsidRDefault="00B45358" w:rsidP="00B45358">
            <w:pPr>
              <w:spacing w:line="240" w:lineRule="auto"/>
            </w:pPr>
          </w:p>
        </w:tc>
        <w:tc>
          <w:tcPr>
            <w:tcW w:w="1407" w:type="dxa"/>
            <w:shd w:val="clear" w:color="auto" w:fill="auto"/>
          </w:tcPr>
          <w:p w14:paraId="3492A044" w14:textId="77777777" w:rsidR="00B45358" w:rsidRPr="002B3AC9" w:rsidRDefault="00B45358" w:rsidP="00B45358">
            <w:pPr>
              <w:spacing w:line="240" w:lineRule="auto"/>
            </w:pPr>
          </w:p>
        </w:tc>
        <w:tc>
          <w:tcPr>
            <w:tcW w:w="3952" w:type="dxa"/>
            <w:tcBorders>
              <w:top w:val="single" w:sz="4" w:space="0" w:color="auto"/>
              <w:left w:val="nil"/>
              <w:bottom w:val="nil"/>
              <w:right w:val="nil"/>
            </w:tcBorders>
            <w:shd w:val="clear" w:color="auto" w:fill="auto"/>
            <w:hideMark/>
          </w:tcPr>
          <w:p w14:paraId="781B13E9" w14:textId="77777777" w:rsidR="00B45358" w:rsidRPr="002B3AC9" w:rsidRDefault="00B45358" w:rsidP="00B45358">
            <w:pPr>
              <w:spacing w:line="240" w:lineRule="auto"/>
              <w:jc w:val="center"/>
            </w:pPr>
            <w:r w:rsidRPr="002B3AC9">
              <w:rPr>
                <w:rFonts w:hint="cs"/>
                <w:rtl/>
              </w:rPr>
              <w:t>חתימת מורשה המבטח  וחותמת המבטח</w:t>
            </w:r>
          </w:p>
        </w:tc>
      </w:tr>
    </w:tbl>
    <w:p w14:paraId="0F35A809" w14:textId="77777777" w:rsidR="00B45358" w:rsidRPr="00F65060" w:rsidRDefault="00B45358" w:rsidP="00B45358">
      <w:pPr>
        <w:spacing w:line="240" w:lineRule="auto"/>
        <w:ind w:left="3"/>
        <w:rPr>
          <w:rtl/>
        </w:rPr>
      </w:pPr>
    </w:p>
    <w:p w14:paraId="187C0B15" w14:textId="77777777" w:rsidR="00B45358" w:rsidRPr="00A43381" w:rsidRDefault="00B45358" w:rsidP="00B45358">
      <w:pPr>
        <w:spacing w:line="240" w:lineRule="auto"/>
        <w:rPr>
          <w:b/>
          <w:bCs/>
          <w:sz w:val="28"/>
          <w:szCs w:val="28"/>
          <w:u w:val="single"/>
          <w:rtl/>
        </w:rPr>
      </w:pPr>
      <w:r>
        <w:rPr>
          <w:b/>
          <w:bCs/>
          <w:u w:val="single"/>
          <w:rtl/>
        </w:rPr>
        <w:br w:type="page"/>
      </w:r>
      <w:r w:rsidRPr="005D1032">
        <w:rPr>
          <w:rFonts w:hint="cs"/>
          <w:b/>
          <w:bCs/>
          <w:sz w:val="28"/>
          <w:szCs w:val="28"/>
          <w:highlight w:val="lightGray"/>
          <w:u w:val="single"/>
          <w:rtl/>
        </w:rPr>
        <w:t>עבור מהנדס הבטיחות</w:t>
      </w:r>
    </w:p>
    <w:p w14:paraId="69C1E5BD" w14:textId="77777777" w:rsidR="00B45358" w:rsidRPr="003B3019" w:rsidRDefault="00B45358" w:rsidP="00B45358">
      <w:pPr>
        <w:spacing w:line="240" w:lineRule="auto"/>
        <w:rPr>
          <w:b/>
          <w:bCs/>
          <w:rtl/>
        </w:rPr>
      </w:pPr>
      <w:r w:rsidRPr="003B3019">
        <w:rPr>
          <w:rFonts w:hint="cs"/>
          <w:b/>
          <w:bCs/>
          <w:rtl/>
        </w:rPr>
        <w:t xml:space="preserve">                                                                                                                                    סימוכין: </w:t>
      </w:r>
      <w:r>
        <w:rPr>
          <w:rFonts w:hint="cs"/>
          <w:b/>
          <w:bCs/>
          <w:rtl/>
        </w:rPr>
        <w:t>1589</w:t>
      </w:r>
    </w:p>
    <w:p w14:paraId="4E977DF1" w14:textId="77777777" w:rsidR="00B45358" w:rsidRPr="00A105AE" w:rsidRDefault="00B45358" w:rsidP="00B45358">
      <w:pPr>
        <w:spacing w:line="240" w:lineRule="auto"/>
        <w:rPr>
          <w:rtl/>
        </w:rPr>
      </w:pPr>
      <w:r w:rsidRPr="00A105AE">
        <w:rPr>
          <w:rFonts w:hint="cs"/>
          <w:rtl/>
        </w:rPr>
        <w:t xml:space="preserve">לכבוד </w:t>
      </w:r>
    </w:p>
    <w:p w14:paraId="24C7712D" w14:textId="77777777" w:rsidR="00B45358" w:rsidRPr="00A105AE" w:rsidRDefault="00B45358" w:rsidP="00B45358">
      <w:pPr>
        <w:spacing w:line="240" w:lineRule="auto"/>
        <w:rPr>
          <w:rtl/>
        </w:rPr>
      </w:pPr>
    </w:p>
    <w:p w14:paraId="124D9109" w14:textId="77777777" w:rsidR="00B45358" w:rsidRDefault="00B45358" w:rsidP="00B45358">
      <w:pPr>
        <w:spacing w:line="240" w:lineRule="auto"/>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r w:rsidRPr="00A105AE">
        <w:rPr>
          <w:rFonts w:hint="cs"/>
          <w:b/>
          <w:bCs/>
          <w:sz w:val="28"/>
          <w:szCs w:val="28"/>
          <w:u w:val="single"/>
          <w:rtl/>
        </w:rPr>
        <w:t>;</w:t>
      </w:r>
    </w:p>
    <w:p w14:paraId="44C1B6E6" w14:textId="77777777" w:rsidR="00B45358" w:rsidRDefault="00B45358" w:rsidP="00B45358">
      <w:pPr>
        <w:spacing w:line="240" w:lineRule="auto"/>
        <w:rPr>
          <w:b/>
          <w:bCs/>
          <w:sz w:val="28"/>
          <w:szCs w:val="28"/>
          <w:u w:val="single"/>
          <w:rtl/>
        </w:rPr>
      </w:pPr>
      <w:r>
        <w:rPr>
          <w:rFonts w:hint="cs"/>
          <w:b/>
          <w:bCs/>
          <w:sz w:val="28"/>
          <w:szCs w:val="28"/>
          <w:u w:val="single"/>
          <w:rtl/>
        </w:rPr>
        <w:t>בכתובת:</w:t>
      </w:r>
      <w:r w:rsidRPr="006327D3">
        <w:rPr>
          <w:rFonts w:hint="cs"/>
          <w:b/>
          <w:bCs/>
          <w:sz w:val="28"/>
          <w:szCs w:val="28"/>
          <w:highlight w:val="yellow"/>
          <w:u w:val="single"/>
          <w:rtl/>
        </w:rPr>
        <w:t>_______________________</w:t>
      </w:r>
      <w:r w:rsidRPr="00A105AE">
        <w:rPr>
          <w:rFonts w:hint="cs"/>
          <w:b/>
          <w:bCs/>
          <w:sz w:val="28"/>
          <w:szCs w:val="28"/>
          <w:u w:val="single"/>
          <w:rtl/>
        </w:rPr>
        <w:t>;</w:t>
      </w:r>
    </w:p>
    <w:p w14:paraId="56926AF9" w14:textId="77777777" w:rsidR="00B45358" w:rsidRDefault="00B45358" w:rsidP="00B45358">
      <w:pPr>
        <w:spacing w:line="240" w:lineRule="auto"/>
        <w:rPr>
          <w:b/>
          <w:bCs/>
          <w:sz w:val="28"/>
          <w:szCs w:val="28"/>
          <w:u w:val="single"/>
          <w:rtl/>
        </w:rPr>
      </w:pPr>
    </w:p>
    <w:p w14:paraId="4A1EAEFE" w14:textId="77777777" w:rsidR="00B45358" w:rsidRPr="00A105AE" w:rsidRDefault="00B45358" w:rsidP="00B45358">
      <w:pPr>
        <w:spacing w:line="240" w:lineRule="auto"/>
        <w:rPr>
          <w:rtl/>
        </w:rPr>
      </w:pPr>
    </w:p>
    <w:p w14:paraId="162C2CA1" w14:textId="77777777" w:rsidR="00B45358" w:rsidRPr="00A105AE" w:rsidRDefault="00B45358" w:rsidP="00B45358">
      <w:pPr>
        <w:spacing w:line="240" w:lineRule="auto"/>
        <w:rPr>
          <w:rtl/>
        </w:rPr>
      </w:pPr>
      <w:r w:rsidRPr="00A105AE">
        <w:rPr>
          <w:rFonts w:hint="cs"/>
          <w:rtl/>
        </w:rPr>
        <w:t>א.ג.נ.,</w:t>
      </w:r>
    </w:p>
    <w:p w14:paraId="37B8D49C" w14:textId="77777777" w:rsidR="00B45358" w:rsidRDefault="00B45358" w:rsidP="00B45358">
      <w:pPr>
        <w:spacing w:line="240" w:lineRule="auto"/>
        <w:rPr>
          <w:rtl/>
        </w:rPr>
      </w:pPr>
      <w:r>
        <w:rPr>
          <w:rFonts w:hint="cs"/>
          <w:rtl/>
        </w:rPr>
        <w:t xml:space="preserve"> </w:t>
      </w:r>
    </w:p>
    <w:p w14:paraId="48C14062" w14:textId="77777777" w:rsidR="00B45358" w:rsidRDefault="00B45358" w:rsidP="00B45358">
      <w:pPr>
        <w:spacing w:line="240" w:lineRule="auto"/>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38CFD608" w14:textId="77777777" w:rsidR="00B45358" w:rsidRPr="002B3AC9" w:rsidRDefault="00B45358" w:rsidP="00B45358">
      <w:pPr>
        <w:spacing w:line="240" w:lineRule="auto"/>
        <w:rPr>
          <w:sz w:val="32"/>
          <w:szCs w:val="32"/>
          <w:rtl/>
        </w:rPr>
      </w:pPr>
    </w:p>
    <w:p w14:paraId="1852B000" w14:textId="77777777" w:rsidR="00B45358" w:rsidRPr="002B3AC9" w:rsidRDefault="00B45358" w:rsidP="00B45358">
      <w:pPr>
        <w:spacing w:line="240" w:lineRule="auto"/>
        <w:rPr>
          <w:rtl/>
        </w:rPr>
      </w:pPr>
      <w:r w:rsidRPr="002B3AC9">
        <w:rPr>
          <w:rFonts w:hint="cs"/>
          <w:rtl/>
        </w:rPr>
        <w:t>הננו מאשרים בזה כי ערכנו למבוטחנו ______________</w:t>
      </w:r>
      <w:r>
        <w:rPr>
          <w:rFonts w:hint="cs"/>
          <w:rtl/>
        </w:rPr>
        <w:t>______</w:t>
      </w:r>
      <w:r w:rsidRPr="002B3AC9">
        <w:rPr>
          <w:rFonts w:hint="cs"/>
          <w:rtl/>
        </w:rPr>
        <w:t>__________ (להלן</w:t>
      </w:r>
      <w:r>
        <w:rPr>
          <w:rFonts w:hint="cs"/>
          <w:rtl/>
        </w:rPr>
        <w:t>:</w:t>
      </w:r>
      <w:r w:rsidRPr="002B3AC9">
        <w:rPr>
          <w:rFonts w:hint="cs"/>
          <w:rtl/>
        </w:rPr>
        <w:t xml:space="preserve"> "</w:t>
      </w:r>
      <w:r w:rsidRPr="008736E3">
        <w:rPr>
          <w:rFonts w:hint="cs"/>
          <w:b/>
          <w:bCs/>
          <w:rtl/>
        </w:rPr>
        <w:t>הספק</w:t>
      </w:r>
      <w:r w:rsidRPr="002B3AC9">
        <w:rPr>
          <w:rFonts w:hint="cs"/>
          <w:rtl/>
        </w:rPr>
        <w:t>") לתקופת הביטוח מיום ______</w:t>
      </w:r>
      <w:r>
        <w:rPr>
          <w:rFonts w:hint="cs"/>
          <w:rtl/>
        </w:rPr>
        <w:t>_________ עד יום ____________</w:t>
      </w:r>
      <w:r w:rsidRPr="002B3AC9">
        <w:rPr>
          <w:rFonts w:hint="cs"/>
          <w:rtl/>
        </w:rPr>
        <w:t>_</w:t>
      </w:r>
      <w:r>
        <w:rPr>
          <w:rFonts w:hint="cs"/>
          <w:b/>
          <w:bCs/>
          <w:rtl/>
        </w:rPr>
        <w:t>בקשר למתן שירותי ייעוץ, פיקוח וליווי בתחום הבטיחות ב</w:t>
      </w:r>
      <w:r w:rsidRPr="00DD0145">
        <w:rPr>
          <w:rFonts w:hint="cs"/>
          <w:b/>
          <w:bCs/>
          <w:rtl/>
        </w:rPr>
        <w:t>עצרת הממלכתית לציון יום איחוד ירושלים לשנת 2018,</w:t>
      </w:r>
      <w:r>
        <w:rPr>
          <w:rFonts w:hint="cs"/>
          <w:rtl/>
        </w:rPr>
        <w:t xml:space="preserve"> </w:t>
      </w:r>
      <w:r w:rsidRPr="002B3AC9">
        <w:rPr>
          <w:rFonts w:hint="cs"/>
          <w:rtl/>
        </w:rPr>
        <w:t>את הביטוחים המפורטים להלן:</w:t>
      </w:r>
    </w:p>
    <w:p w14:paraId="3736A13B" w14:textId="77777777" w:rsidR="00B45358" w:rsidRPr="009839E3" w:rsidRDefault="00B45358" w:rsidP="00B45358">
      <w:pPr>
        <w:spacing w:line="240" w:lineRule="auto"/>
        <w:rPr>
          <w:rtl/>
        </w:rPr>
      </w:pPr>
    </w:p>
    <w:p w14:paraId="45D414DF" w14:textId="77777777" w:rsidR="00B45358" w:rsidRPr="009839E3" w:rsidRDefault="00B45358" w:rsidP="00B45358">
      <w:pPr>
        <w:spacing w:line="240" w:lineRule="auto"/>
        <w:rPr>
          <w:b/>
          <w:bCs/>
          <w:sz w:val="28"/>
          <w:szCs w:val="28"/>
          <w:u w:val="single"/>
          <w:rtl/>
        </w:rPr>
      </w:pPr>
      <w:r w:rsidRPr="009839E3">
        <w:rPr>
          <w:rFonts w:hint="cs"/>
          <w:b/>
          <w:bCs/>
          <w:sz w:val="28"/>
          <w:szCs w:val="28"/>
          <w:u w:val="single"/>
          <w:rtl/>
        </w:rPr>
        <w:t>ביטוח חבות מעבידים</w:t>
      </w:r>
      <w:r>
        <w:rPr>
          <w:rFonts w:hint="cs"/>
          <w:b/>
          <w:bCs/>
          <w:sz w:val="28"/>
          <w:szCs w:val="28"/>
          <w:u w:val="single"/>
          <w:rtl/>
        </w:rPr>
        <w:t>, פוליסה מס'____________</w:t>
      </w:r>
    </w:p>
    <w:p w14:paraId="743190F1" w14:textId="77777777" w:rsidR="00B45358" w:rsidRPr="00E57237" w:rsidRDefault="00B45358" w:rsidP="00171CD5">
      <w:pPr>
        <w:pStyle w:val="a7"/>
        <w:numPr>
          <w:ilvl w:val="0"/>
          <w:numId w:val="82"/>
        </w:numPr>
        <w:overflowPunct/>
        <w:autoSpaceDE/>
        <w:autoSpaceDN/>
        <w:adjustRightInd/>
        <w:spacing w:line="240" w:lineRule="auto"/>
        <w:textAlignment w:val="auto"/>
      </w:pPr>
      <w:r w:rsidRPr="00E57237">
        <w:rPr>
          <w:rFonts w:hint="cs"/>
          <w:rtl/>
        </w:rPr>
        <w:t xml:space="preserve">אחריותו החוקית כלפי עובדיו בכל תחומי מדינת ישראל והשטחים המוחזקים. </w:t>
      </w:r>
    </w:p>
    <w:p w14:paraId="2C9256E7" w14:textId="77777777" w:rsidR="00B45358" w:rsidRPr="00E57237" w:rsidRDefault="00B45358" w:rsidP="00171CD5">
      <w:pPr>
        <w:pStyle w:val="a7"/>
        <w:numPr>
          <w:ilvl w:val="0"/>
          <w:numId w:val="82"/>
        </w:numPr>
        <w:overflowPunct/>
        <w:autoSpaceDE/>
        <w:autoSpaceDN/>
        <w:adjustRightInd/>
        <w:spacing w:line="240" w:lineRule="auto"/>
        <w:textAlignment w:val="auto"/>
      </w:pPr>
      <w:r w:rsidRPr="00E57237">
        <w:rPr>
          <w:rFonts w:hint="cs"/>
          <w:rtl/>
        </w:rPr>
        <w:t>גבולות האחריות לא יפחת מסך- 5,000,000 דולר לעובד, מקרה ולתקופת הביטוח (שנה).</w:t>
      </w:r>
    </w:p>
    <w:p w14:paraId="051C9E62" w14:textId="77777777" w:rsidR="00B45358" w:rsidRPr="00E57237" w:rsidRDefault="00B45358" w:rsidP="00171CD5">
      <w:pPr>
        <w:pStyle w:val="a7"/>
        <w:numPr>
          <w:ilvl w:val="0"/>
          <w:numId w:val="82"/>
        </w:numPr>
        <w:overflowPunct/>
        <w:autoSpaceDE/>
        <w:autoSpaceDN/>
        <w:adjustRightInd/>
        <w:spacing w:line="240" w:lineRule="auto"/>
        <w:textAlignment w:val="auto"/>
        <w:rPr>
          <w:rtl/>
        </w:rPr>
      </w:pPr>
      <w:r w:rsidRPr="00E57237">
        <w:rPr>
          <w:rFonts w:hint="cs"/>
          <w:rtl/>
        </w:rPr>
        <w:t xml:space="preserve">הביטוח מורחב לשפות את מדינת ישראל </w:t>
      </w:r>
      <w:r w:rsidRPr="00E57237">
        <w:rPr>
          <w:rtl/>
        </w:rPr>
        <w:t>–</w:t>
      </w:r>
      <w:r w:rsidRPr="00E57237">
        <w:rPr>
          <w:rFonts w:hint="cs"/>
          <w:rtl/>
        </w:rPr>
        <w:t xml:space="preserve"> משרד התרבות והספורט היה ונטען </w:t>
      </w:r>
      <w:r>
        <w:rPr>
          <w:rFonts w:hint="cs"/>
          <w:rtl/>
        </w:rPr>
        <w:t xml:space="preserve">לעניין </w:t>
      </w:r>
      <w:r w:rsidRPr="00E57237">
        <w:rPr>
          <w:rFonts w:hint="cs"/>
          <w:rtl/>
        </w:rPr>
        <w:t>קרות תאונת  עבודה/מחלת מקצוע כלשהי כי הם נושאים בחבות מעביד כלשהם</w:t>
      </w:r>
      <w:r w:rsidRPr="00E57237">
        <w:rPr>
          <w:rFonts w:hint="cs"/>
          <w:b/>
          <w:bCs/>
          <w:rtl/>
        </w:rPr>
        <w:t xml:space="preserve"> </w:t>
      </w:r>
      <w:r w:rsidRPr="00E57237">
        <w:rPr>
          <w:rFonts w:hint="cs"/>
          <w:rtl/>
        </w:rPr>
        <w:t>כלפי מי מעובדי הספק.</w:t>
      </w:r>
    </w:p>
    <w:p w14:paraId="35F4CD80" w14:textId="77777777" w:rsidR="00B45358" w:rsidRPr="009839E3" w:rsidRDefault="00B45358" w:rsidP="00B45358">
      <w:pPr>
        <w:spacing w:line="240" w:lineRule="auto"/>
        <w:rPr>
          <w:rtl/>
        </w:rPr>
      </w:pPr>
    </w:p>
    <w:p w14:paraId="0B7C6E50" w14:textId="77777777" w:rsidR="00B45358" w:rsidRDefault="00B45358" w:rsidP="00B45358">
      <w:pPr>
        <w:spacing w:line="240" w:lineRule="auto"/>
        <w:rPr>
          <w:sz w:val="28"/>
          <w:szCs w:val="28"/>
          <w:u w:val="single"/>
          <w:rtl/>
        </w:rPr>
      </w:pPr>
      <w:r w:rsidRPr="009839E3">
        <w:rPr>
          <w:rFonts w:hint="cs"/>
          <w:b/>
          <w:bCs/>
          <w:sz w:val="28"/>
          <w:szCs w:val="28"/>
          <w:u w:val="single"/>
          <w:rtl/>
        </w:rPr>
        <w:t>ביטוח אחריות כלפי צד שלישי</w:t>
      </w:r>
      <w:r>
        <w:rPr>
          <w:rFonts w:hint="cs"/>
          <w:b/>
          <w:bCs/>
          <w:sz w:val="28"/>
          <w:szCs w:val="28"/>
          <w:u w:val="single"/>
          <w:rtl/>
        </w:rPr>
        <w:t>, פוליסה מס'____________</w:t>
      </w:r>
    </w:p>
    <w:p w14:paraId="3FA09920" w14:textId="77777777" w:rsidR="00B45358" w:rsidRPr="00E57237" w:rsidRDefault="00B45358" w:rsidP="00171CD5">
      <w:pPr>
        <w:pStyle w:val="a7"/>
        <w:numPr>
          <w:ilvl w:val="0"/>
          <w:numId w:val="87"/>
        </w:numPr>
        <w:overflowPunct/>
        <w:autoSpaceDE/>
        <w:autoSpaceDN/>
        <w:adjustRightInd/>
        <w:spacing w:line="240" w:lineRule="auto"/>
        <w:textAlignment w:val="auto"/>
      </w:pPr>
      <w:r w:rsidRPr="00E57237">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0F1F44F5" w14:textId="77777777" w:rsidR="00B45358" w:rsidRPr="00E57237" w:rsidRDefault="00B45358" w:rsidP="00171CD5">
      <w:pPr>
        <w:pStyle w:val="a7"/>
        <w:numPr>
          <w:ilvl w:val="0"/>
          <w:numId w:val="87"/>
        </w:numPr>
        <w:overflowPunct/>
        <w:autoSpaceDE/>
        <w:autoSpaceDN/>
        <w:adjustRightInd/>
        <w:spacing w:line="240" w:lineRule="auto"/>
        <w:textAlignment w:val="auto"/>
      </w:pPr>
      <w:r w:rsidRPr="00E57237">
        <w:rPr>
          <w:rFonts w:hint="cs"/>
          <w:rtl/>
        </w:rPr>
        <w:t xml:space="preserve"> גבולות האחריות שלא יפחתו מסך- 500,000 דולר ארה"ב, למקרה ולתקופת הביטוח  (שנה). </w:t>
      </w:r>
    </w:p>
    <w:p w14:paraId="3DA526CC" w14:textId="77777777" w:rsidR="00B45358" w:rsidRPr="00E57237" w:rsidRDefault="00B45358" w:rsidP="00171CD5">
      <w:pPr>
        <w:pStyle w:val="a7"/>
        <w:numPr>
          <w:ilvl w:val="0"/>
          <w:numId w:val="87"/>
        </w:numPr>
        <w:overflowPunct/>
        <w:autoSpaceDE/>
        <w:autoSpaceDN/>
        <w:adjustRightInd/>
        <w:spacing w:line="240" w:lineRule="auto"/>
        <w:textAlignment w:val="auto"/>
      </w:pPr>
      <w:r w:rsidRPr="00E57237">
        <w:rPr>
          <w:rFonts w:hint="cs"/>
          <w:rtl/>
        </w:rPr>
        <w:t>בפוליסה נכלל סעיף אחריות צולבת (</w:t>
      </w:r>
      <w:r w:rsidRPr="00E57237">
        <w:rPr>
          <w:rFonts w:hint="cs"/>
        </w:rPr>
        <w:t>CROSS LIABILITY</w:t>
      </w:r>
      <w:r w:rsidRPr="00E57237">
        <w:rPr>
          <w:rFonts w:hint="cs"/>
          <w:rtl/>
        </w:rPr>
        <w:t xml:space="preserve">).  </w:t>
      </w:r>
    </w:p>
    <w:p w14:paraId="03CE3801" w14:textId="77777777" w:rsidR="00B45358" w:rsidRPr="00E57237" w:rsidRDefault="00B45358" w:rsidP="00171CD5">
      <w:pPr>
        <w:pStyle w:val="a7"/>
        <w:numPr>
          <w:ilvl w:val="0"/>
          <w:numId w:val="87"/>
        </w:numPr>
        <w:overflowPunct/>
        <w:autoSpaceDE/>
        <w:autoSpaceDN/>
        <w:adjustRightInd/>
        <w:spacing w:line="240" w:lineRule="auto"/>
        <w:textAlignment w:val="auto"/>
      </w:pPr>
      <w:r w:rsidRPr="00E57237">
        <w:rPr>
          <w:rtl/>
        </w:rPr>
        <w:t>המשתתפים ב</w:t>
      </w:r>
      <w:r w:rsidRPr="00E57237">
        <w:rPr>
          <w:rFonts w:hint="cs"/>
          <w:rtl/>
        </w:rPr>
        <w:t>טקס</w:t>
      </w:r>
      <w:r w:rsidRPr="00E57237">
        <w:rPr>
          <w:rtl/>
        </w:rPr>
        <w:t>, לרבות אורחים, אמנים, מוזמנים ורכושם ייחשבו צד שלישי</w:t>
      </w:r>
      <w:r w:rsidRPr="00E57237">
        <w:rPr>
          <w:rFonts w:hint="cs"/>
          <w:rtl/>
        </w:rPr>
        <w:t>.</w:t>
      </w:r>
    </w:p>
    <w:p w14:paraId="19473450" w14:textId="77777777" w:rsidR="00B45358" w:rsidRPr="00915A07" w:rsidRDefault="00B45358" w:rsidP="00171CD5">
      <w:pPr>
        <w:pStyle w:val="a7"/>
        <w:numPr>
          <w:ilvl w:val="0"/>
          <w:numId w:val="87"/>
        </w:numPr>
        <w:overflowPunct/>
        <w:autoSpaceDE/>
        <w:autoSpaceDN/>
        <w:adjustRightInd/>
        <w:spacing w:line="240" w:lineRule="auto"/>
        <w:textAlignment w:val="auto"/>
        <w:rPr>
          <w:rtl/>
        </w:rPr>
      </w:pPr>
      <w:r w:rsidRPr="00E57237">
        <w:rPr>
          <w:rFonts w:hint="cs"/>
          <w:rtl/>
        </w:rPr>
        <w:t xml:space="preserve">הביטוח מורחב לשפות את מדינת ישראל </w:t>
      </w:r>
      <w:r w:rsidRPr="00E57237">
        <w:rPr>
          <w:rtl/>
        </w:rPr>
        <w:t>–</w:t>
      </w:r>
      <w:r w:rsidRPr="00E57237">
        <w:rPr>
          <w:rFonts w:hint="cs"/>
          <w:rtl/>
        </w:rPr>
        <w:t xml:space="preserve"> משרד התרבות והספורט ככל שייחשבו אחראים למעשי ו/או מחדלי הספק וכל הפועלים מטעמו. </w:t>
      </w:r>
      <w:r w:rsidRPr="009839E3">
        <w:rPr>
          <w:rFonts w:hint="cs"/>
          <w:rtl/>
        </w:rPr>
        <w:t xml:space="preserve">                                                                        </w:t>
      </w:r>
    </w:p>
    <w:p w14:paraId="5BAEB282" w14:textId="77777777" w:rsidR="00B45358" w:rsidRPr="009839E3" w:rsidRDefault="00B45358" w:rsidP="00B45358">
      <w:pPr>
        <w:spacing w:line="240" w:lineRule="auto"/>
        <w:rPr>
          <w:rtl/>
        </w:rPr>
      </w:pPr>
    </w:p>
    <w:p w14:paraId="58031013" w14:textId="77777777" w:rsidR="00B45358" w:rsidRDefault="00B45358" w:rsidP="00B45358">
      <w:pPr>
        <w:spacing w:line="240" w:lineRule="auto"/>
        <w:rPr>
          <w:b/>
          <w:bCs/>
          <w:sz w:val="28"/>
          <w:szCs w:val="28"/>
          <w:u w:val="single"/>
          <w:rtl/>
        </w:rPr>
      </w:pPr>
      <w:r w:rsidRPr="009839E3">
        <w:rPr>
          <w:rFonts w:hint="cs"/>
          <w:b/>
          <w:bCs/>
          <w:sz w:val="28"/>
          <w:szCs w:val="28"/>
          <w:u w:val="single"/>
          <w:rtl/>
        </w:rPr>
        <w:t>ביטוח  אחריות מקצועית</w:t>
      </w:r>
      <w:r>
        <w:rPr>
          <w:rFonts w:hint="cs"/>
          <w:b/>
          <w:bCs/>
          <w:sz w:val="28"/>
          <w:szCs w:val="28"/>
          <w:u w:val="single"/>
          <w:rtl/>
        </w:rPr>
        <w:t>, פוליסה מס'____________</w:t>
      </w:r>
    </w:p>
    <w:p w14:paraId="088C837F" w14:textId="77777777" w:rsidR="00B45358" w:rsidRPr="00E57237" w:rsidRDefault="00B45358" w:rsidP="00171CD5">
      <w:pPr>
        <w:pStyle w:val="a7"/>
        <w:numPr>
          <w:ilvl w:val="0"/>
          <w:numId w:val="83"/>
        </w:numPr>
        <w:overflowPunct/>
        <w:autoSpaceDE/>
        <w:autoSpaceDN/>
        <w:adjustRightInd/>
        <w:spacing w:line="240" w:lineRule="auto"/>
        <w:textAlignment w:val="auto"/>
      </w:pPr>
      <w:r w:rsidRPr="00E57237">
        <w:rPr>
          <w:rtl/>
        </w:rPr>
        <w:t xml:space="preserve">הפוליסה </w:t>
      </w:r>
      <w:r w:rsidRPr="00E57237">
        <w:rPr>
          <w:rFonts w:hint="cs"/>
          <w:rtl/>
        </w:rPr>
        <w:t>מ</w:t>
      </w:r>
      <w:r w:rsidRPr="00E57237">
        <w:rPr>
          <w:rtl/>
        </w:rPr>
        <w:t>כסה נזק מהפרת חובה מקצועית של הספק, עובדיו ובגין כל הפועלים מטעמו ואשר</w:t>
      </w:r>
      <w:r w:rsidRPr="00E57237">
        <w:rPr>
          <w:rFonts w:hint="cs"/>
          <w:rtl/>
        </w:rPr>
        <w:t xml:space="preserve"> </w:t>
      </w:r>
      <w:r w:rsidRPr="00E57237">
        <w:rPr>
          <w:rtl/>
        </w:rPr>
        <w:t xml:space="preserve">אירע כתוצאה ממעשה, רשלנות, לרבות מחדל, טעות או השמטה, מצג בלתי נכון, הצהרה רשלנית שנעשו בתום לב, שייגרמו בקשר למתן </w:t>
      </w:r>
      <w:r w:rsidRPr="00915A07">
        <w:rPr>
          <w:rFonts w:hint="cs"/>
          <w:rtl/>
        </w:rPr>
        <w:t xml:space="preserve">שירותי ייעוץ, פיקוח וליווי בתחום הבטיחות </w:t>
      </w:r>
      <w:r w:rsidRPr="00D96FD7">
        <w:rPr>
          <w:rFonts w:hint="cs"/>
          <w:rtl/>
        </w:rPr>
        <w:t>בעצרת הממלכתית לציון יום איחוד ירושלים לשנת</w:t>
      </w:r>
      <w:r w:rsidRPr="00DD0145">
        <w:rPr>
          <w:rFonts w:hint="cs"/>
          <w:b/>
          <w:bCs/>
          <w:rtl/>
        </w:rPr>
        <w:t xml:space="preserve"> </w:t>
      </w:r>
      <w:r w:rsidRPr="00915A07">
        <w:rPr>
          <w:rFonts w:hint="cs"/>
          <w:rtl/>
        </w:rPr>
        <w:t>2018</w:t>
      </w:r>
      <w:r>
        <w:rPr>
          <w:rFonts w:hint="cs"/>
          <w:rtl/>
        </w:rPr>
        <w:t>.</w:t>
      </w:r>
    </w:p>
    <w:p w14:paraId="119D4368" w14:textId="77777777" w:rsidR="00B45358" w:rsidRPr="00E57237" w:rsidRDefault="00B45358" w:rsidP="00171CD5">
      <w:pPr>
        <w:pStyle w:val="a7"/>
        <w:numPr>
          <w:ilvl w:val="0"/>
          <w:numId w:val="83"/>
        </w:numPr>
        <w:overflowPunct/>
        <w:autoSpaceDE/>
        <w:autoSpaceDN/>
        <w:adjustRightInd/>
        <w:spacing w:line="240" w:lineRule="auto"/>
        <w:textAlignment w:val="auto"/>
      </w:pPr>
      <w:r w:rsidRPr="00E57237">
        <w:rPr>
          <w:rFonts w:hint="cs"/>
          <w:rtl/>
        </w:rPr>
        <w:t xml:space="preserve">גבול האחריות למקרה ולתקופה לא יפחת מסך </w:t>
      </w:r>
      <w:r w:rsidRPr="00E57237">
        <w:rPr>
          <w:rtl/>
        </w:rPr>
        <w:t>–</w:t>
      </w:r>
      <w:r w:rsidRPr="00E57237">
        <w:rPr>
          <w:rFonts w:hint="cs"/>
          <w:rtl/>
        </w:rPr>
        <w:t xml:space="preserve"> 500,000 דולר ארה"ב.</w:t>
      </w:r>
    </w:p>
    <w:p w14:paraId="592F9CF5" w14:textId="77777777" w:rsidR="00B45358" w:rsidRPr="00E57237" w:rsidRDefault="00B45358" w:rsidP="00171CD5">
      <w:pPr>
        <w:pStyle w:val="a7"/>
        <w:numPr>
          <w:ilvl w:val="0"/>
          <w:numId w:val="83"/>
        </w:numPr>
        <w:overflowPunct/>
        <w:autoSpaceDE/>
        <w:autoSpaceDN/>
        <w:adjustRightInd/>
        <w:spacing w:line="240" w:lineRule="auto"/>
        <w:textAlignment w:val="auto"/>
      </w:pPr>
      <w:r w:rsidRPr="00E57237">
        <w:rPr>
          <w:rFonts w:hint="cs"/>
          <w:rtl/>
        </w:rPr>
        <w:t>הכיסוי על פי הפוליסה מורחב לכלול את ההרחבות הבאות:</w:t>
      </w:r>
    </w:p>
    <w:p w14:paraId="12A55B58" w14:textId="77777777" w:rsidR="00B45358" w:rsidRPr="00E57237" w:rsidRDefault="00B45358" w:rsidP="00171CD5">
      <w:pPr>
        <w:pStyle w:val="a7"/>
        <w:numPr>
          <w:ilvl w:val="1"/>
          <w:numId w:val="80"/>
        </w:numPr>
        <w:overflowPunct/>
        <w:autoSpaceDE/>
        <w:autoSpaceDN/>
        <w:adjustRightInd/>
        <w:spacing w:line="240" w:lineRule="auto"/>
        <w:jc w:val="left"/>
        <w:textAlignment w:val="auto"/>
        <w:rPr>
          <w:b/>
          <w:bCs/>
          <w:u w:val="single"/>
        </w:rPr>
      </w:pPr>
      <w:r w:rsidRPr="00E57237">
        <w:rPr>
          <w:rFonts w:hint="cs"/>
          <w:rtl/>
        </w:rPr>
        <w:t xml:space="preserve">מרמה ואי יושר של עובדים; </w:t>
      </w:r>
    </w:p>
    <w:p w14:paraId="6CADE781" w14:textId="77777777" w:rsidR="00B45358" w:rsidRPr="00E57237" w:rsidRDefault="00B45358" w:rsidP="00171CD5">
      <w:pPr>
        <w:pStyle w:val="a7"/>
        <w:numPr>
          <w:ilvl w:val="1"/>
          <w:numId w:val="80"/>
        </w:numPr>
        <w:overflowPunct/>
        <w:autoSpaceDE/>
        <w:autoSpaceDN/>
        <w:adjustRightInd/>
        <w:spacing w:line="240" w:lineRule="auto"/>
        <w:jc w:val="left"/>
        <w:textAlignment w:val="auto"/>
        <w:rPr>
          <w:b/>
          <w:bCs/>
          <w:u w:val="single"/>
        </w:rPr>
      </w:pPr>
      <w:r w:rsidRPr="00E57237">
        <w:rPr>
          <w:rFonts w:hint="cs"/>
          <w:rtl/>
        </w:rPr>
        <w:t>אובדן מסמכים, לרבות אובדן השימוש ו/או עיכוב עקב מקרה ביטוח;</w:t>
      </w:r>
    </w:p>
    <w:p w14:paraId="669723F7" w14:textId="77777777" w:rsidR="00B45358" w:rsidRPr="00E57237" w:rsidRDefault="00B45358" w:rsidP="00171CD5">
      <w:pPr>
        <w:pStyle w:val="a7"/>
        <w:numPr>
          <w:ilvl w:val="1"/>
          <w:numId w:val="80"/>
        </w:numPr>
        <w:overflowPunct/>
        <w:autoSpaceDE/>
        <w:autoSpaceDN/>
        <w:adjustRightInd/>
        <w:spacing w:line="240" w:lineRule="auto"/>
        <w:jc w:val="left"/>
        <w:textAlignment w:val="auto"/>
        <w:rPr>
          <w:b/>
          <w:bCs/>
          <w:u w:val="single"/>
        </w:rPr>
      </w:pPr>
      <w:r w:rsidRPr="00E57237">
        <w:rPr>
          <w:rFonts w:hint="cs"/>
          <w:rtl/>
        </w:rPr>
        <w:t>אחריות צולבת, אולם הכיסוי לא יחול על תביעות הספק כנגד המדינה;</w:t>
      </w:r>
    </w:p>
    <w:p w14:paraId="4F4BAE58" w14:textId="77777777" w:rsidR="00B45358" w:rsidRPr="00E57237" w:rsidRDefault="00B45358" w:rsidP="00171CD5">
      <w:pPr>
        <w:pStyle w:val="a7"/>
        <w:numPr>
          <w:ilvl w:val="1"/>
          <w:numId w:val="80"/>
        </w:numPr>
        <w:overflowPunct/>
        <w:autoSpaceDE/>
        <w:autoSpaceDN/>
        <w:adjustRightInd/>
        <w:spacing w:line="240" w:lineRule="auto"/>
        <w:jc w:val="left"/>
        <w:textAlignment w:val="auto"/>
        <w:rPr>
          <w:b/>
          <w:bCs/>
          <w:u w:val="single"/>
        </w:rPr>
      </w:pPr>
      <w:r w:rsidRPr="00E57237">
        <w:rPr>
          <w:rFonts w:hint="cs"/>
          <w:rtl/>
        </w:rPr>
        <w:t>הארכת תקופת הגילוי לפחות 6 חודשים;</w:t>
      </w:r>
    </w:p>
    <w:p w14:paraId="256C4A3A" w14:textId="77777777" w:rsidR="00B45358" w:rsidRPr="00E57237" w:rsidRDefault="00B45358" w:rsidP="00171CD5">
      <w:pPr>
        <w:pStyle w:val="a7"/>
        <w:numPr>
          <w:ilvl w:val="0"/>
          <w:numId w:val="83"/>
        </w:numPr>
        <w:overflowPunct/>
        <w:autoSpaceDE/>
        <w:autoSpaceDN/>
        <w:adjustRightInd/>
        <w:spacing w:line="240" w:lineRule="auto"/>
        <w:textAlignment w:val="auto"/>
        <w:rPr>
          <w:rtl/>
        </w:rPr>
      </w:pPr>
      <w:r w:rsidRPr="00E57237">
        <w:rPr>
          <w:rFonts w:hint="cs"/>
          <w:rtl/>
        </w:rPr>
        <w:t>הביטוח מורחב לשפות את מדינת ישראל - משרד התרבות והספורט ככל שיחשבו אחראים למעשי ו/או מחדלי הספק וכל  הפועלים מטעמו.</w:t>
      </w:r>
    </w:p>
    <w:p w14:paraId="466847E5" w14:textId="77777777" w:rsidR="00B45358" w:rsidRPr="009839E3" w:rsidRDefault="00B45358" w:rsidP="00B45358">
      <w:pPr>
        <w:spacing w:line="240" w:lineRule="auto"/>
        <w:rPr>
          <w:rtl/>
        </w:rPr>
      </w:pPr>
    </w:p>
    <w:p w14:paraId="299AF834" w14:textId="77777777" w:rsidR="00B45358" w:rsidRPr="009839E3" w:rsidRDefault="00B45358" w:rsidP="00B45358">
      <w:pPr>
        <w:spacing w:line="240" w:lineRule="auto"/>
        <w:rPr>
          <w:b/>
          <w:bCs/>
          <w:sz w:val="28"/>
          <w:szCs w:val="28"/>
          <w:u w:val="single"/>
          <w:rtl/>
        </w:rPr>
      </w:pPr>
      <w:r w:rsidRPr="009839E3">
        <w:rPr>
          <w:rFonts w:hint="cs"/>
          <w:b/>
          <w:bCs/>
          <w:sz w:val="28"/>
          <w:szCs w:val="28"/>
          <w:u w:val="single"/>
          <w:rtl/>
        </w:rPr>
        <w:t>כללי</w:t>
      </w:r>
    </w:p>
    <w:p w14:paraId="3930BED4" w14:textId="77777777" w:rsidR="00B45358" w:rsidRPr="009839E3" w:rsidRDefault="00B45358" w:rsidP="00B45358">
      <w:pPr>
        <w:spacing w:line="240" w:lineRule="auto"/>
        <w:rPr>
          <w:rtl/>
        </w:rPr>
      </w:pPr>
    </w:p>
    <w:p w14:paraId="1E159FFD" w14:textId="77777777" w:rsidR="00B45358" w:rsidRPr="009839E3" w:rsidRDefault="00B45358" w:rsidP="00B45358">
      <w:pPr>
        <w:spacing w:line="240" w:lineRule="auto"/>
        <w:rPr>
          <w:rtl/>
        </w:rPr>
      </w:pPr>
      <w:r>
        <w:rPr>
          <w:rFonts w:hint="cs"/>
          <w:rtl/>
        </w:rPr>
        <w:t xml:space="preserve">בפוליסות הביטוח </w:t>
      </w:r>
      <w:r w:rsidRPr="009839E3">
        <w:rPr>
          <w:rFonts w:hint="cs"/>
          <w:rtl/>
        </w:rPr>
        <w:t>נכללו התנאים הבאים:</w:t>
      </w:r>
    </w:p>
    <w:p w14:paraId="3EA75FA3" w14:textId="77777777" w:rsidR="00B45358" w:rsidRPr="009839E3" w:rsidRDefault="00B45358" w:rsidP="00B45358">
      <w:pPr>
        <w:spacing w:line="240" w:lineRule="auto"/>
        <w:rPr>
          <w:rtl/>
        </w:rPr>
      </w:pPr>
      <w:r w:rsidRPr="009839E3">
        <w:rPr>
          <w:rFonts w:hint="cs"/>
          <w:rtl/>
        </w:rPr>
        <w:t xml:space="preserve"> </w:t>
      </w:r>
    </w:p>
    <w:p w14:paraId="360CC8EE" w14:textId="77777777" w:rsidR="00B45358" w:rsidRPr="009839E3" w:rsidRDefault="00B45358" w:rsidP="00171CD5">
      <w:pPr>
        <w:numPr>
          <w:ilvl w:val="0"/>
          <w:numId w:val="81"/>
        </w:numPr>
        <w:overflowPunct/>
        <w:autoSpaceDE/>
        <w:autoSpaceDN/>
        <w:adjustRightInd/>
        <w:spacing w:line="240" w:lineRule="auto"/>
        <w:textAlignment w:val="auto"/>
        <w:rPr>
          <w:rtl/>
        </w:rPr>
      </w:pPr>
      <w:r w:rsidRPr="009839E3">
        <w:rPr>
          <w:rFonts w:hint="cs"/>
          <w:rtl/>
        </w:rPr>
        <w:t xml:space="preserve">לשם המבוטח </w:t>
      </w:r>
      <w:r>
        <w:rPr>
          <w:rFonts w:hint="cs"/>
          <w:rtl/>
        </w:rPr>
        <w:t>ה</w:t>
      </w:r>
      <w:r w:rsidRPr="009839E3">
        <w:rPr>
          <w:rFonts w:hint="cs"/>
          <w:rtl/>
        </w:rPr>
        <w:t xml:space="preserve">תווספו כמבוטחים נוספים: </w:t>
      </w:r>
      <w:r w:rsidRPr="009839E3">
        <w:rPr>
          <w:rFonts w:hint="cs"/>
          <w:b/>
          <w:bCs/>
          <w:rtl/>
        </w:rPr>
        <w:t xml:space="preserve">מדינת ישראל </w:t>
      </w:r>
      <w:r w:rsidRPr="009839E3">
        <w:rPr>
          <w:b/>
          <w:bCs/>
          <w:rtl/>
        </w:rPr>
        <w:t>–</w:t>
      </w:r>
      <w:r w:rsidRPr="009839E3">
        <w:rPr>
          <w:rFonts w:hint="cs"/>
          <w:b/>
          <w:bCs/>
          <w:rtl/>
        </w:rPr>
        <w:t xml:space="preserve"> </w:t>
      </w:r>
      <w:r>
        <w:rPr>
          <w:rFonts w:hint="cs"/>
          <w:b/>
          <w:bCs/>
          <w:rtl/>
        </w:rPr>
        <w:t>משרד התרבות והספורט</w:t>
      </w:r>
      <w:r w:rsidRPr="009839E3">
        <w:rPr>
          <w:rFonts w:hint="cs"/>
          <w:b/>
          <w:bCs/>
          <w:rtl/>
        </w:rPr>
        <w:t xml:space="preserve">, </w:t>
      </w:r>
      <w:r>
        <w:rPr>
          <w:rFonts w:hint="cs"/>
          <w:rtl/>
        </w:rPr>
        <w:t>בכפוף להרח</w:t>
      </w:r>
      <w:r w:rsidRPr="009839E3">
        <w:rPr>
          <w:rFonts w:hint="cs"/>
          <w:rtl/>
        </w:rPr>
        <w:t>בי השיפוי כמפורט לעיל.</w:t>
      </w:r>
    </w:p>
    <w:p w14:paraId="23852EB3" w14:textId="77777777" w:rsidR="00B45358" w:rsidRPr="009839E3" w:rsidRDefault="00B45358" w:rsidP="00B45358">
      <w:pPr>
        <w:spacing w:line="240" w:lineRule="auto"/>
        <w:rPr>
          <w:b/>
          <w:bCs/>
          <w:rtl/>
        </w:rPr>
      </w:pPr>
    </w:p>
    <w:p w14:paraId="475D5382" w14:textId="77777777" w:rsidR="00B45358" w:rsidRPr="009839E3" w:rsidRDefault="00B45358" w:rsidP="00171CD5">
      <w:pPr>
        <w:numPr>
          <w:ilvl w:val="0"/>
          <w:numId w:val="81"/>
        </w:numPr>
        <w:overflowPunct/>
        <w:autoSpaceDE/>
        <w:autoSpaceDN/>
        <w:adjustRightInd/>
        <w:spacing w:line="240" w:lineRule="auto"/>
        <w:textAlignment w:val="auto"/>
        <w:rPr>
          <w:rtl/>
        </w:rPr>
      </w:pPr>
      <w:r w:rsidRPr="009839E3">
        <w:rPr>
          <w:rFonts w:hint="cs"/>
          <w:rtl/>
        </w:rPr>
        <w:t>בכל</w:t>
      </w:r>
      <w:r>
        <w:rPr>
          <w:rFonts w:hint="cs"/>
          <w:rtl/>
        </w:rPr>
        <w:t xml:space="preserve"> מקרה של צמצום או ביטול הביטוח </w:t>
      </w:r>
      <w:r w:rsidRPr="009839E3">
        <w:rPr>
          <w:rFonts w:hint="cs"/>
          <w:rtl/>
        </w:rPr>
        <w:t>ע"י אחד הצדדים לא יהיה להם כל תוקף אלא אם ניתנה על ידינו הודעה מוקדמת של 60 יום לפחות במכתב רשום ל</w:t>
      </w:r>
      <w:r>
        <w:rPr>
          <w:rFonts w:hint="cs"/>
          <w:rtl/>
        </w:rPr>
        <w:t>חשב משרד התרבות והספורט</w:t>
      </w:r>
      <w:r w:rsidRPr="009839E3">
        <w:rPr>
          <w:rFonts w:hint="cs"/>
          <w:rtl/>
        </w:rPr>
        <w:t>.</w:t>
      </w:r>
    </w:p>
    <w:p w14:paraId="62596AD5" w14:textId="77777777" w:rsidR="00B45358" w:rsidRPr="009839E3" w:rsidRDefault="00B45358" w:rsidP="00B45358">
      <w:pPr>
        <w:spacing w:line="240" w:lineRule="auto"/>
        <w:rPr>
          <w:rtl/>
        </w:rPr>
      </w:pPr>
    </w:p>
    <w:p w14:paraId="1B644798" w14:textId="77777777" w:rsidR="00B45358" w:rsidRPr="009839E3" w:rsidRDefault="00B45358" w:rsidP="00171CD5">
      <w:pPr>
        <w:numPr>
          <w:ilvl w:val="0"/>
          <w:numId w:val="81"/>
        </w:numPr>
        <w:overflowPunct/>
        <w:autoSpaceDE/>
        <w:autoSpaceDN/>
        <w:adjustRightInd/>
        <w:spacing w:line="240" w:lineRule="auto"/>
        <w:textAlignment w:val="auto"/>
        <w:rPr>
          <w:rtl/>
        </w:rPr>
      </w:pPr>
      <w:r>
        <w:rPr>
          <w:rFonts w:hint="cs"/>
          <w:rtl/>
        </w:rPr>
        <w:t xml:space="preserve">אנו מוותרים </w:t>
      </w:r>
      <w:r w:rsidRPr="009839E3">
        <w:rPr>
          <w:rFonts w:hint="cs"/>
          <w:rtl/>
        </w:rPr>
        <w:t>על</w:t>
      </w:r>
      <w:r>
        <w:rPr>
          <w:rFonts w:hint="cs"/>
          <w:rtl/>
        </w:rPr>
        <w:t xml:space="preserve"> כל זכות שיבוב, תביעה, השתתפות </w:t>
      </w:r>
      <w:r w:rsidRPr="009839E3">
        <w:rPr>
          <w:rFonts w:hint="cs"/>
          <w:rtl/>
        </w:rPr>
        <w:t xml:space="preserve">או חזרה, כלפי מדינת ישראל - </w:t>
      </w:r>
      <w:r>
        <w:rPr>
          <w:rFonts w:hint="cs"/>
          <w:rtl/>
        </w:rPr>
        <w:t>משרד התרבות והספורט</w:t>
      </w:r>
      <w:r w:rsidRPr="009839E3">
        <w:rPr>
          <w:rFonts w:hint="cs"/>
          <w:rtl/>
        </w:rPr>
        <w:t>, ועובדיהם,</w:t>
      </w:r>
      <w:r>
        <w:rPr>
          <w:rFonts w:hint="cs"/>
          <w:rtl/>
        </w:rPr>
        <w:t xml:space="preserve"> וכן כלפי המשתתפים בטקס, לרבות אורחים, אמנים ומוזמנים ובלבד  שהוויתור לא יחול </w:t>
      </w:r>
      <w:r w:rsidRPr="009839E3">
        <w:rPr>
          <w:rFonts w:hint="cs"/>
          <w:rtl/>
        </w:rPr>
        <w:t>לטובת אדם שגרם לנזק מתוך כוונת זדון.</w:t>
      </w:r>
    </w:p>
    <w:p w14:paraId="711B605E" w14:textId="77777777" w:rsidR="00B45358" w:rsidRPr="009839E3" w:rsidRDefault="00B45358" w:rsidP="00B45358">
      <w:pPr>
        <w:spacing w:line="240" w:lineRule="auto"/>
        <w:rPr>
          <w:rtl/>
        </w:rPr>
      </w:pPr>
    </w:p>
    <w:p w14:paraId="424CE14C" w14:textId="77777777" w:rsidR="00B45358" w:rsidRPr="009839E3" w:rsidRDefault="00B45358" w:rsidP="00171CD5">
      <w:pPr>
        <w:numPr>
          <w:ilvl w:val="0"/>
          <w:numId w:val="81"/>
        </w:numPr>
        <w:overflowPunct/>
        <w:autoSpaceDE/>
        <w:autoSpaceDN/>
        <w:adjustRightInd/>
        <w:spacing w:line="240" w:lineRule="auto"/>
        <w:textAlignment w:val="auto"/>
        <w:rPr>
          <w:rtl/>
        </w:rPr>
      </w:pPr>
      <w:r w:rsidRPr="009839E3">
        <w:rPr>
          <w:rFonts w:hint="cs"/>
          <w:rtl/>
        </w:rPr>
        <w:t>ה</w:t>
      </w:r>
      <w:r>
        <w:rPr>
          <w:rFonts w:hint="cs"/>
          <w:rtl/>
        </w:rPr>
        <w:t>ספק</w:t>
      </w:r>
      <w:r w:rsidRPr="009839E3">
        <w:rPr>
          <w:rFonts w:hint="cs"/>
          <w:rtl/>
        </w:rPr>
        <w:t xml:space="preserve"> יהיה אחראי בלעדית כלפינו לתשלום דמי </w:t>
      </w:r>
      <w:r>
        <w:rPr>
          <w:rFonts w:hint="cs"/>
          <w:rtl/>
        </w:rPr>
        <w:t>הביטוח עבור כל הפוליסות ולמילוי</w:t>
      </w:r>
      <w:r w:rsidRPr="009839E3">
        <w:rPr>
          <w:rFonts w:hint="cs"/>
          <w:rtl/>
        </w:rPr>
        <w:t xml:space="preserve"> כל  החובות המוטלות על המבוטח על פי תנאי הפוליסות.</w:t>
      </w:r>
    </w:p>
    <w:p w14:paraId="1A6BF0DC" w14:textId="77777777" w:rsidR="00B45358" w:rsidRPr="009839E3" w:rsidRDefault="00B45358" w:rsidP="00B45358">
      <w:pPr>
        <w:spacing w:line="240" w:lineRule="auto"/>
        <w:ind w:left="720"/>
        <w:rPr>
          <w:rtl/>
        </w:rPr>
      </w:pPr>
    </w:p>
    <w:p w14:paraId="3A03F001" w14:textId="77777777" w:rsidR="00B45358" w:rsidRPr="009839E3" w:rsidRDefault="00B45358" w:rsidP="00171CD5">
      <w:pPr>
        <w:numPr>
          <w:ilvl w:val="0"/>
          <w:numId w:val="81"/>
        </w:numPr>
        <w:overflowPunct/>
        <w:autoSpaceDE/>
        <w:autoSpaceDN/>
        <w:adjustRightInd/>
        <w:spacing w:line="240" w:lineRule="auto"/>
        <w:textAlignment w:val="auto"/>
        <w:rPr>
          <w:rtl/>
        </w:rPr>
      </w:pPr>
      <w:r w:rsidRPr="009839E3">
        <w:rPr>
          <w:rFonts w:hint="cs"/>
          <w:rtl/>
        </w:rPr>
        <w:t>ההשתתפויות העצמיות הנקובות בכל פוליסה ופוליסה תחולנה בלעדית על ה</w:t>
      </w:r>
      <w:r>
        <w:rPr>
          <w:rFonts w:hint="cs"/>
          <w:rtl/>
        </w:rPr>
        <w:t>ספק</w:t>
      </w:r>
      <w:r w:rsidRPr="009839E3">
        <w:rPr>
          <w:rFonts w:hint="cs"/>
          <w:rtl/>
        </w:rPr>
        <w:t>.</w:t>
      </w:r>
    </w:p>
    <w:p w14:paraId="441B2629" w14:textId="77777777" w:rsidR="00B45358" w:rsidRPr="009839E3" w:rsidRDefault="00B45358" w:rsidP="00B45358">
      <w:pPr>
        <w:spacing w:line="240" w:lineRule="auto"/>
        <w:ind w:left="720"/>
        <w:rPr>
          <w:rtl/>
        </w:rPr>
      </w:pPr>
      <w:r w:rsidRPr="009839E3">
        <w:rPr>
          <w:rFonts w:hint="cs"/>
          <w:rtl/>
        </w:rPr>
        <w:t xml:space="preserve">    </w:t>
      </w:r>
    </w:p>
    <w:p w14:paraId="6093DDE4" w14:textId="77777777" w:rsidR="00B45358" w:rsidRDefault="00B45358" w:rsidP="00171CD5">
      <w:pPr>
        <w:numPr>
          <w:ilvl w:val="0"/>
          <w:numId w:val="81"/>
        </w:numPr>
        <w:overflowPunct/>
        <w:autoSpaceDE/>
        <w:autoSpaceDN/>
        <w:adjustRightInd/>
        <w:spacing w:line="240" w:lineRule="auto"/>
        <w:textAlignment w:val="auto"/>
      </w:pPr>
      <w:r w:rsidRPr="009839E3">
        <w:rPr>
          <w:rFonts w:hint="cs"/>
          <w:rtl/>
        </w:rPr>
        <w:t>כל סעיף בפוליסות הביטוח המפקיע או מצמצם בדרך כל שהיא את אחריות המבטח, כאשר קיים ביטוח אחר לא יופעל</w:t>
      </w:r>
      <w:r>
        <w:rPr>
          <w:rFonts w:hint="cs"/>
          <w:rtl/>
        </w:rPr>
        <w:t xml:space="preserve"> כלפי מדינת ישראל והביטוח הינו בחזקת ביטוח ראשוני </w:t>
      </w:r>
      <w:r w:rsidRPr="009839E3">
        <w:rPr>
          <w:rFonts w:hint="cs"/>
          <w:rtl/>
        </w:rPr>
        <w:t>המזכה במלוא הזכויות על פי הביטוח.</w:t>
      </w:r>
    </w:p>
    <w:p w14:paraId="23B45C5B" w14:textId="77777777" w:rsidR="00B45358" w:rsidRDefault="00B45358" w:rsidP="00B45358">
      <w:pPr>
        <w:pStyle w:val="a7"/>
        <w:spacing w:line="240" w:lineRule="auto"/>
        <w:rPr>
          <w:rtl/>
        </w:rPr>
      </w:pPr>
    </w:p>
    <w:p w14:paraId="5947D172" w14:textId="77777777" w:rsidR="00B45358" w:rsidRDefault="00B45358" w:rsidP="00171CD5">
      <w:pPr>
        <w:numPr>
          <w:ilvl w:val="0"/>
          <w:numId w:val="81"/>
        </w:numPr>
        <w:overflowPunct/>
        <w:autoSpaceDE/>
        <w:autoSpaceDN/>
        <w:adjustRightInd/>
        <w:spacing w:line="240" w:lineRule="auto"/>
        <w:textAlignment w:val="auto"/>
        <w:rPr>
          <w:rtl/>
        </w:rPr>
      </w:pPr>
      <w:r w:rsidRPr="00A05781">
        <w:rPr>
          <w:rFonts w:hint="cs"/>
          <w:rtl/>
        </w:rPr>
        <w:t>חריג כוונה ו/או רשלנות רבתי מבוטל ככל שקיים בכל הפוליסות המבוטחות.</w:t>
      </w:r>
    </w:p>
    <w:p w14:paraId="333AD9B5" w14:textId="77777777" w:rsidR="00B45358" w:rsidRPr="009839E3" w:rsidRDefault="00B45358" w:rsidP="00B45358">
      <w:pPr>
        <w:spacing w:line="240" w:lineRule="auto"/>
        <w:ind w:left="360"/>
        <w:rPr>
          <w:rtl/>
        </w:rPr>
      </w:pPr>
    </w:p>
    <w:p w14:paraId="73BEBFAE" w14:textId="77777777" w:rsidR="00B45358" w:rsidRPr="009839E3" w:rsidRDefault="00B45358" w:rsidP="00B45358">
      <w:pPr>
        <w:spacing w:line="240" w:lineRule="auto"/>
        <w:rPr>
          <w:rtl/>
        </w:rPr>
      </w:pPr>
      <w:r w:rsidRPr="009839E3">
        <w:rPr>
          <w:rFonts w:hint="cs"/>
          <w:rtl/>
        </w:rPr>
        <w:t xml:space="preserve">            </w:t>
      </w:r>
    </w:p>
    <w:p w14:paraId="77CC68A0"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77D6AA0C" w14:textId="77777777" w:rsidR="00B45358" w:rsidRPr="009839E3" w:rsidRDefault="00B45358" w:rsidP="00B45358">
      <w:pPr>
        <w:spacing w:line="240" w:lineRule="auto"/>
        <w:rPr>
          <w:rtl/>
        </w:rPr>
      </w:pPr>
    </w:p>
    <w:p w14:paraId="01468C2B" w14:textId="77777777" w:rsidR="00B45358" w:rsidRPr="009839E3" w:rsidRDefault="00B45358" w:rsidP="00B45358">
      <w:pPr>
        <w:spacing w:line="240" w:lineRule="auto"/>
        <w:rPr>
          <w:rtl/>
        </w:rPr>
      </w:pPr>
    </w:p>
    <w:p w14:paraId="0A7C0034" w14:textId="77777777" w:rsidR="00B45358" w:rsidRPr="009839E3" w:rsidRDefault="00B45358" w:rsidP="00B45358">
      <w:pPr>
        <w:spacing w:line="240" w:lineRule="auto"/>
        <w:rPr>
          <w:rtl/>
        </w:rPr>
      </w:pPr>
    </w:p>
    <w:p w14:paraId="52206F4E" w14:textId="77777777" w:rsidR="00B45358" w:rsidRPr="009839E3" w:rsidRDefault="00B45358" w:rsidP="00B45358">
      <w:pPr>
        <w:spacing w:line="240" w:lineRule="auto"/>
        <w:rPr>
          <w:rtl/>
        </w:rPr>
      </w:pPr>
    </w:p>
    <w:p w14:paraId="415AF351" w14:textId="77777777" w:rsidR="00B45358" w:rsidRPr="009839E3" w:rsidRDefault="00B45358" w:rsidP="00B45358">
      <w:pPr>
        <w:spacing w:line="240" w:lineRule="auto"/>
        <w:rPr>
          <w:rtl/>
        </w:rPr>
      </w:pPr>
      <w:r w:rsidRPr="009839E3">
        <w:rPr>
          <w:rFonts w:hint="cs"/>
          <w:rtl/>
        </w:rPr>
        <w:t xml:space="preserve">                                                                                       בכבוד רב,                                                                  </w:t>
      </w:r>
    </w:p>
    <w:p w14:paraId="593542D7" w14:textId="77777777" w:rsidR="00B45358" w:rsidRPr="009839E3" w:rsidRDefault="00B45358" w:rsidP="00B45358">
      <w:pPr>
        <w:spacing w:line="240" w:lineRule="auto"/>
        <w:rPr>
          <w:rtl/>
        </w:rPr>
      </w:pPr>
    </w:p>
    <w:p w14:paraId="6B5218D4" w14:textId="77777777" w:rsidR="00B45358" w:rsidRPr="009839E3" w:rsidRDefault="00B45358" w:rsidP="00B45358">
      <w:pPr>
        <w:spacing w:line="240" w:lineRule="auto"/>
        <w:rPr>
          <w:rtl/>
        </w:rPr>
      </w:pPr>
    </w:p>
    <w:p w14:paraId="478F7E57" w14:textId="77777777" w:rsidR="00B45358" w:rsidRPr="009839E3" w:rsidRDefault="00B45358" w:rsidP="00B45358">
      <w:pPr>
        <w:spacing w:line="240" w:lineRule="auto"/>
        <w:rPr>
          <w:rtl/>
        </w:rPr>
      </w:pPr>
      <w:r w:rsidRPr="009839E3">
        <w:rPr>
          <w:rFonts w:hint="cs"/>
          <w:rtl/>
        </w:rPr>
        <w:t xml:space="preserve">                                                                    ___________________________</w:t>
      </w:r>
    </w:p>
    <w:p w14:paraId="66EEBD39" w14:textId="77777777" w:rsidR="00B45358" w:rsidRDefault="00B45358" w:rsidP="00B45358">
      <w:pPr>
        <w:spacing w:line="240" w:lineRule="auto"/>
        <w:rPr>
          <w:rtl/>
        </w:rPr>
      </w:pPr>
      <w:r w:rsidRPr="009839E3">
        <w:rPr>
          <w:rFonts w:hint="cs"/>
          <w:rtl/>
        </w:rPr>
        <w:t>תאריך______________                        חתימת מורשה המבטח  וחותמת המבטח</w:t>
      </w:r>
    </w:p>
    <w:p w14:paraId="6FDE29F1" w14:textId="77777777" w:rsidR="00B45358" w:rsidRDefault="00B45358" w:rsidP="00B45358">
      <w:pPr>
        <w:spacing w:line="240" w:lineRule="auto"/>
        <w:ind w:left="3"/>
        <w:rPr>
          <w:rtl/>
        </w:rPr>
      </w:pPr>
    </w:p>
    <w:p w14:paraId="38FBF484" w14:textId="77777777" w:rsidR="00B45358" w:rsidRPr="00A43381" w:rsidRDefault="00B45358" w:rsidP="00B45358">
      <w:pPr>
        <w:spacing w:line="240" w:lineRule="auto"/>
        <w:rPr>
          <w:b/>
          <w:bCs/>
          <w:sz w:val="28"/>
          <w:szCs w:val="28"/>
          <w:u w:val="single"/>
          <w:rtl/>
        </w:rPr>
      </w:pPr>
      <w:r>
        <w:rPr>
          <w:b/>
          <w:bCs/>
          <w:highlight w:val="lightGray"/>
          <w:u w:val="single"/>
          <w:rtl/>
        </w:rPr>
        <w:br w:type="page"/>
      </w:r>
      <w:r w:rsidRPr="000A019A">
        <w:rPr>
          <w:rFonts w:hint="cs"/>
          <w:b/>
          <w:bCs/>
          <w:sz w:val="28"/>
          <w:szCs w:val="28"/>
          <w:highlight w:val="lightGray"/>
          <w:u w:val="single"/>
          <w:rtl/>
        </w:rPr>
        <w:t>עבור מהנדס הקונסטרוקציה</w:t>
      </w:r>
    </w:p>
    <w:p w14:paraId="34E0506F" w14:textId="77777777" w:rsidR="00B45358" w:rsidRDefault="00B45358" w:rsidP="00B45358">
      <w:pPr>
        <w:spacing w:line="240" w:lineRule="auto"/>
        <w:rPr>
          <w:rtl/>
        </w:rPr>
      </w:pPr>
      <w:r>
        <w:rPr>
          <w:rFonts w:hint="cs"/>
          <w:rtl/>
        </w:rPr>
        <w:t xml:space="preserve">                                                                                                                                       </w:t>
      </w:r>
      <w:r w:rsidRPr="00C03F43">
        <w:rPr>
          <w:rFonts w:hint="cs"/>
          <w:b/>
          <w:bCs/>
          <w:rtl/>
        </w:rPr>
        <w:t>סימוכין:</w:t>
      </w:r>
      <w:r>
        <w:rPr>
          <w:rFonts w:hint="cs"/>
          <w:b/>
          <w:bCs/>
          <w:rtl/>
        </w:rPr>
        <w:t xml:space="preserve"> 1589</w:t>
      </w:r>
    </w:p>
    <w:p w14:paraId="1C7A7C0E" w14:textId="77777777" w:rsidR="00B45358" w:rsidRPr="009839E3" w:rsidRDefault="00B45358" w:rsidP="00B45358">
      <w:pPr>
        <w:spacing w:line="240" w:lineRule="auto"/>
        <w:rPr>
          <w:rtl/>
        </w:rPr>
      </w:pPr>
      <w:r w:rsidRPr="009839E3">
        <w:rPr>
          <w:rFonts w:hint="cs"/>
          <w:rtl/>
        </w:rPr>
        <w:t xml:space="preserve">לכבוד </w:t>
      </w:r>
    </w:p>
    <w:p w14:paraId="21F5F4BD" w14:textId="77777777" w:rsidR="00B45358" w:rsidRPr="009839E3" w:rsidRDefault="00B45358" w:rsidP="00B45358">
      <w:pPr>
        <w:spacing w:line="240" w:lineRule="auto"/>
        <w:rPr>
          <w:rtl/>
        </w:rPr>
      </w:pPr>
    </w:p>
    <w:p w14:paraId="73BAAD5B" w14:textId="77777777" w:rsidR="00B45358" w:rsidRDefault="00B45358" w:rsidP="00B45358">
      <w:pPr>
        <w:spacing w:line="240" w:lineRule="auto"/>
        <w:rPr>
          <w:b/>
          <w:bCs/>
          <w:sz w:val="28"/>
          <w:szCs w:val="28"/>
          <w:rtl/>
        </w:rPr>
      </w:pPr>
      <w:r w:rsidRPr="009839E3">
        <w:rPr>
          <w:rFonts w:hint="cs"/>
          <w:b/>
          <w:bCs/>
          <w:sz w:val="28"/>
          <w:szCs w:val="28"/>
          <w:rtl/>
        </w:rPr>
        <w:t xml:space="preserve">מדינת ישראל </w:t>
      </w:r>
      <w:r w:rsidRPr="009839E3">
        <w:rPr>
          <w:b/>
          <w:bCs/>
          <w:sz w:val="28"/>
          <w:szCs w:val="28"/>
          <w:rtl/>
        </w:rPr>
        <w:t>–</w:t>
      </w:r>
      <w:r w:rsidRPr="009839E3">
        <w:rPr>
          <w:rFonts w:hint="cs"/>
          <w:b/>
          <w:bCs/>
          <w:sz w:val="28"/>
          <w:szCs w:val="28"/>
          <w:rtl/>
        </w:rPr>
        <w:t xml:space="preserve"> </w:t>
      </w:r>
      <w:r>
        <w:rPr>
          <w:rFonts w:hint="cs"/>
          <w:b/>
          <w:bCs/>
          <w:sz w:val="28"/>
          <w:szCs w:val="28"/>
          <w:rtl/>
        </w:rPr>
        <w:t>משרד התרבות והספורט</w:t>
      </w:r>
    </w:p>
    <w:p w14:paraId="5B996CD3" w14:textId="77777777" w:rsidR="00B45358" w:rsidRPr="009839E3" w:rsidRDefault="00B45358" w:rsidP="00B45358">
      <w:pPr>
        <w:spacing w:line="240" w:lineRule="auto"/>
        <w:rPr>
          <w:b/>
          <w:bCs/>
          <w:sz w:val="28"/>
          <w:szCs w:val="28"/>
          <w:u w:val="single"/>
          <w:rtl/>
        </w:rPr>
      </w:pPr>
      <w:r>
        <w:rPr>
          <w:rFonts w:hint="cs"/>
          <w:b/>
          <w:bCs/>
          <w:sz w:val="28"/>
          <w:szCs w:val="28"/>
          <w:rtl/>
        </w:rPr>
        <w:t>בכתובת:</w:t>
      </w:r>
      <w:r w:rsidRPr="00A43381">
        <w:rPr>
          <w:rFonts w:hint="cs"/>
          <w:b/>
          <w:bCs/>
          <w:sz w:val="28"/>
          <w:szCs w:val="28"/>
          <w:highlight w:val="yellow"/>
          <w:rtl/>
        </w:rPr>
        <w:t>_______________________</w:t>
      </w:r>
      <w:r>
        <w:rPr>
          <w:rFonts w:hint="cs"/>
          <w:b/>
          <w:bCs/>
          <w:sz w:val="28"/>
          <w:szCs w:val="28"/>
          <w:rtl/>
        </w:rPr>
        <w:t>;</w:t>
      </w:r>
    </w:p>
    <w:p w14:paraId="27F0C2BB" w14:textId="77777777" w:rsidR="00B45358" w:rsidRPr="009839E3" w:rsidRDefault="00B45358" w:rsidP="00B45358">
      <w:pPr>
        <w:spacing w:line="240" w:lineRule="auto"/>
        <w:rPr>
          <w:rtl/>
        </w:rPr>
      </w:pPr>
    </w:p>
    <w:p w14:paraId="5A6B3EDF" w14:textId="77777777" w:rsidR="00B45358" w:rsidRPr="009839E3" w:rsidRDefault="00B45358" w:rsidP="00B45358">
      <w:pPr>
        <w:spacing w:line="240" w:lineRule="auto"/>
        <w:rPr>
          <w:rtl/>
        </w:rPr>
      </w:pPr>
      <w:r w:rsidRPr="009839E3">
        <w:rPr>
          <w:rFonts w:hint="cs"/>
          <w:rtl/>
        </w:rPr>
        <w:t>א.ג.נ.,</w:t>
      </w:r>
    </w:p>
    <w:p w14:paraId="5F57E107" w14:textId="77777777" w:rsidR="00B45358" w:rsidRPr="009839E3" w:rsidRDefault="00B45358" w:rsidP="00B45358">
      <w:pPr>
        <w:spacing w:line="240" w:lineRule="auto"/>
        <w:rPr>
          <w:rtl/>
        </w:rPr>
      </w:pPr>
    </w:p>
    <w:p w14:paraId="4960B896" w14:textId="77777777" w:rsidR="00B45358" w:rsidRPr="009839E3" w:rsidRDefault="00B45358" w:rsidP="00B45358">
      <w:pPr>
        <w:spacing w:line="240" w:lineRule="auto"/>
        <w:jc w:val="center"/>
        <w:rPr>
          <w:sz w:val="32"/>
          <w:szCs w:val="32"/>
          <w:rtl/>
        </w:rPr>
      </w:pPr>
      <w:r w:rsidRPr="007716FA">
        <w:rPr>
          <w:rFonts w:hint="cs"/>
          <w:rtl/>
        </w:rPr>
        <w:t>הנדון</w:t>
      </w:r>
      <w:r w:rsidRPr="007716FA">
        <w:rPr>
          <w:rFonts w:hint="cs"/>
          <w:sz w:val="32"/>
          <w:szCs w:val="32"/>
          <w:rtl/>
        </w:rPr>
        <w:t xml:space="preserve">:  </w:t>
      </w:r>
      <w:r w:rsidRPr="007716FA">
        <w:rPr>
          <w:rFonts w:hint="cs"/>
          <w:b/>
          <w:bCs/>
          <w:sz w:val="32"/>
          <w:szCs w:val="32"/>
          <w:u w:val="single"/>
          <w:rtl/>
        </w:rPr>
        <w:t>אישור עריכת ביטוח</w:t>
      </w:r>
    </w:p>
    <w:p w14:paraId="1E9633AD" w14:textId="77777777" w:rsidR="00B45358" w:rsidRPr="009839E3" w:rsidRDefault="00B45358" w:rsidP="00B45358">
      <w:pPr>
        <w:spacing w:line="240" w:lineRule="auto"/>
        <w:rPr>
          <w:sz w:val="32"/>
          <w:szCs w:val="32"/>
          <w:rtl/>
        </w:rPr>
      </w:pPr>
    </w:p>
    <w:p w14:paraId="03493DE1" w14:textId="77777777" w:rsidR="00B45358" w:rsidRPr="009839E3" w:rsidRDefault="00B45358" w:rsidP="00B45358">
      <w:pPr>
        <w:spacing w:line="240" w:lineRule="auto"/>
        <w:rPr>
          <w:rtl/>
        </w:rPr>
      </w:pPr>
      <w:r w:rsidRPr="009839E3">
        <w:rPr>
          <w:rFonts w:hint="cs"/>
          <w:rtl/>
        </w:rPr>
        <w:t>הננו מאשרים בזה כי ערכנו למבוטחנו _______________</w:t>
      </w:r>
      <w:r>
        <w:rPr>
          <w:rFonts w:hint="cs"/>
          <w:rtl/>
        </w:rPr>
        <w:t>________</w:t>
      </w:r>
      <w:r w:rsidRPr="009839E3">
        <w:rPr>
          <w:rFonts w:hint="cs"/>
          <w:rtl/>
        </w:rPr>
        <w:t>__________(להלן</w:t>
      </w:r>
      <w:r>
        <w:rPr>
          <w:rFonts w:hint="cs"/>
          <w:rtl/>
        </w:rPr>
        <w:t>:</w:t>
      </w:r>
      <w:r w:rsidRPr="009839E3">
        <w:rPr>
          <w:rFonts w:hint="cs"/>
          <w:rtl/>
        </w:rPr>
        <w:t xml:space="preserve"> "</w:t>
      </w:r>
      <w:r w:rsidRPr="00FB1D02">
        <w:rPr>
          <w:rFonts w:hint="cs"/>
          <w:b/>
          <w:bCs/>
          <w:rtl/>
        </w:rPr>
        <w:t>הספק</w:t>
      </w:r>
      <w:r w:rsidRPr="009839E3">
        <w:rPr>
          <w:rFonts w:hint="cs"/>
          <w:rtl/>
        </w:rPr>
        <w:t>") לתקופת הביטוח  מיום _______________ עד יום ________________</w:t>
      </w:r>
      <w:r w:rsidRPr="00FB1D02">
        <w:rPr>
          <w:rFonts w:hint="cs"/>
          <w:b/>
          <w:bCs/>
          <w:rtl/>
        </w:rPr>
        <w:t xml:space="preserve">בקשר </w:t>
      </w:r>
      <w:r>
        <w:rPr>
          <w:rFonts w:hint="cs"/>
          <w:b/>
          <w:bCs/>
          <w:rtl/>
        </w:rPr>
        <w:t xml:space="preserve">למתן </w:t>
      </w:r>
      <w:r w:rsidRPr="00FB1D02">
        <w:rPr>
          <w:rFonts w:hint="cs"/>
          <w:b/>
          <w:bCs/>
          <w:rtl/>
        </w:rPr>
        <w:t xml:space="preserve">שירותי </w:t>
      </w:r>
      <w:r>
        <w:rPr>
          <w:rFonts w:hint="cs"/>
          <w:b/>
          <w:bCs/>
          <w:rtl/>
        </w:rPr>
        <w:t xml:space="preserve">פיקוח על בינוי והצבת תשתיות ואמצעים </w:t>
      </w:r>
      <w:r w:rsidRPr="00F33ED3">
        <w:rPr>
          <w:rFonts w:hint="cs"/>
          <w:b/>
          <w:bCs/>
          <w:rtl/>
        </w:rPr>
        <w:t>בעצרת הממלכתית לציון יום איחוד ירושלים לשנת 2018,</w:t>
      </w:r>
      <w:r>
        <w:rPr>
          <w:rFonts w:hint="cs"/>
          <w:rtl/>
        </w:rPr>
        <w:t xml:space="preserve"> בהתאם </w:t>
      </w:r>
      <w:r w:rsidRPr="009839E3">
        <w:rPr>
          <w:rFonts w:hint="cs"/>
          <w:rtl/>
        </w:rPr>
        <w:t xml:space="preserve">להסכם עם </w:t>
      </w:r>
      <w:r>
        <w:rPr>
          <w:rFonts w:hint="cs"/>
          <w:rtl/>
        </w:rPr>
        <w:t>משרד התרבות והספורט</w:t>
      </w:r>
      <w:r w:rsidRPr="009839E3">
        <w:rPr>
          <w:rFonts w:hint="cs"/>
          <w:rtl/>
        </w:rPr>
        <w:t>,  את הביטוחים המפורטים להלן:</w:t>
      </w:r>
    </w:p>
    <w:p w14:paraId="2BD7A5E6" w14:textId="77777777" w:rsidR="00B45358" w:rsidRPr="009839E3" w:rsidRDefault="00B45358" w:rsidP="00B45358">
      <w:pPr>
        <w:spacing w:line="240" w:lineRule="auto"/>
        <w:rPr>
          <w:rtl/>
        </w:rPr>
      </w:pPr>
    </w:p>
    <w:p w14:paraId="0B043523" w14:textId="77777777" w:rsidR="00B45358" w:rsidRPr="009839E3" w:rsidRDefault="00B45358" w:rsidP="00B45358">
      <w:pPr>
        <w:spacing w:line="240" w:lineRule="auto"/>
        <w:rPr>
          <w:b/>
          <w:bCs/>
          <w:sz w:val="28"/>
          <w:szCs w:val="28"/>
          <w:u w:val="single"/>
          <w:rtl/>
        </w:rPr>
      </w:pPr>
      <w:r w:rsidRPr="009839E3">
        <w:rPr>
          <w:rFonts w:hint="cs"/>
          <w:b/>
          <w:bCs/>
          <w:sz w:val="28"/>
          <w:szCs w:val="28"/>
          <w:u w:val="single"/>
          <w:rtl/>
        </w:rPr>
        <w:t>ביטוח חבות מעבידים</w:t>
      </w:r>
      <w:r>
        <w:rPr>
          <w:rFonts w:hint="cs"/>
          <w:b/>
          <w:bCs/>
          <w:sz w:val="28"/>
          <w:szCs w:val="28"/>
          <w:u w:val="single"/>
          <w:rtl/>
        </w:rPr>
        <w:t>, פוליסה מס'____________</w:t>
      </w:r>
    </w:p>
    <w:p w14:paraId="3B773C42" w14:textId="77777777" w:rsidR="00B45358" w:rsidRPr="000A019A" w:rsidRDefault="00B45358" w:rsidP="00171CD5">
      <w:pPr>
        <w:pStyle w:val="a7"/>
        <w:numPr>
          <w:ilvl w:val="0"/>
          <w:numId w:val="84"/>
        </w:numPr>
        <w:overflowPunct/>
        <w:autoSpaceDE/>
        <w:autoSpaceDN/>
        <w:adjustRightInd/>
        <w:spacing w:line="240" w:lineRule="auto"/>
        <w:textAlignment w:val="auto"/>
      </w:pPr>
      <w:r w:rsidRPr="000A019A">
        <w:rPr>
          <w:rFonts w:hint="cs"/>
          <w:rtl/>
        </w:rPr>
        <w:t xml:space="preserve">אחריותו החוקית כלפי עובדיו בכל תחומי מדינת ישראל והשטחים המוחזקים. </w:t>
      </w:r>
    </w:p>
    <w:p w14:paraId="684F80D2" w14:textId="77777777" w:rsidR="00B45358" w:rsidRPr="000A019A" w:rsidRDefault="00B45358" w:rsidP="00171CD5">
      <w:pPr>
        <w:pStyle w:val="a7"/>
        <w:numPr>
          <w:ilvl w:val="0"/>
          <w:numId w:val="84"/>
        </w:numPr>
        <w:overflowPunct/>
        <w:autoSpaceDE/>
        <w:autoSpaceDN/>
        <w:adjustRightInd/>
        <w:spacing w:line="240" w:lineRule="auto"/>
        <w:textAlignment w:val="auto"/>
      </w:pPr>
      <w:r w:rsidRPr="000A019A">
        <w:rPr>
          <w:rFonts w:hint="cs"/>
          <w:rtl/>
        </w:rPr>
        <w:t>גבולות האחריות לא יפחת מסך- 5,000,000 דולר לעובד, מקרה ולתקופת הביטוח (שנה).</w:t>
      </w:r>
    </w:p>
    <w:p w14:paraId="4D0DF81E" w14:textId="77777777" w:rsidR="00B45358" w:rsidRPr="000A019A" w:rsidRDefault="00B45358" w:rsidP="00171CD5">
      <w:pPr>
        <w:pStyle w:val="a7"/>
        <w:numPr>
          <w:ilvl w:val="0"/>
          <w:numId w:val="84"/>
        </w:numPr>
        <w:overflowPunct/>
        <w:autoSpaceDE/>
        <w:autoSpaceDN/>
        <w:adjustRightInd/>
        <w:spacing w:line="240" w:lineRule="auto"/>
        <w:textAlignment w:val="auto"/>
        <w:rPr>
          <w:rtl/>
        </w:rPr>
      </w:pPr>
      <w:r w:rsidRPr="000A019A">
        <w:rPr>
          <w:rFonts w:hint="cs"/>
          <w:rtl/>
        </w:rPr>
        <w:t xml:space="preserve">הביטוח מורחב לשפות את מדינת ישראל </w:t>
      </w:r>
      <w:r w:rsidRPr="000A019A">
        <w:rPr>
          <w:rtl/>
        </w:rPr>
        <w:t>–</w:t>
      </w:r>
      <w:r w:rsidRPr="000A019A">
        <w:rPr>
          <w:rFonts w:hint="cs"/>
          <w:rtl/>
        </w:rPr>
        <w:t xml:space="preserve"> משרד התרבות והספורט היה ונטען לעניין קרות תאונת עבודה/מחלת מקצוע כלשהי כי הם נושאים בחבות מעביד כלשהם</w:t>
      </w:r>
      <w:r w:rsidRPr="000A019A">
        <w:rPr>
          <w:rFonts w:hint="cs"/>
          <w:b/>
          <w:bCs/>
          <w:rtl/>
        </w:rPr>
        <w:t xml:space="preserve"> </w:t>
      </w:r>
      <w:r w:rsidRPr="000A019A">
        <w:rPr>
          <w:rFonts w:hint="cs"/>
          <w:rtl/>
        </w:rPr>
        <w:t>כלפי מי מעובדי הספק.</w:t>
      </w:r>
    </w:p>
    <w:p w14:paraId="2BF46C18" w14:textId="77777777" w:rsidR="00B45358" w:rsidRPr="009839E3" w:rsidRDefault="00B45358" w:rsidP="00B45358">
      <w:pPr>
        <w:spacing w:line="240" w:lineRule="auto"/>
        <w:rPr>
          <w:rtl/>
        </w:rPr>
      </w:pPr>
    </w:p>
    <w:p w14:paraId="5AE39C59" w14:textId="77777777" w:rsidR="00B45358" w:rsidRPr="00E25E75" w:rsidRDefault="00B45358" w:rsidP="00B45358">
      <w:pPr>
        <w:spacing w:line="240" w:lineRule="auto"/>
        <w:rPr>
          <w:sz w:val="28"/>
          <w:szCs w:val="28"/>
          <w:u w:val="single"/>
          <w:rtl/>
        </w:rPr>
      </w:pPr>
      <w:r w:rsidRPr="009839E3">
        <w:rPr>
          <w:rFonts w:hint="cs"/>
          <w:b/>
          <w:bCs/>
          <w:sz w:val="28"/>
          <w:szCs w:val="28"/>
          <w:u w:val="single"/>
          <w:rtl/>
        </w:rPr>
        <w:t>ביטוח אחריות כלפי צד שלישי</w:t>
      </w:r>
      <w:r>
        <w:rPr>
          <w:rFonts w:hint="cs"/>
          <w:b/>
          <w:bCs/>
          <w:sz w:val="28"/>
          <w:szCs w:val="28"/>
          <w:u w:val="single"/>
          <w:rtl/>
        </w:rPr>
        <w:t>, פוליסה מס'____________</w:t>
      </w:r>
    </w:p>
    <w:p w14:paraId="68F1F50C" w14:textId="77777777" w:rsidR="00B45358" w:rsidRPr="000A019A" w:rsidRDefault="00B45358" w:rsidP="00171CD5">
      <w:pPr>
        <w:pStyle w:val="a7"/>
        <w:numPr>
          <w:ilvl w:val="0"/>
          <w:numId w:val="79"/>
        </w:numPr>
        <w:overflowPunct/>
        <w:autoSpaceDE/>
        <w:autoSpaceDN/>
        <w:adjustRightInd/>
        <w:spacing w:line="240" w:lineRule="auto"/>
        <w:textAlignment w:val="auto"/>
      </w:pPr>
      <w:r w:rsidRPr="000A019A">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2552AAB9" w14:textId="77777777" w:rsidR="00B45358" w:rsidRPr="000A019A" w:rsidRDefault="00B45358" w:rsidP="00171CD5">
      <w:pPr>
        <w:pStyle w:val="a7"/>
        <w:numPr>
          <w:ilvl w:val="0"/>
          <w:numId w:val="79"/>
        </w:numPr>
        <w:overflowPunct/>
        <w:autoSpaceDE/>
        <w:autoSpaceDN/>
        <w:adjustRightInd/>
        <w:spacing w:line="240" w:lineRule="auto"/>
        <w:textAlignment w:val="auto"/>
      </w:pPr>
      <w:r w:rsidRPr="000A019A">
        <w:rPr>
          <w:rFonts w:hint="cs"/>
          <w:rtl/>
        </w:rPr>
        <w:t xml:space="preserve">גבולות האחריות שלא יפחתו מסך-1,000,000 דולר ארה"ב, למקרה ולתקופת הביטוח  (שנה). </w:t>
      </w:r>
    </w:p>
    <w:p w14:paraId="6F6C3B1E" w14:textId="77777777" w:rsidR="00B45358" w:rsidRPr="000A019A" w:rsidRDefault="00B45358" w:rsidP="00171CD5">
      <w:pPr>
        <w:pStyle w:val="a7"/>
        <w:numPr>
          <w:ilvl w:val="0"/>
          <w:numId w:val="79"/>
        </w:numPr>
        <w:overflowPunct/>
        <w:autoSpaceDE/>
        <w:autoSpaceDN/>
        <w:adjustRightInd/>
        <w:spacing w:line="240" w:lineRule="auto"/>
        <w:textAlignment w:val="auto"/>
      </w:pPr>
      <w:r w:rsidRPr="000A019A">
        <w:rPr>
          <w:rFonts w:hint="cs"/>
          <w:rtl/>
        </w:rPr>
        <w:t>בפוליסה נכלל סעיף אחריות צולבת (</w:t>
      </w:r>
      <w:r w:rsidRPr="000A019A">
        <w:rPr>
          <w:rFonts w:hint="cs"/>
        </w:rPr>
        <w:t>CROSS LIABILITY</w:t>
      </w:r>
      <w:r w:rsidRPr="000A019A">
        <w:rPr>
          <w:rFonts w:hint="cs"/>
          <w:rtl/>
        </w:rPr>
        <w:t xml:space="preserve">).  </w:t>
      </w:r>
    </w:p>
    <w:p w14:paraId="2624EBC8" w14:textId="77777777" w:rsidR="00B45358" w:rsidRPr="000A019A" w:rsidRDefault="00B45358" w:rsidP="00171CD5">
      <w:pPr>
        <w:pStyle w:val="a7"/>
        <w:numPr>
          <w:ilvl w:val="0"/>
          <w:numId w:val="79"/>
        </w:numPr>
        <w:overflowPunct/>
        <w:autoSpaceDE/>
        <w:autoSpaceDN/>
        <w:adjustRightInd/>
        <w:spacing w:line="240" w:lineRule="auto"/>
        <w:textAlignment w:val="auto"/>
      </w:pPr>
      <w:r w:rsidRPr="000A019A">
        <w:rPr>
          <w:rtl/>
        </w:rPr>
        <w:t>המשתתפים ב</w:t>
      </w:r>
      <w:r w:rsidRPr="000A019A">
        <w:rPr>
          <w:rFonts w:hint="cs"/>
          <w:rtl/>
        </w:rPr>
        <w:t>טקס</w:t>
      </w:r>
      <w:r w:rsidRPr="000A019A">
        <w:rPr>
          <w:rtl/>
        </w:rPr>
        <w:t>, לרבות אורחים, אמנים, מוזמנים ורכושם ייחשבו צד שלישי</w:t>
      </w:r>
      <w:r w:rsidRPr="000A019A">
        <w:rPr>
          <w:rFonts w:hint="cs"/>
          <w:rtl/>
        </w:rPr>
        <w:t>.</w:t>
      </w:r>
    </w:p>
    <w:p w14:paraId="71761120" w14:textId="77777777" w:rsidR="00B45358" w:rsidRPr="00696BB3" w:rsidRDefault="00B45358" w:rsidP="00171CD5">
      <w:pPr>
        <w:pStyle w:val="a7"/>
        <w:numPr>
          <w:ilvl w:val="0"/>
          <w:numId w:val="79"/>
        </w:numPr>
        <w:overflowPunct/>
        <w:autoSpaceDE/>
        <w:autoSpaceDN/>
        <w:adjustRightInd/>
        <w:spacing w:line="240" w:lineRule="auto"/>
        <w:textAlignment w:val="auto"/>
        <w:rPr>
          <w:rtl/>
        </w:rPr>
      </w:pPr>
      <w:r w:rsidRPr="000A019A">
        <w:rPr>
          <w:rFonts w:hint="cs"/>
          <w:rtl/>
        </w:rPr>
        <w:t xml:space="preserve">הביטוח מורחב לשפות את מדינת ישראל </w:t>
      </w:r>
      <w:r w:rsidRPr="000A019A">
        <w:rPr>
          <w:rtl/>
        </w:rPr>
        <w:t>–</w:t>
      </w:r>
      <w:r w:rsidRPr="000A019A">
        <w:rPr>
          <w:rFonts w:hint="cs"/>
          <w:rtl/>
        </w:rPr>
        <w:t xml:space="preserve">  משרד התרבות והספורט ככל שייחשבו אחראים למעשי ו/או מחדלי הספק וכל הפועלים מטעמו. </w:t>
      </w:r>
      <w:r w:rsidRPr="009839E3">
        <w:rPr>
          <w:rFonts w:hint="cs"/>
          <w:rtl/>
        </w:rPr>
        <w:t xml:space="preserve">                                                                           </w:t>
      </w:r>
    </w:p>
    <w:p w14:paraId="597BDEAD" w14:textId="77777777" w:rsidR="00B45358" w:rsidRPr="009839E3" w:rsidRDefault="00B45358" w:rsidP="00B45358">
      <w:pPr>
        <w:spacing w:line="240" w:lineRule="auto"/>
        <w:rPr>
          <w:rtl/>
        </w:rPr>
      </w:pPr>
    </w:p>
    <w:p w14:paraId="001A7BFA" w14:textId="77777777" w:rsidR="00B45358" w:rsidRPr="009839E3" w:rsidRDefault="00B45358" w:rsidP="00B45358">
      <w:pPr>
        <w:spacing w:line="240" w:lineRule="auto"/>
        <w:rPr>
          <w:b/>
          <w:bCs/>
          <w:sz w:val="28"/>
          <w:szCs w:val="28"/>
          <w:u w:val="single"/>
          <w:rtl/>
        </w:rPr>
      </w:pPr>
      <w:r w:rsidRPr="009839E3">
        <w:rPr>
          <w:rFonts w:hint="cs"/>
          <w:b/>
          <w:bCs/>
          <w:sz w:val="28"/>
          <w:szCs w:val="28"/>
          <w:u w:val="single"/>
          <w:rtl/>
        </w:rPr>
        <w:t>ביטוח  אחריות מקצועית</w:t>
      </w:r>
      <w:r>
        <w:rPr>
          <w:rFonts w:hint="cs"/>
          <w:b/>
          <w:bCs/>
          <w:sz w:val="28"/>
          <w:szCs w:val="28"/>
          <w:u w:val="single"/>
          <w:rtl/>
        </w:rPr>
        <w:t>, פוליסה מס'____________</w:t>
      </w:r>
    </w:p>
    <w:p w14:paraId="1312D33B" w14:textId="77777777" w:rsidR="00B45358" w:rsidRPr="000A019A" w:rsidRDefault="00B45358" w:rsidP="00171CD5">
      <w:pPr>
        <w:pStyle w:val="a7"/>
        <w:numPr>
          <w:ilvl w:val="0"/>
          <w:numId w:val="85"/>
        </w:numPr>
        <w:overflowPunct/>
        <w:autoSpaceDE/>
        <w:autoSpaceDN/>
        <w:adjustRightInd/>
        <w:spacing w:line="240" w:lineRule="auto"/>
        <w:jc w:val="left"/>
        <w:textAlignment w:val="auto"/>
      </w:pPr>
      <w:r w:rsidRPr="000A019A">
        <w:rPr>
          <w:rtl/>
        </w:rPr>
        <w:t xml:space="preserve">הפוליסה </w:t>
      </w:r>
      <w:r w:rsidRPr="000A019A">
        <w:rPr>
          <w:rFonts w:hint="cs"/>
          <w:rtl/>
        </w:rPr>
        <w:t>מ</w:t>
      </w:r>
      <w:r w:rsidRPr="000A019A">
        <w:rPr>
          <w:rtl/>
        </w:rPr>
        <w:t>כסה נזק מהפרת חובה מקצועית של הספק, עובדיו ובגין כל הפועלים מטעמו ואשר</w:t>
      </w:r>
      <w:r w:rsidRPr="000A019A">
        <w:rPr>
          <w:rFonts w:hint="cs"/>
          <w:rtl/>
        </w:rPr>
        <w:t xml:space="preserve"> </w:t>
      </w:r>
      <w:r w:rsidRPr="000A019A">
        <w:rPr>
          <w:rtl/>
        </w:rPr>
        <w:t xml:space="preserve">אירע כתוצאה ממעשה, רשלנות, לרבות מחדל, טעות או השמטה, מצג בלתי נכון, הצהרה רשלנית שנעשו בתום לב, שייגרמו בקשר למתן </w:t>
      </w:r>
      <w:r w:rsidRPr="00696BB3">
        <w:rPr>
          <w:rtl/>
        </w:rPr>
        <w:t xml:space="preserve">שירותי פיקוח </w:t>
      </w:r>
      <w:r w:rsidRPr="00696BB3">
        <w:rPr>
          <w:rFonts w:hint="cs"/>
          <w:rtl/>
        </w:rPr>
        <w:t>על בינוי והצבת תשתיות ואמצעים</w:t>
      </w:r>
      <w:r w:rsidRPr="00696BB3">
        <w:rPr>
          <w:rtl/>
        </w:rPr>
        <w:t xml:space="preserve"> </w:t>
      </w:r>
      <w:r w:rsidRPr="00D96FD7">
        <w:rPr>
          <w:rFonts w:hint="cs"/>
          <w:rtl/>
        </w:rPr>
        <w:t>בעצרת הממלכתית לציון יום איחוד ירושלים לשנת</w:t>
      </w:r>
      <w:r w:rsidRPr="00DD0145">
        <w:rPr>
          <w:rFonts w:hint="cs"/>
          <w:b/>
          <w:bCs/>
          <w:rtl/>
        </w:rPr>
        <w:t xml:space="preserve"> </w:t>
      </w:r>
      <w:r w:rsidRPr="00915A07">
        <w:rPr>
          <w:rFonts w:hint="cs"/>
          <w:rtl/>
        </w:rPr>
        <w:t>2018</w:t>
      </w:r>
      <w:r>
        <w:rPr>
          <w:rFonts w:hint="cs"/>
          <w:rtl/>
        </w:rPr>
        <w:t>.</w:t>
      </w:r>
    </w:p>
    <w:p w14:paraId="543E34C2" w14:textId="77777777" w:rsidR="00B45358" w:rsidRPr="000A019A" w:rsidRDefault="00B45358" w:rsidP="00171CD5">
      <w:pPr>
        <w:pStyle w:val="a7"/>
        <w:numPr>
          <w:ilvl w:val="0"/>
          <w:numId w:val="85"/>
        </w:numPr>
        <w:overflowPunct/>
        <w:autoSpaceDE/>
        <w:autoSpaceDN/>
        <w:adjustRightInd/>
        <w:spacing w:line="240" w:lineRule="auto"/>
        <w:jc w:val="left"/>
        <w:textAlignment w:val="auto"/>
      </w:pPr>
      <w:r w:rsidRPr="000A019A">
        <w:rPr>
          <w:rFonts w:hint="cs"/>
          <w:rtl/>
        </w:rPr>
        <w:t xml:space="preserve">גבול האחריות למקרה ולתקופה לא יפחת מסך </w:t>
      </w:r>
      <w:r w:rsidRPr="000A019A">
        <w:rPr>
          <w:rtl/>
        </w:rPr>
        <w:t>–</w:t>
      </w:r>
      <w:r w:rsidRPr="000A019A">
        <w:rPr>
          <w:rFonts w:hint="cs"/>
          <w:rtl/>
        </w:rPr>
        <w:t xml:space="preserve"> 1,000,000 דולר ארה"ב.</w:t>
      </w:r>
    </w:p>
    <w:p w14:paraId="717AD2C4" w14:textId="77777777" w:rsidR="00B45358" w:rsidRPr="000A019A" w:rsidRDefault="00B45358" w:rsidP="00171CD5">
      <w:pPr>
        <w:pStyle w:val="a7"/>
        <w:numPr>
          <w:ilvl w:val="0"/>
          <w:numId w:val="85"/>
        </w:numPr>
        <w:overflowPunct/>
        <w:autoSpaceDE/>
        <w:autoSpaceDN/>
        <w:adjustRightInd/>
        <w:spacing w:line="240" w:lineRule="auto"/>
        <w:jc w:val="left"/>
        <w:textAlignment w:val="auto"/>
      </w:pPr>
      <w:r w:rsidRPr="000A019A">
        <w:rPr>
          <w:rFonts w:hint="cs"/>
          <w:rtl/>
        </w:rPr>
        <w:t>הכיסוי על פי הפוליסה מורחב לכלול את ההרחבות הבאות:</w:t>
      </w:r>
    </w:p>
    <w:p w14:paraId="0FF4A8E2" w14:textId="77777777" w:rsidR="00B45358" w:rsidRPr="000A019A" w:rsidRDefault="00B45358" w:rsidP="00171CD5">
      <w:pPr>
        <w:pStyle w:val="a7"/>
        <w:numPr>
          <w:ilvl w:val="1"/>
          <w:numId w:val="85"/>
        </w:numPr>
        <w:overflowPunct/>
        <w:autoSpaceDE/>
        <w:autoSpaceDN/>
        <w:adjustRightInd/>
        <w:spacing w:line="240" w:lineRule="auto"/>
        <w:jc w:val="left"/>
        <w:textAlignment w:val="auto"/>
      </w:pPr>
      <w:r w:rsidRPr="000A019A">
        <w:rPr>
          <w:rFonts w:hint="cs"/>
          <w:rtl/>
        </w:rPr>
        <w:t xml:space="preserve">מרמה ואי יושר של עובדים; </w:t>
      </w:r>
    </w:p>
    <w:p w14:paraId="37FFAD5C" w14:textId="77777777" w:rsidR="00B45358" w:rsidRPr="000A019A" w:rsidRDefault="00B45358" w:rsidP="00171CD5">
      <w:pPr>
        <w:pStyle w:val="a7"/>
        <w:numPr>
          <w:ilvl w:val="1"/>
          <w:numId w:val="85"/>
        </w:numPr>
        <w:overflowPunct/>
        <w:autoSpaceDE/>
        <w:autoSpaceDN/>
        <w:adjustRightInd/>
        <w:spacing w:line="240" w:lineRule="auto"/>
        <w:jc w:val="left"/>
        <w:textAlignment w:val="auto"/>
      </w:pPr>
      <w:r w:rsidRPr="000A019A">
        <w:rPr>
          <w:rFonts w:hint="cs"/>
          <w:rtl/>
        </w:rPr>
        <w:t>אובדן מסמכים, לרבות אובדן השימוש ו/או עיכוב עקב מקרה ביטוח;</w:t>
      </w:r>
    </w:p>
    <w:p w14:paraId="66AA724B" w14:textId="77777777" w:rsidR="00B45358" w:rsidRPr="000A019A" w:rsidRDefault="00B45358" w:rsidP="00171CD5">
      <w:pPr>
        <w:pStyle w:val="a7"/>
        <w:numPr>
          <w:ilvl w:val="1"/>
          <w:numId w:val="85"/>
        </w:numPr>
        <w:overflowPunct/>
        <w:autoSpaceDE/>
        <w:autoSpaceDN/>
        <w:adjustRightInd/>
        <w:spacing w:line="240" w:lineRule="auto"/>
        <w:jc w:val="left"/>
        <w:textAlignment w:val="auto"/>
      </w:pPr>
      <w:r w:rsidRPr="000A019A">
        <w:rPr>
          <w:rFonts w:hint="cs"/>
          <w:rtl/>
        </w:rPr>
        <w:t>אחריות צולבת, אולם הכיסוי לא יחול על תביעות הספק כנגד המדינה;</w:t>
      </w:r>
    </w:p>
    <w:p w14:paraId="33EF9937" w14:textId="77777777" w:rsidR="00B45358" w:rsidRPr="000A019A" w:rsidRDefault="00B45358" w:rsidP="00171CD5">
      <w:pPr>
        <w:pStyle w:val="a7"/>
        <w:numPr>
          <w:ilvl w:val="1"/>
          <w:numId w:val="85"/>
        </w:numPr>
        <w:overflowPunct/>
        <w:autoSpaceDE/>
        <w:autoSpaceDN/>
        <w:adjustRightInd/>
        <w:spacing w:line="240" w:lineRule="auto"/>
        <w:jc w:val="left"/>
        <w:textAlignment w:val="auto"/>
      </w:pPr>
      <w:r w:rsidRPr="000A019A">
        <w:rPr>
          <w:rFonts w:hint="cs"/>
          <w:rtl/>
        </w:rPr>
        <w:t>הארכת תקופת הגילוי לפחות 6 חודשים;</w:t>
      </w:r>
    </w:p>
    <w:p w14:paraId="09D59106" w14:textId="77777777" w:rsidR="00B45358" w:rsidRPr="000A019A" w:rsidRDefault="00B45358" w:rsidP="00171CD5">
      <w:pPr>
        <w:pStyle w:val="a7"/>
        <w:numPr>
          <w:ilvl w:val="0"/>
          <w:numId w:val="85"/>
        </w:numPr>
        <w:overflowPunct/>
        <w:autoSpaceDE/>
        <w:autoSpaceDN/>
        <w:adjustRightInd/>
        <w:spacing w:line="240" w:lineRule="auto"/>
        <w:jc w:val="left"/>
        <w:textAlignment w:val="auto"/>
        <w:rPr>
          <w:rtl/>
        </w:rPr>
      </w:pPr>
      <w:r w:rsidRPr="000A019A">
        <w:rPr>
          <w:rFonts w:hint="cs"/>
          <w:rtl/>
        </w:rPr>
        <w:t>הביטוח מורחב לשפות את מדינת ישראל - משרד התרבות והספורט ככל שיחשבו אחראים למעשי ו/או מחדלי הספק וכל הפועלים מטעמו.</w:t>
      </w:r>
    </w:p>
    <w:p w14:paraId="612955F0" w14:textId="77777777" w:rsidR="00B45358" w:rsidRPr="009839E3" w:rsidRDefault="00B45358" w:rsidP="00B45358">
      <w:pPr>
        <w:spacing w:line="240" w:lineRule="auto"/>
        <w:rPr>
          <w:rtl/>
        </w:rPr>
      </w:pPr>
    </w:p>
    <w:p w14:paraId="09D2D253" w14:textId="77777777" w:rsidR="00B45358" w:rsidRPr="009839E3" w:rsidRDefault="00B45358" w:rsidP="00B45358">
      <w:pPr>
        <w:spacing w:line="240" w:lineRule="auto"/>
        <w:rPr>
          <w:b/>
          <w:bCs/>
          <w:sz w:val="28"/>
          <w:szCs w:val="28"/>
          <w:u w:val="single"/>
          <w:rtl/>
        </w:rPr>
      </w:pPr>
      <w:r w:rsidRPr="009839E3">
        <w:rPr>
          <w:rFonts w:hint="cs"/>
          <w:b/>
          <w:bCs/>
          <w:sz w:val="28"/>
          <w:szCs w:val="28"/>
          <w:u w:val="single"/>
          <w:rtl/>
        </w:rPr>
        <w:t>כללי</w:t>
      </w:r>
    </w:p>
    <w:p w14:paraId="77DB7079" w14:textId="77777777" w:rsidR="00B45358" w:rsidRPr="009839E3" w:rsidRDefault="00B45358" w:rsidP="00B45358">
      <w:pPr>
        <w:spacing w:line="240" w:lineRule="auto"/>
        <w:rPr>
          <w:rtl/>
        </w:rPr>
      </w:pPr>
    </w:p>
    <w:p w14:paraId="3876C63F" w14:textId="77777777" w:rsidR="00B45358" w:rsidRPr="009839E3" w:rsidRDefault="00B45358" w:rsidP="00B45358">
      <w:pPr>
        <w:spacing w:line="240" w:lineRule="auto"/>
        <w:rPr>
          <w:rtl/>
        </w:rPr>
      </w:pPr>
      <w:r>
        <w:rPr>
          <w:rFonts w:hint="cs"/>
          <w:rtl/>
        </w:rPr>
        <w:t>בפוליסות הביטוח</w:t>
      </w:r>
      <w:r w:rsidRPr="009839E3">
        <w:rPr>
          <w:rFonts w:hint="cs"/>
          <w:rtl/>
        </w:rPr>
        <w:t xml:space="preserve"> נכללו התנאים הבאים:</w:t>
      </w:r>
    </w:p>
    <w:p w14:paraId="3FA03521" w14:textId="77777777" w:rsidR="00B45358" w:rsidRPr="009839E3" w:rsidRDefault="00B45358" w:rsidP="00B45358">
      <w:pPr>
        <w:spacing w:line="240" w:lineRule="auto"/>
        <w:rPr>
          <w:rtl/>
        </w:rPr>
      </w:pPr>
      <w:r w:rsidRPr="009839E3">
        <w:rPr>
          <w:rFonts w:hint="cs"/>
          <w:rtl/>
        </w:rPr>
        <w:t xml:space="preserve"> </w:t>
      </w:r>
    </w:p>
    <w:p w14:paraId="00230F74" w14:textId="77777777" w:rsidR="00B45358" w:rsidRPr="009839E3" w:rsidRDefault="00B45358" w:rsidP="00171CD5">
      <w:pPr>
        <w:numPr>
          <w:ilvl w:val="0"/>
          <w:numId w:val="86"/>
        </w:numPr>
        <w:overflowPunct/>
        <w:autoSpaceDE/>
        <w:autoSpaceDN/>
        <w:adjustRightInd/>
        <w:spacing w:line="240" w:lineRule="auto"/>
        <w:textAlignment w:val="auto"/>
        <w:rPr>
          <w:rtl/>
        </w:rPr>
      </w:pPr>
      <w:r w:rsidRPr="009839E3">
        <w:rPr>
          <w:rFonts w:hint="cs"/>
          <w:rtl/>
        </w:rPr>
        <w:t xml:space="preserve">לשם המבוטח </w:t>
      </w:r>
      <w:r>
        <w:rPr>
          <w:rFonts w:hint="cs"/>
          <w:rtl/>
        </w:rPr>
        <w:t>ה</w:t>
      </w:r>
      <w:r w:rsidRPr="009839E3">
        <w:rPr>
          <w:rFonts w:hint="cs"/>
          <w:rtl/>
        </w:rPr>
        <w:t xml:space="preserve">תווספו כמבוטחים נוספים: </w:t>
      </w:r>
      <w:r w:rsidRPr="009839E3">
        <w:rPr>
          <w:rFonts w:hint="cs"/>
          <w:b/>
          <w:bCs/>
          <w:rtl/>
        </w:rPr>
        <w:t xml:space="preserve">מדינת ישראל </w:t>
      </w:r>
      <w:r w:rsidRPr="009839E3">
        <w:rPr>
          <w:b/>
          <w:bCs/>
          <w:rtl/>
        </w:rPr>
        <w:t>–</w:t>
      </w:r>
      <w:r w:rsidRPr="009839E3">
        <w:rPr>
          <w:rFonts w:hint="cs"/>
          <w:b/>
          <w:bCs/>
          <w:rtl/>
        </w:rPr>
        <w:t xml:space="preserve"> </w:t>
      </w:r>
      <w:r>
        <w:rPr>
          <w:rFonts w:hint="cs"/>
          <w:b/>
          <w:bCs/>
          <w:rtl/>
        </w:rPr>
        <w:t>משרד התרבות והספורט</w:t>
      </w:r>
      <w:r w:rsidRPr="009839E3">
        <w:rPr>
          <w:rFonts w:hint="cs"/>
          <w:b/>
          <w:bCs/>
          <w:rtl/>
        </w:rPr>
        <w:t xml:space="preserve">, </w:t>
      </w:r>
      <w:r>
        <w:rPr>
          <w:rFonts w:hint="cs"/>
          <w:rtl/>
        </w:rPr>
        <w:t>בכפוף להרח</w:t>
      </w:r>
      <w:r w:rsidRPr="009839E3">
        <w:rPr>
          <w:rFonts w:hint="cs"/>
          <w:rtl/>
        </w:rPr>
        <w:t>בי השיפוי כמפורט לעיל.</w:t>
      </w:r>
    </w:p>
    <w:p w14:paraId="5C148E29" w14:textId="77777777" w:rsidR="00B45358" w:rsidRPr="009839E3" w:rsidRDefault="00B45358" w:rsidP="00B45358">
      <w:pPr>
        <w:spacing w:line="240" w:lineRule="auto"/>
        <w:rPr>
          <w:b/>
          <w:bCs/>
          <w:rtl/>
        </w:rPr>
      </w:pPr>
    </w:p>
    <w:p w14:paraId="1B9E9D81" w14:textId="77777777" w:rsidR="00B45358" w:rsidRPr="009839E3" w:rsidRDefault="00B45358" w:rsidP="00171CD5">
      <w:pPr>
        <w:numPr>
          <w:ilvl w:val="0"/>
          <w:numId w:val="86"/>
        </w:numPr>
        <w:overflowPunct/>
        <w:autoSpaceDE/>
        <w:autoSpaceDN/>
        <w:adjustRightInd/>
        <w:spacing w:line="240" w:lineRule="auto"/>
        <w:textAlignment w:val="auto"/>
        <w:rPr>
          <w:rtl/>
        </w:rPr>
      </w:pPr>
      <w:r w:rsidRPr="009839E3">
        <w:rPr>
          <w:rFonts w:hint="cs"/>
          <w:rtl/>
        </w:rPr>
        <w:t>בכל מקרה של צמצום או ביטול הביטוח  ע"י אחד הצדדים לא יהיה להם כל תוקף אלא אם ניתנה על ידינו הודעה מוקדמת של 60 יום לפחות במכתב רשום ל</w:t>
      </w:r>
      <w:r>
        <w:rPr>
          <w:rFonts w:hint="cs"/>
          <w:rtl/>
        </w:rPr>
        <w:t>חשב משרד התרבות והספורט</w:t>
      </w:r>
      <w:r w:rsidRPr="009839E3">
        <w:rPr>
          <w:rFonts w:hint="cs"/>
          <w:rtl/>
        </w:rPr>
        <w:t>.</w:t>
      </w:r>
    </w:p>
    <w:p w14:paraId="2F0D213A" w14:textId="77777777" w:rsidR="00B45358" w:rsidRPr="009839E3" w:rsidRDefault="00B45358" w:rsidP="00B45358">
      <w:pPr>
        <w:spacing w:line="240" w:lineRule="auto"/>
        <w:rPr>
          <w:rtl/>
        </w:rPr>
      </w:pPr>
    </w:p>
    <w:p w14:paraId="25C06CDD" w14:textId="77777777" w:rsidR="00B45358" w:rsidRPr="009839E3" w:rsidRDefault="00B45358" w:rsidP="00171CD5">
      <w:pPr>
        <w:numPr>
          <w:ilvl w:val="0"/>
          <w:numId w:val="86"/>
        </w:numPr>
        <w:overflowPunct/>
        <w:autoSpaceDE/>
        <w:autoSpaceDN/>
        <w:adjustRightInd/>
        <w:spacing w:line="240" w:lineRule="auto"/>
        <w:textAlignment w:val="auto"/>
        <w:rPr>
          <w:rtl/>
        </w:rPr>
      </w:pPr>
      <w:r w:rsidRPr="009839E3">
        <w:rPr>
          <w:rFonts w:hint="cs"/>
          <w:rtl/>
        </w:rPr>
        <w:t xml:space="preserve">אנו מוותרים  על כל זכות שיבוב, תביעה, השתתפות  או חזרה, כלפי מדינת ישראל - </w:t>
      </w:r>
      <w:r>
        <w:rPr>
          <w:rFonts w:hint="cs"/>
          <w:rtl/>
        </w:rPr>
        <w:t>משרד התרבות והספורט</w:t>
      </w:r>
      <w:r w:rsidRPr="009839E3">
        <w:rPr>
          <w:rFonts w:hint="cs"/>
          <w:rtl/>
        </w:rPr>
        <w:t xml:space="preserve">, ועובדיהם, </w:t>
      </w:r>
      <w:r>
        <w:rPr>
          <w:rFonts w:hint="cs"/>
          <w:rtl/>
        </w:rPr>
        <w:t>וכן כלפי המשתתפים בטקס, לרבות אורחים, אמנים ומוזמנים ובלבד</w:t>
      </w:r>
      <w:r w:rsidRPr="009839E3">
        <w:rPr>
          <w:rFonts w:hint="cs"/>
          <w:rtl/>
        </w:rPr>
        <w:t xml:space="preserve"> שהוויתור לא יחול  לטובת אדם שגרם לנזק מתוך כוונת זדון.</w:t>
      </w:r>
    </w:p>
    <w:p w14:paraId="621D1600" w14:textId="77777777" w:rsidR="00B45358" w:rsidRPr="009839E3" w:rsidRDefault="00B45358" w:rsidP="00B45358">
      <w:pPr>
        <w:spacing w:line="240" w:lineRule="auto"/>
        <w:rPr>
          <w:rtl/>
        </w:rPr>
      </w:pPr>
    </w:p>
    <w:p w14:paraId="10E1F54A" w14:textId="77777777" w:rsidR="00B45358" w:rsidRPr="009839E3" w:rsidRDefault="00B45358" w:rsidP="00171CD5">
      <w:pPr>
        <w:numPr>
          <w:ilvl w:val="0"/>
          <w:numId w:val="86"/>
        </w:numPr>
        <w:overflowPunct/>
        <w:autoSpaceDE/>
        <w:autoSpaceDN/>
        <w:adjustRightInd/>
        <w:spacing w:line="240" w:lineRule="auto"/>
        <w:textAlignment w:val="auto"/>
        <w:rPr>
          <w:rtl/>
        </w:rPr>
      </w:pPr>
      <w:r w:rsidRPr="009839E3">
        <w:rPr>
          <w:rFonts w:hint="cs"/>
          <w:rtl/>
        </w:rPr>
        <w:t>ה</w:t>
      </w:r>
      <w:r>
        <w:rPr>
          <w:rFonts w:hint="cs"/>
          <w:rtl/>
        </w:rPr>
        <w:t>ספק</w:t>
      </w:r>
      <w:r w:rsidRPr="009839E3">
        <w:rPr>
          <w:rFonts w:hint="cs"/>
          <w:rtl/>
        </w:rPr>
        <w:t xml:space="preserve"> יהיה אחראי בלעדית כלפינו לתשלום דמי ה</w:t>
      </w:r>
      <w:r>
        <w:rPr>
          <w:rFonts w:hint="cs"/>
          <w:rtl/>
        </w:rPr>
        <w:t xml:space="preserve">ביטוח עבור כל הפוליסות ולמילוי כל </w:t>
      </w:r>
      <w:r w:rsidRPr="009839E3">
        <w:rPr>
          <w:rFonts w:hint="cs"/>
          <w:rtl/>
        </w:rPr>
        <w:t>החובות המוטלות על המבוטח על פי תנאי הפוליסות.</w:t>
      </w:r>
    </w:p>
    <w:p w14:paraId="478BD1F4" w14:textId="77777777" w:rsidR="00B45358" w:rsidRPr="009839E3" w:rsidRDefault="00B45358" w:rsidP="00B45358">
      <w:pPr>
        <w:spacing w:line="240" w:lineRule="auto"/>
        <w:ind w:left="720"/>
        <w:rPr>
          <w:rtl/>
        </w:rPr>
      </w:pPr>
    </w:p>
    <w:p w14:paraId="5A024EB6" w14:textId="77777777" w:rsidR="00B45358" w:rsidRPr="009839E3" w:rsidRDefault="00B45358" w:rsidP="00171CD5">
      <w:pPr>
        <w:numPr>
          <w:ilvl w:val="0"/>
          <w:numId w:val="86"/>
        </w:numPr>
        <w:overflowPunct/>
        <w:autoSpaceDE/>
        <w:autoSpaceDN/>
        <w:adjustRightInd/>
        <w:spacing w:line="240" w:lineRule="auto"/>
        <w:textAlignment w:val="auto"/>
        <w:rPr>
          <w:rtl/>
        </w:rPr>
      </w:pPr>
      <w:r w:rsidRPr="009839E3">
        <w:rPr>
          <w:rFonts w:hint="cs"/>
          <w:rtl/>
        </w:rPr>
        <w:t>ההשתתפויות העצמיות הנקובות בכל פוליסה ופוליסה תחולנה בלעדית על ה</w:t>
      </w:r>
      <w:r>
        <w:rPr>
          <w:rFonts w:hint="cs"/>
          <w:rtl/>
        </w:rPr>
        <w:t>ספק</w:t>
      </w:r>
      <w:r w:rsidRPr="009839E3">
        <w:rPr>
          <w:rFonts w:hint="cs"/>
          <w:rtl/>
        </w:rPr>
        <w:t>.</w:t>
      </w:r>
    </w:p>
    <w:p w14:paraId="25928A7D" w14:textId="77777777" w:rsidR="00B45358" w:rsidRPr="009839E3" w:rsidRDefault="00B45358" w:rsidP="00B45358">
      <w:pPr>
        <w:spacing w:line="240" w:lineRule="auto"/>
        <w:ind w:left="720"/>
        <w:rPr>
          <w:rtl/>
        </w:rPr>
      </w:pPr>
      <w:r w:rsidRPr="009839E3">
        <w:rPr>
          <w:rFonts w:hint="cs"/>
          <w:rtl/>
        </w:rPr>
        <w:t xml:space="preserve">    </w:t>
      </w:r>
    </w:p>
    <w:p w14:paraId="01D7A63F" w14:textId="77777777" w:rsidR="00B45358" w:rsidRDefault="00B45358" w:rsidP="00171CD5">
      <w:pPr>
        <w:numPr>
          <w:ilvl w:val="0"/>
          <w:numId w:val="86"/>
        </w:numPr>
        <w:overflowPunct/>
        <w:autoSpaceDE/>
        <w:autoSpaceDN/>
        <w:adjustRightInd/>
        <w:spacing w:line="240" w:lineRule="auto"/>
        <w:textAlignment w:val="auto"/>
      </w:pPr>
      <w:r w:rsidRPr="009839E3">
        <w:rPr>
          <w:rFonts w:hint="cs"/>
          <w:rtl/>
        </w:rPr>
        <w:t>כל סעיף בפוליסות הביטוח המפקיע או מצמצם בדרך כל שהיא את אחריות המבטח, כאשר קיים ביטוח אחר לא יופעל</w:t>
      </w:r>
      <w:r>
        <w:rPr>
          <w:rFonts w:hint="cs"/>
          <w:rtl/>
        </w:rPr>
        <w:t xml:space="preserve"> כלפי מדינת ישראל והביטוח הינו </w:t>
      </w:r>
      <w:r w:rsidRPr="009839E3">
        <w:rPr>
          <w:rFonts w:hint="cs"/>
          <w:rtl/>
        </w:rPr>
        <w:t>בחזקת ביטוח ראשוני  המזכה במלוא הזכויות על פי הביטוח.</w:t>
      </w:r>
    </w:p>
    <w:p w14:paraId="49116147" w14:textId="77777777" w:rsidR="00B45358" w:rsidRDefault="00B45358" w:rsidP="00B45358">
      <w:pPr>
        <w:pStyle w:val="a7"/>
        <w:spacing w:line="240" w:lineRule="auto"/>
        <w:rPr>
          <w:rtl/>
        </w:rPr>
      </w:pPr>
    </w:p>
    <w:p w14:paraId="3ACDC8F2" w14:textId="77777777" w:rsidR="00B45358" w:rsidRDefault="00B45358" w:rsidP="00171CD5">
      <w:pPr>
        <w:numPr>
          <w:ilvl w:val="0"/>
          <w:numId w:val="86"/>
        </w:numPr>
        <w:overflowPunct/>
        <w:autoSpaceDE/>
        <w:autoSpaceDN/>
        <w:adjustRightInd/>
        <w:spacing w:line="240" w:lineRule="auto"/>
        <w:textAlignment w:val="auto"/>
      </w:pPr>
      <w:r w:rsidRPr="000763B3">
        <w:rPr>
          <w:rtl/>
        </w:rPr>
        <w:t xml:space="preserve">תנאי הכיסוי של </w:t>
      </w:r>
      <w:r w:rsidRPr="009D446F">
        <w:rPr>
          <w:rtl/>
        </w:rPr>
        <w:t>הפוליסות הנ"ל</w:t>
      </w:r>
      <w:r>
        <w:rPr>
          <w:rFonts w:hint="cs"/>
          <w:rtl/>
        </w:rPr>
        <w:t xml:space="preserve">, למעט בביטוח אחריות מקצועית, </w:t>
      </w:r>
      <w:r w:rsidRPr="009D446F">
        <w:rPr>
          <w:rtl/>
        </w:rPr>
        <w:t>לא</w:t>
      </w:r>
      <w:r w:rsidRPr="000763B3">
        <w:rPr>
          <w:rtl/>
        </w:rPr>
        <w:t xml:space="preserve"> יפחתו מהמקובל על פי תנאי </w:t>
      </w:r>
      <w:r w:rsidRPr="00EB60ED">
        <w:rPr>
          <w:rtl/>
        </w:rPr>
        <w:t>"פוליסות נוסח ביט</w:t>
      </w:r>
      <w:r>
        <w:rPr>
          <w:rFonts w:hint="cs"/>
          <w:rtl/>
        </w:rPr>
        <w:t>___________ (יש לציין שנה)</w:t>
      </w:r>
      <w:r w:rsidRPr="00EB60ED">
        <w:rPr>
          <w:rtl/>
        </w:rPr>
        <w:t>", בכפוף</w:t>
      </w:r>
      <w:r>
        <w:rPr>
          <w:rFonts w:hint="cs"/>
          <w:rtl/>
        </w:rPr>
        <w:t xml:space="preserve"> </w:t>
      </w:r>
      <w:r w:rsidRPr="000763B3">
        <w:rPr>
          <w:rtl/>
        </w:rPr>
        <w:t>להרחבת הכיסויים כמ</w:t>
      </w:r>
      <w:r>
        <w:rPr>
          <w:rtl/>
        </w:rPr>
        <w:t>פורט לעיל</w:t>
      </w:r>
      <w:r>
        <w:rPr>
          <w:rFonts w:hint="cs"/>
          <w:rtl/>
        </w:rPr>
        <w:t>.</w:t>
      </w:r>
    </w:p>
    <w:p w14:paraId="03A2C8D4" w14:textId="77777777" w:rsidR="00B45358" w:rsidRDefault="00B45358" w:rsidP="00B45358">
      <w:pPr>
        <w:pStyle w:val="a7"/>
        <w:spacing w:line="240" w:lineRule="auto"/>
        <w:rPr>
          <w:rtl/>
        </w:rPr>
      </w:pPr>
    </w:p>
    <w:p w14:paraId="16FF297C" w14:textId="77777777" w:rsidR="00B45358" w:rsidRDefault="00B45358" w:rsidP="00171CD5">
      <w:pPr>
        <w:numPr>
          <w:ilvl w:val="0"/>
          <w:numId w:val="86"/>
        </w:numPr>
        <w:overflowPunct/>
        <w:autoSpaceDE/>
        <w:autoSpaceDN/>
        <w:adjustRightInd/>
        <w:spacing w:line="240" w:lineRule="auto"/>
        <w:textAlignment w:val="auto"/>
        <w:rPr>
          <w:rtl/>
        </w:rPr>
      </w:pPr>
      <w:r w:rsidRPr="00A05781">
        <w:rPr>
          <w:rFonts w:hint="cs"/>
          <w:rtl/>
        </w:rPr>
        <w:t>חריג כוונה ו/או רשלנות רבתי מבוטל ככל שקיים בכל הפוליסות המבוטחות.</w:t>
      </w:r>
    </w:p>
    <w:p w14:paraId="55E743ED" w14:textId="77777777" w:rsidR="00B45358" w:rsidRPr="009839E3" w:rsidRDefault="00B45358" w:rsidP="00B45358">
      <w:pPr>
        <w:spacing w:line="240" w:lineRule="auto"/>
        <w:ind w:left="720"/>
        <w:rPr>
          <w:rtl/>
        </w:rPr>
      </w:pPr>
    </w:p>
    <w:p w14:paraId="2425B8AF" w14:textId="77777777" w:rsidR="00B45358" w:rsidRPr="009839E3" w:rsidRDefault="00B45358" w:rsidP="00B45358">
      <w:pPr>
        <w:spacing w:line="240" w:lineRule="auto"/>
        <w:rPr>
          <w:rtl/>
        </w:rPr>
      </w:pPr>
      <w:r w:rsidRPr="009839E3">
        <w:rPr>
          <w:rFonts w:hint="cs"/>
          <w:rtl/>
        </w:rPr>
        <w:t xml:space="preserve">            </w:t>
      </w:r>
    </w:p>
    <w:p w14:paraId="562AE664"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46D57BD8" w14:textId="77777777" w:rsidR="00B45358" w:rsidRPr="009839E3" w:rsidRDefault="00B45358" w:rsidP="00B45358">
      <w:pPr>
        <w:spacing w:line="240" w:lineRule="auto"/>
        <w:rPr>
          <w:rtl/>
        </w:rPr>
      </w:pPr>
    </w:p>
    <w:p w14:paraId="06FCEE6E" w14:textId="77777777" w:rsidR="00B45358" w:rsidRPr="009839E3" w:rsidRDefault="00B45358" w:rsidP="00B45358">
      <w:pPr>
        <w:spacing w:line="240" w:lineRule="auto"/>
        <w:rPr>
          <w:rtl/>
        </w:rPr>
      </w:pPr>
    </w:p>
    <w:p w14:paraId="3053A716" w14:textId="77777777" w:rsidR="00B45358" w:rsidRPr="009839E3" w:rsidRDefault="00B45358" w:rsidP="00B45358">
      <w:pPr>
        <w:spacing w:line="240" w:lineRule="auto"/>
        <w:rPr>
          <w:rtl/>
        </w:rPr>
      </w:pPr>
      <w:r w:rsidRPr="009839E3">
        <w:rPr>
          <w:rFonts w:hint="cs"/>
          <w:rtl/>
        </w:rPr>
        <w:t xml:space="preserve">                                                                                       בכבוד רב,                                                                  </w:t>
      </w:r>
    </w:p>
    <w:p w14:paraId="143DC884" w14:textId="77777777" w:rsidR="00B45358" w:rsidRPr="009839E3" w:rsidRDefault="00B45358" w:rsidP="00B45358">
      <w:pPr>
        <w:spacing w:line="240" w:lineRule="auto"/>
        <w:rPr>
          <w:rtl/>
        </w:rPr>
      </w:pPr>
    </w:p>
    <w:p w14:paraId="21423B68" w14:textId="77777777" w:rsidR="00B45358" w:rsidRPr="009839E3" w:rsidRDefault="00B45358" w:rsidP="00B45358">
      <w:pPr>
        <w:spacing w:line="240" w:lineRule="auto"/>
        <w:rPr>
          <w:rtl/>
        </w:rPr>
      </w:pPr>
    </w:p>
    <w:p w14:paraId="04EDDB41" w14:textId="77777777" w:rsidR="00B45358" w:rsidRPr="009839E3" w:rsidRDefault="00B45358" w:rsidP="00B45358">
      <w:pPr>
        <w:spacing w:line="240" w:lineRule="auto"/>
        <w:rPr>
          <w:rtl/>
        </w:rPr>
      </w:pPr>
      <w:r w:rsidRPr="009839E3">
        <w:rPr>
          <w:rFonts w:hint="cs"/>
          <w:rtl/>
        </w:rPr>
        <w:t xml:space="preserve">                                                                    ___________________________</w:t>
      </w:r>
    </w:p>
    <w:p w14:paraId="3400F141" w14:textId="77777777" w:rsidR="00B45358" w:rsidRDefault="00B45358" w:rsidP="00B45358">
      <w:pPr>
        <w:spacing w:line="240" w:lineRule="auto"/>
        <w:rPr>
          <w:rtl/>
        </w:rPr>
      </w:pPr>
      <w:r w:rsidRPr="009839E3">
        <w:rPr>
          <w:rFonts w:hint="cs"/>
          <w:rtl/>
        </w:rPr>
        <w:t>תאריך______________                        חתימת מורשה המבטח  וחותמת המבטח</w:t>
      </w:r>
    </w:p>
    <w:p w14:paraId="23341DA3" w14:textId="77777777" w:rsidR="00B45358" w:rsidRDefault="00B45358" w:rsidP="00B45358">
      <w:pPr>
        <w:spacing w:line="240" w:lineRule="auto"/>
        <w:jc w:val="center"/>
        <w:rPr>
          <w:b/>
          <w:bCs/>
          <w:u w:val="single"/>
          <w:rtl/>
        </w:rPr>
      </w:pPr>
      <w:r>
        <w:rPr>
          <w:b/>
          <w:bCs/>
          <w:highlight w:val="lightGray"/>
          <w:u w:val="single"/>
          <w:rtl/>
        </w:rPr>
        <w:br w:type="page"/>
      </w:r>
    </w:p>
    <w:p w14:paraId="2161B395" w14:textId="77777777" w:rsidR="00B45358" w:rsidRDefault="00B45358" w:rsidP="00B45358">
      <w:pPr>
        <w:spacing w:line="240" w:lineRule="auto"/>
        <w:rPr>
          <w:b/>
          <w:bCs/>
          <w:u w:val="single"/>
          <w:rtl/>
        </w:rPr>
      </w:pPr>
      <w:r w:rsidRPr="00155AB7">
        <w:rPr>
          <w:rFonts w:hint="cs"/>
          <w:b/>
          <w:bCs/>
          <w:highlight w:val="lightGray"/>
          <w:u w:val="single"/>
          <w:rtl/>
        </w:rPr>
        <w:t>עבור: מהנדס/בודק חשמל</w:t>
      </w:r>
    </w:p>
    <w:p w14:paraId="3C332BE7" w14:textId="77777777" w:rsidR="00B45358" w:rsidRPr="00C32FF6" w:rsidRDefault="00B45358" w:rsidP="00B45358">
      <w:pPr>
        <w:spacing w:line="240" w:lineRule="auto"/>
        <w:rPr>
          <w:b/>
          <w:bCs/>
          <w:rtl/>
        </w:rPr>
      </w:pPr>
      <w:r w:rsidRPr="00C32FF6">
        <w:rPr>
          <w:rFonts w:hint="cs"/>
          <w:b/>
          <w:bCs/>
          <w:rtl/>
        </w:rPr>
        <w:t xml:space="preserve">                                                                                                                                                סימוכין: </w:t>
      </w:r>
      <w:r>
        <w:rPr>
          <w:rFonts w:hint="cs"/>
          <w:b/>
          <w:bCs/>
          <w:rtl/>
        </w:rPr>
        <w:t>1589</w:t>
      </w:r>
    </w:p>
    <w:p w14:paraId="12280F6B" w14:textId="77777777" w:rsidR="00B45358" w:rsidRDefault="00B45358" w:rsidP="00B45358">
      <w:pPr>
        <w:spacing w:line="240" w:lineRule="auto"/>
        <w:rPr>
          <w:rtl/>
        </w:rPr>
      </w:pPr>
      <w:r>
        <w:rPr>
          <w:rFonts w:hint="cs"/>
          <w:rtl/>
        </w:rPr>
        <w:t xml:space="preserve">לכבוד </w:t>
      </w:r>
    </w:p>
    <w:p w14:paraId="25E42ED3" w14:textId="77777777" w:rsidR="00B45358" w:rsidRDefault="00B45358" w:rsidP="00B45358">
      <w:pPr>
        <w:spacing w:line="240" w:lineRule="auto"/>
        <w:rPr>
          <w:rtl/>
        </w:rPr>
      </w:pPr>
    </w:p>
    <w:p w14:paraId="3DE51BE9" w14:textId="77777777" w:rsidR="00B45358" w:rsidRDefault="00B45358" w:rsidP="00B45358">
      <w:pPr>
        <w:spacing w:line="240" w:lineRule="auto"/>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התרבות והספורט</w:t>
      </w:r>
    </w:p>
    <w:p w14:paraId="196C8985" w14:textId="77777777" w:rsidR="00B45358" w:rsidRPr="003C30F5" w:rsidRDefault="00B45358" w:rsidP="00B45358">
      <w:pPr>
        <w:spacing w:line="240" w:lineRule="auto"/>
        <w:rPr>
          <w:b/>
          <w:bCs/>
          <w:sz w:val="28"/>
          <w:szCs w:val="28"/>
          <w:u w:val="single"/>
          <w:rtl/>
        </w:rPr>
      </w:pPr>
      <w:r>
        <w:rPr>
          <w:rFonts w:hint="cs"/>
          <w:b/>
          <w:bCs/>
          <w:sz w:val="28"/>
          <w:szCs w:val="28"/>
          <w:u w:val="single"/>
          <w:rtl/>
        </w:rPr>
        <w:t>בכתובת:</w:t>
      </w:r>
      <w:r w:rsidRPr="00660040">
        <w:rPr>
          <w:rFonts w:hint="cs"/>
          <w:b/>
          <w:bCs/>
          <w:sz w:val="28"/>
          <w:szCs w:val="28"/>
          <w:highlight w:val="yellow"/>
          <w:u w:val="single"/>
          <w:rtl/>
        </w:rPr>
        <w:t>_______________________</w:t>
      </w:r>
      <w:r>
        <w:rPr>
          <w:rFonts w:hint="cs"/>
          <w:b/>
          <w:bCs/>
          <w:sz w:val="28"/>
          <w:szCs w:val="28"/>
          <w:u w:val="single"/>
          <w:rtl/>
        </w:rPr>
        <w:t xml:space="preserve">; </w:t>
      </w:r>
    </w:p>
    <w:p w14:paraId="73E47EEB" w14:textId="77777777" w:rsidR="00B45358" w:rsidRDefault="00B45358" w:rsidP="00B45358">
      <w:pPr>
        <w:spacing w:line="240" w:lineRule="auto"/>
        <w:rPr>
          <w:rtl/>
        </w:rPr>
      </w:pPr>
    </w:p>
    <w:p w14:paraId="1FE5E1C7" w14:textId="77777777" w:rsidR="00B45358" w:rsidRDefault="00B45358" w:rsidP="00B45358">
      <w:pPr>
        <w:spacing w:line="240" w:lineRule="auto"/>
        <w:rPr>
          <w:rtl/>
        </w:rPr>
      </w:pPr>
      <w:r>
        <w:rPr>
          <w:rFonts w:hint="cs"/>
          <w:rtl/>
        </w:rPr>
        <w:t>א.ג.נ.,</w:t>
      </w:r>
    </w:p>
    <w:p w14:paraId="5113520E" w14:textId="77777777" w:rsidR="00B45358" w:rsidRDefault="00B45358" w:rsidP="00B45358">
      <w:pPr>
        <w:spacing w:line="240" w:lineRule="auto"/>
        <w:rPr>
          <w:rtl/>
        </w:rPr>
      </w:pPr>
      <w:r>
        <w:rPr>
          <w:rFonts w:hint="cs"/>
          <w:rtl/>
        </w:rPr>
        <w:t xml:space="preserve">                                    </w:t>
      </w:r>
    </w:p>
    <w:p w14:paraId="6D3FB6DA" w14:textId="77777777" w:rsidR="00B45358" w:rsidRDefault="00B45358" w:rsidP="00B45358">
      <w:pPr>
        <w:spacing w:line="240" w:lineRule="auto"/>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14:paraId="4056CC3F" w14:textId="77777777" w:rsidR="00B45358" w:rsidRDefault="00B45358" w:rsidP="00B45358">
      <w:pPr>
        <w:spacing w:line="240" w:lineRule="auto"/>
        <w:rPr>
          <w:sz w:val="32"/>
          <w:szCs w:val="32"/>
          <w:rtl/>
        </w:rPr>
      </w:pPr>
    </w:p>
    <w:p w14:paraId="5CE65AE3" w14:textId="77777777" w:rsidR="00B45358" w:rsidRDefault="00B45358" w:rsidP="00B45358">
      <w:pPr>
        <w:spacing w:line="240" w:lineRule="auto"/>
        <w:contextualSpacing/>
        <w:rPr>
          <w:rtl/>
        </w:rPr>
      </w:pPr>
      <w:r w:rsidRPr="00D30116">
        <w:rPr>
          <w:rFonts w:hint="cs"/>
          <w:rtl/>
        </w:rPr>
        <w:t>הננו מאשרים בזה כי ערכנו</w:t>
      </w:r>
      <w:r>
        <w:rPr>
          <w:rFonts w:hint="cs"/>
          <w:rtl/>
        </w:rPr>
        <w:t xml:space="preserve"> למבוטחנו </w:t>
      </w:r>
      <w:r>
        <w:rPr>
          <w:rFonts w:hint="cs"/>
          <w:b/>
          <w:bCs/>
          <w:rtl/>
        </w:rPr>
        <w:t>______________________________</w:t>
      </w:r>
      <w:r>
        <w:rPr>
          <w:rFonts w:hint="cs"/>
          <w:rtl/>
        </w:rPr>
        <w:t>(להלן: "</w:t>
      </w:r>
      <w:r w:rsidRPr="00235774">
        <w:rPr>
          <w:rFonts w:hint="cs"/>
          <w:b/>
          <w:bCs/>
          <w:rtl/>
        </w:rPr>
        <w:t>הספק</w:t>
      </w:r>
      <w:r>
        <w:rPr>
          <w:rFonts w:hint="cs"/>
          <w:rtl/>
        </w:rPr>
        <w:t>") לתקופת הביטוח  מיום ________________ עד יום _______________</w:t>
      </w:r>
      <w:r w:rsidRPr="008E17AB">
        <w:rPr>
          <w:rFonts w:hint="cs"/>
          <w:rtl/>
        </w:rPr>
        <w:t xml:space="preserve"> </w:t>
      </w:r>
      <w:r w:rsidRPr="006C5309">
        <w:rPr>
          <w:rFonts w:hint="cs"/>
          <w:b/>
          <w:bCs/>
          <w:rtl/>
        </w:rPr>
        <w:t xml:space="preserve">בקשר </w:t>
      </w:r>
      <w:r>
        <w:rPr>
          <w:rFonts w:hint="cs"/>
          <w:b/>
          <w:bCs/>
          <w:rtl/>
        </w:rPr>
        <w:t xml:space="preserve">למתן שירותי ייעוץ, פיקוח וליווי בתחום החשמל </w:t>
      </w:r>
      <w:r w:rsidRPr="00205D22">
        <w:rPr>
          <w:rFonts w:hint="cs"/>
          <w:b/>
          <w:bCs/>
          <w:rtl/>
        </w:rPr>
        <w:t>בעצרת הממלכתית לציון יום איחוד ירושלים לשנת</w:t>
      </w:r>
      <w:r w:rsidRPr="00DD0145">
        <w:rPr>
          <w:rFonts w:hint="cs"/>
          <w:b/>
          <w:bCs/>
          <w:rtl/>
        </w:rPr>
        <w:t xml:space="preserve"> </w:t>
      </w:r>
      <w:r w:rsidRPr="00205D22">
        <w:rPr>
          <w:rFonts w:hint="cs"/>
          <w:b/>
          <w:bCs/>
          <w:rtl/>
        </w:rPr>
        <w:t>2018</w:t>
      </w:r>
      <w:r>
        <w:rPr>
          <w:rFonts w:hint="cs"/>
          <w:rtl/>
        </w:rPr>
        <w:t>, את הביטוחים המפורטים להלן:</w:t>
      </w:r>
    </w:p>
    <w:p w14:paraId="0C3993AE" w14:textId="77777777" w:rsidR="00B45358" w:rsidRDefault="00B45358" w:rsidP="00B45358">
      <w:pPr>
        <w:spacing w:line="240" w:lineRule="auto"/>
        <w:rPr>
          <w:rtl/>
        </w:rPr>
      </w:pPr>
    </w:p>
    <w:p w14:paraId="17E32C31" w14:textId="77777777" w:rsidR="00B45358" w:rsidRPr="00A8739B" w:rsidRDefault="00B45358" w:rsidP="00B45358">
      <w:pPr>
        <w:spacing w:line="240" w:lineRule="auto"/>
        <w:rPr>
          <w:b/>
          <w:bCs/>
          <w:sz w:val="28"/>
          <w:szCs w:val="28"/>
          <w:u w:val="single"/>
          <w:rtl/>
        </w:rPr>
      </w:pPr>
      <w:r w:rsidRPr="00A8739B">
        <w:rPr>
          <w:rFonts w:hint="cs"/>
          <w:b/>
          <w:bCs/>
          <w:sz w:val="28"/>
          <w:szCs w:val="28"/>
          <w:u w:val="single"/>
          <w:rtl/>
        </w:rPr>
        <w:t>ביטוח חבות מעבידים, פוליסה מס'____________</w:t>
      </w:r>
    </w:p>
    <w:p w14:paraId="01230D33" w14:textId="77777777" w:rsidR="00B45358" w:rsidRPr="00A8739B" w:rsidRDefault="00B45358" w:rsidP="00171CD5">
      <w:pPr>
        <w:pStyle w:val="a7"/>
        <w:numPr>
          <w:ilvl w:val="0"/>
          <w:numId w:val="91"/>
        </w:numPr>
        <w:overflowPunct/>
        <w:autoSpaceDE/>
        <w:autoSpaceDN/>
        <w:adjustRightInd/>
        <w:spacing w:line="240" w:lineRule="auto"/>
        <w:ind w:right="284"/>
        <w:textAlignment w:val="auto"/>
      </w:pPr>
      <w:r w:rsidRPr="00A8739B">
        <w:rPr>
          <w:rFonts w:hint="cs"/>
          <w:rtl/>
        </w:rPr>
        <w:t>אחריותו החוקית כלפי עובדיו בכל תחומי מדינת ישראל והשטחים המוחזקים.</w:t>
      </w:r>
    </w:p>
    <w:p w14:paraId="38BE1640" w14:textId="77777777" w:rsidR="00B45358" w:rsidRPr="00A8739B" w:rsidRDefault="00B45358" w:rsidP="00171CD5">
      <w:pPr>
        <w:pStyle w:val="a7"/>
        <w:numPr>
          <w:ilvl w:val="0"/>
          <w:numId w:val="91"/>
        </w:numPr>
        <w:overflowPunct/>
        <w:autoSpaceDE/>
        <w:autoSpaceDN/>
        <w:adjustRightInd/>
        <w:spacing w:line="240" w:lineRule="auto"/>
        <w:ind w:right="-709"/>
        <w:textAlignment w:val="auto"/>
      </w:pPr>
      <w:r w:rsidRPr="00A8739B">
        <w:rPr>
          <w:rFonts w:hint="cs"/>
          <w:rtl/>
        </w:rPr>
        <w:t>גבולות האחריות לא יפחת מסך- 5,000,000 דולר לעובד, למקרה ולתקופת הביטוח (שנה).</w:t>
      </w:r>
    </w:p>
    <w:p w14:paraId="6F685BFB" w14:textId="77777777" w:rsidR="00B45358" w:rsidRPr="00A8739B" w:rsidRDefault="00B45358" w:rsidP="00171CD5">
      <w:pPr>
        <w:pStyle w:val="a7"/>
        <w:numPr>
          <w:ilvl w:val="0"/>
          <w:numId w:val="91"/>
        </w:numPr>
        <w:overflowPunct/>
        <w:autoSpaceDE/>
        <w:autoSpaceDN/>
        <w:adjustRightInd/>
        <w:spacing w:line="240" w:lineRule="auto"/>
        <w:ind w:right="-709"/>
        <w:textAlignment w:val="auto"/>
        <w:rPr>
          <w:rtl/>
        </w:rPr>
      </w:pPr>
      <w:r w:rsidRPr="00A8739B">
        <w:rPr>
          <w:rFonts w:hint="cs"/>
          <w:rtl/>
        </w:rPr>
        <w:t xml:space="preserve">הביטוח מורחב לשפות את מדינת ישראל </w:t>
      </w:r>
      <w:r w:rsidRPr="00A8739B">
        <w:rPr>
          <w:rtl/>
        </w:rPr>
        <w:t>–</w:t>
      </w:r>
      <w:r w:rsidRPr="00A8739B">
        <w:rPr>
          <w:rFonts w:hint="cs"/>
          <w:rtl/>
        </w:rPr>
        <w:t xml:space="preserve"> משרד התרבות והספורט היה ונטען לעניין קרות תאונת  עבודה/מחלת מקצוע כלשהי כי הם נושאים בחבות מעביד כלשהם</w:t>
      </w:r>
      <w:r w:rsidRPr="00A8739B">
        <w:rPr>
          <w:rFonts w:hint="cs"/>
          <w:b/>
          <w:bCs/>
          <w:rtl/>
        </w:rPr>
        <w:t xml:space="preserve"> </w:t>
      </w:r>
      <w:r w:rsidRPr="00A8739B">
        <w:rPr>
          <w:rFonts w:hint="cs"/>
          <w:rtl/>
        </w:rPr>
        <w:t xml:space="preserve">כלפי מי מעובדי הספק. </w:t>
      </w:r>
    </w:p>
    <w:p w14:paraId="119DA379" w14:textId="77777777" w:rsidR="00B45358" w:rsidRPr="00A8739B" w:rsidRDefault="00B45358" w:rsidP="00B45358">
      <w:pPr>
        <w:spacing w:line="240" w:lineRule="auto"/>
        <w:rPr>
          <w:rtl/>
        </w:rPr>
      </w:pPr>
      <w:r w:rsidRPr="00A8739B">
        <w:rPr>
          <w:rFonts w:hint="cs"/>
          <w:rtl/>
        </w:rPr>
        <w:t xml:space="preserve">                                                                         </w:t>
      </w:r>
    </w:p>
    <w:p w14:paraId="67951306" w14:textId="77777777" w:rsidR="00B45358" w:rsidRPr="00A8739B" w:rsidRDefault="00B45358" w:rsidP="00B45358">
      <w:pPr>
        <w:spacing w:line="240" w:lineRule="auto"/>
        <w:rPr>
          <w:b/>
          <w:bCs/>
          <w:sz w:val="28"/>
          <w:szCs w:val="28"/>
          <w:u w:val="single"/>
          <w:rtl/>
        </w:rPr>
      </w:pPr>
      <w:r w:rsidRPr="00A8739B">
        <w:rPr>
          <w:rFonts w:hint="cs"/>
          <w:b/>
          <w:bCs/>
          <w:sz w:val="28"/>
          <w:szCs w:val="28"/>
          <w:u w:val="single"/>
          <w:rtl/>
        </w:rPr>
        <w:t>ביטוח אחריות כלפי צד שלישי, פוליסה מס'____________</w:t>
      </w:r>
      <w:r w:rsidRPr="00A8739B">
        <w:rPr>
          <w:rFonts w:hint="cs"/>
          <w:b/>
          <w:bCs/>
          <w:rtl/>
        </w:rPr>
        <w:t xml:space="preserve">     </w:t>
      </w:r>
    </w:p>
    <w:p w14:paraId="5D07C49D" w14:textId="77777777" w:rsidR="00B45358" w:rsidRPr="00A8739B" w:rsidRDefault="00B45358" w:rsidP="00171CD5">
      <w:pPr>
        <w:pStyle w:val="a7"/>
        <w:numPr>
          <w:ilvl w:val="0"/>
          <w:numId w:val="88"/>
        </w:numPr>
        <w:overflowPunct/>
        <w:autoSpaceDE/>
        <w:autoSpaceDN/>
        <w:adjustRightInd/>
        <w:spacing w:line="240" w:lineRule="auto"/>
        <w:ind w:right="-284"/>
        <w:textAlignment w:val="auto"/>
      </w:pPr>
      <w:r w:rsidRPr="00A8739B">
        <w:rPr>
          <w:rFonts w:hint="cs"/>
          <w:rtl/>
        </w:rPr>
        <w:t>אחריותו החוקית בביטוח אחריות כלפי צד שלישי על פי דיני מדינת ישראל, בגין נזקי גוף ורכוש בגין פעילותו בכל תחומי מדינת ישראל והשטחים המוחזקים.</w:t>
      </w:r>
    </w:p>
    <w:p w14:paraId="0E0EA968" w14:textId="77777777" w:rsidR="00B45358" w:rsidRPr="00A8739B" w:rsidRDefault="00B45358" w:rsidP="00171CD5">
      <w:pPr>
        <w:pStyle w:val="a7"/>
        <w:numPr>
          <w:ilvl w:val="0"/>
          <w:numId w:val="88"/>
        </w:numPr>
        <w:overflowPunct/>
        <w:autoSpaceDE/>
        <w:autoSpaceDN/>
        <w:adjustRightInd/>
        <w:spacing w:line="240" w:lineRule="auto"/>
        <w:ind w:right="-284"/>
        <w:textAlignment w:val="auto"/>
      </w:pPr>
      <w:r w:rsidRPr="00A8739B">
        <w:rPr>
          <w:rFonts w:hint="cs"/>
          <w:rtl/>
        </w:rPr>
        <w:t xml:space="preserve">גבולות האחריות לא יפחתו מסך- 500,000 דולר ארה"ב למקרה, ולתקופת הביטוח (שנה). </w:t>
      </w:r>
    </w:p>
    <w:p w14:paraId="6385C39C" w14:textId="77777777" w:rsidR="00B45358" w:rsidRPr="00A8739B" w:rsidRDefault="00B45358" w:rsidP="00171CD5">
      <w:pPr>
        <w:pStyle w:val="a7"/>
        <w:numPr>
          <w:ilvl w:val="0"/>
          <w:numId w:val="88"/>
        </w:numPr>
        <w:overflowPunct/>
        <w:autoSpaceDE/>
        <w:autoSpaceDN/>
        <w:adjustRightInd/>
        <w:spacing w:line="240" w:lineRule="auto"/>
        <w:ind w:right="-284"/>
        <w:textAlignment w:val="auto"/>
      </w:pPr>
      <w:r w:rsidRPr="00A8739B">
        <w:rPr>
          <w:rFonts w:hint="cs"/>
          <w:rtl/>
        </w:rPr>
        <w:t>בפוליסה נכלל סעיף אחריות צולבת (</w:t>
      </w:r>
      <w:r w:rsidRPr="00A8739B">
        <w:rPr>
          <w:rFonts w:hint="cs"/>
        </w:rPr>
        <w:t>CROSS LIABILITY</w:t>
      </w:r>
      <w:r w:rsidRPr="00A8739B">
        <w:rPr>
          <w:rFonts w:hint="cs"/>
          <w:rtl/>
        </w:rPr>
        <w:t>).</w:t>
      </w:r>
    </w:p>
    <w:p w14:paraId="1DAE26CB" w14:textId="77777777" w:rsidR="00B45358" w:rsidRPr="00A8739B" w:rsidRDefault="00B45358" w:rsidP="00171CD5">
      <w:pPr>
        <w:pStyle w:val="a7"/>
        <w:numPr>
          <w:ilvl w:val="0"/>
          <w:numId w:val="88"/>
        </w:numPr>
        <w:overflowPunct/>
        <w:autoSpaceDE/>
        <w:autoSpaceDN/>
        <w:adjustRightInd/>
        <w:spacing w:line="240" w:lineRule="auto"/>
        <w:ind w:right="-284"/>
        <w:textAlignment w:val="auto"/>
      </w:pPr>
      <w:r w:rsidRPr="00A8739B">
        <w:rPr>
          <w:rFonts w:hint="cs"/>
          <w:rtl/>
        </w:rPr>
        <w:t>המשתתפים בטקס, לרבות אורחים, אמנים, מוזמנים ורכושם ייחשבו צד שלישי.</w:t>
      </w:r>
    </w:p>
    <w:p w14:paraId="3D12FB89" w14:textId="77777777" w:rsidR="00B45358" w:rsidRPr="00A8739B" w:rsidRDefault="00B45358" w:rsidP="00171CD5">
      <w:pPr>
        <w:pStyle w:val="a7"/>
        <w:numPr>
          <w:ilvl w:val="0"/>
          <w:numId w:val="88"/>
        </w:numPr>
        <w:overflowPunct/>
        <w:autoSpaceDE/>
        <w:autoSpaceDN/>
        <w:adjustRightInd/>
        <w:spacing w:line="240" w:lineRule="auto"/>
        <w:ind w:right="-284"/>
        <w:textAlignment w:val="auto"/>
        <w:rPr>
          <w:rtl/>
        </w:rPr>
      </w:pPr>
      <w:r w:rsidRPr="00A8739B">
        <w:rPr>
          <w:rFonts w:hint="cs"/>
          <w:rtl/>
        </w:rPr>
        <w:t xml:space="preserve">הביטוח מורחב לשפות את מדינת ישראל </w:t>
      </w:r>
      <w:r w:rsidRPr="00A8739B">
        <w:rPr>
          <w:rtl/>
        </w:rPr>
        <w:t>–</w:t>
      </w:r>
      <w:r w:rsidRPr="00A8739B">
        <w:rPr>
          <w:rFonts w:hint="cs"/>
          <w:rtl/>
        </w:rPr>
        <w:t xml:space="preserve"> משרד התרבות והספורט ככל שייחשבו אחראים למעשי ו/או מחדלי הספק וכל הפועלים מטעמו. </w:t>
      </w:r>
    </w:p>
    <w:p w14:paraId="1C487CAE" w14:textId="77777777" w:rsidR="00B45358" w:rsidRPr="00A8739B" w:rsidRDefault="00B45358" w:rsidP="00B45358">
      <w:pPr>
        <w:spacing w:line="240" w:lineRule="auto"/>
        <w:rPr>
          <w:rtl/>
        </w:rPr>
      </w:pPr>
    </w:p>
    <w:p w14:paraId="23E3E4BF" w14:textId="77777777" w:rsidR="00B45358" w:rsidRPr="00A8739B" w:rsidRDefault="00B45358" w:rsidP="00B45358">
      <w:pPr>
        <w:spacing w:line="240" w:lineRule="auto"/>
        <w:rPr>
          <w:b/>
          <w:bCs/>
          <w:sz w:val="28"/>
          <w:szCs w:val="28"/>
          <w:u w:val="single"/>
          <w:rtl/>
        </w:rPr>
      </w:pPr>
      <w:r w:rsidRPr="00A8739B">
        <w:rPr>
          <w:rFonts w:hint="cs"/>
          <w:b/>
          <w:bCs/>
          <w:sz w:val="28"/>
          <w:szCs w:val="28"/>
          <w:u w:val="single"/>
          <w:rtl/>
        </w:rPr>
        <w:t>ביטוח אחריות מקצועית, פוליסה מס'____________</w:t>
      </w:r>
    </w:p>
    <w:p w14:paraId="78CB3C70" w14:textId="77777777" w:rsidR="00B45358" w:rsidRPr="00A8739B" w:rsidRDefault="00B45358" w:rsidP="00171CD5">
      <w:pPr>
        <w:pStyle w:val="a7"/>
        <w:numPr>
          <w:ilvl w:val="0"/>
          <w:numId w:val="89"/>
        </w:numPr>
        <w:overflowPunct/>
        <w:autoSpaceDE/>
        <w:autoSpaceDN/>
        <w:adjustRightInd/>
        <w:spacing w:line="240" w:lineRule="auto"/>
        <w:ind w:right="-284"/>
        <w:textAlignment w:val="auto"/>
      </w:pPr>
      <w:r>
        <w:rPr>
          <w:rFonts w:hint="cs"/>
          <w:rtl/>
        </w:rPr>
        <w:t>הפוליסה מכסה</w:t>
      </w:r>
      <w:r w:rsidRPr="00A8739B">
        <w:rPr>
          <w:rFonts w:hint="cs"/>
          <w:rtl/>
        </w:rPr>
        <w:t xml:space="preserve"> נזק מהפרת חובה מקצועית של הספק </w:t>
      </w:r>
      <w:r w:rsidRPr="00A8739B">
        <w:rPr>
          <w:rtl/>
        </w:rPr>
        <w:t>–</w:t>
      </w:r>
      <w:r w:rsidRPr="00A8739B">
        <w:rPr>
          <w:rFonts w:hint="cs"/>
          <w:rtl/>
        </w:rPr>
        <w:t xml:space="preserve"> מהנדס/בודק חשמל, עובדיו ובגין כל הפועלים מטעמו ואשר אירע כתוצאה ממעשה רשלנות לרבות מחדל, טעות או השמטה, מצג בלתי נכון, הצהרה רשלנית שנעשו בתום לב, שייגרמו בקשר למתן שירות ייעוץ, פיקוח וליווי בתחום החשמל </w:t>
      </w:r>
      <w:r w:rsidRPr="00D96FD7">
        <w:rPr>
          <w:rFonts w:hint="cs"/>
          <w:rtl/>
        </w:rPr>
        <w:t>בעצרת הממלכתית לציון יום איחוד ירושלים לשנת</w:t>
      </w:r>
      <w:r w:rsidRPr="00DD0145">
        <w:rPr>
          <w:rFonts w:hint="cs"/>
          <w:b/>
          <w:bCs/>
          <w:rtl/>
        </w:rPr>
        <w:t xml:space="preserve"> </w:t>
      </w:r>
      <w:r w:rsidRPr="00915A07">
        <w:rPr>
          <w:rFonts w:hint="cs"/>
          <w:rtl/>
        </w:rPr>
        <w:t>2018</w:t>
      </w:r>
      <w:r>
        <w:rPr>
          <w:rFonts w:hint="cs"/>
          <w:rtl/>
        </w:rPr>
        <w:t>.</w:t>
      </w:r>
    </w:p>
    <w:p w14:paraId="27DA98B7" w14:textId="77777777" w:rsidR="00B45358" w:rsidRPr="00A8739B" w:rsidRDefault="00B45358" w:rsidP="00171CD5">
      <w:pPr>
        <w:pStyle w:val="a7"/>
        <w:numPr>
          <w:ilvl w:val="0"/>
          <w:numId w:val="89"/>
        </w:numPr>
        <w:overflowPunct/>
        <w:autoSpaceDE/>
        <w:autoSpaceDN/>
        <w:adjustRightInd/>
        <w:spacing w:line="240" w:lineRule="auto"/>
        <w:ind w:right="-284"/>
        <w:textAlignment w:val="auto"/>
      </w:pPr>
      <w:r w:rsidRPr="00A8739B">
        <w:rPr>
          <w:rFonts w:hint="cs"/>
          <w:rtl/>
        </w:rPr>
        <w:t xml:space="preserve">גבול האחריות לא יפחת מסך- 500,000 דולר ארה"ב, למקרה ולתקופת הביטוח (שנה). </w:t>
      </w:r>
    </w:p>
    <w:p w14:paraId="08215A0F" w14:textId="77777777" w:rsidR="00B45358" w:rsidRPr="00A8739B" w:rsidRDefault="00B45358" w:rsidP="00171CD5">
      <w:pPr>
        <w:pStyle w:val="a7"/>
        <w:numPr>
          <w:ilvl w:val="0"/>
          <w:numId w:val="89"/>
        </w:numPr>
        <w:overflowPunct/>
        <w:autoSpaceDE/>
        <w:autoSpaceDN/>
        <w:adjustRightInd/>
        <w:spacing w:line="240" w:lineRule="auto"/>
        <w:ind w:right="-284"/>
        <w:textAlignment w:val="auto"/>
      </w:pPr>
      <w:r w:rsidRPr="00A8739B">
        <w:rPr>
          <w:rFonts w:hint="cs"/>
          <w:rtl/>
        </w:rPr>
        <w:t>הכיסוי על פי הפוליסה מורחב לכלול את ההרחבות הבאות:</w:t>
      </w:r>
    </w:p>
    <w:p w14:paraId="0288A00F" w14:textId="77777777" w:rsidR="00B45358" w:rsidRPr="00A8739B" w:rsidRDefault="00B45358" w:rsidP="00171CD5">
      <w:pPr>
        <w:pStyle w:val="a7"/>
        <w:numPr>
          <w:ilvl w:val="1"/>
          <w:numId w:val="89"/>
        </w:numPr>
        <w:overflowPunct/>
        <w:autoSpaceDE/>
        <w:autoSpaceDN/>
        <w:adjustRightInd/>
        <w:spacing w:line="240" w:lineRule="auto"/>
        <w:ind w:right="-284"/>
        <w:textAlignment w:val="auto"/>
      </w:pPr>
      <w:r w:rsidRPr="00A8739B">
        <w:rPr>
          <w:rFonts w:hint="cs"/>
          <w:rtl/>
        </w:rPr>
        <w:t>מרמה ואי יושר של עובדים;</w:t>
      </w:r>
    </w:p>
    <w:p w14:paraId="4E71122D" w14:textId="77777777" w:rsidR="00B45358" w:rsidRPr="00A8739B" w:rsidRDefault="00B45358" w:rsidP="00171CD5">
      <w:pPr>
        <w:pStyle w:val="a7"/>
        <w:numPr>
          <w:ilvl w:val="1"/>
          <w:numId w:val="89"/>
        </w:numPr>
        <w:overflowPunct/>
        <w:autoSpaceDE/>
        <w:autoSpaceDN/>
        <w:adjustRightInd/>
        <w:spacing w:line="240" w:lineRule="auto"/>
        <w:ind w:right="-284"/>
        <w:textAlignment w:val="auto"/>
      </w:pPr>
      <w:r w:rsidRPr="00A8739B">
        <w:rPr>
          <w:rFonts w:hint="cs"/>
          <w:rtl/>
        </w:rPr>
        <w:t>אובדן מסמכים, לרבות אובדן השימוש ו/או העיכוב עקב מקרה ביטוח;</w:t>
      </w:r>
    </w:p>
    <w:p w14:paraId="62D32110" w14:textId="77777777" w:rsidR="00B45358" w:rsidRPr="00A8739B" w:rsidRDefault="00B45358" w:rsidP="00171CD5">
      <w:pPr>
        <w:pStyle w:val="a7"/>
        <w:numPr>
          <w:ilvl w:val="1"/>
          <w:numId w:val="89"/>
        </w:numPr>
        <w:overflowPunct/>
        <w:autoSpaceDE/>
        <w:autoSpaceDN/>
        <w:adjustRightInd/>
        <w:spacing w:line="240" w:lineRule="auto"/>
        <w:ind w:right="-284"/>
        <w:textAlignment w:val="auto"/>
      </w:pPr>
      <w:r w:rsidRPr="00A8739B">
        <w:rPr>
          <w:rFonts w:hint="cs"/>
          <w:rtl/>
        </w:rPr>
        <w:t>אחריות צולבת אולם הכיסוי לא יחול על תביעות הספק כנגד המדינה;</w:t>
      </w:r>
    </w:p>
    <w:p w14:paraId="58A8560D" w14:textId="77777777" w:rsidR="00B45358" w:rsidRPr="00A8739B" w:rsidRDefault="00B45358" w:rsidP="00171CD5">
      <w:pPr>
        <w:pStyle w:val="a7"/>
        <w:numPr>
          <w:ilvl w:val="1"/>
          <w:numId w:val="89"/>
        </w:numPr>
        <w:overflowPunct/>
        <w:autoSpaceDE/>
        <w:autoSpaceDN/>
        <w:adjustRightInd/>
        <w:spacing w:line="240" w:lineRule="auto"/>
        <w:ind w:right="-284"/>
        <w:textAlignment w:val="auto"/>
      </w:pPr>
      <w:r w:rsidRPr="00A8739B">
        <w:rPr>
          <w:rFonts w:hint="cs"/>
          <w:rtl/>
        </w:rPr>
        <w:t>הארכת תקופת הגילוי לפחות 6 חודשים;</w:t>
      </w:r>
    </w:p>
    <w:p w14:paraId="4CFA187F" w14:textId="77777777" w:rsidR="00B45358" w:rsidRPr="00A8739B" w:rsidRDefault="00B45358" w:rsidP="00171CD5">
      <w:pPr>
        <w:pStyle w:val="a7"/>
        <w:numPr>
          <w:ilvl w:val="0"/>
          <w:numId w:val="89"/>
        </w:numPr>
        <w:overflowPunct/>
        <w:autoSpaceDE/>
        <w:autoSpaceDN/>
        <w:adjustRightInd/>
        <w:spacing w:line="240" w:lineRule="auto"/>
        <w:ind w:right="-284"/>
        <w:textAlignment w:val="auto"/>
        <w:rPr>
          <w:rtl/>
        </w:rPr>
      </w:pPr>
      <w:r w:rsidRPr="00A8739B">
        <w:rPr>
          <w:rFonts w:hint="cs"/>
          <w:rtl/>
        </w:rPr>
        <w:t xml:space="preserve">הביטוח מורחב לשפות את מדינת ישראל </w:t>
      </w:r>
      <w:r w:rsidRPr="00A8739B">
        <w:rPr>
          <w:rtl/>
        </w:rPr>
        <w:t>–</w:t>
      </w:r>
      <w:r w:rsidRPr="00A8739B">
        <w:rPr>
          <w:rFonts w:hint="cs"/>
          <w:rtl/>
        </w:rPr>
        <w:t xml:space="preserve">  משרד התרבות והספורט ככל שייחשבו אחראים למעשי ו/או מחדלי הספק וכל הפועלים מטעמו. </w:t>
      </w:r>
    </w:p>
    <w:p w14:paraId="318AAFEE" w14:textId="77777777" w:rsidR="00B45358" w:rsidRPr="00A8739B" w:rsidRDefault="00B45358" w:rsidP="00B45358">
      <w:pPr>
        <w:spacing w:line="240" w:lineRule="auto"/>
        <w:rPr>
          <w:rtl/>
        </w:rPr>
      </w:pPr>
    </w:p>
    <w:p w14:paraId="308C179A" w14:textId="77777777" w:rsidR="00B45358" w:rsidRPr="00A8739B" w:rsidRDefault="00B45358" w:rsidP="00B45358">
      <w:pPr>
        <w:spacing w:line="240" w:lineRule="auto"/>
        <w:rPr>
          <w:b/>
          <w:bCs/>
          <w:sz w:val="28"/>
          <w:szCs w:val="28"/>
          <w:u w:val="single"/>
          <w:rtl/>
        </w:rPr>
      </w:pPr>
      <w:r w:rsidRPr="00A8739B">
        <w:rPr>
          <w:rFonts w:hint="cs"/>
          <w:b/>
          <w:bCs/>
          <w:sz w:val="28"/>
          <w:szCs w:val="28"/>
          <w:u w:val="single"/>
          <w:rtl/>
        </w:rPr>
        <w:t>כללי</w:t>
      </w:r>
    </w:p>
    <w:p w14:paraId="09723621" w14:textId="77777777" w:rsidR="00B45358" w:rsidRPr="00A8739B" w:rsidRDefault="00B45358" w:rsidP="00B45358">
      <w:pPr>
        <w:spacing w:line="240" w:lineRule="auto"/>
        <w:rPr>
          <w:b/>
          <w:bCs/>
          <w:sz w:val="28"/>
          <w:szCs w:val="28"/>
          <w:u w:val="single"/>
          <w:rtl/>
        </w:rPr>
      </w:pPr>
    </w:p>
    <w:p w14:paraId="7D9358E4" w14:textId="77777777" w:rsidR="00B45358" w:rsidRPr="00A8739B" w:rsidRDefault="00B45358" w:rsidP="00B45358">
      <w:pPr>
        <w:spacing w:line="240" w:lineRule="auto"/>
        <w:rPr>
          <w:rtl/>
        </w:rPr>
      </w:pPr>
      <w:r w:rsidRPr="00A8739B">
        <w:rPr>
          <w:rFonts w:hint="cs"/>
          <w:rtl/>
        </w:rPr>
        <w:t>בפוליסות הביטוח נכללו התנאים הבאים:</w:t>
      </w:r>
    </w:p>
    <w:p w14:paraId="18C618EB" w14:textId="77777777" w:rsidR="00B45358" w:rsidRPr="00A8739B" w:rsidRDefault="00B45358" w:rsidP="00B45358">
      <w:pPr>
        <w:spacing w:line="240" w:lineRule="auto"/>
        <w:rPr>
          <w:rtl/>
        </w:rPr>
      </w:pPr>
    </w:p>
    <w:p w14:paraId="02B6AD0B" w14:textId="77777777" w:rsidR="00B45358" w:rsidRPr="00A8739B" w:rsidRDefault="00B45358" w:rsidP="00171CD5">
      <w:pPr>
        <w:pStyle w:val="a7"/>
        <w:numPr>
          <w:ilvl w:val="0"/>
          <w:numId w:val="90"/>
        </w:numPr>
        <w:overflowPunct/>
        <w:autoSpaceDE/>
        <w:autoSpaceDN/>
        <w:adjustRightInd/>
        <w:spacing w:line="240" w:lineRule="auto"/>
        <w:textAlignment w:val="auto"/>
        <w:rPr>
          <w:b/>
          <w:bCs/>
          <w:rtl/>
        </w:rPr>
      </w:pPr>
      <w:r w:rsidRPr="00A8739B">
        <w:rPr>
          <w:rFonts w:hint="cs"/>
          <w:rtl/>
        </w:rPr>
        <w:t xml:space="preserve">לשם המבוטח התווספו כמבוטחים נוספים: </w:t>
      </w:r>
      <w:r w:rsidRPr="00A8739B">
        <w:rPr>
          <w:rFonts w:hint="cs"/>
          <w:b/>
          <w:bCs/>
          <w:rtl/>
        </w:rPr>
        <w:t xml:space="preserve">מדינת ישראל </w:t>
      </w:r>
      <w:r w:rsidRPr="00A8739B">
        <w:rPr>
          <w:b/>
          <w:bCs/>
          <w:rtl/>
        </w:rPr>
        <w:t>–</w:t>
      </w:r>
      <w:r w:rsidRPr="00A8739B">
        <w:rPr>
          <w:rFonts w:hint="cs"/>
          <w:b/>
          <w:bCs/>
          <w:rtl/>
        </w:rPr>
        <w:t xml:space="preserve"> משרד התרבות והספורט, </w:t>
      </w:r>
      <w:r w:rsidRPr="00A8739B">
        <w:rPr>
          <w:rFonts w:hint="cs"/>
          <w:rtl/>
        </w:rPr>
        <w:t>בכפוף  להרחבי השיפוי כמפורט לעיל.</w:t>
      </w:r>
    </w:p>
    <w:p w14:paraId="35191EEB" w14:textId="77777777" w:rsidR="00B45358" w:rsidRPr="00A8739B" w:rsidRDefault="00B45358" w:rsidP="00B45358">
      <w:pPr>
        <w:spacing w:line="240" w:lineRule="auto"/>
        <w:rPr>
          <w:rtl/>
        </w:rPr>
      </w:pPr>
    </w:p>
    <w:p w14:paraId="1FC3DF63" w14:textId="77777777" w:rsidR="00B45358" w:rsidRPr="00A8739B" w:rsidRDefault="00B45358" w:rsidP="00171CD5">
      <w:pPr>
        <w:pStyle w:val="a7"/>
        <w:numPr>
          <w:ilvl w:val="0"/>
          <w:numId w:val="90"/>
        </w:numPr>
        <w:overflowPunct/>
        <w:autoSpaceDE/>
        <w:autoSpaceDN/>
        <w:adjustRightInd/>
        <w:spacing w:line="240" w:lineRule="auto"/>
        <w:textAlignment w:val="auto"/>
        <w:rPr>
          <w:rtl/>
        </w:rPr>
      </w:pPr>
      <w:r w:rsidRPr="00A8739B">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התרבות והספורט. </w:t>
      </w:r>
    </w:p>
    <w:p w14:paraId="385DA46B" w14:textId="77777777" w:rsidR="00B45358" w:rsidRPr="00A8739B" w:rsidRDefault="00B45358" w:rsidP="00B45358">
      <w:pPr>
        <w:spacing w:line="240" w:lineRule="auto"/>
        <w:rPr>
          <w:rtl/>
        </w:rPr>
      </w:pPr>
    </w:p>
    <w:p w14:paraId="7B797356" w14:textId="77777777" w:rsidR="00B45358" w:rsidRPr="00A8739B" w:rsidRDefault="00B45358" w:rsidP="00171CD5">
      <w:pPr>
        <w:pStyle w:val="a7"/>
        <w:numPr>
          <w:ilvl w:val="0"/>
          <w:numId w:val="90"/>
        </w:numPr>
        <w:overflowPunct/>
        <w:autoSpaceDE/>
        <w:autoSpaceDN/>
        <w:adjustRightInd/>
        <w:spacing w:line="240" w:lineRule="auto"/>
        <w:textAlignment w:val="auto"/>
        <w:rPr>
          <w:rtl/>
        </w:rPr>
      </w:pPr>
      <w:r w:rsidRPr="00A8739B">
        <w:rPr>
          <w:rFonts w:hint="cs"/>
          <w:rtl/>
        </w:rPr>
        <w:t>אנו מוותרים על כל זכות שיבוב, תביעה, השתתפות  או חזרה, כלפי מדינת ישראל- משרד התרבות והספורט ועובדיהם,  וכן כלפי המשתתפים בטקס, לרבות, אורחים, אמנים ומוזמנים ובלבד שהוויתור לא יחול לטובת אדם שגרם לנזק  מתוך כוונת זדון.</w:t>
      </w:r>
    </w:p>
    <w:p w14:paraId="7D4A9B9B" w14:textId="77777777" w:rsidR="00B45358" w:rsidRPr="00A8739B" w:rsidRDefault="00B45358" w:rsidP="00B45358">
      <w:pPr>
        <w:spacing w:line="240" w:lineRule="auto"/>
        <w:rPr>
          <w:rtl/>
        </w:rPr>
      </w:pPr>
    </w:p>
    <w:p w14:paraId="324082C5" w14:textId="77777777" w:rsidR="00B45358" w:rsidRPr="00A8739B" w:rsidRDefault="00B45358" w:rsidP="00171CD5">
      <w:pPr>
        <w:pStyle w:val="a7"/>
        <w:numPr>
          <w:ilvl w:val="0"/>
          <w:numId w:val="90"/>
        </w:numPr>
        <w:overflowPunct/>
        <w:autoSpaceDE/>
        <w:autoSpaceDN/>
        <w:adjustRightInd/>
        <w:spacing w:line="240" w:lineRule="auto"/>
        <w:textAlignment w:val="auto"/>
        <w:rPr>
          <w:rtl/>
        </w:rPr>
      </w:pPr>
      <w:r w:rsidRPr="00A8739B">
        <w:rPr>
          <w:rFonts w:hint="cs"/>
          <w:rtl/>
        </w:rPr>
        <w:t>הספק אחראי בלעדית כלפינו לתשלום דמי הביטוח עבור כל הפוליסות ולמילוי כל החובות המוטלות על המבוטח על פי תנאי הפוליסות.</w:t>
      </w:r>
    </w:p>
    <w:p w14:paraId="6FE583F9" w14:textId="77777777" w:rsidR="00B45358" w:rsidRPr="00A8739B" w:rsidRDefault="00B45358" w:rsidP="00B45358">
      <w:pPr>
        <w:spacing w:line="240" w:lineRule="auto"/>
        <w:rPr>
          <w:rtl/>
        </w:rPr>
      </w:pPr>
    </w:p>
    <w:p w14:paraId="5304E170" w14:textId="77777777" w:rsidR="00B45358" w:rsidRPr="00A8739B" w:rsidRDefault="00B45358" w:rsidP="00171CD5">
      <w:pPr>
        <w:pStyle w:val="a7"/>
        <w:numPr>
          <w:ilvl w:val="0"/>
          <w:numId w:val="90"/>
        </w:numPr>
        <w:overflowPunct/>
        <w:autoSpaceDE/>
        <w:autoSpaceDN/>
        <w:adjustRightInd/>
        <w:spacing w:line="240" w:lineRule="auto"/>
        <w:textAlignment w:val="auto"/>
        <w:rPr>
          <w:rtl/>
        </w:rPr>
      </w:pPr>
      <w:r w:rsidRPr="00A8739B">
        <w:rPr>
          <w:rFonts w:hint="cs"/>
          <w:rtl/>
        </w:rPr>
        <w:t>ההשתתפויות העצמיות הנקובות בכל פוליסה ופוליסה תחולנה בלעדית על הספק.</w:t>
      </w:r>
    </w:p>
    <w:p w14:paraId="7D497ACC" w14:textId="77777777" w:rsidR="00B45358" w:rsidRPr="00A8739B" w:rsidRDefault="00B45358" w:rsidP="00B45358">
      <w:pPr>
        <w:spacing w:line="240" w:lineRule="auto"/>
        <w:rPr>
          <w:rtl/>
        </w:rPr>
      </w:pPr>
      <w:r w:rsidRPr="00A8739B">
        <w:rPr>
          <w:rFonts w:hint="cs"/>
          <w:rtl/>
        </w:rPr>
        <w:t xml:space="preserve">      </w:t>
      </w:r>
    </w:p>
    <w:p w14:paraId="06F8E0A5" w14:textId="77777777" w:rsidR="00B45358" w:rsidRPr="00A8739B" w:rsidRDefault="00B45358" w:rsidP="00171CD5">
      <w:pPr>
        <w:pStyle w:val="a7"/>
        <w:numPr>
          <w:ilvl w:val="0"/>
          <w:numId w:val="90"/>
        </w:numPr>
        <w:overflowPunct/>
        <w:autoSpaceDE/>
        <w:autoSpaceDN/>
        <w:adjustRightInd/>
        <w:spacing w:line="240" w:lineRule="auto"/>
        <w:textAlignment w:val="auto"/>
      </w:pPr>
      <w:r w:rsidRPr="00A8739B">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4CEC939" w14:textId="77777777" w:rsidR="00B45358" w:rsidRPr="00A8739B" w:rsidRDefault="00B45358" w:rsidP="00B45358">
      <w:pPr>
        <w:pStyle w:val="a7"/>
        <w:spacing w:line="240" w:lineRule="auto"/>
        <w:rPr>
          <w:rtl/>
        </w:rPr>
      </w:pPr>
    </w:p>
    <w:p w14:paraId="5C0A5AC9" w14:textId="77777777" w:rsidR="00B45358" w:rsidRPr="00A8739B" w:rsidRDefault="00B45358" w:rsidP="00171CD5">
      <w:pPr>
        <w:pStyle w:val="a7"/>
        <w:numPr>
          <w:ilvl w:val="0"/>
          <w:numId w:val="90"/>
        </w:numPr>
        <w:overflowPunct/>
        <w:autoSpaceDE/>
        <w:autoSpaceDN/>
        <w:adjustRightInd/>
        <w:spacing w:line="240" w:lineRule="auto"/>
        <w:ind w:right="142"/>
        <w:contextualSpacing w:val="0"/>
        <w:jc w:val="left"/>
        <w:textAlignment w:val="auto"/>
        <w:rPr>
          <w:rtl/>
        </w:rPr>
      </w:pPr>
      <w:r w:rsidRPr="00A8739B">
        <w:rPr>
          <w:rFonts w:hint="cs"/>
          <w:rtl/>
        </w:rPr>
        <w:t>חריג כוונה ו/או רשלנות רבתי מבוטל ככל שקיים בכל הפוליסות המבוטחות.</w:t>
      </w:r>
    </w:p>
    <w:p w14:paraId="1449AB03" w14:textId="77777777" w:rsidR="00B45358" w:rsidRDefault="00B45358" w:rsidP="00B45358">
      <w:pPr>
        <w:spacing w:line="240" w:lineRule="auto"/>
        <w:contextualSpacing/>
        <w:rPr>
          <w:rtl/>
        </w:rPr>
      </w:pPr>
    </w:p>
    <w:p w14:paraId="69324B55" w14:textId="77777777" w:rsidR="00B45358" w:rsidRDefault="00B45358" w:rsidP="00B45358">
      <w:pPr>
        <w:spacing w:line="240" w:lineRule="auto"/>
        <w:rPr>
          <w:rtl/>
        </w:rPr>
      </w:pPr>
    </w:p>
    <w:p w14:paraId="4980F364" w14:textId="77777777" w:rsidR="00B45358" w:rsidRDefault="00B45358" w:rsidP="00B45358">
      <w:pPr>
        <w:spacing w:line="240" w:lineRule="auto"/>
        <w:rPr>
          <w:rtl/>
        </w:rPr>
      </w:pPr>
      <w:r>
        <w:rPr>
          <w:rFonts w:hint="cs"/>
          <w:rtl/>
        </w:rPr>
        <w:t xml:space="preserve">         </w:t>
      </w:r>
    </w:p>
    <w:p w14:paraId="7306124D"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4AF8FF0B" w14:textId="77777777" w:rsidR="00B45358" w:rsidRDefault="00B45358" w:rsidP="00B45358">
      <w:pPr>
        <w:spacing w:line="240" w:lineRule="auto"/>
        <w:rPr>
          <w:b/>
          <w:bCs/>
          <w:rtl/>
        </w:rPr>
      </w:pPr>
    </w:p>
    <w:p w14:paraId="4D5D3890" w14:textId="77777777" w:rsidR="00B45358" w:rsidRDefault="00B45358" w:rsidP="00B45358">
      <w:pPr>
        <w:spacing w:line="240" w:lineRule="auto"/>
        <w:rPr>
          <w:b/>
          <w:bCs/>
          <w:rtl/>
        </w:rPr>
      </w:pPr>
    </w:p>
    <w:p w14:paraId="0C4FD7EA" w14:textId="77777777" w:rsidR="00B45358" w:rsidRDefault="00B45358" w:rsidP="00B45358">
      <w:pPr>
        <w:spacing w:line="240" w:lineRule="auto"/>
        <w:rPr>
          <w:rtl/>
        </w:rPr>
      </w:pPr>
    </w:p>
    <w:p w14:paraId="6E1AD930" w14:textId="77777777" w:rsidR="00B45358" w:rsidRDefault="00B45358" w:rsidP="00B45358">
      <w:pPr>
        <w:spacing w:line="240" w:lineRule="auto"/>
        <w:rPr>
          <w:rtl/>
        </w:rPr>
      </w:pPr>
      <w:r>
        <w:rPr>
          <w:rFonts w:hint="cs"/>
          <w:rtl/>
        </w:rPr>
        <w:t xml:space="preserve">                                                                                       בכבוד רב,</w:t>
      </w:r>
    </w:p>
    <w:p w14:paraId="170AF496" w14:textId="77777777" w:rsidR="00B45358" w:rsidRDefault="00B45358" w:rsidP="00B45358">
      <w:pPr>
        <w:spacing w:line="240" w:lineRule="auto"/>
        <w:rPr>
          <w:rtl/>
        </w:rPr>
      </w:pPr>
      <w:r>
        <w:rPr>
          <w:rFonts w:hint="cs"/>
          <w:rtl/>
        </w:rPr>
        <w:t xml:space="preserve">    </w:t>
      </w:r>
    </w:p>
    <w:p w14:paraId="1A55D292" w14:textId="77777777" w:rsidR="00B45358" w:rsidRDefault="00B45358" w:rsidP="00B45358">
      <w:pPr>
        <w:spacing w:line="240" w:lineRule="auto"/>
        <w:rPr>
          <w:rtl/>
        </w:rPr>
      </w:pPr>
      <w:r>
        <w:rPr>
          <w:rFonts w:hint="cs"/>
          <w:rtl/>
        </w:rPr>
        <w:t xml:space="preserve">    </w:t>
      </w:r>
    </w:p>
    <w:p w14:paraId="697BE7BB" w14:textId="77777777" w:rsidR="00B45358" w:rsidRDefault="00B45358" w:rsidP="00B45358">
      <w:pPr>
        <w:spacing w:line="240" w:lineRule="auto"/>
        <w:rPr>
          <w:rtl/>
        </w:rPr>
      </w:pPr>
    </w:p>
    <w:p w14:paraId="5175CFB8" w14:textId="77777777" w:rsidR="00B45358" w:rsidRDefault="00B45358" w:rsidP="00B45358">
      <w:pPr>
        <w:spacing w:line="240" w:lineRule="auto"/>
        <w:rPr>
          <w:rtl/>
        </w:rPr>
      </w:pPr>
      <w:r>
        <w:rPr>
          <w:rFonts w:hint="cs"/>
          <w:rtl/>
        </w:rPr>
        <w:t xml:space="preserve">                                                                    ___________________________</w:t>
      </w:r>
    </w:p>
    <w:p w14:paraId="2FAE9711" w14:textId="77777777" w:rsidR="00B45358" w:rsidRDefault="00B45358" w:rsidP="00B45358">
      <w:pPr>
        <w:spacing w:line="240" w:lineRule="auto"/>
      </w:pPr>
      <w:r>
        <w:rPr>
          <w:rFonts w:hint="cs"/>
          <w:rtl/>
        </w:rPr>
        <w:t>תאריך______________                        חתימת מורשה המבטח  וחותמת המבטח</w:t>
      </w:r>
      <w:r>
        <w:rPr>
          <w:rFonts w:hint="cs"/>
          <w:b/>
          <w:bCs/>
          <w:rtl/>
        </w:rPr>
        <w:t xml:space="preserve">           </w:t>
      </w:r>
    </w:p>
    <w:p w14:paraId="57E63D1E" w14:textId="77777777" w:rsidR="00B45358" w:rsidRDefault="00B45358" w:rsidP="00B45358">
      <w:pPr>
        <w:spacing w:line="240" w:lineRule="auto"/>
        <w:rPr>
          <w:rtl/>
        </w:rPr>
      </w:pPr>
      <w:r>
        <w:rPr>
          <w:rFonts w:hint="cs"/>
          <w:rtl/>
        </w:rPr>
        <w:t xml:space="preserve">            </w:t>
      </w:r>
    </w:p>
    <w:p w14:paraId="36C38EDA" w14:textId="77777777" w:rsidR="00B45358" w:rsidRPr="001C1209" w:rsidRDefault="00B45358" w:rsidP="00B45358">
      <w:pPr>
        <w:spacing w:line="240" w:lineRule="auto"/>
        <w:rPr>
          <w:b/>
          <w:bCs/>
          <w:highlight w:val="lightGray"/>
          <w:u w:val="single"/>
          <w:rtl/>
        </w:rPr>
      </w:pPr>
      <w:r>
        <w:rPr>
          <w:b/>
          <w:bCs/>
          <w:highlight w:val="lightGray"/>
          <w:u w:val="single"/>
          <w:rtl/>
        </w:rPr>
        <w:br w:type="page"/>
      </w:r>
      <w:r w:rsidRPr="001C1209">
        <w:rPr>
          <w:rFonts w:hint="cs"/>
          <w:b/>
          <w:bCs/>
          <w:highlight w:val="lightGray"/>
          <w:u w:val="single"/>
          <w:rtl/>
        </w:rPr>
        <w:t>עבור ספק הקמת במה</w:t>
      </w:r>
    </w:p>
    <w:p w14:paraId="074C0AB4" w14:textId="77777777" w:rsidR="00B45358" w:rsidRPr="00A105AE" w:rsidRDefault="00B45358" w:rsidP="00B45358">
      <w:pPr>
        <w:spacing w:line="240" w:lineRule="auto"/>
        <w:rPr>
          <w:b/>
          <w:bCs/>
          <w:u w:val="single"/>
          <w:rtl/>
        </w:rPr>
      </w:pPr>
    </w:p>
    <w:p w14:paraId="0B435623" w14:textId="77777777" w:rsidR="00B45358" w:rsidRPr="00A105AE" w:rsidRDefault="00B45358" w:rsidP="00B45358">
      <w:pPr>
        <w:spacing w:line="240" w:lineRule="auto"/>
        <w:rPr>
          <w:rtl/>
        </w:rPr>
      </w:pPr>
      <w:r w:rsidRPr="00A105AE">
        <w:rPr>
          <w:rFonts w:hint="cs"/>
          <w:rtl/>
        </w:rPr>
        <w:t xml:space="preserve">לכבוד </w:t>
      </w:r>
      <w:r>
        <w:rPr>
          <w:rFonts w:hint="cs"/>
          <w:rtl/>
        </w:rPr>
        <w:t xml:space="preserve">                                                                                                                          </w:t>
      </w:r>
      <w:r w:rsidRPr="00C03F43">
        <w:rPr>
          <w:rFonts w:hint="cs"/>
          <w:b/>
          <w:bCs/>
          <w:rtl/>
        </w:rPr>
        <w:t>סימוכין:</w:t>
      </w:r>
      <w:r>
        <w:rPr>
          <w:rFonts w:hint="cs"/>
          <w:b/>
          <w:bCs/>
          <w:rtl/>
        </w:rPr>
        <w:t xml:space="preserve"> 1589</w:t>
      </w:r>
    </w:p>
    <w:p w14:paraId="314C3FC7" w14:textId="77777777" w:rsidR="00B45358" w:rsidRPr="00A105AE" w:rsidRDefault="00B45358" w:rsidP="00B45358">
      <w:pPr>
        <w:spacing w:line="240" w:lineRule="auto"/>
        <w:rPr>
          <w:rtl/>
        </w:rPr>
      </w:pPr>
    </w:p>
    <w:p w14:paraId="55377E92" w14:textId="77777777" w:rsidR="00B45358" w:rsidRDefault="00B45358" w:rsidP="00B45358">
      <w:pPr>
        <w:spacing w:line="240" w:lineRule="auto"/>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4CFF999B" w14:textId="77777777" w:rsidR="00B45358" w:rsidRPr="00A105AE" w:rsidRDefault="00B45358" w:rsidP="00B45358">
      <w:pPr>
        <w:spacing w:line="240" w:lineRule="auto"/>
        <w:rPr>
          <w:b/>
          <w:bCs/>
          <w:sz w:val="28"/>
          <w:szCs w:val="28"/>
          <w:u w:val="single"/>
          <w:rtl/>
        </w:rPr>
      </w:pPr>
      <w:r>
        <w:rPr>
          <w:rFonts w:hint="cs"/>
          <w:b/>
          <w:bCs/>
          <w:sz w:val="28"/>
          <w:szCs w:val="28"/>
          <w:u w:val="single"/>
          <w:rtl/>
        </w:rPr>
        <w:t>בכתובת"</w:t>
      </w:r>
      <w:r w:rsidRPr="00481506">
        <w:rPr>
          <w:rFonts w:hint="cs"/>
          <w:b/>
          <w:bCs/>
          <w:sz w:val="28"/>
          <w:szCs w:val="28"/>
          <w:highlight w:val="yellow"/>
          <w:u w:val="single"/>
          <w:rtl/>
        </w:rPr>
        <w:t>_______________________</w:t>
      </w:r>
      <w:r w:rsidRPr="00A105AE">
        <w:rPr>
          <w:rFonts w:hint="cs"/>
          <w:b/>
          <w:bCs/>
          <w:sz w:val="28"/>
          <w:szCs w:val="28"/>
          <w:u w:val="single"/>
          <w:rtl/>
        </w:rPr>
        <w:t>;</w:t>
      </w:r>
    </w:p>
    <w:p w14:paraId="04B49EBD" w14:textId="77777777" w:rsidR="00B45358" w:rsidRPr="00A105AE" w:rsidRDefault="00B45358" w:rsidP="00B45358">
      <w:pPr>
        <w:spacing w:line="240" w:lineRule="auto"/>
        <w:rPr>
          <w:rtl/>
        </w:rPr>
      </w:pPr>
    </w:p>
    <w:p w14:paraId="203A5A75" w14:textId="77777777" w:rsidR="00B45358" w:rsidRPr="00A105AE" w:rsidRDefault="00B45358" w:rsidP="00B45358">
      <w:pPr>
        <w:spacing w:line="240" w:lineRule="auto"/>
        <w:rPr>
          <w:rtl/>
        </w:rPr>
      </w:pPr>
      <w:r w:rsidRPr="00A105AE">
        <w:rPr>
          <w:rFonts w:hint="cs"/>
          <w:rtl/>
        </w:rPr>
        <w:t>א.ג.נ.,</w:t>
      </w:r>
    </w:p>
    <w:p w14:paraId="79ACEAE8" w14:textId="77777777" w:rsidR="00B45358" w:rsidRDefault="00B45358" w:rsidP="00B45358">
      <w:pPr>
        <w:spacing w:line="240" w:lineRule="auto"/>
        <w:rPr>
          <w:rtl/>
        </w:rPr>
      </w:pPr>
      <w:r>
        <w:rPr>
          <w:rFonts w:hint="cs"/>
          <w:rtl/>
        </w:rPr>
        <w:t xml:space="preserve"> </w:t>
      </w:r>
    </w:p>
    <w:p w14:paraId="79BCAD28" w14:textId="77777777" w:rsidR="00B45358" w:rsidRDefault="00B45358" w:rsidP="00B45358">
      <w:pPr>
        <w:spacing w:line="240" w:lineRule="auto"/>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564BC081" w14:textId="77777777" w:rsidR="00B45358" w:rsidRDefault="00B45358" w:rsidP="00B45358">
      <w:pPr>
        <w:spacing w:line="240" w:lineRule="auto"/>
        <w:rPr>
          <w:sz w:val="32"/>
          <w:szCs w:val="32"/>
          <w:rtl/>
        </w:rPr>
      </w:pPr>
    </w:p>
    <w:p w14:paraId="33250123" w14:textId="77777777" w:rsidR="00B45358" w:rsidRDefault="00B45358" w:rsidP="00B45358">
      <w:pPr>
        <w:spacing w:line="240" w:lineRule="auto"/>
        <w:rPr>
          <w:rtl/>
        </w:rPr>
      </w:pPr>
      <w:r w:rsidRPr="00D30116">
        <w:rPr>
          <w:rFonts w:hint="cs"/>
          <w:rtl/>
        </w:rPr>
        <w:t>הננו מאשרים בזה כי ערכנו</w:t>
      </w:r>
      <w:r>
        <w:rPr>
          <w:rFonts w:hint="cs"/>
          <w:rtl/>
        </w:rPr>
        <w:t xml:space="preserve"> למבוטחנו ___________________________________(להלן: "</w:t>
      </w:r>
      <w:r w:rsidRPr="00130E38">
        <w:rPr>
          <w:rFonts w:hint="cs"/>
          <w:b/>
          <w:bCs/>
          <w:rtl/>
        </w:rPr>
        <w:t>הספק</w:t>
      </w:r>
      <w:r>
        <w:rPr>
          <w:rFonts w:hint="cs"/>
          <w:rtl/>
        </w:rPr>
        <w:t xml:space="preserve">") </w:t>
      </w:r>
    </w:p>
    <w:p w14:paraId="2DA96140" w14:textId="77777777" w:rsidR="00B45358" w:rsidRDefault="00B45358" w:rsidP="00B45358">
      <w:pPr>
        <w:spacing w:line="240" w:lineRule="auto"/>
      </w:pPr>
      <w:r>
        <w:rPr>
          <w:rFonts w:hint="cs"/>
          <w:rtl/>
        </w:rPr>
        <w:t>לתקופת הביטוח  מיום _______________ עד יום ________________</w:t>
      </w:r>
      <w:r w:rsidRPr="00FA20B0">
        <w:rPr>
          <w:rFonts w:hint="cs"/>
          <w:b/>
          <w:bCs/>
          <w:rtl/>
        </w:rPr>
        <w:t>בקשר</w:t>
      </w:r>
      <w:r w:rsidRPr="00FA20B0">
        <w:rPr>
          <w:b/>
          <w:bCs/>
          <w:rtl/>
        </w:rPr>
        <w:t xml:space="preserve"> </w:t>
      </w:r>
      <w:r w:rsidRPr="00FA20B0">
        <w:rPr>
          <w:rFonts w:hint="cs"/>
          <w:b/>
          <w:bCs/>
          <w:rtl/>
        </w:rPr>
        <w:t xml:space="preserve">להקמת במות </w:t>
      </w:r>
      <w:r w:rsidRPr="00EE179A">
        <w:rPr>
          <w:rFonts w:hint="cs"/>
          <w:b/>
          <w:bCs/>
          <w:rtl/>
        </w:rPr>
        <w:t xml:space="preserve">בעצרת הממלכתית לציון יום איחוד ירושלים לשנת </w:t>
      </w:r>
      <w:r w:rsidRPr="002802E7">
        <w:rPr>
          <w:rFonts w:hint="cs"/>
          <w:b/>
          <w:bCs/>
          <w:rtl/>
        </w:rPr>
        <w:t>2018,</w:t>
      </w:r>
      <w:r w:rsidRPr="00AB4495">
        <w:rPr>
          <w:rtl/>
        </w:rPr>
        <w:t xml:space="preserve"> את הביטוחים המפורטים להלן:    </w:t>
      </w:r>
    </w:p>
    <w:p w14:paraId="56049D4E" w14:textId="77777777" w:rsidR="00B45358" w:rsidRDefault="00B45358" w:rsidP="00B45358">
      <w:pPr>
        <w:spacing w:line="240" w:lineRule="auto"/>
        <w:rPr>
          <w:rtl/>
        </w:rPr>
      </w:pPr>
      <w:r>
        <w:rPr>
          <w:rFonts w:hint="cs"/>
          <w:rtl/>
        </w:rPr>
        <w:t xml:space="preserve">                                                                        </w:t>
      </w:r>
    </w:p>
    <w:p w14:paraId="0A139700" w14:textId="77777777" w:rsidR="00B45358" w:rsidRPr="005107D5" w:rsidRDefault="00B45358" w:rsidP="00B45358">
      <w:pPr>
        <w:spacing w:line="240" w:lineRule="auto"/>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w:t>
      </w:r>
    </w:p>
    <w:p w14:paraId="2C94906D" w14:textId="77777777" w:rsidR="00B45358" w:rsidRDefault="00B45358" w:rsidP="00171CD5">
      <w:pPr>
        <w:numPr>
          <w:ilvl w:val="0"/>
          <w:numId w:val="92"/>
        </w:numPr>
        <w:overflowPunct/>
        <w:autoSpaceDE/>
        <w:autoSpaceDN/>
        <w:adjustRightInd/>
        <w:spacing w:line="240" w:lineRule="auto"/>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5A756CA1" w14:textId="77777777" w:rsidR="00B45358" w:rsidRDefault="00B45358" w:rsidP="00171CD5">
      <w:pPr>
        <w:numPr>
          <w:ilvl w:val="0"/>
          <w:numId w:val="92"/>
        </w:numPr>
        <w:overflowPunct/>
        <w:autoSpaceDE/>
        <w:autoSpaceDN/>
        <w:adjustRightInd/>
        <w:spacing w:line="240" w:lineRule="auto"/>
        <w:jc w:val="left"/>
        <w:textAlignment w:val="auto"/>
      </w:pPr>
      <w:r>
        <w:rPr>
          <w:rFonts w:hint="cs"/>
          <w:rtl/>
        </w:rPr>
        <w:t>גבול האחריות לא יפחת מסך-  5,000,000  דולר ארה"ב לעובד, למקרה ולתקופת הביטוח (שנה).</w:t>
      </w:r>
    </w:p>
    <w:p w14:paraId="65D53DD1" w14:textId="77777777" w:rsidR="00B45358" w:rsidRDefault="00B45358" w:rsidP="00171CD5">
      <w:pPr>
        <w:numPr>
          <w:ilvl w:val="0"/>
          <w:numId w:val="92"/>
        </w:numPr>
        <w:overflowPunct/>
        <w:autoSpaceDE/>
        <w:autoSpaceDN/>
        <w:adjustRightInd/>
        <w:spacing w:line="240" w:lineRule="auto"/>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w:t>
      </w:r>
    </w:p>
    <w:p w14:paraId="40B17941" w14:textId="77777777" w:rsidR="00B45358" w:rsidRDefault="00B45358" w:rsidP="00171CD5">
      <w:pPr>
        <w:numPr>
          <w:ilvl w:val="0"/>
          <w:numId w:val="92"/>
        </w:numPr>
        <w:overflowPunct/>
        <w:autoSpaceDE/>
        <w:autoSpaceDN/>
        <w:adjustRightInd/>
        <w:spacing w:line="240" w:lineRule="auto"/>
        <w:jc w:val="left"/>
        <w:textAlignment w:val="auto"/>
        <w:rPr>
          <w:rtl/>
        </w:rPr>
      </w:pPr>
      <w:r>
        <w:rPr>
          <w:rFonts w:hint="cs"/>
          <w:rtl/>
        </w:rPr>
        <w:t xml:space="preserve"> </w:t>
      </w: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04352D">
        <w:rPr>
          <w:rtl/>
        </w:rPr>
        <w:t xml:space="preserve">עבודה/מחלת </w:t>
      </w:r>
      <w:r>
        <w:rPr>
          <w:rtl/>
        </w:rPr>
        <w:t>מקצוע כלשהי כי הם נושאים בחבות מעביד כלשהם כלפי מי מעובדי הספק</w:t>
      </w:r>
      <w:r>
        <w:rPr>
          <w:rFonts w:hint="cs"/>
          <w:rtl/>
        </w:rPr>
        <w:t>,</w:t>
      </w:r>
      <w:r w:rsidRPr="0098146D">
        <w:rPr>
          <w:rtl/>
        </w:rPr>
        <w:t xml:space="preserve"> </w:t>
      </w:r>
      <w:r>
        <w:rPr>
          <w:rtl/>
        </w:rPr>
        <w:t>קבלנים, קבלני משנה  ועובדיהם שבשירותו.</w:t>
      </w:r>
      <w:r>
        <w:rPr>
          <w:rFonts w:hint="cs"/>
          <w:rtl/>
        </w:rPr>
        <w:t xml:space="preserve"> </w:t>
      </w:r>
    </w:p>
    <w:p w14:paraId="738595E4" w14:textId="77777777" w:rsidR="00B45358" w:rsidRDefault="00B45358" w:rsidP="00B45358">
      <w:pPr>
        <w:spacing w:line="240" w:lineRule="auto"/>
        <w:rPr>
          <w:rtl/>
        </w:rPr>
      </w:pPr>
    </w:p>
    <w:p w14:paraId="66D43F84" w14:textId="77777777" w:rsidR="00B45358" w:rsidRPr="005107D5" w:rsidRDefault="00B45358" w:rsidP="00B45358">
      <w:pPr>
        <w:spacing w:line="240" w:lineRule="auto"/>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w:t>
      </w:r>
    </w:p>
    <w:p w14:paraId="7795962C" w14:textId="77777777" w:rsidR="00B45358" w:rsidRDefault="00B45358" w:rsidP="00171CD5">
      <w:pPr>
        <w:numPr>
          <w:ilvl w:val="0"/>
          <w:numId w:val="93"/>
        </w:numPr>
        <w:overflowPunct/>
        <w:autoSpaceDE/>
        <w:autoSpaceDN/>
        <w:adjustRightInd/>
        <w:spacing w:line="240" w:lineRule="auto"/>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40AF136A" w14:textId="77777777" w:rsidR="00B45358" w:rsidRDefault="00B45358" w:rsidP="00171CD5">
      <w:pPr>
        <w:numPr>
          <w:ilvl w:val="0"/>
          <w:numId w:val="93"/>
        </w:numPr>
        <w:overflowPunct/>
        <w:autoSpaceDE/>
        <w:autoSpaceDN/>
        <w:adjustRightInd/>
        <w:spacing w:line="240" w:lineRule="auto"/>
        <w:jc w:val="left"/>
        <w:textAlignment w:val="auto"/>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5</w:t>
      </w:r>
      <w:r w:rsidRPr="00484D85">
        <w:rPr>
          <w:rFonts w:hint="cs"/>
          <w:rtl/>
        </w:rPr>
        <w:t>,</w:t>
      </w:r>
      <w:r>
        <w:rPr>
          <w:rFonts w:hint="cs"/>
          <w:rtl/>
        </w:rPr>
        <w:t>0</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14:paraId="1788A60C" w14:textId="77777777" w:rsidR="00B45358" w:rsidRDefault="00B45358" w:rsidP="00171CD5">
      <w:pPr>
        <w:numPr>
          <w:ilvl w:val="0"/>
          <w:numId w:val="93"/>
        </w:numPr>
        <w:overflowPunct/>
        <w:autoSpaceDE/>
        <w:autoSpaceDN/>
        <w:adjustRightInd/>
        <w:spacing w:line="240" w:lineRule="auto"/>
        <w:jc w:val="left"/>
        <w:textAlignment w:val="auto"/>
      </w:pPr>
      <w:r>
        <w:rPr>
          <w:rFonts w:hint="cs"/>
          <w:rtl/>
        </w:rPr>
        <w:t xml:space="preserve">בפוליסה נכלל סעיף אחריות צולבת - </w:t>
      </w:r>
      <w:r>
        <w:rPr>
          <w:rFonts w:hint="cs"/>
        </w:rPr>
        <w:t>CROSS LIABILITY</w:t>
      </w:r>
      <w:r>
        <w:rPr>
          <w:rFonts w:hint="cs"/>
          <w:rtl/>
        </w:rPr>
        <w:t>.</w:t>
      </w:r>
    </w:p>
    <w:p w14:paraId="7056DA58" w14:textId="77777777" w:rsidR="00B45358" w:rsidRDefault="00B45358" w:rsidP="00171CD5">
      <w:pPr>
        <w:numPr>
          <w:ilvl w:val="0"/>
          <w:numId w:val="93"/>
        </w:numPr>
        <w:overflowPunct/>
        <w:autoSpaceDE/>
        <w:autoSpaceDN/>
        <w:adjustRightInd/>
        <w:spacing w:line="240" w:lineRule="auto"/>
        <w:jc w:val="left"/>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14:paraId="4F0366D1" w14:textId="77777777" w:rsidR="00B45358" w:rsidRDefault="00B45358" w:rsidP="00171CD5">
      <w:pPr>
        <w:numPr>
          <w:ilvl w:val="0"/>
          <w:numId w:val="93"/>
        </w:numPr>
        <w:overflowPunct/>
        <w:autoSpaceDE/>
        <w:autoSpaceDN/>
        <w:adjustRightInd/>
        <w:spacing w:line="240" w:lineRule="auto"/>
        <w:jc w:val="left"/>
        <w:textAlignment w:val="auto"/>
      </w:pPr>
      <w:r>
        <w:rPr>
          <w:rtl/>
        </w:rPr>
        <w:t>המשתתפים ב</w:t>
      </w:r>
      <w:r>
        <w:rPr>
          <w:rFonts w:hint="cs"/>
          <w:rtl/>
        </w:rPr>
        <w:t>טקס</w:t>
      </w:r>
      <w:r>
        <w:rPr>
          <w:rtl/>
        </w:rPr>
        <w:t>, לרבות, אורחים, אמנים, מוזמנים ורכושם ייחשבו צד שלישי</w:t>
      </w:r>
      <w:r>
        <w:rPr>
          <w:rFonts w:hint="cs"/>
          <w:rtl/>
        </w:rPr>
        <w:t xml:space="preserve">. </w:t>
      </w:r>
    </w:p>
    <w:p w14:paraId="508C3BB6" w14:textId="77777777" w:rsidR="00B45358" w:rsidRDefault="00B45358" w:rsidP="00171CD5">
      <w:pPr>
        <w:numPr>
          <w:ilvl w:val="0"/>
          <w:numId w:val="93"/>
        </w:numPr>
        <w:overflowPunct/>
        <w:autoSpaceDE/>
        <w:autoSpaceDN/>
        <w:adjustRightInd/>
        <w:spacing w:line="240" w:lineRule="auto"/>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04352D">
        <w:rPr>
          <w:rtl/>
        </w:rPr>
        <w:t xml:space="preserve">ו/או מחדלי </w:t>
      </w:r>
      <w:r>
        <w:rPr>
          <w:rtl/>
        </w:rPr>
        <w:t>הספק</w:t>
      </w:r>
      <w:r w:rsidRPr="0025417D">
        <w:rPr>
          <w:rtl/>
        </w:rPr>
        <w:t xml:space="preserve"> וכל הפועלים מטעמו. </w:t>
      </w:r>
    </w:p>
    <w:p w14:paraId="2EDBA284" w14:textId="77777777" w:rsidR="00B45358" w:rsidRDefault="00B45358" w:rsidP="00B45358">
      <w:pPr>
        <w:spacing w:line="240" w:lineRule="auto"/>
        <w:rPr>
          <w:rtl/>
        </w:rPr>
      </w:pPr>
    </w:p>
    <w:p w14:paraId="3AF65CEC" w14:textId="77777777" w:rsidR="00B45358" w:rsidRDefault="00B45358" w:rsidP="00B45358">
      <w:pPr>
        <w:spacing w:line="240" w:lineRule="auto"/>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מס'___________________</w:t>
      </w:r>
    </w:p>
    <w:p w14:paraId="1857A1B4" w14:textId="77777777" w:rsidR="00B45358" w:rsidRDefault="00B45358" w:rsidP="00171CD5">
      <w:pPr>
        <w:numPr>
          <w:ilvl w:val="0"/>
          <w:numId w:val="94"/>
        </w:numPr>
        <w:overflowPunct/>
        <w:autoSpaceDE/>
        <w:autoSpaceDN/>
        <w:adjustRightInd/>
        <w:spacing w:line="240" w:lineRule="auto"/>
        <w:jc w:val="left"/>
        <w:textAlignment w:val="auto"/>
        <w:rPr>
          <w:b/>
          <w:bCs/>
          <w:sz w:val="28"/>
          <w:szCs w:val="28"/>
          <w:u w:val="single"/>
        </w:rPr>
      </w:pPr>
      <w:r>
        <w:rPr>
          <w:rtl/>
        </w:rPr>
        <w:t xml:space="preserve">הפוליסה </w:t>
      </w:r>
      <w:r>
        <w:rPr>
          <w:rFonts w:hint="cs"/>
          <w:rtl/>
        </w:rPr>
        <w:t>מ</w:t>
      </w:r>
      <w:r>
        <w:rPr>
          <w:rtl/>
        </w:rPr>
        <w:t xml:space="preserve">כסה נזק מהפרת חובה מקצועית של </w:t>
      </w:r>
      <w:r>
        <w:rPr>
          <w:rFonts w:hint="cs"/>
          <w:rtl/>
        </w:rPr>
        <w:t>הספק</w:t>
      </w:r>
      <w:r>
        <w:rPr>
          <w:rtl/>
        </w:rPr>
        <w:t xml:space="preserve">, עובדיו ובגין כל הפועלים מטעמו </w:t>
      </w:r>
      <w:r w:rsidRPr="00C76655">
        <w:rPr>
          <w:rtl/>
        </w:rPr>
        <w:t xml:space="preserve">ואשר </w:t>
      </w:r>
      <w:r>
        <w:rPr>
          <w:rtl/>
        </w:rPr>
        <w:t xml:space="preserve">אירע כתוצאה ממעשה, רשלנות, לרבות מחדל, טעות או השמטה, מצג בלתי נכון, הצהרה </w:t>
      </w:r>
      <w:r w:rsidRPr="00C76655">
        <w:rPr>
          <w:rtl/>
        </w:rPr>
        <w:t xml:space="preserve">רשלנית </w:t>
      </w:r>
      <w:r w:rsidRPr="004D1EAB">
        <w:rPr>
          <w:rtl/>
        </w:rPr>
        <w:t xml:space="preserve">שנעשו בתום לב, שייגרמו בקשר </w:t>
      </w:r>
      <w:r w:rsidRPr="004D1EAB">
        <w:rPr>
          <w:rFonts w:hint="cs"/>
          <w:rtl/>
        </w:rPr>
        <w:t xml:space="preserve">להקמת במה </w:t>
      </w:r>
      <w:r w:rsidRPr="00D96FD7">
        <w:rPr>
          <w:rFonts w:hint="cs"/>
          <w:rtl/>
        </w:rPr>
        <w:t>בעצרת הממלכתית לציון יום איחוד ירושלים לשנת</w:t>
      </w:r>
      <w:r w:rsidRPr="00DD0145">
        <w:rPr>
          <w:rFonts w:hint="cs"/>
          <w:b/>
          <w:bCs/>
          <w:rtl/>
        </w:rPr>
        <w:t xml:space="preserve"> </w:t>
      </w:r>
      <w:r w:rsidRPr="00915A07">
        <w:rPr>
          <w:rFonts w:hint="cs"/>
          <w:rtl/>
        </w:rPr>
        <w:t>2018</w:t>
      </w:r>
      <w:r>
        <w:rPr>
          <w:rFonts w:hint="cs"/>
          <w:rtl/>
        </w:rPr>
        <w:t>.</w:t>
      </w:r>
    </w:p>
    <w:p w14:paraId="74E3334E" w14:textId="77777777" w:rsidR="00B45358" w:rsidRPr="009B3BD4" w:rsidRDefault="00B45358" w:rsidP="00171CD5">
      <w:pPr>
        <w:numPr>
          <w:ilvl w:val="0"/>
          <w:numId w:val="94"/>
        </w:numPr>
        <w:overflowPunct/>
        <w:autoSpaceDE/>
        <w:autoSpaceDN/>
        <w:adjustRightInd/>
        <w:spacing w:line="240" w:lineRule="auto"/>
        <w:jc w:val="left"/>
        <w:textAlignment w:val="auto"/>
        <w:rPr>
          <w:b/>
          <w:bCs/>
          <w:sz w:val="28"/>
          <w:szCs w:val="28"/>
          <w:u w:val="single"/>
        </w:rPr>
      </w:pPr>
      <w:r w:rsidRPr="0004237F">
        <w:rPr>
          <w:rtl/>
        </w:rPr>
        <w:t>גבול האחריות לא יפחת מסך</w:t>
      </w:r>
      <w:r>
        <w:rPr>
          <w:rFonts w:hint="cs"/>
          <w:rtl/>
        </w:rPr>
        <w:t>-</w:t>
      </w:r>
      <w:r w:rsidRPr="0004237F">
        <w:rPr>
          <w:rtl/>
        </w:rPr>
        <w:t xml:space="preserve"> </w:t>
      </w:r>
      <w:r>
        <w:rPr>
          <w:rFonts w:hint="cs"/>
          <w:rtl/>
        </w:rPr>
        <w:t>1,000</w:t>
      </w:r>
      <w:r w:rsidRPr="0004237F">
        <w:rPr>
          <w:rtl/>
        </w:rPr>
        <w:t>,000 דולר אר</w:t>
      </w:r>
      <w:r>
        <w:rPr>
          <w:rtl/>
        </w:rPr>
        <w:t>ה"ב למקרה ולתקופת הביטוח (שנה)</w:t>
      </w:r>
      <w:r>
        <w:rPr>
          <w:rFonts w:hint="cs"/>
          <w:rtl/>
        </w:rPr>
        <w:t>.</w:t>
      </w:r>
      <w:r w:rsidRPr="0004237F">
        <w:rPr>
          <w:rtl/>
        </w:rPr>
        <w:t xml:space="preserve"> </w:t>
      </w:r>
    </w:p>
    <w:p w14:paraId="4B342B06" w14:textId="77777777" w:rsidR="00B45358" w:rsidRDefault="00B45358" w:rsidP="00171CD5">
      <w:pPr>
        <w:numPr>
          <w:ilvl w:val="0"/>
          <w:numId w:val="94"/>
        </w:numPr>
        <w:overflowPunct/>
        <w:autoSpaceDE/>
        <w:autoSpaceDN/>
        <w:adjustRightInd/>
        <w:spacing w:line="240" w:lineRule="auto"/>
        <w:jc w:val="left"/>
        <w:textAlignment w:val="auto"/>
        <w:rPr>
          <w:b/>
          <w:bCs/>
          <w:sz w:val="28"/>
          <w:szCs w:val="28"/>
          <w:u w:val="single"/>
        </w:rPr>
      </w:pPr>
      <w:r>
        <w:rPr>
          <w:rtl/>
        </w:rPr>
        <w:t>הכיסוי על פי הפוליסה יורחב לכלול את ההרחבות הבאות:-</w:t>
      </w:r>
    </w:p>
    <w:p w14:paraId="2B637067" w14:textId="77777777" w:rsidR="00B45358" w:rsidRDefault="00B45358" w:rsidP="00171CD5">
      <w:pPr>
        <w:numPr>
          <w:ilvl w:val="1"/>
          <w:numId w:val="94"/>
        </w:numPr>
        <w:overflowPunct/>
        <w:autoSpaceDE/>
        <w:autoSpaceDN/>
        <w:adjustRightInd/>
        <w:spacing w:line="240" w:lineRule="auto"/>
        <w:jc w:val="left"/>
        <w:textAlignment w:val="auto"/>
        <w:rPr>
          <w:b/>
          <w:bCs/>
          <w:sz w:val="28"/>
          <w:szCs w:val="28"/>
          <w:u w:val="single"/>
        </w:rPr>
      </w:pPr>
      <w:r w:rsidRPr="00AA1B07">
        <w:rPr>
          <w:rtl/>
        </w:rPr>
        <w:t>אובדן מסמכים, לרבות אובדן השימוש ו/או העיכוב עקב מקרה ביטוח;</w:t>
      </w:r>
    </w:p>
    <w:p w14:paraId="20DBF67D" w14:textId="77777777" w:rsidR="00B45358" w:rsidRDefault="00B45358" w:rsidP="00171CD5">
      <w:pPr>
        <w:numPr>
          <w:ilvl w:val="1"/>
          <w:numId w:val="94"/>
        </w:numPr>
        <w:overflowPunct/>
        <w:autoSpaceDE/>
        <w:autoSpaceDN/>
        <w:adjustRightInd/>
        <w:spacing w:line="240" w:lineRule="auto"/>
        <w:jc w:val="left"/>
        <w:textAlignment w:val="auto"/>
        <w:rPr>
          <w:b/>
          <w:bCs/>
          <w:sz w:val="28"/>
          <w:szCs w:val="28"/>
          <w:u w:val="single"/>
        </w:rPr>
      </w:pPr>
      <w:r>
        <w:rPr>
          <w:rtl/>
        </w:rPr>
        <w:t>אחריות צולבת, אולם הכיסוי לא יחול על תביעות הספק כנגד המדינה;</w:t>
      </w:r>
    </w:p>
    <w:p w14:paraId="318BCF6F" w14:textId="77777777" w:rsidR="00B45358" w:rsidRDefault="00B45358" w:rsidP="00171CD5">
      <w:pPr>
        <w:numPr>
          <w:ilvl w:val="1"/>
          <w:numId w:val="94"/>
        </w:numPr>
        <w:overflowPunct/>
        <w:autoSpaceDE/>
        <w:autoSpaceDN/>
        <w:adjustRightInd/>
        <w:spacing w:line="240" w:lineRule="auto"/>
        <w:jc w:val="left"/>
        <w:textAlignment w:val="auto"/>
        <w:rPr>
          <w:b/>
          <w:bCs/>
          <w:sz w:val="28"/>
          <w:szCs w:val="28"/>
          <w:u w:val="single"/>
        </w:rPr>
      </w:pPr>
      <w:r>
        <w:rPr>
          <w:rtl/>
        </w:rPr>
        <w:t>הארכת תקופת הגילוי לפחות 6 חודשים</w:t>
      </w:r>
      <w:r>
        <w:rPr>
          <w:rFonts w:hint="cs"/>
          <w:rtl/>
        </w:rPr>
        <w:t>.</w:t>
      </w:r>
    </w:p>
    <w:p w14:paraId="5BA1ADBD" w14:textId="77777777" w:rsidR="00B45358" w:rsidRPr="009B3BD4" w:rsidRDefault="00B45358" w:rsidP="00171CD5">
      <w:pPr>
        <w:numPr>
          <w:ilvl w:val="0"/>
          <w:numId w:val="94"/>
        </w:numPr>
        <w:overflowPunct/>
        <w:autoSpaceDE/>
        <w:autoSpaceDN/>
        <w:adjustRightInd/>
        <w:spacing w:line="240" w:lineRule="auto"/>
        <w:jc w:val="left"/>
        <w:textAlignment w:val="auto"/>
        <w:rPr>
          <w:b/>
          <w:bCs/>
          <w:sz w:val="28"/>
          <w:szCs w:val="28"/>
          <w:u w:val="single"/>
          <w:rtl/>
        </w:rPr>
      </w:pPr>
      <w:r>
        <w:rPr>
          <w:rtl/>
        </w:rPr>
        <w:t xml:space="preserve">הביטוח </w:t>
      </w:r>
      <w:r>
        <w:rPr>
          <w:rFonts w:hint="cs"/>
          <w:rtl/>
        </w:rPr>
        <w:t>מורחב</w:t>
      </w:r>
      <w:r>
        <w:rPr>
          <w:rtl/>
        </w:rPr>
        <w:t xml:space="preserve"> לשפות את מדינת ישראל – משרד התרבות והספורט ככל שיחשבו אחראים למעשי</w:t>
      </w:r>
      <w:r>
        <w:rPr>
          <w:rFonts w:hint="cs"/>
          <w:rtl/>
        </w:rPr>
        <w:t xml:space="preserve"> </w:t>
      </w:r>
      <w:r>
        <w:rPr>
          <w:rtl/>
        </w:rPr>
        <w:t xml:space="preserve">ו/או </w:t>
      </w:r>
      <w:r w:rsidRPr="0004352D">
        <w:rPr>
          <w:rtl/>
        </w:rPr>
        <w:t xml:space="preserve">מחדלי </w:t>
      </w:r>
      <w:r w:rsidRPr="00C76655">
        <w:rPr>
          <w:rtl/>
        </w:rPr>
        <w:t>ה</w:t>
      </w:r>
      <w:r>
        <w:rPr>
          <w:rFonts w:hint="cs"/>
          <w:rtl/>
        </w:rPr>
        <w:t>ספק</w:t>
      </w:r>
      <w:r w:rsidRPr="00C76655">
        <w:rPr>
          <w:rtl/>
        </w:rPr>
        <w:t xml:space="preserve"> </w:t>
      </w:r>
      <w:r>
        <w:rPr>
          <w:rtl/>
        </w:rPr>
        <w:t xml:space="preserve">והפועלים מטעמו.     </w:t>
      </w:r>
    </w:p>
    <w:p w14:paraId="64931263" w14:textId="77777777" w:rsidR="00B45358" w:rsidRDefault="00B45358" w:rsidP="00B45358">
      <w:pPr>
        <w:spacing w:line="240" w:lineRule="auto"/>
        <w:rPr>
          <w:rtl/>
        </w:rPr>
      </w:pPr>
    </w:p>
    <w:p w14:paraId="79353AED" w14:textId="77777777" w:rsidR="00B45358" w:rsidRPr="005527EF" w:rsidRDefault="00B45358" w:rsidP="00B45358">
      <w:pPr>
        <w:spacing w:line="240" w:lineRule="auto"/>
        <w:rPr>
          <w:b/>
          <w:bCs/>
          <w:sz w:val="28"/>
          <w:szCs w:val="28"/>
          <w:u w:val="single"/>
          <w:rtl/>
        </w:rPr>
      </w:pPr>
      <w:r>
        <w:rPr>
          <w:rFonts w:hint="cs"/>
          <w:b/>
          <w:bCs/>
          <w:sz w:val="28"/>
          <w:szCs w:val="28"/>
          <w:u w:val="single"/>
          <w:rtl/>
        </w:rPr>
        <w:t xml:space="preserve">ביטוח </w:t>
      </w:r>
      <w:r w:rsidRPr="005527EF">
        <w:rPr>
          <w:rFonts w:hint="cs"/>
          <w:b/>
          <w:bCs/>
          <w:sz w:val="28"/>
          <w:szCs w:val="28"/>
          <w:u w:val="single"/>
          <w:rtl/>
        </w:rPr>
        <w:t>רכוש</w:t>
      </w:r>
      <w:r>
        <w:rPr>
          <w:rFonts w:hint="cs"/>
          <w:b/>
          <w:bCs/>
          <w:sz w:val="28"/>
          <w:szCs w:val="28"/>
          <w:u w:val="single"/>
          <w:rtl/>
        </w:rPr>
        <w:t>, פוליסה מס'___________________</w:t>
      </w:r>
      <w:r w:rsidRPr="005527EF">
        <w:rPr>
          <w:rFonts w:hint="cs"/>
          <w:b/>
          <w:bCs/>
          <w:sz w:val="28"/>
          <w:szCs w:val="28"/>
          <w:u w:val="single"/>
          <w:rtl/>
        </w:rPr>
        <w:t xml:space="preserve"> </w:t>
      </w:r>
    </w:p>
    <w:p w14:paraId="0A228392" w14:textId="77777777" w:rsidR="00B45358" w:rsidRDefault="00B45358" w:rsidP="00B45358">
      <w:pPr>
        <w:spacing w:line="240" w:lineRule="auto"/>
        <w:rPr>
          <w:rtl/>
        </w:rPr>
      </w:pPr>
    </w:p>
    <w:p w14:paraId="691E3A0C" w14:textId="77777777" w:rsidR="00B45358" w:rsidRDefault="00B45358" w:rsidP="00B45358">
      <w:pPr>
        <w:spacing w:line="240" w:lineRule="auto"/>
        <w:rPr>
          <w:rtl/>
        </w:rPr>
      </w:pPr>
      <w:r>
        <w:rPr>
          <w:rFonts w:hint="cs"/>
          <w:rtl/>
        </w:rPr>
        <w:t xml:space="preserve">ביטוח  הציוד והמתקנים שיובאו על ידי הספק ומטעמו לאתר לצורך הפעילות בביטוח אש מורחב  או כל הסיכונים בהתאם למקובל לגביו ובמלוא ערכם.  </w:t>
      </w:r>
      <w:r>
        <w:rPr>
          <w:rFonts w:hint="cs"/>
          <w:b/>
          <w:bCs/>
          <w:rtl/>
        </w:rPr>
        <w:t xml:space="preserve">                            </w:t>
      </w:r>
    </w:p>
    <w:p w14:paraId="47A5DF89" w14:textId="77777777" w:rsidR="00B45358" w:rsidRDefault="00B45358" w:rsidP="00B45358">
      <w:pPr>
        <w:spacing w:line="240" w:lineRule="auto"/>
        <w:rPr>
          <w:rtl/>
        </w:rPr>
      </w:pPr>
      <w:r>
        <w:rPr>
          <w:rtl/>
        </w:rPr>
        <w:t xml:space="preserve">   </w:t>
      </w:r>
    </w:p>
    <w:p w14:paraId="417D6A4E" w14:textId="77777777" w:rsidR="00B45358" w:rsidRPr="003419B4" w:rsidRDefault="00B45358" w:rsidP="00B45358">
      <w:pPr>
        <w:spacing w:line="240" w:lineRule="auto"/>
        <w:rPr>
          <w:b/>
          <w:bCs/>
          <w:sz w:val="28"/>
          <w:szCs w:val="28"/>
          <w:u w:val="single"/>
          <w:rtl/>
        </w:rPr>
      </w:pPr>
      <w:r w:rsidRPr="003419B4">
        <w:rPr>
          <w:b/>
          <w:bCs/>
          <w:sz w:val="28"/>
          <w:szCs w:val="28"/>
          <w:u w:val="single"/>
          <w:rtl/>
        </w:rPr>
        <w:t>כללי</w:t>
      </w:r>
    </w:p>
    <w:p w14:paraId="0363FC85" w14:textId="77777777" w:rsidR="00B45358" w:rsidRDefault="00B45358" w:rsidP="00B45358">
      <w:pPr>
        <w:spacing w:line="240" w:lineRule="auto"/>
        <w:ind w:left="3"/>
        <w:rPr>
          <w:rtl/>
        </w:rPr>
      </w:pPr>
    </w:p>
    <w:p w14:paraId="2DDB270D" w14:textId="77777777" w:rsidR="00B45358" w:rsidRDefault="00B45358" w:rsidP="00B45358">
      <w:pPr>
        <w:spacing w:line="240" w:lineRule="auto"/>
        <w:ind w:left="3"/>
        <w:rPr>
          <w:rtl/>
        </w:rPr>
      </w:pPr>
      <w:r>
        <w:rPr>
          <w:rtl/>
        </w:rPr>
        <w:t>בפוליסות הביטוח נכללו התנאים הבאים:</w:t>
      </w:r>
    </w:p>
    <w:p w14:paraId="4B75E20F" w14:textId="77777777" w:rsidR="00B45358" w:rsidRDefault="00B45358" w:rsidP="00B45358">
      <w:pPr>
        <w:spacing w:line="240" w:lineRule="auto"/>
        <w:ind w:left="3"/>
        <w:rPr>
          <w:rtl/>
        </w:rPr>
      </w:pPr>
    </w:p>
    <w:p w14:paraId="046E261B" w14:textId="77777777" w:rsidR="00B45358" w:rsidRDefault="00B45358" w:rsidP="00171CD5">
      <w:pPr>
        <w:numPr>
          <w:ilvl w:val="0"/>
          <w:numId w:val="95"/>
        </w:numPr>
        <w:overflowPunct/>
        <w:autoSpaceDE/>
        <w:autoSpaceDN/>
        <w:adjustRightInd/>
        <w:spacing w:line="240" w:lineRule="auto"/>
        <w:jc w:val="left"/>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3D2386">
        <w:rPr>
          <w:rtl/>
        </w:rPr>
        <w:t xml:space="preserve">השיפוי </w:t>
      </w:r>
      <w:r>
        <w:rPr>
          <w:rtl/>
        </w:rPr>
        <w:t xml:space="preserve">לעיל.      </w:t>
      </w:r>
    </w:p>
    <w:p w14:paraId="10B88652" w14:textId="77777777" w:rsidR="00B45358" w:rsidRDefault="00B45358" w:rsidP="00171CD5">
      <w:pPr>
        <w:numPr>
          <w:ilvl w:val="0"/>
          <w:numId w:val="95"/>
        </w:numPr>
        <w:overflowPunct/>
        <w:autoSpaceDE/>
        <w:autoSpaceDN/>
        <w:adjustRightInd/>
        <w:spacing w:line="240" w:lineRule="auto"/>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1205A739" w14:textId="77777777" w:rsidR="00B45358" w:rsidRDefault="00B45358" w:rsidP="00171CD5">
      <w:pPr>
        <w:numPr>
          <w:ilvl w:val="0"/>
          <w:numId w:val="95"/>
        </w:numPr>
        <w:overflowPunct/>
        <w:autoSpaceDE/>
        <w:autoSpaceDN/>
        <w:adjustRightInd/>
        <w:spacing w:line="240" w:lineRule="auto"/>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7DECE85B" w14:textId="77777777" w:rsidR="00B45358" w:rsidRDefault="00B45358" w:rsidP="00171CD5">
      <w:pPr>
        <w:numPr>
          <w:ilvl w:val="0"/>
          <w:numId w:val="95"/>
        </w:numPr>
        <w:overflowPunct/>
        <w:autoSpaceDE/>
        <w:autoSpaceDN/>
        <w:adjustRightInd/>
        <w:spacing w:line="240" w:lineRule="auto"/>
        <w:jc w:val="left"/>
        <w:textAlignment w:val="auto"/>
      </w:pPr>
      <w:r>
        <w:rPr>
          <w:rFonts w:hint="cs"/>
          <w:rtl/>
        </w:rPr>
        <w:t>הספק</w:t>
      </w:r>
      <w:r>
        <w:rPr>
          <w:rtl/>
        </w:rPr>
        <w:t xml:space="preserve"> אחראי בלעדית כלפינו לתשלום דמי  הביטוח עבור כל הפוליסות ולמילוי כל החובות</w:t>
      </w:r>
      <w:r>
        <w:rPr>
          <w:rFonts w:hint="cs"/>
          <w:rtl/>
        </w:rPr>
        <w:t xml:space="preserve"> המוטלות </w:t>
      </w:r>
      <w:r>
        <w:rPr>
          <w:rtl/>
        </w:rPr>
        <w:t>על המבוטח על פי תנאי הפוליסות.</w:t>
      </w:r>
    </w:p>
    <w:p w14:paraId="049AE32C" w14:textId="77777777" w:rsidR="00B45358" w:rsidRDefault="00B45358" w:rsidP="00171CD5">
      <w:pPr>
        <w:numPr>
          <w:ilvl w:val="0"/>
          <w:numId w:val="95"/>
        </w:numPr>
        <w:overflowPunct/>
        <w:autoSpaceDE/>
        <w:autoSpaceDN/>
        <w:adjustRightInd/>
        <w:spacing w:line="240" w:lineRule="auto"/>
        <w:jc w:val="left"/>
        <w:textAlignment w:val="auto"/>
      </w:pPr>
      <w:r>
        <w:rPr>
          <w:rtl/>
        </w:rPr>
        <w:t xml:space="preserve">ההשתתפויות העצמיות הנקובות בכל פוליסה ופוליסה תחולנה בלעדית על </w:t>
      </w:r>
      <w:r>
        <w:rPr>
          <w:rFonts w:hint="cs"/>
          <w:rtl/>
        </w:rPr>
        <w:t>הספק</w:t>
      </w:r>
      <w:r>
        <w:rPr>
          <w:rtl/>
        </w:rPr>
        <w:t>.</w:t>
      </w:r>
    </w:p>
    <w:p w14:paraId="4509C90E" w14:textId="77777777" w:rsidR="00B45358" w:rsidRDefault="00B45358" w:rsidP="00171CD5">
      <w:pPr>
        <w:numPr>
          <w:ilvl w:val="0"/>
          <w:numId w:val="95"/>
        </w:numPr>
        <w:overflowPunct/>
        <w:autoSpaceDE/>
        <w:autoSpaceDN/>
        <w:adjustRightInd/>
        <w:spacing w:line="240" w:lineRule="auto"/>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2372EF29" w14:textId="77777777" w:rsidR="00B45358" w:rsidRDefault="00B45358" w:rsidP="00171CD5">
      <w:pPr>
        <w:numPr>
          <w:ilvl w:val="0"/>
          <w:numId w:val="95"/>
        </w:numPr>
        <w:overflowPunct/>
        <w:autoSpaceDE/>
        <w:autoSpaceDN/>
        <w:adjustRightInd/>
        <w:spacing w:line="240" w:lineRule="auto"/>
        <w:jc w:val="left"/>
        <w:textAlignment w:val="auto"/>
      </w:pPr>
      <w:r>
        <w:rPr>
          <w:rtl/>
        </w:rPr>
        <w:t>תנאי הכיסוי של הפוליסות הנ"ל, למעט בביטוח אחריות מקצועית, לא יפחתו מהמקובל על פי תנאי "פוליסות נוסח ביט</w:t>
      </w:r>
      <w:r>
        <w:rPr>
          <w:rFonts w:hint="cs"/>
          <w:rtl/>
        </w:rPr>
        <w:t xml:space="preserve"> ____________ (יש לציין שנה)</w:t>
      </w:r>
      <w:r>
        <w:rPr>
          <w:rtl/>
        </w:rPr>
        <w:t>", בכפוף להרחבת הכיסויים כמפורט לעיל.</w:t>
      </w:r>
    </w:p>
    <w:p w14:paraId="0B4DBFE7" w14:textId="77777777" w:rsidR="00B45358" w:rsidRDefault="00B45358" w:rsidP="00171CD5">
      <w:pPr>
        <w:numPr>
          <w:ilvl w:val="0"/>
          <w:numId w:val="95"/>
        </w:numPr>
        <w:overflowPunct/>
        <w:autoSpaceDE/>
        <w:autoSpaceDN/>
        <w:adjustRightInd/>
        <w:spacing w:line="240" w:lineRule="auto"/>
        <w:jc w:val="left"/>
        <w:textAlignment w:val="auto"/>
        <w:rPr>
          <w:rtl/>
        </w:rPr>
      </w:pPr>
      <w:r>
        <w:rPr>
          <w:rFonts w:hint="cs"/>
          <w:rtl/>
        </w:rPr>
        <w:t>חריג כוונה ו/או רשלנות רבתי מבוטל ככל שקיים בכל הפוליסות המבוטחות.</w:t>
      </w:r>
    </w:p>
    <w:p w14:paraId="40C7C9C0" w14:textId="77777777" w:rsidR="00B45358" w:rsidRDefault="00B45358" w:rsidP="00B45358">
      <w:pPr>
        <w:spacing w:line="240" w:lineRule="auto"/>
        <w:ind w:left="3"/>
        <w:rPr>
          <w:rtl/>
        </w:rPr>
      </w:pPr>
      <w:r>
        <w:rPr>
          <w:rtl/>
        </w:rPr>
        <w:t xml:space="preserve">            </w:t>
      </w:r>
    </w:p>
    <w:p w14:paraId="4B939381"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778EA403" w14:textId="77777777" w:rsidR="00B45358" w:rsidRDefault="00B45358" w:rsidP="00B45358">
      <w:pPr>
        <w:spacing w:line="240" w:lineRule="auto"/>
        <w:ind w:left="3"/>
        <w:rPr>
          <w:rtl/>
        </w:rPr>
      </w:pPr>
      <w:r>
        <w:rPr>
          <w:rtl/>
        </w:rPr>
        <w:t xml:space="preserve">                                                                                       </w:t>
      </w:r>
    </w:p>
    <w:p w14:paraId="3636F35D" w14:textId="77777777" w:rsidR="00B45358" w:rsidRDefault="00B45358" w:rsidP="00B45358">
      <w:pPr>
        <w:spacing w:line="240" w:lineRule="auto"/>
        <w:ind w:left="3"/>
        <w:rPr>
          <w:rtl/>
        </w:rPr>
      </w:pPr>
      <w:r>
        <w:rPr>
          <w:rFonts w:hint="cs"/>
          <w:rtl/>
        </w:rPr>
        <w:t xml:space="preserve">                                                                                       </w:t>
      </w:r>
      <w:r>
        <w:rPr>
          <w:rtl/>
        </w:rPr>
        <w:t>בכבוד רב,</w:t>
      </w:r>
    </w:p>
    <w:p w14:paraId="7522FC64" w14:textId="77777777" w:rsidR="00B45358" w:rsidRDefault="00B45358" w:rsidP="00B45358">
      <w:pPr>
        <w:spacing w:line="240" w:lineRule="auto"/>
        <w:ind w:left="3"/>
        <w:rPr>
          <w:rtl/>
        </w:rPr>
      </w:pPr>
    </w:p>
    <w:p w14:paraId="5A397EB7" w14:textId="77777777" w:rsidR="00B45358" w:rsidRDefault="00B45358" w:rsidP="00B45358">
      <w:pPr>
        <w:spacing w:line="240" w:lineRule="auto"/>
        <w:ind w:left="3"/>
        <w:rPr>
          <w:rtl/>
        </w:rPr>
      </w:pPr>
    </w:p>
    <w:p w14:paraId="6ABF0C04" w14:textId="77777777" w:rsidR="00B45358" w:rsidRDefault="00B45358" w:rsidP="00B45358">
      <w:pPr>
        <w:spacing w:line="240" w:lineRule="auto"/>
        <w:ind w:left="3"/>
        <w:rPr>
          <w:rtl/>
        </w:rPr>
      </w:pPr>
      <w:r>
        <w:rPr>
          <w:rtl/>
        </w:rPr>
        <w:t xml:space="preserve">                                                                    ___________________________</w:t>
      </w:r>
    </w:p>
    <w:p w14:paraId="3E3CF7FB" w14:textId="77777777" w:rsidR="00B45358" w:rsidRDefault="00B45358" w:rsidP="00B45358">
      <w:pPr>
        <w:spacing w:line="240" w:lineRule="auto"/>
        <w:ind w:left="3"/>
        <w:rPr>
          <w:rtl/>
        </w:rPr>
      </w:pPr>
      <w:r>
        <w:rPr>
          <w:rtl/>
        </w:rPr>
        <w:t>תאריך______________                        חתימת מורשה המבטח  וחותמת המבטח</w:t>
      </w:r>
    </w:p>
    <w:p w14:paraId="44021BB2" w14:textId="77777777" w:rsidR="00B45358" w:rsidRPr="00A43381" w:rsidRDefault="00B45358" w:rsidP="00B45358">
      <w:pPr>
        <w:spacing w:line="240" w:lineRule="auto"/>
        <w:rPr>
          <w:b/>
          <w:bCs/>
          <w:sz w:val="28"/>
          <w:szCs w:val="28"/>
          <w:u w:val="single"/>
          <w:rtl/>
        </w:rPr>
      </w:pPr>
      <w:r>
        <w:rPr>
          <w:b/>
          <w:bCs/>
          <w:highlight w:val="lightGray"/>
          <w:u w:val="single"/>
          <w:rtl/>
        </w:rPr>
        <w:br w:type="page"/>
      </w:r>
      <w:r w:rsidRPr="001E4177">
        <w:rPr>
          <w:rFonts w:hint="cs"/>
          <w:b/>
          <w:bCs/>
          <w:sz w:val="28"/>
          <w:szCs w:val="28"/>
          <w:highlight w:val="lightGray"/>
          <w:u w:val="single"/>
          <w:rtl/>
        </w:rPr>
        <w:t>עבור ספק מסכי לד והקרנה</w:t>
      </w:r>
    </w:p>
    <w:p w14:paraId="1FED4865" w14:textId="77777777" w:rsidR="00B45358" w:rsidRDefault="00B45358" w:rsidP="00B45358">
      <w:pPr>
        <w:spacing w:line="240" w:lineRule="auto"/>
        <w:rPr>
          <w:rtl/>
        </w:rPr>
      </w:pPr>
      <w:r>
        <w:rPr>
          <w:rFonts w:hint="cs"/>
          <w:rtl/>
        </w:rPr>
        <w:t xml:space="preserve">                                                                                                                                                </w:t>
      </w:r>
      <w:r w:rsidRPr="00C03F43">
        <w:rPr>
          <w:rFonts w:hint="cs"/>
          <w:b/>
          <w:bCs/>
          <w:rtl/>
        </w:rPr>
        <w:t>סימוכין:</w:t>
      </w:r>
      <w:r>
        <w:rPr>
          <w:rFonts w:hint="cs"/>
          <w:b/>
          <w:bCs/>
          <w:rtl/>
        </w:rPr>
        <w:t xml:space="preserve"> 1589</w:t>
      </w:r>
    </w:p>
    <w:p w14:paraId="6CFEFE2A" w14:textId="77777777" w:rsidR="00B45358" w:rsidRPr="009839E3" w:rsidRDefault="00B45358" w:rsidP="00B45358">
      <w:pPr>
        <w:spacing w:line="240" w:lineRule="auto"/>
        <w:rPr>
          <w:rtl/>
        </w:rPr>
      </w:pPr>
    </w:p>
    <w:p w14:paraId="0D69894C" w14:textId="77777777" w:rsidR="00B45358" w:rsidRPr="009839E3" w:rsidRDefault="00B45358" w:rsidP="00B45358">
      <w:pPr>
        <w:spacing w:line="240" w:lineRule="auto"/>
        <w:rPr>
          <w:rtl/>
        </w:rPr>
      </w:pPr>
      <w:r w:rsidRPr="009839E3">
        <w:rPr>
          <w:rFonts w:hint="cs"/>
          <w:rtl/>
        </w:rPr>
        <w:t xml:space="preserve">לכבוד </w:t>
      </w:r>
    </w:p>
    <w:p w14:paraId="24C4DBCA" w14:textId="77777777" w:rsidR="00B45358" w:rsidRPr="009839E3" w:rsidRDefault="00B45358" w:rsidP="00B45358">
      <w:pPr>
        <w:spacing w:line="240" w:lineRule="auto"/>
        <w:rPr>
          <w:rtl/>
        </w:rPr>
      </w:pPr>
    </w:p>
    <w:p w14:paraId="2F308A2F" w14:textId="77777777" w:rsidR="00B45358" w:rsidRDefault="00B45358" w:rsidP="00B45358">
      <w:pPr>
        <w:spacing w:line="240" w:lineRule="auto"/>
        <w:rPr>
          <w:b/>
          <w:bCs/>
          <w:sz w:val="28"/>
          <w:szCs w:val="28"/>
          <w:rtl/>
        </w:rPr>
      </w:pPr>
      <w:r w:rsidRPr="009839E3">
        <w:rPr>
          <w:rFonts w:hint="cs"/>
          <w:b/>
          <w:bCs/>
          <w:sz w:val="28"/>
          <w:szCs w:val="28"/>
          <w:rtl/>
        </w:rPr>
        <w:t xml:space="preserve">מדינת ישראל </w:t>
      </w:r>
      <w:r w:rsidRPr="009839E3">
        <w:rPr>
          <w:b/>
          <w:bCs/>
          <w:sz w:val="28"/>
          <w:szCs w:val="28"/>
          <w:rtl/>
        </w:rPr>
        <w:t>–</w:t>
      </w:r>
      <w:r w:rsidRPr="009839E3">
        <w:rPr>
          <w:rFonts w:hint="cs"/>
          <w:b/>
          <w:bCs/>
          <w:sz w:val="28"/>
          <w:szCs w:val="28"/>
          <w:rtl/>
        </w:rPr>
        <w:t xml:space="preserve"> </w:t>
      </w:r>
      <w:r>
        <w:rPr>
          <w:rFonts w:hint="cs"/>
          <w:b/>
          <w:bCs/>
          <w:sz w:val="28"/>
          <w:szCs w:val="28"/>
          <w:rtl/>
        </w:rPr>
        <w:t>משרד התרבות והספורט</w:t>
      </w:r>
    </w:p>
    <w:p w14:paraId="7431F095" w14:textId="77777777" w:rsidR="00B45358" w:rsidRPr="009839E3" w:rsidRDefault="00B45358" w:rsidP="00B45358">
      <w:pPr>
        <w:spacing w:line="240" w:lineRule="auto"/>
        <w:rPr>
          <w:b/>
          <w:bCs/>
          <w:sz w:val="28"/>
          <w:szCs w:val="28"/>
          <w:u w:val="single"/>
          <w:rtl/>
        </w:rPr>
      </w:pPr>
      <w:r>
        <w:rPr>
          <w:rFonts w:hint="cs"/>
          <w:b/>
          <w:bCs/>
          <w:sz w:val="28"/>
          <w:szCs w:val="28"/>
          <w:rtl/>
        </w:rPr>
        <w:t>בכתובת:</w:t>
      </w:r>
      <w:r w:rsidRPr="00A43381">
        <w:rPr>
          <w:rFonts w:hint="cs"/>
          <w:b/>
          <w:bCs/>
          <w:sz w:val="28"/>
          <w:szCs w:val="28"/>
          <w:highlight w:val="yellow"/>
          <w:rtl/>
        </w:rPr>
        <w:t>_______________________</w:t>
      </w:r>
      <w:r>
        <w:rPr>
          <w:rFonts w:hint="cs"/>
          <w:b/>
          <w:bCs/>
          <w:sz w:val="28"/>
          <w:szCs w:val="28"/>
          <w:rtl/>
        </w:rPr>
        <w:t>;</w:t>
      </w:r>
    </w:p>
    <w:p w14:paraId="3AE77738" w14:textId="77777777" w:rsidR="00B45358" w:rsidRPr="009839E3" w:rsidRDefault="00B45358" w:rsidP="00B45358">
      <w:pPr>
        <w:spacing w:line="240" w:lineRule="auto"/>
        <w:rPr>
          <w:rtl/>
        </w:rPr>
      </w:pPr>
    </w:p>
    <w:p w14:paraId="5CD5792E" w14:textId="77777777" w:rsidR="00B45358" w:rsidRPr="009839E3" w:rsidRDefault="00B45358" w:rsidP="00B45358">
      <w:pPr>
        <w:spacing w:line="240" w:lineRule="auto"/>
        <w:rPr>
          <w:rtl/>
        </w:rPr>
      </w:pPr>
      <w:r w:rsidRPr="009839E3">
        <w:rPr>
          <w:rFonts w:hint="cs"/>
          <w:rtl/>
        </w:rPr>
        <w:t>א.ג.נ.,</w:t>
      </w:r>
    </w:p>
    <w:p w14:paraId="0496D1C0" w14:textId="77777777" w:rsidR="00B45358" w:rsidRPr="009839E3" w:rsidRDefault="00B45358" w:rsidP="00B45358">
      <w:pPr>
        <w:spacing w:line="240" w:lineRule="auto"/>
        <w:rPr>
          <w:rtl/>
        </w:rPr>
      </w:pPr>
    </w:p>
    <w:p w14:paraId="28F965C7" w14:textId="77777777" w:rsidR="00B45358" w:rsidRDefault="00B45358" w:rsidP="00B45358">
      <w:pPr>
        <w:spacing w:line="240" w:lineRule="auto"/>
        <w:rPr>
          <w:rtl/>
        </w:rPr>
      </w:pPr>
    </w:p>
    <w:p w14:paraId="02C25186" w14:textId="77777777" w:rsidR="00B45358" w:rsidRDefault="00B45358" w:rsidP="00B45358">
      <w:pPr>
        <w:spacing w:line="240" w:lineRule="auto"/>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73BE2711" w14:textId="77777777" w:rsidR="00B45358" w:rsidRDefault="00B45358" w:rsidP="00B45358">
      <w:pPr>
        <w:spacing w:line="240" w:lineRule="auto"/>
        <w:rPr>
          <w:sz w:val="32"/>
          <w:szCs w:val="32"/>
          <w:rtl/>
        </w:rPr>
      </w:pPr>
    </w:p>
    <w:p w14:paraId="60EDA984" w14:textId="77777777" w:rsidR="00B45358" w:rsidRDefault="00B45358" w:rsidP="00B45358">
      <w:pPr>
        <w:spacing w:line="240" w:lineRule="auto"/>
        <w:rPr>
          <w:rtl/>
        </w:rPr>
      </w:pPr>
      <w:r w:rsidRPr="00D30116">
        <w:rPr>
          <w:rFonts w:hint="cs"/>
          <w:rtl/>
        </w:rPr>
        <w:t>הננו מאשרים בזה כי ערכנו</w:t>
      </w:r>
      <w:r>
        <w:rPr>
          <w:rFonts w:hint="cs"/>
          <w:rtl/>
        </w:rPr>
        <w:t xml:space="preserve"> למבוטחנו _____________________________(להלן: "</w:t>
      </w:r>
      <w:r w:rsidRPr="00A47536">
        <w:rPr>
          <w:rFonts w:hint="cs"/>
          <w:b/>
          <w:bCs/>
          <w:rtl/>
        </w:rPr>
        <w:t>הספק</w:t>
      </w:r>
      <w:r>
        <w:rPr>
          <w:rFonts w:hint="cs"/>
          <w:rtl/>
        </w:rPr>
        <w:t>")  לתקופת הביטוח  מיום ________________ עד יום __________________בקשר</w:t>
      </w:r>
      <w:r w:rsidRPr="00D66612">
        <w:rPr>
          <w:rtl/>
        </w:rPr>
        <w:t xml:space="preserve"> </w:t>
      </w:r>
      <w:r w:rsidRPr="00A47536">
        <w:rPr>
          <w:rFonts w:hint="cs"/>
          <w:b/>
          <w:bCs/>
          <w:rtl/>
        </w:rPr>
        <w:t xml:space="preserve">לאספקה, התקנה והפעלה של מסכי לד וציוד הקרנה </w:t>
      </w:r>
      <w:r w:rsidRPr="001F62F7">
        <w:rPr>
          <w:rFonts w:hint="cs"/>
          <w:b/>
          <w:bCs/>
          <w:rtl/>
        </w:rPr>
        <w:t>בעצרת הממלכתית לציון יום איחוד ירושלים לשנת 2018,</w:t>
      </w:r>
      <w:r>
        <w:rPr>
          <w:rFonts w:hint="cs"/>
          <w:rtl/>
        </w:rPr>
        <w:t xml:space="preserve"> </w:t>
      </w:r>
      <w:r w:rsidRPr="00B139BF">
        <w:rPr>
          <w:rtl/>
        </w:rPr>
        <w:t xml:space="preserve">את הביטוחים המפורטים להלן:    </w:t>
      </w:r>
    </w:p>
    <w:p w14:paraId="188D24EB" w14:textId="77777777" w:rsidR="00B45358" w:rsidRDefault="00B45358" w:rsidP="00B45358">
      <w:pPr>
        <w:spacing w:line="240" w:lineRule="auto"/>
        <w:rPr>
          <w:rtl/>
        </w:rPr>
      </w:pPr>
      <w:r>
        <w:rPr>
          <w:rFonts w:hint="cs"/>
          <w:rtl/>
        </w:rPr>
        <w:t xml:space="preserve">                                                                    </w:t>
      </w:r>
    </w:p>
    <w:p w14:paraId="79CDF76D" w14:textId="77777777" w:rsidR="00B45358" w:rsidRPr="005107D5" w:rsidRDefault="00B45358" w:rsidP="00B45358">
      <w:pPr>
        <w:spacing w:line="240" w:lineRule="auto"/>
        <w:rPr>
          <w:b/>
          <w:bCs/>
          <w:sz w:val="28"/>
          <w:szCs w:val="28"/>
          <w:u w:val="single"/>
          <w:rtl/>
        </w:rPr>
      </w:pPr>
      <w:r w:rsidRPr="005107D5">
        <w:rPr>
          <w:rFonts w:hint="cs"/>
          <w:b/>
          <w:bCs/>
          <w:sz w:val="28"/>
          <w:szCs w:val="28"/>
          <w:u w:val="single"/>
          <w:rtl/>
        </w:rPr>
        <w:t xml:space="preserve">ביטוח </w:t>
      </w:r>
      <w:r>
        <w:rPr>
          <w:rFonts w:hint="cs"/>
          <w:b/>
          <w:bCs/>
          <w:sz w:val="28"/>
          <w:szCs w:val="28"/>
          <w:u w:val="single"/>
          <w:rtl/>
        </w:rPr>
        <w:t xml:space="preserve">חבות </w:t>
      </w:r>
      <w:r w:rsidRPr="005107D5">
        <w:rPr>
          <w:rFonts w:hint="cs"/>
          <w:b/>
          <w:bCs/>
          <w:sz w:val="28"/>
          <w:szCs w:val="28"/>
          <w:u w:val="single"/>
          <w:rtl/>
        </w:rPr>
        <w:t>מעבידים</w:t>
      </w:r>
      <w:r>
        <w:rPr>
          <w:rFonts w:hint="cs"/>
          <w:b/>
          <w:bCs/>
          <w:sz w:val="28"/>
          <w:szCs w:val="28"/>
          <w:u w:val="single"/>
          <w:rtl/>
        </w:rPr>
        <w:t>, פוליסה מס'_______________</w:t>
      </w:r>
    </w:p>
    <w:p w14:paraId="6D9A094E" w14:textId="77777777" w:rsidR="00B45358" w:rsidRPr="00B85C5B" w:rsidRDefault="00B45358" w:rsidP="00171CD5">
      <w:pPr>
        <w:pStyle w:val="a7"/>
        <w:numPr>
          <w:ilvl w:val="0"/>
          <w:numId w:val="96"/>
        </w:numPr>
        <w:overflowPunct/>
        <w:autoSpaceDE/>
        <w:autoSpaceDN/>
        <w:adjustRightInd/>
        <w:spacing w:line="240" w:lineRule="auto"/>
        <w:jc w:val="left"/>
        <w:textAlignment w:val="auto"/>
      </w:pPr>
      <w:r w:rsidRPr="00B85C5B">
        <w:rPr>
          <w:rFonts w:hint="cs"/>
          <w:rtl/>
        </w:rPr>
        <w:t>אחריותו החוקית כלפי עובדיו בכל תחומי מדינת ישראל והשטחים המוחזקים.</w:t>
      </w:r>
      <w:r w:rsidRPr="00B85C5B">
        <w:rPr>
          <w:rtl/>
        </w:rPr>
        <w:t xml:space="preserve"> </w:t>
      </w:r>
    </w:p>
    <w:p w14:paraId="4963E727" w14:textId="77777777" w:rsidR="00B45358" w:rsidRPr="00B85C5B" w:rsidRDefault="00B45358" w:rsidP="00171CD5">
      <w:pPr>
        <w:pStyle w:val="a7"/>
        <w:numPr>
          <w:ilvl w:val="0"/>
          <w:numId w:val="96"/>
        </w:numPr>
        <w:overflowPunct/>
        <w:autoSpaceDE/>
        <w:autoSpaceDN/>
        <w:adjustRightInd/>
        <w:spacing w:line="240" w:lineRule="auto"/>
        <w:jc w:val="left"/>
        <w:textAlignment w:val="auto"/>
      </w:pPr>
      <w:r w:rsidRPr="00B85C5B">
        <w:rPr>
          <w:rFonts w:hint="cs"/>
          <w:rtl/>
        </w:rPr>
        <w:t>גבול האחריות לא יפחת מסך- 5,000,000  דולר ארה"ב לעובד, למקרה ולתקופת הביטוח (שנה).</w:t>
      </w:r>
    </w:p>
    <w:p w14:paraId="18A799B6" w14:textId="77777777" w:rsidR="00B45358" w:rsidRPr="00B85C5B" w:rsidRDefault="00B45358" w:rsidP="00171CD5">
      <w:pPr>
        <w:pStyle w:val="a7"/>
        <w:numPr>
          <w:ilvl w:val="0"/>
          <w:numId w:val="96"/>
        </w:numPr>
        <w:overflowPunct/>
        <w:autoSpaceDE/>
        <w:autoSpaceDN/>
        <w:adjustRightInd/>
        <w:spacing w:line="240" w:lineRule="auto"/>
        <w:jc w:val="left"/>
        <w:textAlignment w:val="auto"/>
      </w:pPr>
      <w:r w:rsidRPr="00B85C5B">
        <w:rPr>
          <w:rtl/>
        </w:rPr>
        <w:t xml:space="preserve">הביטוח </w:t>
      </w:r>
      <w:r w:rsidRPr="00B85C5B">
        <w:rPr>
          <w:rFonts w:hint="cs"/>
          <w:rtl/>
        </w:rPr>
        <w:t>מורחב</w:t>
      </w:r>
      <w:r w:rsidRPr="00B85C5B">
        <w:rPr>
          <w:rtl/>
        </w:rPr>
        <w:t xml:space="preserve"> לכסות את חבותו של המבוטח כלפי קבלנים, קבלני משנה ועובדיהם היה ויחשב כמעבידם</w:t>
      </w:r>
      <w:r w:rsidRPr="00B85C5B">
        <w:rPr>
          <w:rFonts w:hint="cs"/>
          <w:rtl/>
        </w:rPr>
        <w:t xml:space="preserve">. </w:t>
      </w:r>
    </w:p>
    <w:p w14:paraId="70C0AD16" w14:textId="77777777" w:rsidR="00B45358" w:rsidRPr="00B85C5B" w:rsidRDefault="00B45358" w:rsidP="00171CD5">
      <w:pPr>
        <w:pStyle w:val="a7"/>
        <w:numPr>
          <w:ilvl w:val="0"/>
          <w:numId w:val="96"/>
        </w:numPr>
        <w:overflowPunct/>
        <w:autoSpaceDE/>
        <w:autoSpaceDN/>
        <w:adjustRightInd/>
        <w:spacing w:line="240" w:lineRule="auto"/>
        <w:jc w:val="left"/>
        <w:textAlignment w:val="auto"/>
        <w:rPr>
          <w:rtl/>
        </w:rPr>
      </w:pPr>
      <w:r w:rsidRPr="00B85C5B">
        <w:rPr>
          <w:rtl/>
        </w:rPr>
        <w:t xml:space="preserve">הביטוח </w:t>
      </w:r>
      <w:r w:rsidRPr="00B85C5B">
        <w:rPr>
          <w:rFonts w:hint="cs"/>
          <w:rtl/>
        </w:rPr>
        <w:t>מורחב</w:t>
      </w:r>
      <w:r w:rsidRPr="00B85C5B">
        <w:rPr>
          <w:rtl/>
        </w:rPr>
        <w:t xml:space="preserve"> לשפות את מדינת ישראל – משרד התרבות והספורט היה ונטען לעניין קרות</w:t>
      </w:r>
      <w:r w:rsidRPr="00B85C5B">
        <w:rPr>
          <w:rFonts w:hint="cs"/>
          <w:rtl/>
        </w:rPr>
        <w:t xml:space="preserve"> </w:t>
      </w:r>
      <w:r w:rsidRPr="00B85C5B">
        <w:rPr>
          <w:rtl/>
        </w:rPr>
        <w:t>תאונת עבודה/מחלת מקצוע כלשהי כי הם נושאים בחבות מעביד כלשהם כלפי מי מעובדי</w:t>
      </w:r>
      <w:r w:rsidRPr="00B85C5B">
        <w:rPr>
          <w:rFonts w:hint="cs"/>
          <w:rtl/>
        </w:rPr>
        <w:t xml:space="preserve"> הספק,</w:t>
      </w:r>
      <w:r w:rsidRPr="00B85C5B">
        <w:rPr>
          <w:rtl/>
        </w:rPr>
        <w:t xml:space="preserve"> קבלנים, קבלני משנה ועובדיהם שבשירות</w:t>
      </w:r>
      <w:r w:rsidRPr="00B85C5B">
        <w:rPr>
          <w:rFonts w:hint="cs"/>
          <w:rtl/>
        </w:rPr>
        <w:t>ו</w:t>
      </w:r>
      <w:r w:rsidRPr="00B85C5B">
        <w:rPr>
          <w:rtl/>
        </w:rPr>
        <w:t>.</w:t>
      </w:r>
      <w:r w:rsidRPr="00B85C5B">
        <w:rPr>
          <w:rFonts w:hint="cs"/>
          <w:rtl/>
        </w:rPr>
        <w:t xml:space="preserve"> </w:t>
      </w:r>
    </w:p>
    <w:p w14:paraId="2ABD1A42" w14:textId="77777777" w:rsidR="00B45358" w:rsidRPr="00B85C5B" w:rsidRDefault="00B45358" w:rsidP="00B45358">
      <w:pPr>
        <w:spacing w:line="240" w:lineRule="auto"/>
        <w:rPr>
          <w:rtl/>
        </w:rPr>
      </w:pPr>
    </w:p>
    <w:p w14:paraId="33A513CB" w14:textId="77777777" w:rsidR="00B45358" w:rsidRPr="00B85C5B" w:rsidRDefault="00B45358" w:rsidP="00B45358">
      <w:pPr>
        <w:spacing w:line="240" w:lineRule="auto"/>
        <w:rPr>
          <w:b/>
          <w:bCs/>
          <w:u w:val="single"/>
          <w:rtl/>
        </w:rPr>
      </w:pPr>
      <w:r w:rsidRPr="00B85C5B">
        <w:rPr>
          <w:rFonts w:hint="cs"/>
          <w:b/>
          <w:bCs/>
          <w:u w:val="single"/>
          <w:rtl/>
        </w:rPr>
        <w:t>ביטוח אחריות כלפי צד שלישי, פוליסה מס'_______________</w:t>
      </w:r>
    </w:p>
    <w:p w14:paraId="5EF526F7" w14:textId="77777777" w:rsidR="00B45358" w:rsidRPr="00B85C5B" w:rsidRDefault="00B45358" w:rsidP="00171CD5">
      <w:pPr>
        <w:pStyle w:val="a7"/>
        <w:numPr>
          <w:ilvl w:val="0"/>
          <w:numId w:val="97"/>
        </w:numPr>
        <w:overflowPunct/>
        <w:autoSpaceDE/>
        <w:autoSpaceDN/>
        <w:adjustRightInd/>
        <w:spacing w:line="240" w:lineRule="auto"/>
        <w:jc w:val="left"/>
        <w:textAlignment w:val="auto"/>
      </w:pPr>
      <w:r w:rsidRPr="00B85C5B">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7DE4B1DC" w14:textId="77777777" w:rsidR="00B45358" w:rsidRPr="00B85C5B" w:rsidRDefault="00B45358" w:rsidP="00171CD5">
      <w:pPr>
        <w:pStyle w:val="a7"/>
        <w:numPr>
          <w:ilvl w:val="0"/>
          <w:numId w:val="97"/>
        </w:numPr>
        <w:overflowPunct/>
        <w:autoSpaceDE/>
        <w:autoSpaceDN/>
        <w:adjustRightInd/>
        <w:spacing w:line="240" w:lineRule="auto"/>
        <w:jc w:val="left"/>
        <w:textAlignment w:val="auto"/>
      </w:pPr>
      <w:r w:rsidRPr="00B85C5B">
        <w:rPr>
          <w:rtl/>
        </w:rPr>
        <w:t>גבול האחריות לא יפחת מסך</w:t>
      </w:r>
      <w:r w:rsidRPr="00B85C5B">
        <w:rPr>
          <w:rFonts w:hint="cs"/>
          <w:rtl/>
        </w:rPr>
        <w:t>-</w:t>
      </w:r>
      <w:r w:rsidRPr="00B85C5B">
        <w:rPr>
          <w:rtl/>
        </w:rPr>
        <w:t xml:space="preserve"> </w:t>
      </w:r>
      <w:r w:rsidRPr="00B85C5B">
        <w:rPr>
          <w:rFonts w:hint="cs"/>
          <w:rtl/>
        </w:rPr>
        <w:t>2,500</w:t>
      </w:r>
      <w:r w:rsidRPr="00B85C5B">
        <w:rPr>
          <w:rtl/>
        </w:rPr>
        <w:t>,000 דולר ארה"ב</w:t>
      </w:r>
      <w:r w:rsidRPr="00B85C5B">
        <w:rPr>
          <w:rFonts w:hint="cs"/>
          <w:rtl/>
        </w:rPr>
        <w:t>,</w:t>
      </w:r>
      <w:r w:rsidRPr="00B85C5B">
        <w:rPr>
          <w:rtl/>
        </w:rPr>
        <w:t xml:space="preserve"> למקרה ולתקופת הביטוח (שנה)</w:t>
      </w:r>
      <w:r w:rsidRPr="00B85C5B">
        <w:rPr>
          <w:rFonts w:hint="cs"/>
          <w:rtl/>
        </w:rPr>
        <w:t>.</w:t>
      </w:r>
    </w:p>
    <w:p w14:paraId="498846D9" w14:textId="77777777" w:rsidR="00B45358" w:rsidRPr="00B85C5B" w:rsidRDefault="00B45358" w:rsidP="00171CD5">
      <w:pPr>
        <w:pStyle w:val="a7"/>
        <w:numPr>
          <w:ilvl w:val="0"/>
          <w:numId w:val="97"/>
        </w:numPr>
        <w:overflowPunct/>
        <w:autoSpaceDE/>
        <w:autoSpaceDN/>
        <w:adjustRightInd/>
        <w:spacing w:line="240" w:lineRule="auto"/>
        <w:jc w:val="left"/>
        <w:textAlignment w:val="auto"/>
      </w:pPr>
      <w:r w:rsidRPr="00B85C5B">
        <w:rPr>
          <w:rFonts w:hint="cs"/>
          <w:rtl/>
        </w:rPr>
        <w:t xml:space="preserve">בפוליסה נכלל סעיף אחריות צולבת - </w:t>
      </w:r>
      <w:r w:rsidRPr="00B85C5B">
        <w:rPr>
          <w:rFonts w:hint="cs"/>
        </w:rPr>
        <w:t>CROSS LIABILITY</w:t>
      </w:r>
      <w:r w:rsidRPr="00B85C5B">
        <w:rPr>
          <w:rFonts w:hint="cs"/>
          <w:rtl/>
        </w:rPr>
        <w:t>.</w:t>
      </w:r>
    </w:p>
    <w:p w14:paraId="0C12CB7A" w14:textId="77777777" w:rsidR="00B45358" w:rsidRPr="00B85C5B" w:rsidRDefault="00B45358" w:rsidP="00171CD5">
      <w:pPr>
        <w:pStyle w:val="a7"/>
        <w:numPr>
          <w:ilvl w:val="0"/>
          <w:numId w:val="97"/>
        </w:numPr>
        <w:overflowPunct/>
        <w:autoSpaceDE/>
        <w:autoSpaceDN/>
        <w:adjustRightInd/>
        <w:spacing w:line="240" w:lineRule="auto"/>
        <w:jc w:val="left"/>
        <w:textAlignment w:val="auto"/>
      </w:pPr>
      <w:r w:rsidRPr="00B85C5B">
        <w:rPr>
          <w:rtl/>
        </w:rPr>
        <w:t xml:space="preserve">הביטוח </w:t>
      </w:r>
      <w:r w:rsidRPr="00B85C5B">
        <w:rPr>
          <w:rFonts w:hint="cs"/>
          <w:rtl/>
        </w:rPr>
        <w:t>מורחב</w:t>
      </w:r>
      <w:r w:rsidRPr="00B85C5B">
        <w:rPr>
          <w:rtl/>
        </w:rPr>
        <w:t xml:space="preserve"> לכסות את חבותו של המבוטח כלפי צד שלישי בגין פעילות של קבלנים, קבלני משנה ועובדיהם</w:t>
      </w:r>
      <w:r w:rsidRPr="00B85C5B">
        <w:rPr>
          <w:rFonts w:hint="cs"/>
          <w:rtl/>
        </w:rPr>
        <w:t xml:space="preserve">. </w:t>
      </w:r>
    </w:p>
    <w:p w14:paraId="4814B63A" w14:textId="77777777" w:rsidR="00B45358" w:rsidRPr="00B85C5B" w:rsidRDefault="00B45358" w:rsidP="00171CD5">
      <w:pPr>
        <w:pStyle w:val="a7"/>
        <w:numPr>
          <w:ilvl w:val="0"/>
          <w:numId w:val="97"/>
        </w:numPr>
        <w:overflowPunct/>
        <w:autoSpaceDE/>
        <w:autoSpaceDN/>
        <w:adjustRightInd/>
        <w:spacing w:line="240" w:lineRule="auto"/>
        <w:jc w:val="left"/>
        <w:textAlignment w:val="auto"/>
      </w:pPr>
      <w:r w:rsidRPr="00B85C5B">
        <w:rPr>
          <w:rtl/>
        </w:rPr>
        <w:t>המשתתפים ב</w:t>
      </w:r>
      <w:r w:rsidRPr="00B85C5B">
        <w:rPr>
          <w:rFonts w:hint="cs"/>
          <w:rtl/>
        </w:rPr>
        <w:t>טקס</w:t>
      </w:r>
      <w:r w:rsidRPr="00B85C5B">
        <w:rPr>
          <w:rtl/>
        </w:rPr>
        <w:t>, לרבות, אורחים, אמנים, מוזמנים ורכושם ייחשבו צד שלישי</w:t>
      </w:r>
      <w:r w:rsidRPr="00B85C5B">
        <w:rPr>
          <w:rFonts w:hint="cs"/>
          <w:rtl/>
        </w:rPr>
        <w:t xml:space="preserve">. </w:t>
      </w:r>
    </w:p>
    <w:p w14:paraId="5D9F9DAB" w14:textId="77777777" w:rsidR="00B45358" w:rsidRPr="00B85C5B" w:rsidRDefault="00B45358" w:rsidP="00171CD5">
      <w:pPr>
        <w:pStyle w:val="a7"/>
        <w:numPr>
          <w:ilvl w:val="0"/>
          <w:numId w:val="97"/>
        </w:numPr>
        <w:overflowPunct/>
        <w:autoSpaceDE/>
        <w:autoSpaceDN/>
        <w:adjustRightInd/>
        <w:spacing w:line="240" w:lineRule="auto"/>
        <w:jc w:val="left"/>
        <w:textAlignment w:val="auto"/>
        <w:rPr>
          <w:rtl/>
        </w:rPr>
      </w:pPr>
      <w:r w:rsidRPr="00B85C5B">
        <w:rPr>
          <w:rtl/>
        </w:rPr>
        <w:t xml:space="preserve">הביטוח </w:t>
      </w:r>
      <w:r w:rsidRPr="00B85C5B">
        <w:rPr>
          <w:rFonts w:hint="cs"/>
          <w:rtl/>
        </w:rPr>
        <w:t>מורחב</w:t>
      </w:r>
      <w:r w:rsidRPr="00B85C5B">
        <w:rPr>
          <w:rtl/>
        </w:rPr>
        <w:t xml:space="preserve"> לשפות את מדינת ישראל –  משרד התרבות והספורט ככל שייחשבו אחראים</w:t>
      </w:r>
      <w:r w:rsidRPr="00B85C5B">
        <w:rPr>
          <w:rFonts w:hint="cs"/>
          <w:rtl/>
        </w:rPr>
        <w:t xml:space="preserve"> </w:t>
      </w:r>
      <w:r w:rsidRPr="00B85C5B">
        <w:rPr>
          <w:rtl/>
        </w:rPr>
        <w:t xml:space="preserve">למעשי ו/או מחדלי </w:t>
      </w:r>
      <w:r w:rsidRPr="00B85C5B">
        <w:rPr>
          <w:rFonts w:hint="cs"/>
          <w:rtl/>
        </w:rPr>
        <w:t>הספק</w:t>
      </w:r>
      <w:r w:rsidRPr="00B85C5B">
        <w:rPr>
          <w:rtl/>
        </w:rPr>
        <w:t xml:space="preserve"> וכל הפועלים מטעמ</w:t>
      </w:r>
      <w:r w:rsidRPr="00B85C5B">
        <w:rPr>
          <w:rFonts w:hint="cs"/>
          <w:rtl/>
        </w:rPr>
        <w:t>ו</w:t>
      </w:r>
      <w:r w:rsidRPr="00B85C5B">
        <w:rPr>
          <w:rtl/>
        </w:rPr>
        <w:t xml:space="preserve">. </w:t>
      </w:r>
    </w:p>
    <w:p w14:paraId="4F7097B7" w14:textId="77777777" w:rsidR="00B45358" w:rsidRPr="00B85C5B" w:rsidRDefault="00B45358" w:rsidP="00B45358">
      <w:pPr>
        <w:spacing w:line="240" w:lineRule="auto"/>
        <w:rPr>
          <w:rtl/>
        </w:rPr>
      </w:pPr>
    </w:p>
    <w:p w14:paraId="2D792538" w14:textId="77777777" w:rsidR="00B45358" w:rsidRPr="00B85C5B" w:rsidRDefault="00B45358" w:rsidP="00B45358">
      <w:pPr>
        <w:spacing w:line="240" w:lineRule="auto"/>
        <w:rPr>
          <w:rtl/>
        </w:rPr>
      </w:pPr>
    </w:p>
    <w:p w14:paraId="1B9591BD" w14:textId="77777777" w:rsidR="00B45358" w:rsidRPr="00B85C5B" w:rsidRDefault="00B45358" w:rsidP="00B45358">
      <w:pPr>
        <w:spacing w:line="240" w:lineRule="auto"/>
        <w:rPr>
          <w:b/>
          <w:bCs/>
          <w:u w:val="single"/>
          <w:rtl/>
        </w:rPr>
      </w:pPr>
      <w:r w:rsidRPr="00B85C5B">
        <w:rPr>
          <w:rFonts w:hint="cs"/>
          <w:b/>
          <w:bCs/>
          <w:u w:val="single"/>
          <w:rtl/>
        </w:rPr>
        <w:t xml:space="preserve">ביטוח רכוש, פוליסה מס'_______________ </w:t>
      </w:r>
    </w:p>
    <w:p w14:paraId="5404C292" w14:textId="77777777" w:rsidR="00B45358" w:rsidRPr="00B85C5B" w:rsidRDefault="00B45358" w:rsidP="00B45358">
      <w:pPr>
        <w:spacing w:line="240" w:lineRule="auto"/>
        <w:rPr>
          <w:rtl/>
        </w:rPr>
      </w:pPr>
    </w:p>
    <w:p w14:paraId="55A93CBF" w14:textId="77777777" w:rsidR="00B45358" w:rsidRPr="00B85C5B" w:rsidRDefault="00B45358" w:rsidP="00B45358">
      <w:pPr>
        <w:spacing w:line="240" w:lineRule="auto"/>
        <w:rPr>
          <w:rtl/>
        </w:rPr>
      </w:pPr>
      <w:r w:rsidRPr="00B85C5B">
        <w:rPr>
          <w:rtl/>
        </w:rPr>
        <w:t xml:space="preserve">ביטוח  הציוד והמתקנים שיובאו על ידי הספק ומטעמו לאתר לצורך הפעילות בביטוח אש מורחב  או כל הסיכונים בהתאם למקובל לגביו ובמלוא ערכם.                              </w:t>
      </w:r>
    </w:p>
    <w:p w14:paraId="588C3FD4" w14:textId="77777777" w:rsidR="00B45358" w:rsidRPr="00B85C5B" w:rsidRDefault="00B45358" w:rsidP="00B45358">
      <w:pPr>
        <w:spacing w:line="240" w:lineRule="auto"/>
        <w:rPr>
          <w:rtl/>
        </w:rPr>
      </w:pPr>
    </w:p>
    <w:p w14:paraId="17799D0E" w14:textId="77777777" w:rsidR="00B45358" w:rsidRPr="00B85C5B" w:rsidRDefault="00B45358" w:rsidP="00B45358">
      <w:pPr>
        <w:spacing w:line="240" w:lineRule="auto"/>
        <w:rPr>
          <w:rtl/>
        </w:rPr>
      </w:pPr>
    </w:p>
    <w:p w14:paraId="2F8AF149" w14:textId="77777777" w:rsidR="00B45358" w:rsidRPr="00B85C5B" w:rsidRDefault="00B45358" w:rsidP="00B45358">
      <w:pPr>
        <w:spacing w:line="240" w:lineRule="auto"/>
        <w:rPr>
          <w:b/>
          <w:bCs/>
          <w:u w:val="single"/>
          <w:rtl/>
        </w:rPr>
      </w:pPr>
      <w:r w:rsidRPr="00B85C5B">
        <w:rPr>
          <w:b/>
          <w:bCs/>
          <w:u w:val="single"/>
          <w:rtl/>
        </w:rPr>
        <w:t>כללי</w:t>
      </w:r>
    </w:p>
    <w:p w14:paraId="00575723" w14:textId="77777777" w:rsidR="00B45358" w:rsidRPr="00B85C5B" w:rsidRDefault="00B45358" w:rsidP="00B45358">
      <w:pPr>
        <w:spacing w:line="240" w:lineRule="auto"/>
        <w:ind w:left="3"/>
        <w:rPr>
          <w:rtl/>
        </w:rPr>
      </w:pPr>
    </w:p>
    <w:p w14:paraId="31B6967C" w14:textId="77777777" w:rsidR="00B45358" w:rsidRPr="00B85C5B" w:rsidRDefault="00B45358" w:rsidP="00B45358">
      <w:pPr>
        <w:spacing w:line="240" w:lineRule="auto"/>
        <w:ind w:left="3"/>
        <w:rPr>
          <w:rtl/>
        </w:rPr>
      </w:pPr>
      <w:r w:rsidRPr="00B85C5B">
        <w:rPr>
          <w:rtl/>
        </w:rPr>
        <w:t>בפוליסות הביטוח נכללו התנאים הבאים:</w:t>
      </w:r>
    </w:p>
    <w:p w14:paraId="44B7D270" w14:textId="77777777" w:rsidR="00B45358" w:rsidRPr="00B85C5B" w:rsidRDefault="00B45358" w:rsidP="00B45358">
      <w:pPr>
        <w:spacing w:line="240" w:lineRule="auto"/>
        <w:ind w:left="3"/>
        <w:rPr>
          <w:rtl/>
        </w:rPr>
      </w:pPr>
    </w:p>
    <w:p w14:paraId="5B10EE2C" w14:textId="77777777" w:rsidR="00B45358" w:rsidRPr="00B85C5B" w:rsidRDefault="00B45358" w:rsidP="00171CD5">
      <w:pPr>
        <w:pStyle w:val="a7"/>
        <w:numPr>
          <w:ilvl w:val="0"/>
          <w:numId w:val="98"/>
        </w:numPr>
        <w:overflowPunct/>
        <w:autoSpaceDE/>
        <w:autoSpaceDN/>
        <w:adjustRightInd/>
        <w:spacing w:line="240" w:lineRule="auto"/>
        <w:jc w:val="left"/>
        <w:textAlignment w:val="auto"/>
      </w:pPr>
      <w:r w:rsidRPr="00B85C5B">
        <w:rPr>
          <w:rtl/>
        </w:rPr>
        <w:t xml:space="preserve">לשם המבוטח </w:t>
      </w:r>
      <w:r w:rsidRPr="00B85C5B">
        <w:rPr>
          <w:rFonts w:hint="cs"/>
          <w:rtl/>
        </w:rPr>
        <w:t>ה</w:t>
      </w:r>
      <w:r w:rsidRPr="00B85C5B">
        <w:rPr>
          <w:rtl/>
        </w:rPr>
        <w:t xml:space="preserve">תווספו כמבוטחים נוספים: </w:t>
      </w:r>
      <w:r w:rsidRPr="00B85C5B">
        <w:rPr>
          <w:b/>
          <w:bCs/>
          <w:rtl/>
        </w:rPr>
        <w:t>מדינת ישראל – משרד התרבות והספורט</w:t>
      </w:r>
      <w:r w:rsidRPr="00B85C5B">
        <w:rPr>
          <w:rtl/>
        </w:rPr>
        <w:t>, בכפוף</w:t>
      </w:r>
      <w:r w:rsidRPr="00B85C5B">
        <w:rPr>
          <w:rFonts w:hint="cs"/>
          <w:rtl/>
        </w:rPr>
        <w:t xml:space="preserve"> להרחבי </w:t>
      </w:r>
      <w:r w:rsidRPr="00B85C5B">
        <w:rPr>
          <w:rtl/>
        </w:rPr>
        <w:t xml:space="preserve">השיפוי לעיל.   </w:t>
      </w:r>
    </w:p>
    <w:p w14:paraId="338E05DF" w14:textId="77777777" w:rsidR="00B45358" w:rsidRPr="00B85C5B" w:rsidRDefault="00B45358" w:rsidP="00171CD5">
      <w:pPr>
        <w:pStyle w:val="a7"/>
        <w:numPr>
          <w:ilvl w:val="0"/>
          <w:numId w:val="98"/>
        </w:numPr>
        <w:overflowPunct/>
        <w:autoSpaceDE/>
        <w:autoSpaceDN/>
        <w:adjustRightInd/>
        <w:spacing w:line="240" w:lineRule="auto"/>
        <w:jc w:val="left"/>
        <w:textAlignment w:val="auto"/>
      </w:pPr>
      <w:r w:rsidRPr="00B85C5B">
        <w:rPr>
          <w:rtl/>
        </w:rPr>
        <w:t xml:space="preserve">בכל מקרה של צמצום או ביטול הביטוח  ע"י אחד הצדדים לא יהיה להם כל תוקף, אלא </w:t>
      </w:r>
      <w:r w:rsidRPr="00B85C5B">
        <w:rPr>
          <w:rFonts w:hint="cs"/>
          <w:rtl/>
        </w:rPr>
        <w:t>אם</w:t>
      </w:r>
      <w:r w:rsidRPr="00B85C5B">
        <w:rPr>
          <w:rtl/>
        </w:rPr>
        <w:br/>
      </w:r>
      <w:r w:rsidRPr="00B85C5B">
        <w:rPr>
          <w:rFonts w:hint="cs"/>
          <w:rtl/>
        </w:rPr>
        <w:t xml:space="preserve">ניתנה </w:t>
      </w:r>
      <w:r w:rsidRPr="00B85C5B">
        <w:rPr>
          <w:rtl/>
        </w:rPr>
        <w:t>על ידינו הודעה מוקדמת של 60 יום לפחות במכתב רשום לחשב משרד התרבות</w:t>
      </w:r>
      <w:r w:rsidRPr="00B85C5B">
        <w:rPr>
          <w:rtl/>
        </w:rPr>
        <w:br/>
        <w:t xml:space="preserve">והספורט. </w:t>
      </w:r>
    </w:p>
    <w:p w14:paraId="6A840776" w14:textId="77777777" w:rsidR="00B45358" w:rsidRPr="00B85C5B" w:rsidRDefault="00B45358" w:rsidP="00171CD5">
      <w:pPr>
        <w:pStyle w:val="a7"/>
        <w:numPr>
          <w:ilvl w:val="0"/>
          <w:numId w:val="98"/>
        </w:numPr>
        <w:overflowPunct/>
        <w:autoSpaceDE/>
        <w:autoSpaceDN/>
        <w:adjustRightInd/>
        <w:spacing w:line="240" w:lineRule="auto"/>
        <w:jc w:val="left"/>
        <w:textAlignment w:val="auto"/>
      </w:pPr>
      <w:r w:rsidRPr="00B85C5B">
        <w:rPr>
          <w:rtl/>
        </w:rPr>
        <w:t>אנו מוותרים על כל זכות תחלוף/שיבוב, תביעה, השתתפות או חזרה כלפי מדינת ישראל –</w:t>
      </w:r>
      <w:r w:rsidRPr="00B85C5B">
        <w:rPr>
          <w:rFonts w:hint="cs"/>
          <w:rtl/>
        </w:rPr>
        <w:t xml:space="preserve">משרד </w:t>
      </w:r>
      <w:r w:rsidRPr="00B85C5B">
        <w:rPr>
          <w:rtl/>
        </w:rPr>
        <w:t>התרבות והספורט ועובדיהם,</w:t>
      </w:r>
      <w:r w:rsidRPr="00B85C5B">
        <w:rPr>
          <w:rFonts w:hint="cs"/>
          <w:rtl/>
        </w:rPr>
        <w:t xml:space="preserve"> וכן כלפי </w:t>
      </w:r>
      <w:r w:rsidRPr="00B85C5B">
        <w:rPr>
          <w:rtl/>
        </w:rPr>
        <w:t>המשתתפים ב</w:t>
      </w:r>
      <w:r w:rsidRPr="00B85C5B">
        <w:rPr>
          <w:rFonts w:hint="cs"/>
          <w:rtl/>
        </w:rPr>
        <w:t>טקס</w:t>
      </w:r>
      <w:r w:rsidRPr="00B85C5B">
        <w:rPr>
          <w:rtl/>
        </w:rPr>
        <w:t>, לרבות, אורחים, אמנים</w:t>
      </w:r>
      <w:r w:rsidRPr="00B85C5B">
        <w:rPr>
          <w:rtl/>
        </w:rPr>
        <w:br/>
      </w:r>
      <w:r w:rsidRPr="00B85C5B">
        <w:rPr>
          <w:rFonts w:hint="cs"/>
          <w:rtl/>
        </w:rPr>
        <w:t>ו</w:t>
      </w:r>
      <w:r w:rsidRPr="00B85C5B">
        <w:rPr>
          <w:rtl/>
        </w:rPr>
        <w:t xml:space="preserve">מוזמנים ובלבד שהויתור לא יחול לטובת אדם  שגרם  לנזק מתוך </w:t>
      </w:r>
      <w:r w:rsidRPr="00B85C5B">
        <w:rPr>
          <w:rFonts w:hint="cs"/>
          <w:rtl/>
        </w:rPr>
        <w:t xml:space="preserve">כוונת זדון. </w:t>
      </w:r>
    </w:p>
    <w:p w14:paraId="661F36B2" w14:textId="77777777" w:rsidR="00B45358" w:rsidRPr="00B85C5B" w:rsidRDefault="00B45358" w:rsidP="00171CD5">
      <w:pPr>
        <w:pStyle w:val="a7"/>
        <w:numPr>
          <w:ilvl w:val="0"/>
          <w:numId w:val="98"/>
        </w:numPr>
        <w:overflowPunct/>
        <w:autoSpaceDE/>
        <w:autoSpaceDN/>
        <w:adjustRightInd/>
        <w:spacing w:line="240" w:lineRule="auto"/>
        <w:jc w:val="left"/>
        <w:textAlignment w:val="auto"/>
      </w:pPr>
      <w:r w:rsidRPr="00B85C5B">
        <w:rPr>
          <w:rFonts w:hint="cs"/>
          <w:rtl/>
        </w:rPr>
        <w:t>הספק</w:t>
      </w:r>
      <w:r w:rsidRPr="00B85C5B">
        <w:rPr>
          <w:rtl/>
        </w:rPr>
        <w:t xml:space="preserve"> אחראי בלעדית כלפינו לתשלום דמי הביטוח עבור כל הפוליסות ולמילוי כל החובות  המוטלות על המבוטח על פי תנאי הפוליסות.</w:t>
      </w:r>
    </w:p>
    <w:p w14:paraId="56823C08" w14:textId="77777777" w:rsidR="00B45358" w:rsidRPr="00B85C5B" w:rsidRDefault="00B45358" w:rsidP="00171CD5">
      <w:pPr>
        <w:pStyle w:val="a7"/>
        <w:numPr>
          <w:ilvl w:val="0"/>
          <w:numId w:val="98"/>
        </w:numPr>
        <w:overflowPunct/>
        <w:autoSpaceDE/>
        <w:autoSpaceDN/>
        <w:adjustRightInd/>
        <w:spacing w:line="240" w:lineRule="auto"/>
        <w:jc w:val="left"/>
        <w:textAlignment w:val="auto"/>
      </w:pPr>
      <w:r w:rsidRPr="00B85C5B">
        <w:rPr>
          <w:rtl/>
        </w:rPr>
        <w:t xml:space="preserve">ההשתתפויות העצמיות הנקובות בכל פוליסה ופוליסה תחולנה בלעדית על </w:t>
      </w:r>
      <w:r w:rsidRPr="00B85C5B">
        <w:rPr>
          <w:rFonts w:hint="cs"/>
          <w:rtl/>
        </w:rPr>
        <w:t>הספק</w:t>
      </w:r>
      <w:r w:rsidRPr="00B85C5B">
        <w:rPr>
          <w:rtl/>
        </w:rPr>
        <w:t>.</w:t>
      </w:r>
    </w:p>
    <w:p w14:paraId="5D45D1ED" w14:textId="77777777" w:rsidR="00B45358" w:rsidRPr="00B85C5B" w:rsidRDefault="00B45358" w:rsidP="00171CD5">
      <w:pPr>
        <w:pStyle w:val="a7"/>
        <w:numPr>
          <w:ilvl w:val="0"/>
          <w:numId w:val="98"/>
        </w:numPr>
        <w:overflowPunct/>
        <w:autoSpaceDE/>
        <w:autoSpaceDN/>
        <w:adjustRightInd/>
        <w:spacing w:line="240" w:lineRule="auto"/>
        <w:jc w:val="left"/>
        <w:textAlignment w:val="auto"/>
      </w:pPr>
      <w:r w:rsidRPr="00B85C5B">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B85C5B">
        <w:rPr>
          <w:rFonts w:hint="cs"/>
          <w:rtl/>
        </w:rPr>
        <w:t xml:space="preserve"> </w:t>
      </w:r>
      <w:r w:rsidRPr="00B85C5B">
        <w:rPr>
          <w:rtl/>
        </w:rPr>
        <w:t>במלוא הזכויות על פי הביטוח.</w:t>
      </w:r>
    </w:p>
    <w:p w14:paraId="5A9354D3" w14:textId="77777777" w:rsidR="00B45358" w:rsidRPr="00B85C5B" w:rsidRDefault="00B45358" w:rsidP="00171CD5">
      <w:pPr>
        <w:pStyle w:val="a7"/>
        <w:numPr>
          <w:ilvl w:val="0"/>
          <w:numId w:val="98"/>
        </w:numPr>
        <w:overflowPunct/>
        <w:autoSpaceDE/>
        <w:autoSpaceDN/>
        <w:adjustRightInd/>
        <w:spacing w:line="240" w:lineRule="auto"/>
        <w:jc w:val="left"/>
        <w:textAlignment w:val="auto"/>
      </w:pPr>
      <w:r w:rsidRPr="00B85C5B">
        <w:rPr>
          <w:rtl/>
        </w:rPr>
        <w:t>תנאי הכיסוי של הפוליסות הנ"ל</w:t>
      </w:r>
      <w:r w:rsidRPr="00B85C5B">
        <w:rPr>
          <w:rFonts w:hint="cs"/>
          <w:rtl/>
        </w:rPr>
        <w:t xml:space="preserve"> </w:t>
      </w:r>
      <w:r w:rsidRPr="00B85C5B">
        <w:rPr>
          <w:rtl/>
        </w:rPr>
        <w:t>לא יפחתו מהמקובל על פי תנאי "פוליסות נוסח ביט</w:t>
      </w:r>
      <w:r w:rsidRPr="00B85C5B">
        <w:rPr>
          <w:rFonts w:hint="cs"/>
          <w:rtl/>
        </w:rPr>
        <w:t xml:space="preserve"> _________ (יש לציין שנה)</w:t>
      </w:r>
      <w:r w:rsidRPr="00B85C5B">
        <w:rPr>
          <w:rtl/>
        </w:rPr>
        <w:t>",</w:t>
      </w:r>
      <w:r w:rsidRPr="00B85C5B">
        <w:rPr>
          <w:rFonts w:hint="cs"/>
          <w:rtl/>
        </w:rPr>
        <w:t xml:space="preserve"> </w:t>
      </w:r>
      <w:r w:rsidRPr="00B85C5B">
        <w:rPr>
          <w:rtl/>
        </w:rPr>
        <w:t>בכפוף</w:t>
      </w:r>
      <w:r w:rsidRPr="00B85C5B">
        <w:rPr>
          <w:rFonts w:hint="cs"/>
          <w:rtl/>
        </w:rPr>
        <w:t xml:space="preserve"> </w:t>
      </w:r>
      <w:r w:rsidRPr="00B85C5B">
        <w:rPr>
          <w:rtl/>
        </w:rPr>
        <w:t>להרחבת הכיסויים כמפורט לעיל.</w:t>
      </w:r>
    </w:p>
    <w:p w14:paraId="612A19C9" w14:textId="77777777" w:rsidR="00B45358" w:rsidRPr="00B85C5B" w:rsidRDefault="00B45358" w:rsidP="00171CD5">
      <w:pPr>
        <w:pStyle w:val="a7"/>
        <w:numPr>
          <w:ilvl w:val="0"/>
          <w:numId w:val="98"/>
        </w:numPr>
        <w:overflowPunct/>
        <w:autoSpaceDE/>
        <w:autoSpaceDN/>
        <w:adjustRightInd/>
        <w:spacing w:line="240" w:lineRule="auto"/>
        <w:jc w:val="left"/>
        <w:textAlignment w:val="auto"/>
        <w:rPr>
          <w:rtl/>
        </w:rPr>
      </w:pPr>
      <w:r w:rsidRPr="00B85C5B">
        <w:rPr>
          <w:rFonts w:hint="cs"/>
          <w:rtl/>
        </w:rPr>
        <w:t>חריג כוונה ו/או רשלנות רבתי מבוטל ככל שקיים בכל הפוליסות המבוטחות.</w:t>
      </w:r>
    </w:p>
    <w:p w14:paraId="272C2CE1" w14:textId="77777777" w:rsidR="00B45358" w:rsidRDefault="00B45358" w:rsidP="00B45358">
      <w:pPr>
        <w:spacing w:line="240" w:lineRule="auto"/>
        <w:ind w:left="3"/>
        <w:rPr>
          <w:rtl/>
        </w:rPr>
      </w:pPr>
      <w:r>
        <w:rPr>
          <w:rtl/>
        </w:rPr>
        <w:t xml:space="preserve">            </w:t>
      </w:r>
    </w:p>
    <w:p w14:paraId="64C28D0D" w14:textId="77777777" w:rsidR="00B45358" w:rsidRDefault="00B45358" w:rsidP="00B45358">
      <w:pPr>
        <w:spacing w:line="240" w:lineRule="auto"/>
        <w:ind w:left="3"/>
        <w:rPr>
          <w:rtl/>
        </w:rPr>
      </w:pPr>
    </w:p>
    <w:p w14:paraId="16AA1958"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169B14D8" w14:textId="77777777" w:rsidR="00B45358" w:rsidRDefault="00B45358" w:rsidP="00B45358">
      <w:pPr>
        <w:spacing w:line="240" w:lineRule="auto"/>
        <w:ind w:left="3"/>
        <w:rPr>
          <w:rtl/>
        </w:rPr>
      </w:pPr>
    </w:p>
    <w:p w14:paraId="567B6E12" w14:textId="77777777" w:rsidR="00B45358" w:rsidRDefault="00B45358" w:rsidP="00B45358">
      <w:pPr>
        <w:spacing w:line="240" w:lineRule="auto"/>
        <w:ind w:left="3"/>
        <w:rPr>
          <w:rtl/>
        </w:rPr>
      </w:pPr>
    </w:p>
    <w:p w14:paraId="583A8CF1" w14:textId="77777777" w:rsidR="00B45358" w:rsidRDefault="00B45358" w:rsidP="00B45358">
      <w:pPr>
        <w:spacing w:line="240" w:lineRule="auto"/>
        <w:ind w:left="3"/>
        <w:jc w:val="center"/>
        <w:rPr>
          <w:rtl/>
        </w:rPr>
      </w:pPr>
    </w:p>
    <w:p w14:paraId="593DE2AD" w14:textId="77777777" w:rsidR="00B45358" w:rsidRDefault="00B45358" w:rsidP="00B45358">
      <w:pPr>
        <w:spacing w:line="240" w:lineRule="auto"/>
        <w:ind w:left="3"/>
        <w:rPr>
          <w:rtl/>
        </w:rPr>
      </w:pPr>
      <w:r>
        <w:rPr>
          <w:rtl/>
        </w:rPr>
        <w:t xml:space="preserve">                                                                                       בכבוד רב,</w:t>
      </w:r>
    </w:p>
    <w:p w14:paraId="362DDA9E" w14:textId="77777777" w:rsidR="00B45358" w:rsidRDefault="00B45358" w:rsidP="00B45358">
      <w:pPr>
        <w:spacing w:line="240" w:lineRule="auto"/>
        <w:ind w:left="3"/>
        <w:rPr>
          <w:rtl/>
        </w:rPr>
      </w:pPr>
    </w:p>
    <w:p w14:paraId="1828BC16" w14:textId="77777777" w:rsidR="00B45358" w:rsidRDefault="00B45358" w:rsidP="00B45358">
      <w:pPr>
        <w:spacing w:line="240" w:lineRule="auto"/>
        <w:ind w:left="3"/>
        <w:rPr>
          <w:rtl/>
        </w:rPr>
      </w:pPr>
    </w:p>
    <w:p w14:paraId="6DC465EA" w14:textId="77777777" w:rsidR="00B45358" w:rsidRDefault="00B45358" w:rsidP="00B45358">
      <w:pPr>
        <w:spacing w:line="240" w:lineRule="auto"/>
        <w:ind w:left="3"/>
        <w:rPr>
          <w:rtl/>
        </w:rPr>
      </w:pPr>
      <w:r>
        <w:rPr>
          <w:rtl/>
        </w:rPr>
        <w:t xml:space="preserve">                                                                    ___________________________</w:t>
      </w:r>
    </w:p>
    <w:p w14:paraId="2286BE9E" w14:textId="77777777" w:rsidR="00B45358" w:rsidRDefault="00B45358" w:rsidP="00B45358">
      <w:pPr>
        <w:spacing w:line="240" w:lineRule="auto"/>
        <w:ind w:left="3"/>
        <w:rPr>
          <w:rtl/>
        </w:rPr>
      </w:pPr>
      <w:r>
        <w:rPr>
          <w:rtl/>
        </w:rPr>
        <w:t>תאריך______________                        חתימת מורשה המבטח  וחותמת המבטח</w:t>
      </w:r>
    </w:p>
    <w:p w14:paraId="264B6993" w14:textId="77777777" w:rsidR="00B45358" w:rsidRPr="00FE3B44" w:rsidRDefault="00B45358" w:rsidP="00B45358">
      <w:pPr>
        <w:spacing w:line="240" w:lineRule="auto"/>
        <w:rPr>
          <w:b/>
          <w:bCs/>
          <w:u w:val="single"/>
          <w:rtl/>
        </w:rPr>
      </w:pPr>
      <w:r>
        <w:rPr>
          <w:b/>
          <w:bCs/>
          <w:highlight w:val="lightGray"/>
          <w:u w:val="single"/>
          <w:rtl/>
        </w:rPr>
        <w:br w:type="page"/>
      </w:r>
      <w:r w:rsidRPr="00FE3B44">
        <w:rPr>
          <w:rFonts w:hint="cs"/>
          <w:b/>
          <w:bCs/>
          <w:u w:val="single"/>
          <w:rtl/>
        </w:rPr>
        <w:t>עבור ספק עבודות תאורה</w:t>
      </w:r>
      <w:r>
        <w:rPr>
          <w:rFonts w:hint="cs"/>
          <w:b/>
          <w:bCs/>
          <w:u w:val="single"/>
          <w:rtl/>
        </w:rPr>
        <w:t xml:space="preserve">, הגברה וחשמל </w:t>
      </w:r>
      <w:r w:rsidRPr="00FE3B44">
        <w:rPr>
          <w:rFonts w:hint="cs"/>
          <w:b/>
          <w:bCs/>
          <w:u w:val="single"/>
          <w:rtl/>
        </w:rPr>
        <w:t xml:space="preserve"> </w:t>
      </w:r>
    </w:p>
    <w:p w14:paraId="361DEC64" w14:textId="77777777" w:rsidR="00B45358" w:rsidRPr="00FE3B44" w:rsidRDefault="00B45358" w:rsidP="00B45358">
      <w:pPr>
        <w:spacing w:line="240" w:lineRule="auto"/>
        <w:rPr>
          <w:b/>
          <w:bCs/>
          <w:u w:val="single"/>
          <w:rtl/>
        </w:rPr>
      </w:pPr>
    </w:p>
    <w:p w14:paraId="350296D0" w14:textId="77777777" w:rsidR="00B45358" w:rsidRPr="00FE3B44" w:rsidRDefault="00B45358" w:rsidP="00B45358">
      <w:pPr>
        <w:spacing w:line="240" w:lineRule="auto"/>
        <w:rPr>
          <w:rtl/>
        </w:rPr>
      </w:pPr>
      <w:r w:rsidRPr="00FE3B44">
        <w:rPr>
          <w:rFonts w:hint="cs"/>
          <w:rtl/>
        </w:rPr>
        <w:t xml:space="preserve">לכבוד </w:t>
      </w:r>
      <w:r>
        <w:rPr>
          <w:rFonts w:hint="cs"/>
          <w:rtl/>
        </w:rPr>
        <w:t xml:space="preserve">                                                                                                                                 </w:t>
      </w:r>
      <w:r w:rsidRPr="00C03F43">
        <w:rPr>
          <w:rFonts w:hint="cs"/>
          <w:b/>
          <w:bCs/>
          <w:rtl/>
        </w:rPr>
        <w:t>סימוכין:</w:t>
      </w:r>
      <w:r>
        <w:rPr>
          <w:rFonts w:hint="cs"/>
          <w:b/>
          <w:bCs/>
          <w:rtl/>
        </w:rPr>
        <w:t xml:space="preserve"> 1589</w:t>
      </w:r>
    </w:p>
    <w:p w14:paraId="3F608546" w14:textId="77777777" w:rsidR="00B45358" w:rsidRPr="00FE3B44" w:rsidRDefault="00B45358" w:rsidP="00B45358">
      <w:pPr>
        <w:spacing w:line="240" w:lineRule="auto"/>
        <w:rPr>
          <w:rtl/>
        </w:rPr>
      </w:pPr>
    </w:p>
    <w:p w14:paraId="74E5B4DB" w14:textId="77777777" w:rsidR="00B45358" w:rsidRDefault="00B45358" w:rsidP="00B45358">
      <w:pPr>
        <w:spacing w:line="240" w:lineRule="auto"/>
        <w:rPr>
          <w:b/>
          <w:bCs/>
          <w:sz w:val="28"/>
          <w:szCs w:val="28"/>
          <w:u w:val="single"/>
          <w:rtl/>
        </w:rPr>
      </w:pPr>
      <w:r w:rsidRPr="00FE3B44">
        <w:rPr>
          <w:rFonts w:hint="cs"/>
          <w:b/>
          <w:bCs/>
          <w:sz w:val="28"/>
          <w:szCs w:val="28"/>
          <w:u w:val="single"/>
          <w:rtl/>
        </w:rPr>
        <w:t xml:space="preserve">מדינת ישראל </w:t>
      </w:r>
      <w:r w:rsidRPr="00FE3B44">
        <w:rPr>
          <w:b/>
          <w:bCs/>
          <w:sz w:val="28"/>
          <w:szCs w:val="28"/>
          <w:u w:val="single"/>
          <w:rtl/>
        </w:rPr>
        <w:t>–</w:t>
      </w:r>
      <w:r w:rsidRPr="00FE3B44">
        <w:rPr>
          <w:rFonts w:hint="cs"/>
          <w:b/>
          <w:bCs/>
          <w:sz w:val="28"/>
          <w:szCs w:val="28"/>
          <w:u w:val="single"/>
          <w:rtl/>
        </w:rPr>
        <w:t xml:space="preserve"> משרד התרבות והספורט</w:t>
      </w:r>
    </w:p>
    <w:p w14:paraId="2B581B03" w14:textId="77777777" w:rsidR="00B45358" w:rsidRPr="00FE3B44" w:rsidRDefault="00B45358" w:rsidP="00B45358">
      <w:pPr>
        <w:spacing w:line="240" w:lineRule="auto"/>
        <w:rPr>
          <w:b/>
          <w:bCs/>
          <w:sz w:val="28"/>
          <w:szCs w:val="28"/>
          <w:u w:val="single"/>
          <w:rtl/>
        </w:rPr>
      </w:pPr>
      <w:r>
        <w:rPr>
          <w:rFonts w:hint="cs"/>
          <w:b/>
          <w:bCs/>
          <w:sz w:val="28"/>
          <w:szCs w:val="28"/>
          <w:u w:val="single"/>
          <w:rtl/>
        </w:rPr>
        <w:t>בכתובת:</w:t>
      </w:r>
      <w:r w:rsidRPr="002021E0">
        <w:rPr>
          <w:rFonts w:hint="cs"/>
          <w:b/>
          <w:bCs/>
          <w:sz w:val="28"/>
          <w:szCs w:val="28"/>
          <w:highlight w:val="yellow"/>
          <w:u w:val="single"/>
          <w:rtl/>
        </w:rPr>
        <w:t>_______________________</w:t>
      </w:r>
      <w:r w:rsidRPr="00FE3B44">
        <w:rPr>
          <w:rFonts w:hint="cs"/>
          <w:b/>
          <w:bCs/>
          <w:sz w:val="28"/>
          <w:szCs w:val="28"/>
          <w:u w:val="single"/>
          <w:rtl/>
        </w:rPr>
        <w:t>;</w:t>
      </w:r>
    </w:p>
    <w:p w14:paraId="6E1119D4" w14:textId="77777777" w:rsidR="00B45358" w:rsidRPr="00FE3B44" w:rsidRDefault="00B45358" w:rsidP="00B45358">
      <w:pPr>
        <w:spacing w:line="240" w:lineRule="auto"/>
        <w:rPr>
          <w:rtl/>
        </w:rPr>
      </w:pPr>
    </w:p>
    <w:p w14:paraId="2118CEC2" w14:textId="77777777" w:rsidR="00B45358" w:rsidRPr="00FE3B44" w:rsidRDefault="00B45358" w:rsidP="00B45358">
      <w:pPr>
        <w:spacing w:line="240" w:lineRule="auto"/>
        <w:rPr>
          <w:rtl/>
        </w:rPr>
      </w:pPr>
    </w:p>
    <w:p w14:paraId="4FC09BF4" w14:textId="77777777" w:rsidR="00B45358" w:rsidRPr="00FE3B44" w:rsidRDefault="00B45358" w:rsidP="00B45358">
      <w:pPr>
        <w:spacing w:line="240" w:lineRule="auto"/>
        <w:rPr>
          <w:rtl/>
        </w:rPr>
      </w:pPr>
      <w:r w:rsidRPr="00FE3B44">
        <w:rPr>
          <w:rFonts w:hint="cs"/>
          <w:rtl/>
        </w:rPr>
        <w:t>א.ג.נ.,</w:t>
      </w:r>
    </w:p>
    <w:p w14:paraId="2B2BB150" w14:textId="77777777" w:rsidR="00B45358" w:rsidRPr="00FE3B44" w:rsidRDefault="00B45358" w:rsidP="00B45358">
      <w:pPr>
        <w:spacing w:line="240" w:lineRule="auto"/>
        <w:rPr>
          <w:rtl/>
        </w:rPr>
      </w:pPr>
      <w:r w:rsidRPr="00FE3B44">
        <w:rPr>
          <w:rFonts w:hint="cs"/>
          <w:rtl/>
        </w:rPr>
        <w:t xml:space="preserve"> </w:t>
      </w:r>
    </w:p>
    <w:p w14:paraId="463E2374" w14:textId="77777777" w:rsidR="00B45358" w:rsidRPr="00FE3B44" w:rsidRDefault="00B45358" w:rsidP="00B45358">
      <w:pPr>
        <w:spacing w:line="240" w:lineRule="auto"/>
        <w:jc w:val="center"/>
        <w:rPr>
          <w:sz w:val="32"/>
          <w:szCs w:val="32"/>
          <w:rtl/>
        </w:rPr>
      </w:pPr>
      <w:r w:rsidRPr="00FE3B44">
        <w:rPr>
          <w:rFonts w:hint="cs"/>
          <w:rtl/>
        </w:rPr>
        <w:t>הנדון</w:t>
      </w:r>
      <w:r w:rsidRPr="00FE3B44">
        <w:rPr>
          <w:rFonts w:hint="cs"/>
          <w:sz w:val="32"/>
          <w:szCs w:val="32"/>
          <w:rtl/>
        </w:rPr>
        <w:t xml:space="preserve">:  </w:t>
      </w:r>
      <w:r w:rsidRPr="00FE3B44">
        <w:rPr>
          <w:rFonts w:hint="cs"/>
          <w:b/>
          <w:bCs/>
          <w:sz w:val="32"/>
          <w:szCs w:val="32"/>
          <w:u w:val="single"/>
          <w:rtl/>
        </w:rPr>
        <w:t>אישור קיום ביטוחים</w:t>
      </w:r>
    </w:p>
    <w:p w14:paraId="58E2E75D" w14:textId="77777777" w:rsidR="00B45358" w:rsidRPr="00FE3B44" w:rsidRDefault="00B45358" w:rsidP="00B45358">
      <w:pPr>
        <w:spacing w:line="240" w:lineRule="auto"/>
        <w:rPr>
          <w:sz w:val="32"/>
          <w:szCs w:val="32"/>
          <w:rtl/>
        </w:rPr>
      </w:pPr>
    </w:p>
    <w:p w14:paraId="13D2CCE7" w14:textId="77777777" w:rsidR="00B45358" w:rsidRPr="00FE3B44" w:rsidRDefault="00B45358" w:rsidP="00B45358">
      <w:pPr>
        <w:spacing w:line="240" w:lineRule="auto"/>
        <w:rPr>
          <w:rtl/>
        </w:rPr>
      </w:pPr>
      <w:r w:rsidRPr="00FE3B44">
        <w:rPr>
          <w:rFonts w:hint="cs"/>
          <w:rtl/>
        </w:rPr>
        <w:t>הננו מאשרים בזה כי ערכנו</w:t>
      </w:r>
      <w:r>
        <w:rPr>
          <w:rFonts w:hint="cs"/>
          <w:rtl/>
        </w:rPr>
        <w:t xml:space="preserve"> למבוטחנו _______________</w:t>
      </w:r>
      <w:r w:rsidRPr="00FE3B44">
        <w:rPr>
          <w:rFonts w:hint="cs"/>
          <w:rtl/>
        </w:rPr>
        <w:t>____</w:t>
      </w:r>
      <w:r>
        <w:rPr>
          <w:rFonts w:hint="cs"/>
          <w:rtl/>
        </w:rPr>
        <w:t>_</w:t>
      </w:r>
      <w:r w:rsidRPr="00FE3B44">
        <w:rPr>
          <w:rFonts w:hint="cs"/>
          <w:rtl/>
        </w:rPr>
        <w:t>_______________(להלן</w:t>
      </w:r>
      <w:r>
        <w:rPr>
          <w:rFonts w:hint="cs"/>
          <w:rtl/>
        </w:rPr>
        <w:t>:</w:t>
      </w:r>
      <w:r w:rsidRPr="00FE3B44">
        <w:rPr>
          <w:rFonts w:hint="cs"/>
          <w:rtl/>
        </w:rPr>
        <w:t xml:space="preserve"> "</w:t>
      </w:r>
      <w:r w:rsidRPr="00F53FE1">
        <w:rPr>
          <w:rFonts w:hint="cs"/>
          <w:b/>
          <w:bCs/>
          <w:rtl/>
        </w:rPr>
        <w:t>הספק</w:t>
      </w:r>
      <w:r w:rsidRPr="00FE3B44">
        <w:rPr>
          <w:rFonts w:hint="cs"/>
          <w:rtl/>
        </w:rPr>
        <w:t xml:space="preserve">")  </w:t>
      </w:r>
    </w:p>
    <w:p w14:paraId="190B85E6" w14:textId="77777777" w:rsidR="00B45358" w:rsidRPr="00FE3B44" w:rsidRDefault="00B45358" w:rsidP="00B45358">
      <w:pPr>
        <w:spacing w:line="240" w:lineRule="auto"/>
        <w:rPr>
          <w:rtl/>
        </w:rPr>
      </w:pPr>
      <w:r w:rsidRPr="00FE3B44">
        <w:rPr>
          <w:rFonts w:hint="cs"/>
          <w:rtl/>
        </w:rPr>
        <w:t>לתקופת הביטוח  מיום _______________ עד יום ________________</w:t>
      </w:r>
      <w:r w:rsidRPr="00F53FE1">
        <w:rPr>
          <w:rFonts w:hint="cs"/>
          <w:b/>
          <w:bCs/>
          <w:rtl/>
        </w:rPr>
        <w:t>בקשר</w:t>
      </w:r>
      <w:r w:rsidRPr="00F53FE1">
        <w:rPr>
          <w:b/>
          <w:bCs/>
          <w:rtl/>
        </w:rPr>
        <w:t xml:space="preserve"> </w:t>
      </w:r>
      <w:r w:rsidRPr="00F53FE1">
        <w:rPr>
          <w:rFonts w:hint="cs"/>
          <w:b/>
          <w:bCs/>
          <w:rtl/>
        </w:rPr>
        <w:t>לביצוע עבודות תאורה</w:t>
      </w:r>
      <w:r>
        <w:rPr>
          <w:rFonts w:hint="cs"/>
          <w:b/>
          <w:bCs/>
          <w:rtl/>
        </w:rPr>
        <w:t>,</w:t>
      </w:r>
      <w:r w:rsidRPr="00F53FE1">
        <w:rPr>
          <w:rFonts w:hint="cs"/>
          <w:b/>
          <w:bCs/>
          <w:rtl/>
        </w:rPr>
        <w:t xml:space="preserve"> הגברה </w:t>
      </w:r>
      <w:r>
        <w:rPr>
          <w:rFonts w:hint="cs"/>
          <w:b/>
          <w:bCs/>
          <w:rtl/>
        </w:rPr>
        <w:t xml:space="preserve">וחשמל, </w:t>
      </w:r>
      <w:r w:rsidRPr="00F53FE1">
        <w:rPr>
          <w:rFonts w:hint="cs"/>
          <w:b/>
          <w:bCs/>
          <w:rtl/>
        </w:rPr>
        <w:t xml:space="preserve">לרבות, אספקת והפעלת ציוד </w:t>
      </w:r>
      <w:r w:rsidRPr="008D6D15">
        <w:rPr>
          <w:rFonts w:hint="cs"/>
          <w:b/>
          <w:bCs/>
          <w:rtl/>
        </w:rPr>
        <w:t xml:space="preserve">תאורה והגברה בעצרת הממלכתית לציון יום איחוד ירושלים לשנת 2018, </w:t>
      </w:r>
      <w:r w:rsidRPr="00FE3B44">
        <w:rPr>
          <w:rtl/>
        </w:rPr>
        <w:t xml:space="preserve">בהתאם  למכרז וחוזה עם מדינת ישראל – משרד התרבות והספורט,  את הביטוחים המפורטים להלן:  </w:t>
      </w:r>
    </w:p>
    <w:p w14:paraId="6A1C8312" w14:textId="77777777" w:rsidR="00B45358" w:rsidRPr="00FE3B44" w:rsidRDefault="00B45358" w:rsidP="00B45358">
      <w:pPr>
        <w:spacing w:line="240" w:lineRule="auto"/>
        <w:rPr>
          <w:rtl/>
        </w:rPr>
      </w:pPr>
      <w:r w:rsidRPr="00FE3B44">
        <w:rPr>
          <w:rFonts w:hint="cs"/>
          <w:rtl/>
        </w:rPr>
        <w:t xml:space="preserve">                                                                        </w:t>
      </w:r>
    </w:p>
    <w:p w14:paraId="62DD446B" w14:textId="77777777" w:rsidR="00B45358" w:rsidRPr="00FE3B44" w:rsidRDefault="00B45358" w:rsidP="00B45358">
      <w:pPr>
        <w:spacing w:line="240" w:lineRule="auto"/>
        <w:rPr>
          <w:b/>
          <w:bCs/>
          <w:sz w:val="28"/>
          <w:szCs w:val="28"/>
          <w:u w:val="single"/>
          <w:rtl/>
        </w:rPr>
      </w:pPr>
      <w:r>
        <w:rPr>
          <w:rFonts w:hint="cs"/>
          <w:b/>
          <w:bCs/>
          <w:sz w:val="28"/>
          <w:szCs w:val="28"/>
          <w:u w:val="single"/>
          <w:rtl/>
        </w:rPr>
        <w:t xml:space="preserve">ביטוח חבות </w:t>
      </w:r>
      <w:r w:rsidRPr="00FE3B44">
        <w:rPr>
          <w:rFonts w:hint="cs"/>
          <w:b/>
          <w:bCs/>
          <w:sz w:val="28"/>
          <w:szCs w:val="28"/>
          <w:u w:val="single"/>
          <w:rtl/>
        </w:rPr>
        <w:t>מעבידים</w:t>
      </w:r>
      <w:r>
        <w:rPr>
          <w:rFonts w:hint="cs"/>
          <w:b/>
          <w:bCs/>
          <w:sz w:val="28"/>
          <w:szCs w:val="28"/>
          <w:u w:val="single"/>
          <w:rtl/>
        </w:rPr>
        <w:t>, פוליסה מס'____________________</w:t>
      </w:r>
    </w:p>
    <w:p w14:paraId="5D96B8E0" w14:textId="77777777" w:rsidR="00B45358" w:rsidRDefault="00B45358" w:rsidP="00171CD5">
      <w:pPr>
        <w:pStyle w:val="a7"/>
        <w:numPr>
          <w:ilvl w:val="0"/>
          <w:numId w:val="99"/>
        </w:numPr>
        <w:overflowPunct/>
        <w:autoSpaceDE/>
        <w:autoSpaceDN/>
        <w:adjustRightInd/>
        <w:spacing w:line="240" w:lineRule="auto"/>
        <w:jc w:val="left"/>
        <w:textAlignment w:val="auto"/>
      </w:pPr>
      <w:r w:rsidRPr="007C1EFF">
        <w:rPr>
          <w:rFonts w:hint="cs"/>
          <w:rtl/>
        </w:rPr>
        <w:t>אחריותו החוקית כלפי עובדיו בכל תחומי מדינת ישראל  והשטחים המוחזקים.</w:t>
      </w:r>
      <w:r w:rsidRPr="007C1EFF">
        <w:rPr>
          <w:rtl/>
        </w:rPr>
        <w:t xml:space="preserve"> </w:t>
      </w:r>
    </w:p>
    <w:p w14:paraId="7A3F5AD0" w14:textId="77777777" w:rsidR="00B45358" w:rsidRDefault="00B45358" w:rsidP="00171CD5">
      <w:pPr>
        <w:pStyle w:val="a7"/>
        <w:numPr>
          <w:ilvl w:val="0"/>
          <w:numId w:val="99"/>
        </w:numPr>
        <w:overflowPunct/>
        <w:autoSpaceDE/>
        <w:autoSpaceDN/>
        <w:adjustRightInd/>
        <w:spacing w:line="240" w:lineRule="auto"/>
        <w:jc w:val="left"/>
        <w:textAlignment w:val="auto"/>
      </w:pPr>
      <w:r w:rsidRPr="007C1EFF">
        <w:rPr>
          <w:rFonts w:hint="cs"/>
          <w:rtl/>
        </w:rPr>
        <w:t>גבול האחריות לא יפחת מסך- 5,000,000  דולר ארה"ב לעובד, למקרה ולתקופת הביטוח</w:t>
      </w:r>
      <w:r w:rsidRPr="007C1EFF">
        <w:rPr>
          <w:rtl/>
        </w:rPr>
        <w:br/>
      </w:r>
      <w:r w:rsidRPr="007C1EFF">
        <w:rPr>
          <w:rFonts w:hint="cs"/>
          <w:rtl/>
        </w:rPr>
        <w:t>(שנה).</w:t>
      </w:r>
    </w:p>
    <w:p w14:paraId="6B8BDDEA" w14:textId="77777777" w:rsidR="00B45358" w:rsidRDefault="00B45358" w:rsidP="00171CD5">
      <w:pPr>
        <w:pStyle w:val="a7"/>
        <w:numPr>
          <w:ilvl w:val="0"/>
          <w:numId w:val="99"/>
        </w:numPr>
        <w:overflowPunct/>
        <w:autoSpaceDE/>
        <w:autoSpaceDN/>
        <w:adjustRightInd/>
        <w:spacing w:line="240" w:lineRule="auto"/>
        <w:jc w:val="left"/>
        <w:textAlignment w:val="auto"/>
      </w:pPr>
      <w:r w:rsidRPr="007C1EFF">
        <w:rPr>
          <w:rtl/>
        </w:rPr>
        <w:t xml:space="preserve">הביטוח </w:t>
      </w:r>
      <w:r w:rsidRPr="007C1EFF">
        <w:rPr>
          <w:rFonts w:hint="cs"/>
          <w:rtl/>
        </w:rPr>
        <w:t>מורחב</w:t>
      </w:r>
      <w:r w:rsidRPr="007C1EFF">
        <w:rPr>
          <w:rtl/>
        </w:rPr>
        <w:t xml:space="preserve"> לכסות את חבותו של המבוטח כלפי קבלנים, קבלני משנה ועובדיהם היה  </w:t>
      </w:r>
      <w:r w:rsidRPr="007C1EFF">
        <w:rPr>
          <w:rFonts w:hint="cs"/>
          <w:rtl/>
        </w:rPr>
        <w:t>ויחשב</w:t>
      </w:r>
      <w:r w:rsidRPr="007C1EFF">
        <w:rPr>
          <w:rtl/>
        </w:rPr>
        <w:t xml:space="preserve"> כמעבידם</w:t>
      </w:r>
      <w:r w:rsidRPr="007C1EFF">
        <w:rPr>
          <w:rFonts w:hint="cs"/>
          <w:rtl/>
        </w:rPr>
        <w:t xml:space="preserve">. </w:t>
      </w:r>
    </w:p>
    <w:p w14:paraId="6FCD39B0" w14:textId="77777777" w:rsidR="00B45358" w:rsidRPr="007C1EFF" w:rsidRDefault="00B45358" w:rsidP="00171CD5">
      <w:pPr>
        <w:pStyle w:val="a7"/>
        <w:numPr>
          <w:ilvl w:val="0"/>
          <w:numId w:val="99"/>
        </w:numPr>
        <w:overflowPunct/>
        <w:autoSpaceDE/>
        <w:autoSpaceDN/>
        <w:adjustRightInd/>
        <w:spacing w:line="240" w:lineRule="auto"/>
        <w:jc w:val="left"/>
        <w:textAlignment w:val="auto"/>
        <w:rPr>
          <w:rtl/>
        </w:rPr>
      </w:pPr>
      <w:r w:rsidRPr="007C1EFF">
        <w:rPr>
          <w:rtl/>
        </w:rPr>
        <w:t xml:space="preserve">הביטוח </w:t>
      </w:r>
      <w:r w:rsidRPr="007C1EFF">
        <w:rPr>
          <w:rFonts w:hint="cs"/>
          <w:rtl/>
        </w:rPr>
        <w:t>מורחב</w:t>
      </w:r>
      <w:r w:rsidRPr="007C1EFF">
        <w:rPr>
          <w:rtl/>
        </w:rPr>
        <w:t xml:space="preserve"> לשפות את מדינת ישראל – משרד התרבות והספורט היה ונטען לעניין קרות </w:t>
      </w:r>
      <w:r w:rsidRPr="007C1EFF">
        <w:rPr>
          <w:rFonts w:hint="cs"/>
          <w:rtl/>
        </w:rPr>
        <w:t>תאונת</w:t>
      </w:r>
      <w:r w:rsidRPr="007C1EFF">
        <w:rPr>
          <w:rtl/>
        </w:rPr>
        <w:t xml:space="preserve"> עבודה/מחלת מקצוע כלשהי כי הם נושאים בחבות מעביד כלשהם כלפי מי מעובדי </w:t>
      </w:r>
      <w:r w:rsidRPr="007C1EFF">
        <w:rPr>
          <w:rFonts w:hint="cs"/>
          <w:rtl/>
        </w:rPr>
        <w:t>הספק</w:t>
      </w:r>
      <w:r w:rsidRPr="007C1EFF">
        <w:rPr>
          <w:rtl/>
        </w:rPr>
        <w:t xml:space="preserve">, </w:t>
      </w:r>
      <w:r w:rsidRPr="007C1EFF">
        <w:rPr>
          <w:rFonts w:hint="cs"/>
          <w:rtl/>
        </w:rPr>
        <w:t>קבלנים</w:t>
      </w:r>
      <w:r w:rsidRPr="007C1EFF">
        <w:rPr>
          <w:rtl/>
        </w:rPr>
        <w:t>, קבלני משנה ועובדיהם שבשירותו</w:t>
      </w:r>
      <w:r w:rsidRPr="007C1EFF">
        <w:rPr>
          <w:rFonts w:hint="cs"/>
          <w:rtl/>
        </w:rPr>
        <w:t xml:space="preserve">. </w:t>
      </w:r>
    </w:p>
    <w:p w14:paraId="2F2B137E" w14:textId="77777777" w:rsidR="00B45358" w:rsidRPr="00FE3B44" w:rsidRDefault="00B45358" w:rsidP="00B45358">
      <w:pPr>
        <w:spacing w:line="240" w:lineRule="auto"/>
        <w:rPr>
          <w:rtl/>
        </w:rPr>
      </w:pPr>
    </w:p>
    <w:p w14:paraId="22979AAC" w14:textId="77777777" w:rsidR="00B45358" w:rsidRPr="00FE3B44" w:rsidRDefault="00B45358" w:rsidP="00B45358">
      <w:pPr>
        <w:spacing w:line="240" w:lineRule="auto"/>
        <w:rPr>
          <w:b/>
          <w:bCs/>
          <w:sz w:val="28"/>
          <w:szCs w:val="28"/>
          <w:u w:val="single"/>
          <w:rtl/>
        </w:rPr>
      </w:pPr>
      <w:r w:rsidRPr="00FE3B44">
        <w:rPr>
          <w:rFonts w:hint="cs"/>
          <w:b/>
          <w:bCs/>
          <w:sz w:val="28"/>
          <w:szCs w:val="28"/>
          <w:u w:val="single"/>
          <w:rtl/>
        </w:rPr>
        <w:t>ביטוח אחריות כלפי צד שלישי</w:t>
      </w:r>
      <w:r>
        <w:rPr>
          <w:rFonts w:hint="cs"/>
          <w:b/>
          <w:bCs/>
          <w:sz w:val="28"/>
          <w:szCs w:val="28"/>
          <w:u w:val="single"/>
          <w:rtl/>
        </w:rPr>
        <w:t>, פוליסה מס'____________________</w:t>
      </w:r>
    </w:p>
    <w:p w14:paraId="2D15806B" w14:textId="77777777" w:rsidR="00B45358" w:rsidRDefault="00B45358" w:rsidP="00171CD5">
      <w:pPr>
        <w:pStyle w:val="a7"/>
        <w:numPr>
          <w:ilvl w:val="0"/>
          <w:numId w:val="100"/>
        </w:numPr>
        <w:overflowPunct/>
        <w:autoSpaceDE/>
        <w:autoSpaceDN/>
        <w:adjustRightInd/>
        <w:spacing w:line="240" w:lineRule="auto"/>
        <w:jc w:val="left"/>
        <w:textAlignment w:val="auto"/>
      </w:pPr>
      <w:r w:rsidRPr="00092D79">
        <w:rPr>
          <w:rFonts w:hint="cs"/>
          <w:rtl/>
        </w:rPr>
        <w:t>אחריותו החוקית על פי דיני מדינת ישראל בביטוח אחריות כלפי צד שלישי גוף ורכוש בגין פעילותו</w:t>
      </w:r>
      <w:r w:rsidRPr="00092D79">
        <w:rPr>
          <w:rtl/>
        </w:rPr>
        <w:t xml:space="preserve"> </w:t>
      </w:r>
      <w:r w:rsidRPr="00092D79">
        <w:rPr>
          <w:rFonts w:hint="cs"/>
          <w:rtl/>
        </w:rPr>
        <w:t xml:space="preserve">בכל תחומי מדינת ישראל והשטחים המוחזקים. </w:t>
      </w:r>
    </w:p>
    <w:p w14:paraId="2CEC4ABC" w14:textId="77777777" w:rsidR="00B45358" w:rsidRDefault="00B45358" w:rsidP="00171CD5">
      <w:pPr>
        <w:pStyle w:val="a7"/>
        <w:numPr>
          <w:ilvl w:val="0"/>
          <w:numId w:val="100"/>
        </w:numPr>
        <w:overflowPunct/>
        <w:autoSpaceDE/>
        <w:autoSpaceDN/>
        <w:adjustRightInd/>
        <w:spacing w:line="240" w:lineRule="auto"/>
        <w:jc w:val="left"/>
        <w:textAlignment w:val="auto"/>
      </w:pPr>
      <w:r w:rsidRPr="00092D79">
        <w:rPr>
          <w:rtl/>
        </w:rPr>
        <w:t>גבול האחריות לא יפחת מסך</w:t>
      </w:r>
      <w:r>
        <w:rPr>
          <w:rFonts w:hint="cs"/>
          <w:rtl/>
        </w:rPr>
        <w:t>-</w:t>
      </w:r>
      <w:r w:rsidRPr="00092D79">
        <w:rPr>
          <w:rtl/>
        </w:rPr>
        <w:t xml:space="preserve"> </w:t>
      </w:r>
      <w:r w:rsidRPr="00092D79">
        <w:rPr>
          <w:rFonts w:hint="cs"/>
          <w:rtl/>
        </w:rPr>
        <w:t>2</w:t>
      </w:r>
      <w:r w:rsidRPr="00092D79">
        <w:rPr>
          <w:rtl/>
        </w:rPr>
        <w:t>,</w:t>
      </w:r>
      <w:r w:rsidRPr="00092D79">
        <w:rPr>
          <w:rFonts w:hint="cs"/>
          <w:rtl/>
        </w:rPr>
        <w:t>5</w:t>
      </w:r>
      <w:r w:rsidRPr="00092D79">
        <w:rPr>
          <w:rtl/>
        </w:rPr>
        <w:t>00,000 דולר ארה"ב למקרה ולתקופת הביטוח (שנה).</w:t>
      </w:r>
    </w:p>
    <w:p w14:paraId="7FFBDB2B" w14:textId="77777777" w:rsidR="00B45358" w:rsidRDefault="00B45358" w:rsidP="00171CD5">
      <w:pPr>
        <w:pStyle w:val="a7"/>
        <w:numPr>
          <w:ilvl w:val="0"/>
          <w:numId w:val="100"/>
        </w:numPr>
        <w:overflowPunct/>
        <w:autoSpaceDE/>
        <w:autoSpaceDN/>
        <w:adjustRightInd/>
        <w:spacing w:line="240" w:lineRule="auto"/>
        <w:jc w:val="left"/>
        <w:textAlignment w:val="auto"/>
      </w:pPr>
      <w:r w:rsidRPr="000B4B27">
        <w:rPr>
          <w:rFonts w:hint="cs"/>
          <w:rtl/>
        </w:rPr>
        <w:t xml:space="preserve">בפוליסה נכלל סעיף אחריות צולבת - </w:t>
      </w:r>
      <w:r w:rsidRPr="000B4B27">
        <w:rPr>
          <w:rFonts w:hint="cs"/>
        </w:rPr>
        <w:t>CROSS LIABILITY</w:t>
      </w:r>
      <w:r w:rsidRPr="000B4B27">
        <w:rPr>
          <w:rFonts w:hint="cs"/>
          <w:rtl/>
        </w:rPr>
        <w:t>.</w:t>
      </w:r>
    </w:p>
    <w:p w14:paraId="7C140EC2" w14:textId="77777777" w:rsidR="00B45358" w:rsidRDefault="00B45358" w:rsidP="00171CD5">
      <w:pPr>
        <w:pStyle w:val="a7"/>
        <w:numPr>
          <w:ilvl w:val="0"/>
          <w:numId w:val="100"/>
        </w:numPr>
        <w:overflowPunct/>
        <w:autoSpaceDE/>
        <w:autoSpaceDN/>
        <w:adjustRightInd/>
        <w:spacing w:line="240" w:lineRule="auto"/>
        <w:jc w:val="left"/>
        <w:textAlignment w:val="auto"/>
      </w:pPr>
      <w:r w:rsidRPr="005F23A1">
        <w:rPr>
          <w:rtl/>
        </w:rPr>
        <w:t>הביטוח מורחב לכסות את חבותו של המבוטח כלפי צד שלישי בגין פעילות של קבלנים, קבלני משנה ועובדיהם.</w:t>
      </w:r>
    </w:p>
    <w:p w14:paraId="28871859" w14:textId="77777777" w:rsidR="00B45358" w:rsidRDefault="00B45358" w:rsidP="00171CD5">
      <w:pPr>
        <w:pStyle w:val="a7"/>
        <w:numPr>
          <w:ilvl w:val="0"/>
          <w:numId w:val="100"/>
        </w:numPr>
        <w:overflowPunct/>
        <w:autoSpaceDE/>
        <w:autoSpaceDN/>
        <w:adjustRightInd/>
        <w:spacing w:line="240" w:lineRule="auto"/>
        <w:jc w:val="left"/>
        <w:textAlignment w:val="auto"/>
      </w:pPr>
      <w:r w:rsidRPr="005F23A1">
        <w:rPr>
          <w:rtl/>
        </w:rPr>
        <w:t>המשתתפים ב</w:t>
      </w:r>
      <w:r w:rsidRPr="005F23A1">
        <w:rPr>
          <w:rFonts w:hint="cs"/>
          <w:rtl/>
        </w:rPr>
        <w:t>טקס</w:t>
      </w:r>
      <w:r w:rsidRPr="005F23A1">
        <w:rPr>
          <w:rtl/>
        </w:rPr>
        <w:t>, לרבות אורחים, אמנים, מוזמנים ורכושם ייחשבו צד שלישי</w:t>
      </w:r>
      <w:r w:rsidRPr="005F23A1">
        <w:rPr>
          <w:rFonts w:hint="cs"/>
          <w:rtl/>
        </w:rPr>
        <w:t xml:space="preserve">. </w:t>
      </w:r>
    </w:p>
    <w:p w14:paraId="61BDC926" w14:textId="77777777" w:rsidR="00B45358" w:rsidRPr="005F23A1" w:rsidRDefault="00B45358" w:rsidP="00171CD5">
      <w:pPr>
        <w:pStyle w:val="a7"/>
        <w:numPr>
          <w:ilvl w:val="0"/>
          <w:numId w:val="100"/>
        </w:numPr>
        <w:overflowPunct/>
        <w:autoSpaceDE/>
        <w:autoSpaceDN/>
        <w:adjustRightInd/>
        <w:spacing w:line="240" w:lineRule="auto"/>
        <w:jc w:val="left"/>
        <w:textAlignment w:val="auto"/>
        <w:rPr>
          <w:rtl/>
        </w:rPr>
      </w:pPr>
      <w:r w:rsidRPr="005F23A1">
        <w:rPr>
          <w:rtl/>
        </w:rPr>
        <w:t xml:space="preserve">הביטוח </w:t>
      </w:r>
      <w:r w:rsidRPr="005F23A1">
        <w:rPr>
          <w:rFonts w:hint="cs"/>
          <w:rtl/>
        </w:rPr>
        <w:t>מורחב</w:t>
      </w:r>
      <w:r w:rsidRPr="005F23A1">
        <w:rPr>
          <w:rtl/>
        </w:rPr>
        <w:t xml:space="preserve"> לשפות את מדינת ישראל –  משרד התרבות והספורט ככל שייחשבו אחראים </w:t>
      </w:r>
      <w:r w:rsidRPr="005F23A1">
        <w:rPr>
          <w:rFonts w:hint="cs"/>
          <w:rtl/>
        </w:rPr>
        <w:t>למעשי</w:t>
      </w:r>
      <w:r w:rsidRPr="005F23A1">
        <w:rPr>
          <w:rtl/>
        </w:rPr>
        <w:t xml:space="preserve"> ו/או מחדלי </w:t>
      </w:r>
      <w:r w:rsidRPr="005F23A1">
        <w:rPr>
          <w:rFonts w:hint="cs"/>
          <w:rtl/>
        </w:rPr>
        <w:t>הספק</w:t>
      </w:r>
      <w:r w:rsidRPr="005F23A1">
        <w:rPr>
          <w:rtl/>
        </w:rPr>
        <w:t xml:space="preserve"> וכל הפועלים מטעמו. </w:t>
      </w:r>
    </w:p>
    <w:p w14:paraId="48DAA732" w14:textId="77777777" w:rsidR="00B45358" w:rsidRDefault="00B45358" w:rsidP="00B45358">
      <w:pPr>
        <w:spacing w:line="240" w:lineRule="auto"/>
        <w:rPr>
          <w:b/>
          <w:bCs/>
          <w:sz w:val="28"/>
          <w:szCs w:val="28"/>
          <w:u w:val="single"/>
          <w:rtl/>
        </w:rPr>
      </w:pPr>
    </w:p>
    <w:p w14:paraId="074D14B1" w14:textId="77777777" w:rsidR="00B45358" w:rsidRDefault="00B45358" w:rsidP="00B45358">
      <w:pPr>
        <w:spacing w:line="240" w:lineRule="auto"/>
        <w:rPr>
          <w:b/>
          <w:bCs/>
          <w:sz w:val="28"/>
          <w:szCs w:val="28"/>
          <w:u w:val="single"/>
          <w:rtl/>
        </w:rPr>
      </w:pPr>
    </w:p>
    <w:p w14:paraId="331F7084" w14:textId="77777777" w:rsidR="00B45358" w:rsidRDefault="00B45358" w:rsidP="00B45358">
      <w:pPr>
        <w:spacing w:line="240" w:lineRule="auto"/>
        <w:rPr>
          <w:b/>
          <w:bCs/>
          <w:sz w:val="28"/>
          <w:szCs w:val="28"/>
          <w:u w:val="single"/>
          <w:rtl/>
        </w:rPr>
      </w:pPr>
    </w:p>
    <w:p w14:paraId="582C43DB" w14:textId="77777777" w:rsidR="00B45358" w:rsidRPr="00FE3B44" w:rsidRDefault="00B45358" w:rsidP="00B45358">
      <w:pPr>
        <w:spacing w:line="240" w:lineRule="auto"/>
        <w:rPr>
          <w:b/>
          <w:bCs/>
          <w:sz w:val="28"/>
          <w:szCs w:val="28"/>
          <w:u w:val="single"/>
          <w:rtl/>
        </w:rPr>
      </w:pPr>
      <w:r w:rsidRPr="00FE3B44">
        <w:rPr>
          <w:b/>
          <w:bCs/>
          <w:sz w:val="28"/>
          <w:szCs w:val="28"/>
          <w:u w:val="single"/>
          <w:rtl/>
        </w:rPr>
        <w:t>ביטוח אחריות מקצועית</w:t>
      </w:r>
      <w:r>
        <w:rPr>
          <w:rFonts w:hint="cs"/>
          <w:b/>
          <w:bCs/>
          <w:sz w:val="28"/>
          <w:szCs w:val="28"/>
          <w:u w:val="single"/>
          <w:rtl/>
        </w:rPr>
        <w:t>, פוליסה מס'____________________</w:t>
      </w:r>
    </w:p>
    <w:p w14:paraId="35340279" w14:textId="77777777" w:rsidR="00B45358" w:rsidRDefault="00B45358" w:rsidP="00171CD5">
      <w:pPr>
        <w:pStyle w:val="a7"/>
        <w:numPr>
          <w:ilvl w:val="0"/>
          <w:numId w:val="101"/>
        </w:numPr>
        <w:overflowPunct/>
        <w:autoSpaceDE/>
        <w:autoSpaceDN/>
        <w:adjustRightInd/>
        <w:spacing w:line="240" w:lineRule="auto"/>
        <w:jc w:val="left"/>
        <w:textAlignment w:val="auto"/>
      </w:pPr>
      <w:r w:rsidRPr="00207DD0">
        <w:rPr>
          <w:rtl/>
        </w:rPr>
        <w:t xml:space="preserve">הפוליסה </w:t>
      </w:r>
      <w:r w:rsidRPr="00207DD0">
        <w:rPr>
          <w:rFonts w:hint="cs"/>
          <w:rtl/>
        </w:rPr>
        <w:t>מ</w:t>
      </w:r>
      <w:r w:rsidRPr="00207DD0">
        <w:rPr>
          <w:rtl/>
        </w:rPr>
        <w:t xml:space="preserve">כסה נזק מהפרת חובה מקצועית של הספק, עובדיו ובגין כל הפועלים מטעמו </w:t>
      </w:r>
      <w:r w:rsidRPr="00207DD0">
        <w:rPr>
          <w:rFonts w:hint="cs"/>
          <w:rtl/>
        </w:rPr>
        <w:t>ואשר</w:t>
      </w:r>
      <w:r w:rsidRPr="00207DD0">
        <w:rPr>
          <w:rtl/>
        </w:rPr>
        <w:t xml:space="preserve"> אירע כתוצאה ממעשה, רשלנות, לרבות מחדל, טעות או השמטה, מצג בלתי נכון, </w:t>
      </w:r>
      <w:r w:rsidRPr="00207DD0">
        <w:rPr>
          <w:rFonts w:hint="cs"/>
          <w:rtl/>
        </w:rPr>
        <w:t>הצהרה</w:t>
      </w:r>
      <w:r w:rsidRPr="00207DD0">
        <w:rPr>
          <w:rtl/>
        </w:rPr>
        <w:t xml:space="preserve"> </w:t>
      </w:r>
      <w:r w:rsidRPr="00207DD0">
        <w:rPr>
          <w:rFonts w:hint="cs"/>
          <w:rtl/>
        </w:rPr>
        <w:t>רשלנית</w:t>
      </w:r>
      <w:r w:rsidRPr="00207DD0">
        <w:rPr>
          <w:rtl/>
        </w:rPr>
        <w:t xml:space="preserve"> שנעשו בתום לב, שייגרמו </w:t>
      </w:r>
      <w:r w:rsidRPr="00207DD0">
        <w:rPr>
          <w:rFonts w:hint="cs"/>
          <w:rtl/>
        </w:rPr>
        <w:t>בקשר</w:t>
      </w:r>
      <w:r w:rsidRPr="00207DD0">
        <w:rPr>
          <w:rtl/>
        </w:rPr>
        <w:t xml:space="preserve"> </w:t>
      </w:r>
      <w:r w:rsidRPr="00207DD0">
        <w:rPr>
          <w:rFonts w:hint="cs"/>
          <w:rtl/>
        </w:rPr>
        <w:t>לביצוע עבודות תאורה</w:t>
      </w:r>
      <w:r>
        <w:rPr>
          <w:rFonts w:hint="cs"/>
          <w:rtl/>
        </w:rPr>
        <w:t xml:space="preserve">, </w:t>
      </w:r>
      <w:r w:rsidRPr="00207DD0">
        <w:rPr>
          <w:rFonts w:hint="cs"/>
          <w:rtl/>
        </w:rPr>
        <w:t xml:space="preserve">הגברה </w:t>
      </w:r>
      <w:r>
        <w:rPr>
          <w:rFonts w:hint="cs"/>
          <w:rtl/>
        </w:rPr>
        <w:t xml:space="preserve">וחשמל, </w:t>
      </w:r>
      <w:r w:rsidRPr="00207DD0">
        <w:rPr>
          <w:rFonts w:hint="cs"/>
          <w:rtl/>
        </w:rPr>
        <w:t xml:space="preserve">לרבות, אספקת והפעלת ציוד תאורה והגברה </w:t>
      </w:r>
      <w:r w:rsidRPr="00D96FD7">
        <w:rPr>
          <w:rFonts w:hint="cs"/>
          <w:rtl/>
        </w:rPr>
        <w:t>בעצרת הממלכתית לציון יום איחוד ירושלים לשנת</w:t>
      </w:r>
      <w:r w:rsidRPr="00DD0145">
        <w:rPr>
          <w:rFonts w:hint="cs"/>
          <w:b/>
          <w:bCs/>
          <w:rtl/>
        </w:rPr>
        <w:t xml:space="preserve"> </w:t>
      </w:r>
      <w:r w:rsidRPr="00915A07">
        <w:rPr>
          <w:rFonts w:hint="cs"/>
          <w:rtl/>
        </w:rPr>
        <w:t>2018</w:t>
      </w:r>
      <w:r>
        <w:rPr>
          <w:rFonts w:hint="cs"/>
          <w:rtl/>
        </w:rPr>
        <w:t xml:space="preserve">, </w:t>
      </w:r>
      <w:r w:rsidRPr="00207DD0">
        <w:rPr>
          <w:rtl/>
        </w:rPr>
        <w:t>בהתאם</w:t>
      </w:r>
      <w:r w:rsidRPr="00207DD0">
        <w:rPr>
          <w:rFonts w:hint="cs"/>
          <w:rtl/>
        </w:rPr>
        <w:t xml:space="preserve"> </w:t>
      </w:r>
      <w:r w:rsidRPr="00207DD0">
        <w:rPr>
          <w:rtl/>
        </w:rPr>
        <w:t>למכרז וחוזה עם</w:t>
      </w:r>
      <w:r w:rsidRPr="00FE3B44">
        <w:rPr>
          <w:rFonts w:hint="cs"/>
          <w:rtl/>
        </w:rPr>
        <w:t xml:space="preserve"> </w:t>
      </w:r>
      <w:r w:rsidRPr="00207DD0">
        <w:rPr>
          <w:rFonts w:hint="cs"/>
          <w:rtl/>
        </w:rPr>
        <w:t>מדינת</w:t>
      </w:r>
      <w:r w:rsidRPr="00207DD0">
        <w:rPr>
          <w:rtl/>
        </w:rPr>
        <w:t xml:space="preserve"> </w:t>
      </w:r>
      <w:r w:rsidRPr="00207DD0">
        <w:rPr>
          <w:rFonts w:hint="cs"/>
          <w:rtl/>
        </w:rPr>
        <w:t>ישראל</w:t>
      </w:r>
      <w:r w:rsidRPr="00207DD0">
        <w:rPr>
          <w:rtl/>
        </w:rPr>
        <w:t xml:space="preserve"> – </w:t>
      </w:r>
      <w:r w:rsidRPr="00207DD0">
        <w:rPr>
          <w:rFonts w:hint="cs"/>
          <w:rtl/>
        </w:rPr>
        <w:t>משרד</w:t>
      </w:r>
      <w:r w:rsidRPr="00207DD0">
        <w:rPr>
          <w:rtl/>
        </w:rPr>
        <w:t xml:space="preserve"> </w:t>
      </w:r>
      <w:r w:rsidRPr="00207DD0">
        <w:rPr>
          <w:rFonts w:hint="cs"/>
          <w:rtl/>
        </w:rPr>
        <w:t>התרבות</w:t>
      </w:r>
      <w:r w:rsidRPr="00207DD0">
        <w:rPr>
          <w:rtl/>
        </w:rPr>
        <w:t xml:space="preserve"> והספורט.</w:t>
      </w:r>
    </w:p>
    <w:p w14:paraId="274FB499" w14:textId="77777777" w:rsidR="00B45358" w:rsidRDefault="00B45358" w:rsidP="00171CD5">
      <w:pPr>
        <w:pStyle w:val="a7"/>
        <w:numPr>
          <w:ilvl w:val="0"/>
          <w:numId w:val="101"/>
        </w:numPr>
        <w:overflowPunct/>
        <w:autoSpaceDE/>
        <w:autoSpaceDN/>
        <w:adjustRightInd/>
        <w:spacing w:line="240" w:lineRule="auto"/>
        <w:jc w:val="left"/>
        <w:textAlignment w:val="auto"/>
      </w:pPr>
      <w:r w:rsidRPr="00ED2F03">
        <w:rPr>
          <w:rtl/>
        </w:rPr>
        <w:t>גבול האחריות לא יפחת מסך</w:t>
      </w:r>
      <w:r>
        <w:rPr>
          <w:rFonts w:hint="cs"/>
          <w:rtl/>
        </w:rPr>
        <w:t>-</w:t>
      </w:r>
      <w:r w:rsidRPr="00ED2F03">
        <w:rPr>
          <w:rtl/>
        </w:rPr>
        <w:t xml:space="preserve"> </w:t>
      </w:r>
      <w:r w:rsidRPr="00ED2F03">
        <w:rPr>
          <w:rFonts w:hint="cs"/>
          <w:rtl/>
        </w:rPr>
        <w:t>500,000</w:t>
      </w:r>
      <w:r w:rsidRPr="00ED2F03">
        <w:rPr>
          <w:rtl/>
        </w:rPr>
        <w:t xml:space="preserve"> דולר ארה"ב למקרה ולתקופת הביטוח (שנה)</w:t>
      </w:r>
      <w:r w:rsidRPr="00ED2F03">
        <w:rPr>
          <w:rFonts w:hint="cs"/>
          <w:rtl/>
        </w:rPr>
        <w:t>.</w:t>
      </w:r>
      <w:r w:rsidRPr="00ED2F03">
        <w:rPr>
          <w:rtl/>
        </w:rPr>
        <w:t xml:space="preserve">     </w:t>
      </w:r>
    </w:p>
    <w:p w14:paraId="37D026DA" w14:textId="77777777" w:rsidR="00B45358" w:rsidRDefault="00B45358" w:rsidP="00171CD5">
      <w:pPr>
        <w:pStyle w:val="a7"/>
        <w:numPr>
          <w:ilvl w:val="0"/>
          <w:numId w:val="101"/>
        </w:numPr>
        <w:overflowPunct/>
        <w:autoSpaceDE/>
        <w:autoSpaceDN/>
        <w:adjustRightInd/>
        <w:spacing w:line="240" w:lineRule="auto"/>
        <w:jc w:val="left"/>
        <w:textAlignment w:val="auto"/>
      </w:pPr>
      <w:r w:rsidRPr="00ED2F03">
        <w:rPr>
          <w:rtl/>
        </w:rPr>
        <w:t xml:space="preserve"> הכיסוי על פי הפוליסה </w:t>
      </w:r>
      <w:r w:rsidRPr="00ED2F03">
        <w:rPr>
          <w:rFonts w:hint="cs"/>
          <w:rtl/>
        </w:rPr>
        <w:t>מ</w:t>
      </w:r>
      <w:r w:rsidRPr="00ED2F03">
        <w:rPr>
          <w:rtl/>
        </w:rPr>
        <w:t xml:space="preserve">ורחב לכלול את ההרחבות הבאות:- </w:t>
      </w:r>
    </w:p>
    <w:p w14:paraId="476F47CC" w14:textId="77777777" w:rsidR="00B45358" w:rsidRDefault="00B45358" w:rsidP="00171CD5">
      <w:pPr>
        <w:pStyle w:val="a7"/>
        <w:numPr>
          <w:ilvl w:val="1"/>
          <w:numId w:val="101"/>
        </w:numPr>
        <w:overflowPunct/>
        <w:autoSpaceDE/>
        <w:autoSpaceDN/>
        <w:adjustRightInd/>
        <w:spacing w:line="240" w:lineRule="auto"/>
        <w:jc w:val="left"/>
        <w:textAlignment w:val="auto"/>
      </w:pPr>
      <w:r w:rsidRPr="00ED2F03">
        <w:rPr>
          <w:rFonts w:hint="cs"/>
          <w:rtl/>
        </w:rPr>
        <w:t>אובדן מסמכים, לרבות אובדן השימוש ו/או העיכוב עקב מקרה ביטוח.</w:t>
      </w:r>
    </w:p>
    <w:p w14:paraId="13222558" w14:textId="77777777" w:rsidR="00B45358" w:rsidRDefault="00B45358" w:rsidP="00171CD5">
      <w:pPr>
        <w:pStyle w:val="a7"/>
        <w:numPr>
          <w:ilvl w:val="1"/>
          <w:numId w:val="101"/>
        </w:numPr>
        <w:overflowPunct/>
        <w:autoSpaceDE/>
        <w:autoSpaceDN/>
        <w:adjustRightInd/>
        <w:spacing w:line="240" w:lineRule="auto"/>
        <w:jc w:val="left"/>
        <w:textAlignment w:val="auto"/>
      </w:pPr>
      <w:r w:rsidRPr="00ED2F03">
        <w:rPr>
          <w:rtl/>
        </w:rPr>
        <w:t xml:space="preserve">אחריות צולבת, אולם הכיסוי לא יחול על תביעות </w:t>
      </w:r>
      <w:r w:rsidRPr="00ED2F03">
        <w:rPr>
          <w:rFonts w:hint="cs"/>
          <w:rtl/>
        </w:rPr>
        <w:t>הספק</w:t>
      </w:r>
      <w:r w:rsidRPr="00ED2F03">
        <w:rPr>
          <w:rtl/>
        </w:rPr>
        <w:t xml:space="preserve"> כנגד המדינה</w:t>
      </w:r>
      <w:r w:rsidRPr="00ED2F03">
        <w:rPr>
          <w:rFonts w:hint="cs"/>
          <w:rtl/>
        </w:rPr>
        <w:t>.</w:t>
      </w:r>
    </w:p>
    <w:p w14:paraId="1FFF5858" w14:textId="77777777" w:rsidR="00B45358" w:rsidRDefault="00B45358" w:rsidP="00171CD5">
      <w:pPr>
        <w:pStyle w:val="a7"/>
        <w:numPr>
          <w:ilvl w:val="1"/>
          <w:numId w:val="101"/>
        </w:numPr>
        <w:overflowPunct/>
        <w:autoSpaceDE/>
        <w:autoSpaceDN/>
        <w:adjustRightInd/>
        <w:spacing w:line="240" w:lineRule="auto"/>
        <w:jc w:val="left"/>
        <w:textAlignment w:val="auto"/>
      </w:pPr>
      <w:r w:rsidRPr="00ED2F03">
        <w:rPr>
          <w:rtl/>
        </w:rPr>
        <w:t>הארכת תקופת הגילוי לפחות 6 חודשים</w:t>
      </w:r>
      <w:r w:rsidRPr="00ED2F03">
        <w:rPr>
          <w:rFonts w:hint="cs"/>
          <w:rtl/>
        </w:rPr>
        <w:t>.</w:t>
      </w:r>
    </w:p>
    <w:p w14:paraId="21ECE45D" w14:textId="77777777" w:rsidR="00B45358" w:rsidRPr="00292AE0" w:rsidRDefault="00B45358" w:rsidP="00171CD5">
      <w:pPr>
        <w:pStyle w:val="a7"/>
        <w:numPr>
          <w:ilvl w:val="0"/>
          <w:numId w:val="101"/>
        </w:numPr>
        <w:overflowPunct/>
        <w:autoSpaceDE/>
        <w:autoSpaceDN/>
        <w:adjustRightInd/>
        <w:spacing w:line="240" w:lineRule="auto"/>
        <w:jc w:val="left"/>
        <w:textAlignment w:val="auto"/>
        <w:rPr>
          <w:rtl/>
        </w:rPr>
      </w:pPr>
      <w:r w:rsidRPr="00292AE0">
        <w:rPr>
          <w:rtl/>
        </w:rPr>
        <w:t xml:space="preserve">הביטוח </w:t>
      </w:r>
      <w:r w:rsidRPr="00292AE0">
        <w:rPr>
          <w:rFonts w:hint="cs"/>
          <w:rtl/>
        </w:rPr>
        <w:t>מורחב</w:t>
      </w:r>
      <w:r w:rsidRPr="00292AE0">
        <w:rPr>
          <w:rtl/>
        </w:rPr>
        <w:t xml:space="preserve"> לשפות את מדינת ישראל – משרד התרבות והספורט ככל שיחשבו אחראים </w:t>
      </w:r>
      <w:r w:rsidRPr="00292AE0">
        <w:rPr>
          <w:rFonts w:hint="cs"/>
          <w:rtl/>
        </w:rPr>
        <w:t>למעשי</w:t>
      </w:r>
      <w:r w:rsidRPr="00292AE0">
        <w:rPr>
          <w:rtl/>
        </w:rPr>
        <w:t xml:space="preserve"> </w:t>
      </w:r>
      <w:r w:rsidRPr="00292AE0">
        <w:rPr>
          <w:rFonts w:hint="cs"/>
          <w:rtl/>
        </w:rPr>
        <w:t>ו</w:t>
      </w:r>
      <w:r w:rsidRPr="00292AE0">
        <w:rPr>
          <w:rtl/>
        </w:rPr>
        <w:t>/</w:t>
      </w:r>
      <w:r w:rsidRPr="00292AE0">
        <w:rPr>
          <w:rFonts w:hint="cs"/>
          <w:rtl/>
        </w:rPr>
        <w:t>או</w:t>
      </w:r>
      <w:r w:rsidRPr="00292AE0">
        <w:rPr>
          <w:rtl/>
        </w:rPr>
        <w:t xml:space="preserve"> מחדלי </w:t>
      </w:r>
      <w:r w:rsidRPr="00292AE0">
        <w:rPr>
          <w:rFonts w:hint="cs"/>
          <w:rtl/>
        </w:rPr>
        <w:t>הספק</w:t>
      </w:r>
      <w:r w:rsidRPr="00292AE0">
        <w:rPr>
          <w:rtl/>
        </w:rPr>
        <w:t xml:space="preserve"> והפועלים מטעמו.     </w:t>
      </w:r>
    </w:p>
    <w:p w14:paraId="180186B3" w14:textId="77777777" w:rsidR="00B45358" w:rsidRPr="00FE3B44" w:rsidRDefault="00B45358" w:rsidP="00B45358">
      <w:pPr>
        <w:spacing w:line="240" w:lineRule="auto"/>
        <w:rPr>
          <w:rtl/>
        </w:rPr>
      </w:pPr>
    </w:p>
    <w:p w14:paraId="0D993C60" w14:textId="77777777" w:rsidR="00B45358" w:rsidRPr="00FE3B44" w:rsidRDefault="00B45358" w:rsidP="00B45358">
      <w:pPr>
        <w:spacing w:line="240" w:lineRule="auto"/>
        <w:rPr>
          <w:sz w:val="28"/>
          <w:szCs w:val="28"/>
          <w:rtl/>
        </w:rPr>
      </w:pPr>
      <w:r w:rsidRPr="00FE3B44">
        <w:rPr>
          <w:rFonts w:hint="cs"/>
          <w:b/>
          <w:bCs/>
          <w:sz w:val="28"/>
          <w:szCs w:val="28"/>
          <w:u w:val="single"/>
          <w:rtl/>
        </w:rPr>
        <w:t>ביטוח רכוש</w:t>
      </w:r>
      <w:r>
        <w:rPr>
          <w:rFonts w:hint="cs"/>
          <w:b/>
          <w:bCs/>
          <w:sz w:val="28"/>
          <w:szCs w:val="28"/>
          <w:u w:val="single"/>
          <w:rtl/>
        </w:rPr>
        <w:t>, פוליסה מס'____________________</w:t>
      </w:r>
    </w:p>
    <w:p w14:paraId="4AADDCF5" w14:textId="77777777" w:rsidR="00B45358" w:rsidRPr="00FE3B44" w:rsidRDefault="00B45358" w:rsidP="00B45358">
      <w:pPr>
        <w:spacing w:line="240" w:lineRule="auto"/>
        <w:jc w:val="center"/>
        <w:rPr>
          <w:rtl/>
        </w:rPr>
      </w:pPr>
    </w:p>
    <w:p w14:paraId="0B0271AF" w14:textId="77777777" w:rsidR="00B45358" w:rsidRPr="00FE3B44" w:rsidRDefault="00B45358" w:rsidP="00B45358">
      <w:pPr>
        <w:spacing w:line="240" w:lineRule="auto"/>
        <w:rPr>
          <w:rtl/>
        </w:rPr>
      </w:pPr>
      <w:r w:rsidRPr="00FE3B44">
        <w:rPr>
          <w:rFonts w:hint="cs"/>
          <w:rtl/>
        </w:rPr>
        <w:t>ביטוח  הצי</w:t>
      </w:r>
      <w:r>
        <w:rPr>
          <w:rFonts w:hint="cs"/>
          <w:rtl/>
        </w:rPr>
        <w:t xml:space="preserve">וד והמתקנים שיובאו על ידי הספק </w:t>
      </w:r>
      <w:r w:rsidRPr="00FE3B44">
        <w:rPr>
          <w:rFonts w:hint="cs"/>
          <w:rtl/>
        </w:rPr>
        <w:t xml:space="preserve">ומטעמו לאתר לצורך הפעילות בביטוח אש מורחב  או כל הסיכונים בהתאם למקובל לגביו ובמלוא ערכם.  </w:t>
      </w:r>
      <w:r w:rsidRPr="00FE3B44">
        <w:rPr>
          <w:rFonts w:hint="cs"/>
          <w:b/>
          <w:bCs/>
          <w:rtl/>
        </w:rPr>
        <w:t xml:space="preserve">                            </w:t>
      </w:r>
    </w:p>
    <w:p w14:paraId="77CFEF68" w14:textId="77777777" w:rsidR="00B45358" w:rsidRPr="00FE3B44" w:rsidRDefault="00B45358" w:rsidP="00B45358">
      <w:pPr>
        <w:spacing w:line="240" w:lineRule="auto"/>
        <w:rPr>
          <w:rtl/>
        </w:rPr>
      </w:pPr>
      <w:r w:rsidRPr="00FE3B44">
        <w:rPr>
          <w:rtl/>
        </w:rPr>
        <w:t xml:space="preserve">   </w:t>
      </w:r>
    </w:p>
    <w:p w14:paraId="7F2068C1" w14:textId="77777777" w:rsidR="00B45358" w:rsidRPr="00FE3B44" w:rsidRDefault="00B45358" w:rsidP="00B45358">
      <w:pPr>
        <w:spacing w:line="240" w:lineRule="auto"/>
        <w:rPr>
          <w:b/>
          <w:bCs/>
          <w:sz w:val="28"/>
          <w:szCs w:val="28"/>
          <w:u w:val="single"/>
          <w:rtl/>
        </w:rPr>
      </w:pPr>
      <w:r w:rsidRPr="00FE3B44">
        <w:rPr>
          <w:b/>
          <w:bCs/>
          <w:sz w:val="28"/>
          <w:szCs w:val="28"/>
          <w:u w:val="single"/>
          <w:rtl/>
        </w:rPr>
        <w:t>כללי</w:t>
      </w:r>
    </w:p>
    <w:p w14:paraId="195FBD9C" w14:textId="77777777" w:rsidR="00B45358" w:rsidRPr="00FE3B44" w:rsidRDefault="00B45358" w:rsidP="00B45358">
      <w:pPr>
        <w:spacing w:line="240" w:lineRule="auto"/>
        <w:ind w:left="3"/>
        <w:rPr>
          <w:rtl/>
        </w:rPr>
      </w:pPr>
    </w:p>
    <w:p w14:paraId="08F9C924" w14:textId="77777777" w:rsidR="00B45358" w:rsidRPr="00FE3B44" w:rsidRDefault="00B45358" w:rsidP="00B45358">
      <w:pPr>
        <w:spacing w:line="240" w:lineRule="auto"/>
        <w:ind w:left="3"/>
        <w:rPr>
          <w:rtl/>
        </w:rPr>
      </w:pPr>
      <w:r w:rsidRPr="00FE3B44">
        <w:rPr>
          <w:rtl/>
        </w:rPr>
        <w:t>בפוליסות הביטוח נכללו התנאים הבאים:</w:t>
      </w:r>
    </w:p>
    <w:p w14:paraId="71A617C8" w14:textId="77777777" w:rsidR="00B45358" w:rsidRPr="00FE3B44" w:rsidRDefault="00B45358" w:rsidP="00B45358">
      <w:pPr>
        <w:spacing w:line="240" w:lineRule="auto"/>
        <w:ind w:left="3"/>
        <w:rPr>
          <w:rtl/>
        </w:rPr>
      </w:pPr>
    </w:p>
    <w:p w14:paraId="0BEB4C38" w14:textId="77777777" w:rsidR="00B45358" w:rsidRDefault="00B45358" w:rsidP="00171CD5">
      <w:pPr>
        <w:pStyle w:val="a7"/>
        <w:numPr>
          <w:ilvl w:val="0"/>
          <w:numId w:val="102"/>
        </w:numPr>
        <w:overflowPunct/>
        <w:autoSpaceDE/>
        <w:autoSpaceDN/>
        <w:adjustRightInd/>
        <w:spacing w:line="240" w:lineRule="auto"/>
        <w:jc w:val="left"/>
        <w:textAlignment w:val="auto"/>
      </w:pPr>
      <w:r w:rsidRPr="00A34C56">
        <w:rPr>
          <w:rtl/>
        </w:rPr>
        <w:t xml:space="preserve">לשם המבוטח </w:t>
      </w:r>
      <w:r>
        <w:rPr>
          <w:rFonts w:hint="cs"/>
          <w:rtl/>
        </w:rPr>
        <w:t>ה</w:t>
      </w:r>
      <w:r w:rsidRPr="00A34C56">
        <w:rPr>
          <w:rtl/>
        </w:rPr>
        <w:t xml:space="preserve">תווספו כמבוטחים נוספים: </w:t>
      </w:r>
      <w:r w:rsidRPr="00A34C56">
        <w:rPr>
          <w:b/>
          <w:bCs/>
          <w:rtl/>
        </w:rPr>
        <w:t>מדינת ישראל – משרד התרבות והספורט</w:t>
      </w:r>
      <w:r w:rsidRPr="00A34C56">
        <w:rPr>
          <w:rtl/>
        </w:rPr>
        <w:t xml:space="preserve">, בכפוף </w:t>
      </w:r>
      <w:r w:rsidRPr="00A34C56">
        <w:rPr>
          <w:rFonts w:hint="cs"/>
          <w:rtl/>
        </w:rPr>
        <w:t>להרחבי</w:t>
      </w:r>
      <w:r w:rsidRPr="00A34C56">
        <w:rPr>
          <w:rtl/>
        </w:rPr>
        <w:t xml:space="preserve"> השיפוי לעיל.    </w:t>
      </w:r>
    </w:p>
    <w:p w14:paraId="5CD7BDDC" w14:textId="77777777" w:rsidR="00B45358" w:rsidRDefault="00B45358" w:rsidP="00171CD5">
      <w:pPr>
        <w:pStyle w:val="a7"/>
        <w:numPr>
          <w:ilvl w:val="0"/>
          <w:numId w:val="102"/>
        </w:numPr>
        <w:overflowPunct/>
        <w:autoSpaceDE/>
        <w:autoSpaceDN/>
        <w:adjustRightInd/>
        <w:spacing w:line="240" w:lineRule="auto"/>
        <w:jc w:val="left"/>
        <w:textAlignment w:val="auto"/>
      </w:pPr>
      <w:r w:rsidRPr="00A34C56">
        <w:rPr>
          <w:rtl/>
        </w:rPr>
        <w:t xml:space="preserve">בכל מקרה של צמצום או ביטול הביטוח  ע"י אחד הצדדים לא יהיה להם כל תוקף, אלא </w:t>
      </w:r>
      <w:r w:rsidRPr="00A34C56">
        <w:rPr>
          <w:rFonts w:hint="cs"/>
          <w:rtl/>
        </w:rPr>
        <w:t>אם ניתנה</w:t>
      </w:r>
      <w:r w:rsidRPr="00A34C56">
        <w:rPr>
          <w:rtl/>
        </w:rPr>
        <w:t xml:space="preserve"> על ידינו הודעה מוקדמת של 60 יום לפחות במכתב רשום לחשב משרד התרבות והספורט. </w:t>
      </w:r>
    </w:p>
    <w:p w14:paraId="5B9B7FA1" w14:textId="77777777" w:rsidR="00B45358" w:rsidRDefault="00B45358" w:rsidP="00171CD5">
      <w:pPr>
        <w:pStyle w:val="a7"/>
        <w:numPr>
          <w:ilvl w:val="0"/>
          <w:numId w:val="102"/>
        </w:numPr>
        <w:overflowPunct/>
        <w:autoSpaceDE/>
        <w:autoSpaceDN/>
        <w:adjustRightInd/>
        <w:spacing w:line="240" w:lineRule="auto"/>
        <w:jc w:val="left"/>
        <w:textAlignment w:val="auto"/>
      </w:pPr>
      <w:r w:rsidRPr="00A34C56">
        <w:rPr>
          <w:rtl/>
        </w:rPr>
        <w:t xml:space="preserve">אנו מוותרים על כל זכות תחלוף/שיבוב, תביעה, השתתפות או חזרה כלפי מדינת ישראל – </w:t>
      </w:r>
      <w:r w:rsidRPr="00A34C56">
        <w:rPr>
          <w:rFonts w:hint="cs"/>
          <w:rtl/>
        </w:rPr>
        <w:t>משרד</w:t>
      </w:r>
      <w:r w:rsidRPr="00A34C56">
        <w:rPr>
          <w:rtl/>
        </w:rPr>
        <w:t xml:space="preserve"> התרבות והספורט ועובדיהם, </w:t>
      </w:r>
      <w:r w:rsidRPr="00A34C56">
        <w:rPr>
          <w:rFonts w:hint="cs"/>
          <w:rtl/>
        </w:rPr>
        <w:t xml:space="preserve">וכן כלפי </w:t>
      </w:r>
      <w:r w:rsidRPr="00A34C56">
        <w:rPr>
          <w:rtl/>
        </w:rPr>
        <w:t xml:space="preserve">המשתתפים </w:t>
      </w:r>
      <w:r w:rsidRPr="00A34C56">
        <w:rPr>
          <w:rFonts w:hint="cs"/>
          <w:rtl/>
        </w:rPr>
        <w:t>בטקס</w:t>
      </w:r>
      <w:r w:rsidRPr="00A34C56">
        <w:rPr>
          <w:rtl/>
        </w:rPr>
        <w:t>, לרבות, אורחים, אמנים</w:t>
      </w:r>
      <w:r w:rsidRPr="00A34C56">
        <w:rPr>
          <w:rFonts w:hint="cs"/>
          <w:rtl/>
        </w:rPr>
        <w:t xml:space="preserve"> ומוזמנים</w:t>
      </w:r>
      <w:r w:rsidRPr="00A34C56">
        <w:rPr>
          <w:rtl/>
        </w:rPr>
        <w:t xml:space="preserve"> </w:t>
      </w:r>
      <w:r w:rsidRPr="00A34C56">
        <w:rPr>
          <w:rFonts w:hint="cs"/>
          <w:rtl/>
        </w:rPr>
        <w:t>ובלבד</w:t>
      </w:r>
      <w:r w:rsidRPr="00A34C56">
        <w:rPr>
          <w:rtl/>
        </w:rPr>
        <w:t xml:space="preserve"> שהויתור לא יחול לטובת אדם  שגרם  לנזק מתוך </w:t>
      </w:r>
      <w:r w:rsidRPr="00A34C56">
        <w:rPr>
          <w:rFonts w:hint="cs"/>
          <w:rtl/>
        </w:rPr>
        <w:t xml:space="preserve">כוונת זדון. </w:t>
      </w:r>
    </w:p>
    <w:p w14:paraId="777C341A" w14:textId="77777777" w:rsidR="00B45358" w:rsidRDefault="00B45358" w:rsidP="00171CD5">
      <w:pPr>
        <w:pStyle w:val="a7"/>
        <w:numPr>
          <w:ilvl w:val="0"/>
          <w:numId w:val="102"/>
        </w:numPr>
        <w:overflowPunct/>
        <w:autoSpaceDE/>
        <w:autoSpaceDN/>
        <w:adjustRightInd/>
        <w:spacing w:line="240" w:lineRule="auto"/>
        <w:jc w:val="left"/>
        <w:textAlignment w:val="auto"/>
      </w:pPr>
      <w:r w:rsidRPr="00A34C56">
        <w:rPr>
          <w:rFonts w:hint="cs"/>
          <w:rtl/>
        </w:rPr>
        <w:t>הספק</w:t>
      </w:r>
      <w:r w:rsidRPr="00A34C56">
        <w:rPr>
          <w:rtl/>
        </w:rPr>
        <w:t xml:space="preserve"> אחראי בלעדית כלפינו לתשלום דמי  ה</w:t>
      </w:r>
      <w:r>
        <w:rPr>
          <w:rtl/>
        </w:rPr>
        <w:t xml:space="preserve">ביטוח עבור כל הפוליסות ולמילוי כל </w:t>
      </w:r>
      <w:r w:rsidRPr="00A34C56">
        <w:rPr>
          <w:rtl/>
        </w:rPr>
        <w:t xml:space="preserve">החובות  </w:t>
      </w:r>
      <w:r w:rsidRPr="00A34C56">
        <w:rPr>
          <w:rFonts w:hint="cs"/>
          <w:rtl/>
        </w:rPr>
        <w:t>המוטלות</w:t>
      </w:r>
      <w:r w:rsidRPr="00A34C56">
        <w:rPr>
          <w:rtl/>
        </w:rPr>
        <w:t xml:space="preserve"> על המבוטח על פי תנאי הפוליסות.</w:t>
      </w:r>
    </w:p>
    <w:p w14:paraId="72E7C9DF" w14:textId="77777777" w:rsidR="00B45358" w:rsidRDefault="00B45358" w:rsidP="00171CD5">
      <w:pPr>
        <w:pStyle w:val="a7"/>
        <w:numPr>
          <w:ilvl w:val="0"/>
          <w:numId w:val="102"/>
        </w:numPr>
        <w:overflowPunct/>
        <w:autoSpaceDE/>
        <w:autoSpaceDN/>
        <w:adjustRightInd/>
        <w:spacing w:line="240" w:lineRule="auto"/>
        <w:jc w:val="left"/>
        <w:textAlignment w:val="auto"/>
      </w:pPr>
      <w:r w:rsidRPr="00A34C56">
        <w:rPr>
          <w:rtl/>
        </w:rPr>
        <w:t xml:space="preserve">ההשתתפויות העצמיות הנקובות בכל פוליסה ופוליסה תחולנה בלעדית על </w:t>
      </w:r>
      <w:r w:rsidRPr="00A34C56">
        <w:rPr>
          <w:rFonts w:hint="cs"/>
          <w:rtl/>
        </w:rPr>
        <w:t xml:space="preserve">הספק. </w:t>
      </w:r>
    </w:p>
    <w:p w14:paraId="413856BD" w14:textId="77777777" w:rsidR="00B45358" w:rsidRDefault="00B45358" w:rsidP="00171CD5">
      <w:pPr>
        <w:pStyle w:val="a7"/>
        <w:numPr>
          <w:ilvl w:val="0"/>
          <w:numId w:val="102"/>
        </w:numPr>
        <w:overflowPunct/>
        <w:autoSpaceDE/>
        <w:autoSpaceDN/>
        <w:adjustRightInd/>
        <w:spacing w:line="240" w:lineRule="auto"/>
        <w:jc w:val="left"/>
        <w:textAlignment w:val="auto"/>
      </w:pPr>
      <w:r w:rsidRPr="00A34C56">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A34C56">
        <w:rPr>
          <w:rtl/>
        </w:rPr>
        <w:t>במלוא הזכויות על פי הביטוח.</w:t>
      </w:r>
    </w:p>
    <w:p w14:paraId="29646BB3" w14:textId="77777777" w:rsidR="00B45358" w:rsidRDefault="00B45358" w:rsidP="00171CD5">
      <w:pPr>
        <w:pStyle w:val="a7"/>
        <w:numPr>
          <w:ilvl w:val="0"/>
          <w:numId w:val="102"/>
        </w:numPr>
        <w:overflowPunct/>
        <w:autoSpaceDE/>
        <w:autoSpaceDN/>
        <w:adjustRightInd/>
        <w:spacing w:line="240" w:lineRule="auto"/>
        <w:jc w:val="left"/>
        <w:textAlignment w:val="auto"/>
      </w:pPr>
      <w:r w:rsidRPr="00A34C56">
        <w:rPr>
          <w:rtl/>
        </w:rPr>
        <w:t>תנאי הכיסוי של הפוליסות הנ"ל, למעט בביטוח אחריות מקצועית, לא יפחתו מהמקובל על</w:t>
      </w:r>
      <w:r>
        <w:rPr>
          <w:rFonts w:hint="cs"/>
          <w:rtl/>
        </w:rPr>
        <w:t xml:space="preserve"> </w:t>
      </w:r>
      <w:r w:rsidRPr="00A34C56">
        <w:rPr>
          <w:rtl/>
        </w:rPr>
        <w:t>פי תנאי "פוליסות נוסח ביט</w:t>
      </w:r>
      <w:r>
        <w:rPr>
          <w:rFonts w:hint="cs"/>
          <w:rtl/>
        </w:rPr>
        <w:t xml:space="preserve"> __________ (יש לציין שנה)</w:t>
      </w:r>
      <w:r w:rsidRPr="00A34C56">
        <w:rPr>
          <w:rtl/>
        </w:rPr>
        <w:t>", בכפוף להרחבת הכיסויים כמפורט לעיל.</w:t>
      </w:r>
    </w:p>
    <w:p w14:paraId="0C84801B" w14:textId="77777777" w:rsidR="00B45358" w:rsidRDefault="00B45358" w:rsidP="00171CD5">
      <w:pPr>
        <w:pStyle w:val="a7"/>
        <w:numPr>
          <w:ilvl w:val="0"/>
          <w:numId w:val="102"/>
        </w:numPr>
        <w:overflowPunct/>
        <w:autoSpaceDE/>
        <w:autoSpaceDN/>
        <w:adjustRightInd/>
        <w:spacing w:after="160" w:line="240" w:lineRule="auto"/>
        <w:jc w:val="left"/>
        <w:textAlignment w:val="auto"/>
      </w:pPr>
      <w:r w:rsidRPr="00A34C56">
        <w:rPr>
          <w:rFonts w:hint="cs"/>
          <w:rtl/>
        </w:rPr>
        <w:t>חריג כוונה ו/או רשלנות רבתי מבוטל ככל שקיים בכל הפוליסות המבוטחות.</w:t>
      </w:r>
    </w:p>
    <w:p w14:paraId="523349A0" w14:textId="77777777" w:rsidR="00B45358" w:rsidRDefault="00B45358" w:rsidP="00B45358">
      <w:pPr>
        <w:pStyle w:val="a7"/>
        <w:spacing w:after="160" w:line="240" w:lineRule="auto"/>
        <w:ind w:left="363"/>
        <w:rPr>
          <w:rtl/>
        </w:rPr>
      </w:pPr>
      <w:r w:rsidRPr="004B4DC4">
        <w:rPr>
          <w:b/>
          <w:bCs/>
          <w:rtl/>
        </w:rPr>
        <w:t>בכפוף לתנאי וסייגי הפוליס</w:t>
      </w:r>
      <w:r w:rsidRPr="004B4DC4">
        <w:rPr>
          <w:rFonts w:hint="cs"/>
          <w:b/>
          <w:bCs/>
          <w:rtl/>
        </w:rPr>
        <w:t>ה</w:t>
      </w:r>
      <w:r w:rsidRPr="004B4DC4">
        <w:rPr>
          <w:b/>
          <w:bCs/>
          <w:rtl/>
        </w:rPr>
        <w:t xml:space="preserve"> המקורית עד כמה שלא שונו במפורש על פי האמור באישור זה ובלבד שאין בשינויים אלו כדי לגרוע מתנאי הפוליס</w:t>
      </w:r>
      <w:r w:rsidRPr="004B4DC4">
        <w:rPr>
          <w:rFonts w:hint="cs"/>
          <w:b/>
          <w:bCs/>
          <w:rtl/>
        </w:rPr>
        <w:t>ות</w:t>
      </w:r>
      <w:r w:rsidRPr="004B4DC4">
        <w:rPr>
          <w:b/>
          <w:bCs/>
          <w:rtl/>
        </w:rPr>
        <w:t xml:space="preserve"> המקורי</w:t>
      </w:r>
      <w:r w:rsidRPr="004B4DC4">
        <w:rPr>
          <w:rFonts w:hint="cs"/>
          <w:b/>
          <w:bCs/>
          <w:rtl/>
        </w:rPr>
        <w:t>ו</w:t>
      </w:r>
      <w:r w:rsidRPr="004B4DC4">
        <w:rPr>
          <w:b/>
          <w:bCs/>
          <w:rtl/>
        </w:rPr>
        <w:t>ת.</w:t>
      </w:r>
    </w:p>
    <w:p w14:paraId="149C5359" w14:textId="77777777" w:rsidR="00B45358" w:rsidRPr="004B4DC4" w:rsidRDefault="00B45358" w:rsidP="00B45358">
      <w:pPr>
        <w:pStyle w:val="a7"/>
        <w:spacing w:after="160" w:line="240" w:lineRule="auto"/>
        <w:ind w:left="363"/>
        <w:rPr>
          <w:rtl/>
        </w:rPr>
      </w:pPr>
    </w:p>
    <w:p w14:paraId="4C36371A" w14:textId="77777777" w:rsidR="00B45358" w:rsidRPr="00FE3B44" w:rsidRDefault="00B45358" w:rsidP="00B45358">
      <w:pPr>
        <w:spacing w:line="240" w:lineRule="auto"/>
        <w:ind w:left="3"/>
        <w:rPr>
          <w:rtl/>
        </w:rPr>
      </w:pPr>
      <w:r w:rsidRPr="00FE3B44">
        <w:rPr>
          <w:rtl/>
        </w:rPr>
        <w:t xml:space="preserve">                                                                                       בכבוד רב,</w:t>
      </w:r>
    </w:p>
    <w:p w14:paraId="56ECBC02" w14:textId="77777777" w:rsidR="00B45358" w:rsidRPr="00FE3B44" w:rsidRDefault="00B45358" w:rsidP="00B45358">
      <w:pPr>
        <w:spacing w:line="240" w:lineRule="auto"/>
        <w:ind w:left="3"/>
        <w:rPr>
          <w:rtl/>
        </w:rPr>
      </w:pPr>
      <w:r w:rsidRPr="00FE3B44">
        <w:rPr>
          <w:rtl/>
        </w:rPr>
        <w:t xml:space="preserve">                                                                    ___________________________</w:t>
      </w:r>
    </w:p>
    <w:p w14:paraId="52F57137" w14:textId="77777777" w:rsidR="00B45358" w:rsidRDefault="00B45358" w:rsidP="00B45358">
      <w:pPr>
        <w:spacing w:line="240" w:lineRule="auto"/>
        <w:ind w:left="3"/>
        <w:rPr>
          <w:rtl/>
        </w:rPr>
      </w:pPr>
      <w:r w:rsidRPr="00FE3B44">
        <w:rPr>
          <w:rtl/>
        </w:rPr>
        <w:t>תאריך______________                        חתימת מורשה המבטח  וחותמת המבטח</w:t>
      </w:r>
    </w:p>
    <w:p w14:paraId="2D0538AD" w14:textId="77777777" w:rsidR="00B45358" w:rsidRPr="00263CBC" w:rsidRDefault="00B45358" w:rsidP="00B45358">
      <w:pPr>
        <w:spacing w:line="240" w:lineRule="auto"/>
        <w:rPr>
          <w:b/>
          <w:bCs/>
          <w:highlight w:val="lightGray"/>
          <w:u w:val="single"/>
          <w:rtl/>
        </w:rPr>
      </w:pPr>
      <w:r>
        <w:rPr>
          <w:b/>
          <w:bCs/>
          <w:highlight w:val="lightGray"/>
          <w:u w:val="single"/>
          <w:rtl/>
        </w:rPr>
        <w:br w:type="page"/>
      </w:r>
      <w:r w:rsidRPr="00061D00">
        <w:rPr>
          <w:rFonts w:hint="cs"/>
          <w:b/>
          <w:bCs/>
          <w:highlight w:val="lightGray"/>
          <w:u w:val="single"/>
          <w:rtl/>
        </w:rPr>
        <w:t xml:space="preserve">עבור ספק ביצוע שידורי </w:t>
      </w:r>
      <w:r w:rsidRPr="00263CBC">
        <w:rPr>
          <w:rFonts w:hint="cs"/>
          <w:b/>
          <w:bCs/>
          <w:highlight w:val="lightGray"/>
          <w:u w:val="single"/>
          <w:rtl/>
        </w:rPr>
        <w:t>העצרת הממלכתית לציון יום איחוד ירושלים לשנת 2018</w:t>
      </w:r>
    </w:p>
    <w:p w14:paraId="3C5C1BB1" w14:textId="77777777" w:rsidR="00B45358" w:rsidRDefault="00B45358" w:rsidP="00B45358">
      <w:pPr>
        <w:spacing w:line="240" w:lineRule="auto"/>
        <w:ind w:left="3"/>
        <w:rPr>
          <w:rtl/>
        </w:rPr>
      </w:pPr>
    </w:p>
    <w:p w14:paraId="349F1CC9" w14:textId="77777777" w:rsidR="00B45358" w:rsidRPr="00A105AE" w:rsidRDefault="00B45358" w:rsidP="00B45358">
      <w:pPr>
        <w:spacing w:line="240" w:lineRule="auto"/>
        <w:rPr>
          <w:rtl/>
        </w:rPr>
      </w:pPr>
      <w:r w:rsidRPr="00A105AE">
        <w:rPr>
          <w:rFonts w:hint="cs"/>
          <w:rtl/>
        </w:rPr>
        <w:t xml:space="preserve">לכבוד </w:t>
      </w:r>
      <w:r>
        <w:rPr>
          <w:rFonts w:hint="cs"/>
          <w:rtl/>
        </w:rPr>
        <w:t xml:space="preserve">                                                                                                                         </w:t>
      </w:r>
      <w:r w:rsidRPr="00C03F43">
        <w:rPr>
          <w:rFonts w:hint="cs"/>
          <w:b/>
          <w:bCs/>
          <w:rtl/>
        </w:rPr>
        <w:t>סימוכין:</w:t>
      </w:r>
      <w:r>
        <w:rPr>
          <w:rFonts w:hint="cs"/>
          <w:b/>
          <w:bCs/>
          <w:rtl/>
        </w:rPr>
        <w:t xml:space="preserve"> 1589</w:t>
      </w:r>
    </w:p>
    <w:p w14:paraId="5720096F" w14:textId="77777777" w:rsidR="00B45358" w:rsidRPr="00A105AE" w:rsidRDefault="00B45358" w:rsidP="00B45358">
      <w:pPr>
        <w:spacing w:line="240" w:lineRule="auto"/>
        <w:rPr>
          <w:rtl/>
        </w:rPr>
      </w:pPr>
    </w:p>
    <w:p w14:paraId="0316CCEE" w14:textId="77777777" w:rsidR="00B45358" w:rsidRDefault="00B45358" w:rsidP="00B45358">
      <w:pPr>
        <w:spacing w:line="240" w:lineRule="auto"/>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1CC085A1" w14:textId="77777777" w:rsidR="00B45358" w:rsidRPr="00A105AE" w:rsidRDefault="00B45358" w:rsidP="00B45358">
      <w:pPr>
        <w:spacing w:line="240" w:lineRule="auto"/>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20D329B0" w14:textId="77777777" w:rsidR="00B45358" w:rsidRPr="00A105AE" w:rsidRDefault="00B45358" w:rsidP="00B45358">
      <w:pPr>
        <w:spacing w:line="240" w:lineRule="auto"/>
        <w:rPr>
          <w:rtl/>
        </w:rPr>
      </w:pPr>
    </w:p>
    <w:p w14:paraId="5FF31842" w14:textId="77777777" w:rsidR="00B45358" w:rsidRPr="00A105AE" w:rsidRDefault="00B45358" w:rsidP="00B45358">
      <w:pPr>
        <w:spacing w:line="240" w:lineRule="auto"/>
        <w:rPr>
          <w:rtl/>
        </w:rPr>
      </w:pPr>
      <w:r w:rsidRPr="00A105AE">
        <w:rPr>
          <w:rFonts w:hint="cs"/>
          <w:rtl/>
        </w:rPr>
        <w:t>א.ג.נ.,</w:t>
      </w:r>
    </w:p>
    <w:p w14:paraId="0BF67538" w14:textId="77777777" w:rsidR="00B45358" w:rsidRDefault="00B45358" w:rsidP="00B45358">
      <w:pPr>
        <w:spacing w:line="240" w:lineRule="auto"/>
        <w:rPr>
          <w:rtl/>
        </w:rPr>
      </w:pPr>
      <w:r>
        <w:rPr>
          <w:rFonts w:hint="cs"/>
          <w:rtl/>
        </w:rPr>
        <w:t xml:space="preserve"> </w:t>
      </w:r>
    </w:p>
    <w:p w14:paraId="08FBA5A3" w14:textId="77777777" w:rsidR="00B45358" w:rsidRDefault="00B45358" w:rsidP="00B45358">
      <w:pPr>
        <w:spacing w:line="240" w:lineRule="auto"/>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390E0BD9" w14:textId="77777777" w:rsidR="00B45358" w:rsidRDefault="00B45358" w:rsidP="00B45358">
      <w:pPr>
        <w:spacing w:line="240" w:lineRule="auto"/>
        <w:rPr>
          <w:sz w:val="32"/>
          <w:szCs w:val="32"/>
          <w:rtl/>
        </w:rPr>
      </w:pPr>
    </w:p>
    <w:p w14:paraId="6AE94F0F" w14:textId="77777777" w:rsidR="00B45358" w:rsidRDefault="00B45358" w:rsidP="00B45358">
      <w:pPr>
        <w:spacing w:line="240" w:lineRule="auto"/>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14:paraId="138ADA61" w14:textId="77777777" w:rsidR="00B45358" w:rsidRDefault="00B45358" w:rsidP="00B45358">
      <w:pPr>
        <w:spacing w:line="240" w:lineRule="auto"/>
        <w:rPr>
          <w:rtl/>
        </w:rPr>
      </w:pPr>
      <w:r>
        <w:rPr>
          <w:rFonts w:hint="cs"/>
          <w:rtl/>
        </w:rPr>
        <w:t>לתקופת הביטוח  מיום _______________ עד יום ________________</w:t>
      </w:r>
      <w:r w:rsidRPr="002B2F64">
        <w:rPr>
          <w:rFonts w:hint="cs"/>
          <w:b/>
          <w:bCs/>
          <w:rtl/>
        </w:rPr>
        <w:t>בקשר</w:t>
      </w:r>
      <w:r w:rsidRPr="002B2F64">
        <w:rPr>
          <w:b/>
          <w:bCs/>
          <w:rtl/>
        </w:rPr>
        <w:t xml:space="preserve"> </w:t>
      </w:r>
      <w:r w:rsidRPr="002B2F64">
        <w:rPr>
          <w:rFonts w:hint="cs"/>
          <w:b/>
          <w:bCs/>
          <w:rtl/>
        </w:rPr>
        <w:t>לביצוע שידור</w:t>
      </w:r>
      <w:r w:rsidRPr="008A0393">
        <w:rPr>
          <w:rFonts w:hint="cs"/>
          <w:b/>
          <w:bCs/>
          <w:rtl/>
        </w:rPr>
        <w:t xml:space="preserve"> </w:t>
      </w:r>
      <w:r w:rsidRPr="006071D1">
        <w:rPr>
          <w:rFonts w:hint="cs"/>
          <w:b/>
          <w:bCs/>
          <w:rtl/>
        </w:rPr>
        <w:t>העצרת הממלכתית לציון יום איחוד ירושלים לשנת 2018,</w:t>
      </w:r>
      <w:r w:rsidRPr="00FE3B44">
        <w:rPr>
          <w:rtl/>
        </w:rPr>
        <w:t xml:space="preserve"> </w:t>
      </w:r>
      <w:r w:rsidRPr="002B2F64">
        <w:rPr>
          <w:rFonts w:hint="cs"/>
          <w:b/>
          <w:bCs/>
          <w:rtl/>
        </w:rPr>
        <w:t>כולל הפעלת ניידת שידור, צוות צילום</w:t>
      </w:r>
      <w:r w:rsidRPr="002B2F64">
        <w:rPr>
          <w:b/>
          <w:bCs/>
          <w:rtl/>
        </w:rPr>
        <w:t xml:space="preserve"> </w:t>
      </w:r>
      <w:r w:rsidRPr="002B2F64">
        <w:rPr>
          <w:rFonts w:hint="cs"/>
          <w:b/>
          <w:bCs/>
          <w:rtl/>
        </w:rPr>
        <w:t>ומסכים</w:t>
      </w:r>
      <w:r>
        <w:rPr>
          <w:rFonts w:hint="cs"/>
          <w:rtl/>
        </w:rPr>
        <w:t>,</w:t>
      </w:r>
      <w:r w:rsidRPr="00546523">
        <w:rPr>
          <w:rtl/>
        </w:rPr>
        <w:t xml:space="preserve"> את הביטוחים המפורטים להלן:    </w:t>
      </w:r>
    </w:p>
    <w:p w14:paraId="50E86C51" w14:textId="77777777" w:rsidR="00B45358" w:rsidRDefault="00B45358" w:rsidP="00B45358">
      <w:pPr>
        <w:spacing w:line="240" w:lineRule="auto"/>
        <w:rPr>
          <w:rtl/>
        </w:rPr>
      </w:pPr>
      <w:r>
        <w:rPr>
          <w:rFonts w:hint="cs"/>
          <w:rtl/>
        </w:rPr>
        <w:t xml:space="preserve">                                                                       </w:t>
      </w:r>
    </w:p>
    <w:p w14:paraId="7F90384A" w14:textId="77777777" w:rsidR="00B45358" w:rsidRPr="005107D5" w:rsidRDefault="00B45358" w:rsidP="00B45358">
      <w:pPr>
        <w:spacing w:line="240" w:lineRule="auto"/>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5ACC590E" w14:textId="77777777" w:rsidR="00B45358" w:rsidRDefault="00B45358" w:rsidP="00B45358">
      <w:pPr>
        <w:spacing w:line="240" w:lineRule="auto"/>
        <w:rPr>
          <w:rtl/>
        </w:rPr>
      </w:pPr>
    </w:p>
    <w:p w14:paraId="6C8156C2" w14:textId="77777777" w:rsidR="00B45358" w:rsidRDefault="00B45358" w:rsidP="00171CD5">
      <w:pPr>
        <w:numPr>
          <w:ilvl w:val="0"/>
          <w:numId w:val="103"/>
        </w:numPr>
        <w:overflowPunct/>
        <w:autoSpaceDE/>
        <w:autoSpaceDN/>
        <w:adjustRightInd/>
        <w:spacing w:line="240" w:lineRule="auto"/>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38EA472A" w14:textId="77777777" w:rsidR="00B45358" w:rsidRDefault="00B45358" w:rsidP="00171CD5">
      <w:pPr>
        <w:numPr>
          <w:ilvl w:val="0"/>
          <w:numId w:val="103"/>
        </w:numPr>
        <w:overflowPunct/>
        <w:autoSpaceDE/>
        <w:autoSpaceDN/>
        <w:adjustRightInd/>
        <w:spacing w:line="240" w:lineRule="auto"/>
        <w:jc w:val="left"/>
        <w:textAlignment w:val="auto"/>
      </w:pPr>
      <w:r>
        <w:rPr>
          <w:rFonts w:hint="cs"/>
          <w:rtl/>
        </w:rPr>
        <w:t>גבול האחריות לא יפחת מסך-  5,000,000 דולר ארה"ב לעובד, למקרה ולתקופת הביטוח (שנה).</w:t>
      </w:r>
    </w:p>
    <w:p w14:paraId="0EB8E54F" w14:textId="77777777" w:rsidR="00B45358" w:rsidRDefault="00B45358" w:rsidP="00171CD5">
      <w:pPr>
        <w:numPr>
          <w:ilvl w:val="0"/>
          <w:numId w:val="103"/>
        </w:numPr>
        <w:overflowPunct/>
        <w:autoSpaceDE/>
        <w:autoSpaceDN/>
        <w:adjustRightInd/>
        <w:spacing w:line="240" w:lineRule="auto"/>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6641D360" w14:textId="77777777" w:rsidR="00B45358" w:rsidRDefault="00B45358" w:rsidP="00171CD5">
      <w:pPr>
        <w:numPr>
          <w:ilvl w:val="0"/>
          <w:numId w:val="103"/>
        </w:numPr>
        <w:overflowPunct/>
        <w:autoSpaceDE/>
        <w:autoSpaceDN/>
        <w:adjustRightInd/>
        <w:spacing w:line="240" w:lineRule="auto"/>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14:paraId="0656F540" w14:textId="77777777" w:rsidR="00B45358" w:rsidRDefault="00B45358" w:rsidP="00B45358">
      <w:pPr>
        <w:spacing w:line="240" w:lineRule="auto"/>
        <w:rPr>
          <w:rtl/>
        </w:rPr>
      </w:pPr>
    </w:p>
    <w:p w14:paraId="510B56E4" w14:textId="77777777" w:rsidR="00B45358" w:rsidRDefault="00B45358" w:rsidP="00B45358">
      <w:pPr>
        <w:spacing w:line="240" w:lineRule="auto"/>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3B113CF9" w14:textId="77777777" w:rsidR="00B45358" w:rsidRDefault="00B45358" w:rsidP="00B45358">
      <w:pPr>
        <w:spacing w:line="240" w:lineRule="auto"/>
        <w:rPr>
          <w:rtl/>
        </w:rPr>
      </w:pPr>
    </w:p>
    <w:p w14:paraId="1F5CF5A0" w14:textId="77777777" w:rsidR="00B45358" w:rsidRDefault="00B45358" w:rsidP="00171CD5">
      <w:pPr>
        <w:numPr>
          <w:ilvl w:val="0"/>
          <w:numId w:val="104"/>
        </w:numPr>
        <w:overflowPunct/>
        <w:autoSpaceDE/>
        <w:autoSpaceDN/>
        <w:adjustRightInd/>
        <w:spacing w:line="240" w:lineRule="auto"/>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4C47B472" w14:textId="77777777" w:rsidR="00B45358" w:rsidRDefault="00B45358" w:rsidP="00171CD5">
      <w:pPr>
        <w:numPr>
          <w:ilvl w:val="0"/>
          <w:numId w:val="104"/>
        </w:numPr>
        <w:overflowPunct/>
        <w:autoSpaceDE/>
        <w:autoSpaceDN/>
        <w:adjustRightInd/>
        <w:spacing w:line="240" w:lineRule="auto"/>
        <w:jc w:val="left"/>
        <w:textAlignment w:val="auto"/>
      </w:pPr>
      <w:r w:rsidRPr="00546D78">
        <w:rPr>
          <w:rtl/>
        </w:rPr>
        <w:t>גבול האחריות לא יפחת מסך</w:t>
      </w:r>
      <w:r>
        <w:rPr>
          <w:rFonts w:hint="cs"/>
          <w:rtl/>
        </w:rPr>
        <w:t>-</w:t>
      </w:r>
      <w:r w:rsidRPr="00546D78">
        <w:rPr>
          <w:rtl/>
        </w:rPr>
        <w:t xml:space="preserve"> </w:t>
      </w:r>
      <w:r>
        <w:rPr>
          <w:rFonts w:hint="cs"/>
          <w:rtl/>
        </w:rPr>
        <w:t>2,500</w:t>
      </w:r>
      <w:r w:rsidRPr="00546D78">
        <w:rPr>
          <w:rtl/>
        </w:rPr>
        <w:t>,000 דולר א</w:t>
      </w:r>
      <w:r>
        <w:rPr>
          <w:rtl/>
        </w:rPr>
        <w:t>רה"ב למקרה ולתקופת הביטוח (שנה)</w:t>
      </w:r>
      <w:r>
        <w:rPr>
          <w:rFonts w:hint="cs"/>
          <w:rtl/>
        </w:rPr>
        <w:t>.</w:t>
      </w:r>
    </w:p>
    <w:p w14:paraId="75E25187" w14:textId="77777777" w:rsidR="00B45358" w:rsidRDefault="00B45358" w:rsidP="00171CD5">
      <w:pPr>
        <w:numPr>
          <w:ilvl w:val="0"/>
          <w:numId w:val="104"/>
        </w:numPr>
        <w:overflowPunct/>
        <w:autoSpaceDE/>
        <w:autoSpaceDN/>
        <w:adjustRightInd/>
        <w:spacing w:line="240" w:lineRule="auto"/>
        <w:jc w:val="left"/>
        <w:textAlignment w:val="auto"/>
      </w:pPr>
      <w:r>
        <w:rPr>
          <w:rFonts w:hint="cs"/>
          <w:rtl/>
        </w:rPr>
        <w:t xml:space="preserve">בפוליסה נכלל סעיף אחריות צולבת - </w:t>
      </w:r>
      <w:r>
        <w:rPr>
          <w:rFonts w:hint="cs"/>
        </w:rPr>
        <w:t>CROSS LIABILITY</w:t>
      </w:r>
      <w:r>
        <w:rPr>
          <w:rFonts w:hint="cs"/>
          <w:rtl/>
        </w:rPr>
        <w:t>.</w:t>
      </w:r>
    </w:p>
    <w:p w14:paraId="065E9943" w14:textId="77777777" w:rsidR="00B45358" w:rsidRDefault="00B45358" w:rsidP="00171CD5">
      <w:pPr>
        <w:numPr>
          <w:ilvl w:val="0"/>
          <w:numId w:val="104"/>
        </w:numPr>
        <w:overflowPunct/>
        <w:autoSpaceDE/>
        <w:autoSpaceDN/>
        <w:adjustRightInd/>
        <w:spacing w:line="240" w:lineRule="auto"/>
        <w:jc w:val="left"/>
        <w:textAlignment w:val="auto"/>
      </w:pPr>
      <w:r>
        <w:rPr>
          <w:rtl/>
        </w:rPr>
        <w:t>הביטוח מורחב לכסות את חבותו של המבוטח כלפי צד שלישי בגין פעילות של קבלנים, קבלני משנה ועובדיהם.</w:t>
      </w:r>
    </w:p>
    <w:p w14:paraId="762A647F" w14:textId="77777777" w:rsidR="00B45358" w:rsidRDefault="00B45358" w:rsidP="00171CD5">
      <w:pPr>
        <w:numPr>
          <w:ilvl w:val="0"/>
          <w:numId w:val="104"/>
        </w:numPr>
        <w:overflowPunct/>
        <w:autoSpaceDE/>
        <w:autoSpaceDN/>
        <w:adjustRightInd/>
        <w:spacing w:line="240" w:lineRule="auto"/>
        <w:jc w:val="left"/>
        <w:textAlignment w:val="auto"/>
      </w:pPr>
      <w:r>
        <w:rPr>
          <w:rtl/>
        </w:rPr>
        <w:t>המשתתפים ב</w:t>
      </w:r>
      <w:r>
        <w:rPr>
          <w:rFonts w:hint="cs"/>
          <w:rtl/>
        </w:rPr>
        <w:t>טקס</w:t>
      </w:r>
      <w:r>
        <w:rPr>
          <w:rtl/>
        </w:rPr>
        <w:t>, לרבות, אורחים, אמנים, מוזמנים ורכושם ייחשבו צד שלישי</w:t>
      </w:r>
      <w:r>
        <w:rPr>
          <w:rFonts w:hint="cs"/>
          <w:rtl/>
        </w:rPr>
        <w:t xml:space="preserve">. </w:t>
      </w:r>
    </w:p>
    <w:p w14:paraId="535E4F13" w14:textId="77777777" w:rsidR="00B45358" w:rsidRDefault="00B45358" w:rsidP="00171CD5">
      <w:pPr>
        <w:numPr>
          <w:ilvl w:val="0"/>
          <w:numId w:val="104"/>
        </w:numPr>
        <w:overflowPunct/>
        <w:autoSpaceDE/>
        <w:autoSpaceDN/>
        <w:adjustRightInd/>
        <w:spacing w:line="240" w:lineRule="auto"/>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640C7E51" w14:textId="77777777" w:rsidR="00B45358" w:rsidRDefault="00B45358" w:rsidP="00B45358">
      <w:pPr>
        <w:spacing w:line="240" w:lineRule="auto"/>
        <w:rPr>
          <w:rtl/>
        </w:rPr>
      </w:pPr>
    </w:p>
    <w:p w14:paraId="4E56D147" w14:textId="77777777" w:rsidR="00B45358" w:rsidRDefault="00B45358" w:rsidP="00B45358">
      <w:pPr>
        <w:spacing w:line="240" w:lineRule="auto"/>
        <w:rPr>
          <w:b/>
          <w:bCs/>
          <w:sz w:val="28"/>
          <w:szCs w:val="28"/>
          <w:u w:val="single"/>
          <w:rtl/>
        </w:rPr>
      </w:pPr>
    </w:p>
    <w:p w14:paraId="73A76130" w14:textId="77777777" w:rsidR="00B45358" w:rsidRPr="005E0D8C" w:rsidRDefault="00B45358" w:rsidP="00B45358">
      <w:pPr>
        <w:spacing w:line="240" w:lineRule="auto"/>
        <w:rPr>
          <w:sz w:val="28"/>
          <w:szCs w:val="28"/>
          <w:rtl/>
        </w:rPr>
      </w:pPr>
      <w:r w:rsidRPr="005E0D8C">
        <w:rPr>
          <w:rFonts w:hint="cs"/>
          <w:b/>
          <w:bCs/>
          <w:sz w:val="28"/>
          <w:szCs w:val="28"/>
          <w:u w:val="single"/>
          <w:rtl/>
        </w:rPr>
        <w:t>ביטוח רכוש</w:t>
      </w:r>
      <w:r>
        <w:rPr>
          <w:rFonts w:hint="cs"/>
          <w:b/>
          <w:bCs/>
          <w:sz w:val="28"/>
          <w:szCs w:val="28"/>
          <w:u w:val="single"/>
          <w:rtl/>
        </w:rPr>
        <w:t>, פוליסה מס'__________________</w:t>
      </w:r>
    </w:p>
    <w:p w14:paraId="77486AD1" w14:textId="77777777" w:rsidR="00B45358" w:rsidRDefault="00B45358" w:rsidP="00B45358">
      <w:pPr>
        <w:spacing w:line="240" w:lineRule="auto"/>
        <w:rPr>
          <w:rtl/>
        </w:rPr>
      </w:pPr>
    </w:p>
    <w:p w14:paraId="3036C1D9" w14:textId="77777777" w:rsidR="00B45358" w:rsidRDefault="00B45358" w:rsidP="00B45358">
      <w:pPr>
        <w:spacing w:line="240" w:lineRule="auto"/>
        <w:rPr>
          <w:rtl/>
        </w:rPr>
      </w:pPr>
      <w:r>
        <w:rPr>
          <w:rFonts w:hint="cs"/>
          <w:rtl/>
        </w:rPr>
        <w:t xml:space="preserve">ביטוח  הציוד, המתקנים וכל רכוש אחר לרבות ציוד ניידת השידור, הצילום והמסכים שיובאו על ידי הספק  ומטעמו לאתר לצורך הפעילות בביטוח אש מורחב או כל הסיכונים בהתאם למקובל לגביו ובמלוא ערכם.  </w:t>
      </w:r>
      <w:r>
        <w:rPr>
          <w:rFonts w:hint="cs"/>
          <w:b/>
          <w:bCs/>
          <w:rtl/>
        </w:rPr>
        <w:t xml:space="preserve">                            </w:t>
      </w:r>
    </w:p>
    <w:p w14:paraId="3FB7674A" w14:textId="77777777" w:rsidR="00B45358" w:rsidRDefault="00B45358" w:rsidP="00B45358">
      <w:pPr>
        <w:spacing w:line="240" w:lineRule="auto"/>
        <w:rPr>
          <w:rtl/>
        </w:rPr>
      </w:pPr>
      <w:r>
        <w:rPr>
          <w:rtl/>
        </w:rPr>
        <w:t xml:space="preserve">   </w:t>
      </w:r>
    </w:p>
    <w:p w14:paraId="7A026A54" w14:textId="77777777" w:rsidR="00B45358" w:rsidRPr="003419B4" w:rsidRDefault="00B45358" w:rsidP="00B45358">
      <w:pPr>
        <w:spacing w:line="240" w:lineRule="auto"/>
        <w:rPr>
          <w:b/>
          <w:bCs/>
          <w:sz w:val="28"/>
          <w:szCs w:val="28"/>
          <w:u w:val="single"/>
          <w:rtl/>
        </w:rPr>
      </w:pPr>
      <w:r w:rsidRPr="003419B4">
        <w:rPr>
          <w:b/>
          <w:bCs/>
          <w:sz w:val="28"/>
          <w:szCs w:val="28"/>
          <w:u w:val="single"/>
          <w:rtl/>
        </w:rPr>
        <w:t>כללי</w:t>
      </w:r>
    </w:p>
    <w:p w14:paraId="49B620A9" w14:textId="77777777" w:rsidR="00B45358" w:rsidRDefault="00B45358" w:rsidP="00B45358">
      <w:pPr>
        <w:spacing w:line="240" w:lineRule="auto"/>
        <w:ind w:left="3"/>
        <w:rPr>
          <w:rtl/>
        </w:rPr>
      </w:pPr>
    </w:p>
    <w:p w14:paraId="6B0FCEE1" w14:textId="77777777" w:rsidR="00B45358" w:rsidRDefault="00B45358" w:rsidP="00B45358">
      <w:pPr>
        <w:spacing w:line="240" w:lineRule="auto"/>
        <w:ind w:left="3"/>
        <w:rPr>
          <w:rtl/>
        </w:rPr>
      </w:pPr>
      <w:r>
        <w:rPr>
          <w:rtl/>
        </w:rPr>
        <w:t>בפוליסות הביטוח נכללו התנאים הבאים:</w:t>
      </w:r>
    </w:p>
    <w:p w14:paraId="5880859F" w14:textId="77777777" w:rsidR="00B45358" w:rsidRDefault="00B45358" w:rsidP="00B45358">
      <w:pPr>
        <w:spacing w:line="240" w:lineRule="auto"/>
        <w:ind w:left="3"/>
        <w:rPr>
          <w:rtl/>
        </w:rPr>
      </w:pPr>
    </w:p>
    <w:p w14:paraId="55931694" w14:textId="77777777" w:rsidR="00B45358" w:rsidRDefault="00B45358" w:rsidP="00171CD5">
      <w:pPr>
        <w:numPr>
          <w:ilvl w:val="0"/>
          <w:numId w:val="105"/>
        </w:numPr>
        <w:overflowPunct/>
        <w:autoSpaceDE/>
        <w:autoSpaceDN/>
        <w:adjustRightInd/>
        <w:spacing w:line="240" w:lineRule="auto"/>
        <w:jc w:val="left"/>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546523">
        <w:rPr>
          <w:rtl/>
        </w:rPr>
        <w:t xml:space="preserve">השיפוי </w:t>
      </w:r>
      <w:r>
        <w:rPr>
          <w:rtl/>
        </w:rPr>
        <w:t xml:space="preserve">לעיל.  </w:t>
      </w:r>
    </w:p>
    <w:p w14:paraId="06D6023D" w14:textId="77777777" w:rsidR="00B45358" w:rsidRDefault="00B45358" w:rsidP="00171CD5">
      <w:pPr>
        <w:numPr>
          <w:ilvl w:val="0"/>
          <w:numId w:val="105"/>
        </w:numPr>
        <w:overflowPunct/>
        <w:autoSpaceDE/>
        <w:autoSpaceDN/>
        <w:adjustRightInd/>
        <w:spacing w:line="240" w:lineRule="auto"/>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5B2082CC" w14:textId="77777777" w:rsidR="00B45358" w:rsidRDefault="00B45358" w:rsidP="00171CD5">
      <w:pPr>
        <w:numPr>
          <w:ilvl w:val="0"/>
          <w:numId w:val="105"/>
        </w:numPr>
        <w:overflowPunct/>
        <w:autoSpaceDE/>
        <w:autoSpaceDN/>
        <w:adjustRightInd/>
        <w:spacing w:line="240" w:lineRule="auto"/>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0946C57F" w14:textId="77777777" w:rsidR="00B45358" w:rsidRDefault="00B45358" w:rsidP="00171CD5">
      <w:pPr>
        <w:numPr>
          <w:ilvl w:val="0"/>
          <w:numId w:val="105"/>
        </w:numPr>
        <w:overflowPunct/>
        <w:autoSpaceDE/>
        <w:autoSpaceDN/>
        <w:adjustRightInd/>
        <w:spacing w:line="240" w:lineRule="auto"/>
        <w:jc w:val="left"/>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7B135680" w14:textId="77777777" w:rsidR="00B45358" w:rsidRDefault="00B45358" w:rsidP="00171CD5">
      <w:pPr>
        <w:numPr>
          <w:ilvl w:val="0"/>
          <w:numId w:val="105"/>
        </w:numPr>
        <w:overflowPunct/>
        <w:autoSpaceDE/>
        <w:autoSpaceDN/>
        <w:adjustRightInd/>
        <w:spacing w:line="240" w:lineRule="auto"/>
        <w:jc w:val="left"/>
        <w:textAlignment w:val="auto"/>
      </w:pPr>
      <w:r>
        <w:rPr>
          <w:rtl/>
        </w:rPr>
        <w:t xml:space="preserve">ההשתתפויות העצמיות הנקובות בכל פוליסה ופוליסה תחולנה בלעדית על </w:t>
      </w:r>
      <w:r>
        <w:rPr>
          <w:rFonts w:hint="cs"/>
          <w:rtl/>
        </w:rPr>
        <w:t xml:space="preserve">הספק. </w:t>
      </w:r>
    </w:p>
    <w:p w14:paraId="2FEA63A3" w14:textId="77777777" w:rsidR="00B45358" w:rsidRDefault="00B45358" w:rsidP="00171CD5">
      <w:pPr>
        <w:numPr>
          <w:ilvl w:val="0"/>
          <w:numId w:val="105"/>
        </w:numPr>
        <w:overflowPunct/>
        <w:autoSpaceDE/>
        <w:autoSpaceDN/>
        <w:adjustRightInd/>
        <w:spacing w:line="240" w:lineRule="auto"/>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4DFD36DC" w14:textId="77777777" w:rsidR="00B45358" w:rsidRDefault="00B45358" w:rsidP="00171CD5">
      <w:pPr>
        <w:numPr>
          <w:ilvl w:val="0"/>
          <w:numId w:val="105"/>
        </w:numPr>
        <w:overflowPunct/>
        <w:autoSpaceDE/>
        <w:autoSpaceDN/>
        <w:adjustRightInd/>
        <w:spacing w:line="240" w:lineRule="auto"/>
        <w:jc w:val="left"/>
        <w:textAlignment w:val="auto"/>
      </w:pPr>
      <w:r>
        <w:rPr>
          <w:rtl/>
        </w:rPr>
        <w:t>תנאי הכיסוי של הפוליסות הנ"ל</w:t>
      </w:r>
      <w:r>
        <w:rPr>
          <w:rFonts w:hint="cs"/>
          <w:rtl/>
        </w:rPr>
        <w:t xml:space="preserve"> </w:t>
      </w:r>
      <w:r>
        <w:rPr>
          <w:rtl/>
        </w:rPr>
        <w:t xml:space="preserve">לא יפחתו מהמקובל על פי </w:t>
      </w:r>
      <w:r w:rsidRPr="00937B97">
        <w:rPr>
          <w:rtl/>
        </w:rPr>
        <w:t>תנאי "פוליסות נוסח ביט</w:t>
      </w:r>
      <w:r>
        <w:rPr>
          <w:rFonts w:hint="cs"/>
          <w:rtl/>
        </w:rPr>
        <w:t xml:space="preserve"> ____________ (יש לציין שנה)</w:t>
      </w:r>
      <w:r w:rsidRPr="00937B97">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062E7D2D" w14:textId="77777777" w:rsidR="00B45358" w:rsidRDefault="00B45358" w:rsidP="00171CD5">
      <w:pPr>
        <w:numPr>
          <w:ilvl w:val="0"/>
          <w:numId w:val="105"/>
        </w:numPr>
        <w:overflowPunct/>
        <w:autoSpaceDE/>
        <w:autoSpaceDN/>
        <w:adjustRightInd/>
        <w:spacing w:line="240" w:lineRule="auto"/>
        <w:jc w:val="left"/>
        <w:textAlignment w:val="auto"/>
        <w:rPr>
          <w:rtl/>
        </w:rPr>
      </w:pPr>
      <w:r w:rsidRPr="00A05781">
        <w:rPr>
          <w:rFonts w:hint="cs"/>
          <w:rtl/>
        </w:rPr>
        <w:t>חריג כוונה ו/או רשלנות רבתי מבוטל ככל שקיים בכל הפוליסות המבוטחות.</w:t>
      </w:r>
    </w:p>
    <w:p w14:paraId="4084E65D" w14:textId="77777777" w:rsidR="00B45358" w:rsidRDefault="00B45358" w:rsidP="00B45358">
      <w:pPr>
        <w:spacing w:line="240" w:lineRule="auto"/>
        <w:ind w:left="3"/>
        <w:rPr>
          <w:rtl/>
        </w:rPr>
      </w:pPr>
      <w:r>
        <w:rPr>
          <w:rtl/>
        </w:rPr>
        <w:t xml:space="preserve">            </w:t>
      </w:r>
    </w:p>
    <w:p w14:paraId="45864E68"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4C7AD6B4" w14:textId="77777777" w:rsidR="00B45358" w:rsidRDefault="00B45358" w:rsidP="00B45358">
      <w:pPr>
        <w:spacing w:line="240" w:lineRule="auto"/>
        <w:ind w:left="3"/>
        <w:rPr>
          <w:rtl/>
        </w:rPr>
      </w:pPr>
    </w:p>
    <w:p w14:paraId="1F8B98F3" w14:textId="77777777" w:rsidR="00B45358" w:rsidRDefault="00B45358" w:rsidP="00B45358">
      <w:pPr>
        <w:spacing w:line="240" w:lineRule="auto"/>
        <w:ind w:left="3"/>
        <w:rPr>
          <w:rtl/>
        </w:rPr>
      </w:pPr>
    </w:p>
    <w:p w14:paraId="497768C9" w14:textId="77777777" w:rsidR="00B45358" w:rsidRDefault="00B45358" w:rsidP="00B45358">
      <w:pPr>
        <w:spacing w:line="240" w:lineRule="auto"/>
        <w:ind w:left="3"/>
        <w:rPr>
          <w:rtl/>
        </w:rPr>
      </w:pPr>
      <w:r>
        <w:rPr>
          <w:rtl/>
        </w:rPr>
        <w:t xml:space="preserve">                                                                                       בכבוד רב,</w:t>
      </w:r>
    </w:p>
    <w:p w14:paraId="04FBBDF1" w14:textId="77777777" w:rsidR="00B45358" w:rsidRDefault="00B45358" w:rsidP="00B45358">
      <w:pPr>
        <w:spacing w:line="240" w:lineRule="auto"/>
        <w:ind w:left="3"/>
        <w:rPr>
          <w:rtl/>
        </w:rPr>
      </w:pPr>
    </w:p>
    <w:p w14:paraId="48B26EA3" w14:textId="77777777" w:rsidR="00B45358" w:rsidRDefault="00B45358" w:rsidP="00B45358">
      <w:pPr>
        <w:spacing w:line="240" w:lineRule="auto"/>
        <w:ind w:left="3"/>
        <w:rPr>
          <w:rtl/>
        </w:rPr>
      </w:pPr>
    </w:p>
    <w:p w14:paraId="004B43E0" w14:textId="77777777" w:rsidR="00B45358" w:rsidRDefault="00B45358" w:rsidP="00B45358">
      <w:pPr>
        <w:spacing w:line="240" w:lineRule="auto"/>
        <w:ind w:left="3"/>
        <w:rPr>
          <w:rtl/>
        </w:rPr>
      </w:pPr>
      <w:r>
        <w:rPr>
          <w:rtl/>
        </w:rPr>
        <w:t xml:space="preserve">                                                                    ___________________________</w:t>
      </w:r>
    </w:p>
    <w:p w14:paraId="6277A7FD" w14:textId="77777777" w:rsidR="00B45358" w:rsidRDefault="00B45358" w:rsidP="00B45358">
      <w:pPr>
        <w:spacing w:line="240" w:lineRule="auto"/>
        <w:ind w:left="3"/>
        <w:rPr>
          <w:rtl/>
        </w:rPr>
      </w:pPr>
      <w:r>
        <w:rPr>
          <w:rtl/>
        </w:rPr>
        <w:t>תאריך______________                        חתימת מורשה המבטח  וחותמת המבטח</w:t>
      </w:r>
    </w:p>
    <w:p w14:paraId="237476EB" w14:textId="77777777" w:rsidR="00B45358" w:rsidRPr="003072BD" w:rsidRDefault="00B45358" w:rsidP="00B45358">
      <w:pPr>
        <w:spacing w:line="240" w:lineRule="auto"/>
        <w:rPr>
          <w:b/>
          <w:bCs/>
          <w:u w:val="single"/>
          <w:rtl/>
        </w:rPr>
      </w:pPr>
      <w:r>
        <w:rPr>
          <w:b/>
          <w:bCs/>
          <w:highlight w:val="lightGray"/>
          <w:u w:val="single"/>
          <w:rtl/>
        </w:rPr>
        <w:br w:type="page"/>
      </w:r>
      <w:r w:rsidRPr="00061D00">
        <w:rPr>
          <w:rFonts w:hint="cs"/>
          <w:b/>
          <w:bCs/>
          <w:highlight w:val="lightGray"/>
          <w:u w:val="single"/>
          <w:rtl/>
        </w:rPr>
        <w:t>עבור ספק אבטחה ושמירה</w:t>
      </w:r>
    </w:p>
    <w:p w14:paraId="4602EDB6" w14:textId="77777777" w:rsidR="00B45358" w:rsidRDefault="00B45358" w:rsidP="00B45358">
      <w:pPr>
        <w:spacing w:line="240" w:lineRule="auto"/>
        <w:ind w:left="3"/>
        <w:rPr>
          <w:rtl/>
        </w:rPr>
      </w:pPr>
    </w:p>
    <w:p w14:paraId="79663EDF" w14:textId="77777777" w:rsidR="00B45358" w:rsidRPr="00A105AE" w:rsidRDefault="00B45358" w:rsidP="00B45358">
      <w:pPr>
        <w:spacing w:line="240" w:lineRule="auto"/>
        <w:rPr>
          <w:rtl/>
        </w:rPr>
      </w:pPr>
      <w:r w:rsidRPr="00A105AE">
        <w:rPr>
          <w:rFonts w:hint="cs"/>
          <w:rtl/>
        </w:rPr>
        <w:t xml:space="preserve">לכבוד </w:t>
      </w:r>
      <w:r>
        <w:rPr>
          <w:rFonts w:hint="cs"/>
          <w:rtl/>
        </w:rPr>
        <w:t xml:space="preserve">                                                                                                                             </w:t>
      </w:r>
      <w:r w:rsidRPr="00C03F43">
        <w:rPr>
          <w:rFonts w:hint="cs"/>
          <w:b/>
          <w:bCs/>
          <w:rtl/>
        </w:rPr>
        <w:t>סימוכין:</w:t>
      </w:r>
      <w:r>
        <w:rPr>
          <w:rFonts w:hint="cs"/>
          <w:b/>
          <w:bCs/>
          <w:rtl/>
        </w:rPr>
        <w:t xml:space="preserve"> 1589</w:t>
      </w:r>
    </w:p>
    <w:p w14:paraId="6286F675" w14:textId="77777777" w:rsidR="00B45358" w:rsidRPr="00A105AE" w:rsidRDefault="00B45358" w:rsidP="00B45358">
      <w:pPr>
        <w:spacing w:line="240" w:lineRule="auto"/>
        <w:rPr>
          <w:rtl/>
        </w:rPr>
      </w:pPr>
    </w:p>
    <w:p w14:paraId="6EA9D3AC" w14:textId="77777777" w:rsidR="00B45358" w:rsidRDefault="00B45358" w:rsidP="00B45358">
      <w:pPr>
        <w:spacing w:line="240" w:lineRule="auto"/>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042A6047" w14:textId="77777777" w:rsidR="00B45358" w:rsidRPr="00A105AE" w:rsidRDefault="00B45358" w:rsidP="00B45358">
      <w:pPr>
        <w:spacing w:line="240" w:lineRule="auto"/>
        <w:rPr>
          <w:b/>
          <w:bCs/>
          <w:sz w:val="28"/>
          <w:szCs w:val="28"/>
          <w:u w:val="single"/>
          <w:rtl/>
        </w:rPr>
      </w:pPr>
      <w:r>
        <w:rPr>
          <w:rFonts w:hint="cs"/>
          <w:b/>
          <w:bCs/>
          <w:sz w:val="28"/>
          <w:szCs w:val="28"/>
          <w:u w:val="single"/>
          <w:rtl/>
        </w:rPr>
        <w:t>בכתובת"</w:t>
      </w:r>
      <w:r w:rsidRPr="00481506">
        <w:rPr>
          <w:rFonts w:hint="cs"/>
          <w:b/>
          <w:bCs/>
          <w:sz w:val="28"/>
          <w:szCs w:val="28"/>
          <w:highlight w:val="yellow"/>
          <w:u w:val="single"/>
          <w:rtl/>
        </w:rPr>
        <w:t>_______________________</w:t>
      </w:r>
      <w:r w:rsidRPr="00A105AE">
        <w:rPr>
          <w:rFonts w:hint="cs"/>
          <w:b/>
          <w:bCs/>
          <w:sz w:val="28"/>
          <w:szCs w:val="28"/>
          <w:u w:val="single"/>
          <w:rtl/>
        </w:rPr>
        <w:t>;</w:t>
      </w:r>
    </w:p>
    <w:p w14:paraId="68BC41C2" w14:textId="77777777" w:rsidR="00B45358" w:rsidRPr="00A105AE" w:rsidRDefault="00B45358" w:rsidP="00B45358">
      <w:pPr>
        <w:spacing w:line="240" w:lineRule="auto"/>
        <w:rPr>
          <w:rtl/>
        </w:rPr>
      </w:pPr>
    </w:p>
    <w:p w14:paraId="193391A3" w14:textId="77777777" w:rsidR="00B45358" w:rsidRPr="00A105AE" w:rsidRDefault="00B45358" w:rsidP="00B45358">
      <w:pPr>
        <w:spacing w:line="240" w:lineRule="auto"/>
        <w:rPr>
          <w:rtl/>
        </w:rPr>
      </w:pPr>
    </w:p>
    <w:p w14:paraId="6A66CBBD" w14:textId="77777777" w:rsidR="00B45358" w:rsidRPr="00A105AE" w:rsidRDefault="00B45358" w:rsidP="00B45358">
      <w:pPr>
        <w:spacing w:line="240" w:lineRule="auto"/>
        <w:rPr>
          <w:rtl/>
        </w:rPr>
      </w:pPr>
      <w:r w:rsidRPr="00A105AE">
        <w:rPr>
          <w:rFonts w:hint="cs"/>
          <w:rtl/>
        </w:rPr>
        <w:t>א.ג.נ.,</w:t>
      </w:r>
    </w:p>
    <w:p w14:paraId="04A31457" w14:textId="77777777" w:rsidR="00B45358" w:rsidRDefault="00B45358" w:rsidP="00B45358">
      <w:pPr>
        <w:spacing w:line="240" w:lineRule="auto"/>
        <w:rPr>
          <w:rtl/>
        </w:rPr>
      </w:pPr>
      <w:r>
        <w:rPr>
          <w:rFonts w:hint="cs"/>
          <w:rtl/>
        </w:rPr>
        <w:t xml:space="preserve"> </w:t>
      </w:r>
    </w:p>
    <w:p w14:paraId="7F4FF8B0" w14:textId="77777777" w:rsidR="00B45358" w:rsidRDefault="00B45358" w:rsidP="00B45358">
      <w:pPr>
        <w:spacing w:line="240" w:lineRule="auto"/>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3A0462C9" w14:textId="77777777" w:rsidR="00B45358" w:rsidRDefault="00B45358" w:rsidP="00B45358">
      <w:pPr>
        <w:spacing w:line="240" w:lineRule="auto"/>
        <w:rPr>
          <w:sz w:val="32"/>
          <w:szCs w:val="32"/>
          <w:rtl/>
        </w:rPr>
      </w:pPr>
    </w:p>
    <w:p w14:paraId="554E93C2" w14:textId="77777777" w:rsidR="00B45358" w:rsidRDefault="00B45358" w:rsidP="00B45358">
      <w:pPr>
        <w:spacing w:line="240" w:lineRule="auto"/>
        <w:rPr>
          <w:rtl/>
        </w:rPr>
      </w:pPr>
      <w:r w:rsidRPr="00D30116">
        <w:rPr>
          <w:rFonts w:hint="cs"/>
          <w:rtl/>
        </w:rPr>
        <w:t>הננו מאשרים בזה כי ערכנו</w:t>
      </w:r>
      <w:r>
        <w:rPr>
          <w:rFonts w:hint="cs"/>
          <w:rtl/>
        </w:rPr>
        <w:t xml:space="preserve"> למבוטחנו ___________________________________(להלן: "</w:t>
      </w:r>
      <w:r w:rsidRPr="00FD7966">
        <w:rPr>
          <w:rFonts w:hint="cs"/>
          <w:b/>
          <w:bCs/>
          <w:rtl/>
        </w:rPr>
        <w:t>הספק</w:t>
      </w:r>
      <w:r>
        <w:rPr>
          <w:rFonts w:hint="cs"/>
          <w:rtl/>
        </w:rPr>
        <w:t xml:space="preserve">")  </w:t>
      </w:r>
    </w:p>
    <w:p w14:paraId="4287520B" w14:textId="77777777" w:rsidR="00B45358" w:rsidRDefault="00B45358" w:rsidP="00B45358">
      <w:pPr>
        <w:spacing w:line="240" w:lineRule="auto"/>
        <w:rPr>
          <w:rtl/>
        </w:rPr>
      </w:pPr>
      <w:r>
        <w:rPr>
          <w:rFonts w:hint="cs"/>
          <w:rtl/>
        </w:rPr>
        <w:t>לתקופת הביטוח  מיום _______________ עד יום ________________בקשר</w:t>
      </w:r>
      <w:r w:rsidRPr="00D66612">
        <w:rPr>
          <w:rtl/>
        </w:rPr>
        <w:t xml:space="preserve"> </w:t>
      </w:r>
      <w:r>
        <w:rPr>
          <w:rFonts w:hint="cs"/>
          <w:rtl/>
        </w:rPr>
        <w:t xml:space="preserve">למתן </w:t>
      </w:r>
      <w:r w:rsidRPr="00FD7966">
        <w:rPr>
          <w:rFonts w:hint="cs"/>
          <w:b/>
          <w:bCs/>
          <w:rtl/>
        </w:rPr>
        <w:t>שירותי אבטחה ושמירה</w:t>
      </w:r>
      <w:r w:rsidRPr="00DA5EE4">
        <w:rPr>
          <w:rFonts w:hint="cs"/>
          <w:b/>
          <w:bCs/>
          <w:rtl/>
        </w:rPr>
        <w:t xml:space="preserve"> בעצרת הממלכתית לציון יום איחוד ירושלים לשנת 2018</w:t>
      </w:r>
      <w:r w:rsidRPr="00DA5EE4">
        <w:rPr>
          <w:b/>
          <w:bCs/>
          <w:rtl/>
        </w:rPr>
        <w:t>,</w:t>
      </w:r>
      <w:r w:rsidRPr="00546523">
        <w:rPr>
          <w:rtl/>
        </w:rPr>
        <w:t xml:space="preserve">  את הביטוחים המפורטים להלן:    </w:t>
      </w:r>
    </w:p>
    <w:p w14:paraId="5C633E4B" w14:textId="77777777" w:rsidR="00B45358" w:rsidRDefault="00B45358" w:rsidP="00B45358">
      <w:pPr>
        <w:spacing w:line="240" w:lineRule="auto"/>
        <w:rPr>
          <w:rtl/>
        </w:rPr>
      </w:pPr>
    </w:p>
    <w:p w14:paraId="6659BC54" w14:textId="77777777" w:rsidR="00B45358" w:rsidRDefault="00B45358" w:rsidP="00B45358">
      <w:pPr>
        <w:spacing w:line="240" w:lineRule="auto"/>
        <w:rPr>
          <w:rtl/>
        </w:rPr>
      </w:pPr>
      <w:r>
        <w:rPr>
          <w:rFonts w:hint="cs"/>
          <w:rtl/>
        </w:rPr>
        <w:t xml:space="preserve">                                                                       </w:t>
      </w:r>
    </w:p>
    <w:p w14:paraId="1B9AD0BD" w14:textId="77777777" w:rsidR="00B45358" w:rsidRPr="005107D5" w:rsidRDefault="00B45358" w:rsidP="00B45358">
      <w:pPr>
        <w:spacing w:line="240" w:lineRule="auto"/>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w:t>
      </w:r>
    </w:p>
    <w:p w14:paraId="1D469D8E" w14:textId="77777777" w:rsidR="00B45358" w:rsidRDefault="00B45358" w:rsidP="00171CD5">
      <w:pPr>
        <w:numPr>
          <w:ilvl w:val="0"/>
          <w:numId w:val="106"/>
        </w:numPr>
        <w:overflowPunct/>
        <w:autoSpaceDE/>
        <w:autoSpaceDN/>
        <w:adjustRightInd/>
        <w:spacing w:line="240" w:lineRule="auto"/>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39172196" w14:textId="77777777" w:rsidR="00B45358" w:rsidRDefault="00B45358" w:rsidP="00171CD5">
      <w:pPr>
        <w:numPr>
          <w:ilvl w:val="0"/>
          <w:numId w:val="106"/>
        </w:numPr>
        <w:overflowPunct/>
        <w:autoSpaceDE/>
        <w:autoSpaceDN/>
        <w:adjustRightInd/>
        <w:spacing w:line="240" w:lineRule="auto"/>
        <w:jc w:val="left"/>
        <w:textAlignment w:val="auto"/>
      </w:pPr>
      <w:r>
        <w:rPr>
          <w:rFonts w:hint="cs"/>
          <w:rtl/>
        </w:rPr>
        <w:t>גבול האחריות לא יפחת מסך-  5,000,000 דולר ארה"ב לעובד, למקרה ולתקופת הביטוח (שנה).</w:t>
      </w:r>
    </w:p>
    <w:p w14:paraId="47703888" w14:textId="77777777" w:rsidR="00B45358" w:rsidRDefault="00B45358" w:rsidP="00171CD5">
      <w:pPr>
        <w:numPr>
          <w:ilvl w:val="0"/>
          <w:numId w:val="106"/>
        </w:numPr>
        <w:overflowPunct/>
        <w:autoSpaceDE/>
        <w:autoSpaceDN/>
        <w:adjustRightInd/>
        <w:spacing w:line="240" w:lineRule="auto"/>
        <w:jc w:val="left"/>
        <w:textAlignment w:val="auto"/>
      </w:pPr>
      <w:r w:rsidRPr="001A6288">
        <w:rPr>
          <w:rtl/>
        </w:rPr>
        <w:t xml:space="preserve">הפוליסה </w:t>
      </w:r>
      <w:r w:rsidRPr="001A6288">
        <w:rPr>
          <w:rFonts w:hint="cs"/>
          <w:rtl/>
        </w:rPr>
        <w:t>כוללת</w:t>
      </w:r>
      <w:r w:rsidRPr="001A6288">
        <w:rPr>
          <w:rtl/>
        </w:rPr>
        <w:t xml:space="preserve"> הרחבה מפורשת כי הכי</w:t>
      </w:r>
      <w:r>
        <w:rPr>
          <w:rtl/>
        </w:rPr>
        <w:t xml:space="preserve">סוי יחול גם על חבותו של המבוטח </w:t>
      </w:r>
      <w:r w:rsidRPr="001A6288">
        <w:rPr>
          <w:rtl/>
        </w:rPr>
        <w:t>הנובעת מאחזקה</w:t>
      </w:r>
      <w:r>
        <w:rPr>
          <w:rFonts w:hint="cs"/>
          <w:rtl/>
        </w:rPr>
        <w:t xml:space="preserve"> </w:t>
      </w:r>
      <w:r w:rsidRPr="001A6288">
        <w:rPr>
          <w:rtl/>
        </w:rPr>
        <w:t>ושימוש בכלי נשק על ידו ועל ידי עובדיו</w:t>
      </w:r>
      <w:r w:rsidRPr="001A6288">
        <w:rPr>
          <w:rFonts w:hint="cs"/>
          <w:rtl/>
        </w:rPr>
        <w:t>.</w:t>
      </w:r>
    </w:p>
    <w:p w14:paraId="3735865C" w14:textId="77777777" w:rsidR="00B45358" w:rsidRDefault="00B45358" w:rsidP="00171CD5">
      <w:pPr>
        <w:numPr>
          <w:ilvl w:val="0"/>
          <w:numId w:val="106"/>
        </w:numPr>
        <w:overflowPunct/>
        <w:autoSpaceDE/>
        <w:autoSpaceDN/>
        <w:adjustRightInd/>
        <w:spacing w:line="240" w:lineRule="auto"/>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1B703FCE" w14:textId="77777777" w:rsidR="00B45358" w:rsidRDefault="00B45358" w:rsidP="00171CD5">
      <w:pPr>
        <w:numPr>
          <w:ilvl w:val="0"/>
          <w:numId w:val="106"/>
        </w:numPr>
        <w:overflowPunct/>
        <w:autoSpaceDE/>
        <w:autoSpaceDN/>
        <w:adjustRightInd/>
        <w:spacing w:line="240" w:lineRule="auto"/>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14:paraId="3C4C8725" w14:textId="77777777" w:rsidR="00B45358" w:rsidRDefault="00B45358" w:rsidP="00B45358">
      <w:pPr>
        <w:spacing w:line="240" w:lineRule="auto"/>
        <w:rPr>
          <w:rtl/>
        </w:rPr>
      </w:pPr>
    </w:p>
    <w:p w14:paraId="5EE970F4" w14:textId="77777777" w:rsidR="00B45358" w:rsidRPr="006672FC" w:rsidRDefault="00B45358" w:rsidP="00B45358">
      <w:pPr>
        <w:spacing w:line="240" w:lineRule="auto"/>
        <w:rPr>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w:t>
      </w:r>
    </w:p>
    <w:p w14:paraId="3C9F2AAA" w14:textId="77777777" w:rsidR="00B45358" w:rsidRDefault="00B45358" w:rsidP="00171CD5">
      <w:pPr>
        <w:numPr>
          <w:ilvl w:val="0"/>
          <w:numId w:val="107"/>
        </w:numPr>
        <w:overflowPunct/>
        <w:autoSpaceDE/>
        <w:autoSpaceDN/>
        <w:adjustRightInd/>
        <w:spacing w:line="240" w:lineRule="auto"/>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4134966C" w14:textId="77777777" w:rsidR="00B45358" w:rsidRDefault="00B45358" w:rsidP="00171CD5">
      <w:pPr>
        <w:numPr>
          <w:ilvl w:val="0"/>
          <w:numId w:val="107"/>
        </w:numPr>
        <w:overflowPunct/>
        <w:autoSpaceDE/>
        <w:autoSpaceDN/>
        <w:adjustRightInd/>
        <w:spacing w:line="240" w:lineRule="auto"/>
        <w:jc w:val="left"/>
        <w:textAlignment w:val="auto"/>
      </w:pPr>
      <w:r w:rsidRPr="00546D78">
        <w:rPr>
          <w:rtl/>
        </w:rPr>
        <w:t>גבול האחריות לא יפחת מסך</w:t>
      </w:r>
      <w:r>
        <w:rPr>
          <w:rFonts w:hint="cs"/>
          <w:rtl/>
        </w:rPr>
        <w:t>-</w:t>
      </w:r>
      <w:r w:rsidRPr="00546D78">
        <w:rPr>
          <w:rtl/>
        </w:rPr>
        <w:t xml:space="preserve"> </w:t>
      </w:r>
      <w:r>
        <w:rPr>
          <w:rFonts w:hint="cs"/>
          <w:rtl/>
        </w:rPr>
        <w:t>2,500</w:t>
      </w:r>
      <w:r w:rsidRPr="00546D78">
        <w:rPr>
          <w:rtl/>
        </w:rPr>
        <w:t>,000 דולר א</w:t>
      </w:r>
      <w:r>
        <w:rPr>
          <w:rtl/>
        </w:rPr>
        <w:t>רה"ב למקרה ולתקופת הביטוח (שנה)</w:t>
      </w:r>
      <w:r>
        <w:rPr>
          <w:rFonts w:hint="cs"/>
          <w:rtl/>
        </w:rPr>
        <w:t>.</w:t>
      </w:r>
    </w:p>
    <w:p w14:paraId="197B7ED5" w14:textId="77777777" w:rsidR="00B45358" w:rsidRDefault="00B45358" w:rsidP="00171CD5">
      <w:pPr>
        <w:numPr>
          <w:ilvl w:val="0"/>
          <w:numId w:val="107"/>
        </w:numPr>
        <w:overflowPunct/>
        <w:autoSpaceDE/>
        <w:autoSpaceDN/>
        <w:adjustRightInd/>
        <w:spacing w:line="240" w:lineRule="auto"/>
        <w:jc w:val="left"/>
        <w:textAlignment w:val="auto"/>
      </w:pPr>
      <w:r>
        <w:rPr>
          <w:rFonts w:hint="cs"/>
          <w:rtl/>
        </w:rPr>
        <w:t xml:space="preserve">בפוליסה נכלל סעיף אחריות צולבת - </w:t>
      </w:r>
      <w:r>
        <w:rPr>
          <w:rFonts w:hint="cs"/>
        </w:rPr>
        <w:t>CROSS LIABILITY</w:t>
      </w:r>
      <w:r>
        <w:rPr>
          <w:rFonts w:hint="cs"/>
          <w:rtl/>
        </w:rPr>
        <w:t>.</w:t>
      </w:r>
    </w:p>
    <w:p w14:paraId="31BD83CD" w14:textId="77777777" w:rsidR="00B45358" w:rsidRDefault="00B45358" w:rsidP="00171CD5">
      <w:pPr>
        <w:numPr>
          <w:ilvl w:val="0"/>
          <w:numId w:val="107"/>
        </w:numPr>
        <w:overflowPunct/>
        <w:autoSpaceDE/>
        <w:autoSpaceDN/>
        <w:adjustRightInd/>
        <w:spacing w:line="240" w:lineRule="auto"/>
        <w:jc w:val="left"/>
        <w:textAlignment w:val="auto"/>
      </w:pPr>
      <w:r w:rsidRPr="00D52DD5">
        <w:rPr>
          <w:rtl/>
        </w:rPr>
        <w:t>הביטוח הניתן על פי הפוליסה מכסה גם את אחריותו החוקית של</w:t>
      </w:r>
      <w:r w:rsidRPr="00D52DD5">
        <w:rPr>
          <w:rFonts w:hint="cs"/>
          <w:rtl/>
        </w:rPr>
        <w:t xml:space="preserve"> המבוטח</w:t>
      </w:r>
      <w:r>
        <w:rPr>
          <w:rtl/>
        </w:rPr>
        <w:t xml:space="preserve"> כלפי צד שלישי הנובעת מאחזקה </w:t>
      </w:r>
      <w:r w:rsidRPr="00D52DD5">
        <w:rPr>
          <w:rtl/>
        </w:rPr>
        <w:t>ושימוש בכלי נשק על ידו ועל ידי עובדיו</w:t>
      </w:r>
      <w:r w:rsidRPr="00D52DD5">
        <w:rPr>
          <w:rFonts w:hint="cs"/>
          <w:rtl/>
        </w:rPr>
        <w:t>.</w:t>
      </w:r>
    </w:p>
    <w:p w14:paraId="4E7621D1" w14:textId="77777777" w:rsidR="00B45358" w:rsidRDefault="00B45358" w:rsidP="00171CD5">
      <w:pPr>
        <w:numPr>
          <w:ilvl w:val="0"/>
          <w:numId w:val="107"/>
        </w:numPr>
        <w:overflowPunct/>
        <w:autoSpaceDE/>
        <w:autoSpaceDN/>
        <w:adjustRightInd/>
        <w:spacing w:line="240" w:lineRule="auto"/>
        <w:jc w:val="left"/>
        <w:textAlignment w:val="auto"/>
      </w:pPr>
      <w:r>
        <w:rPr>
          <w:rtl/>
        </w:rPr>
        <w:t>הביטוח מורחב לכסות את חבותו של המבוטח כלפי צד שלישי בגין פעילות של קבלנים, קבלני משנה ועובדיהם.</w:t>
      </w:r>
    </w:p>
    <w:p w14:paraId="24FC40AB" w14:textId="77777777" w:rsidR="00B45358" w:rsidRDefault="00B45358" w:rsidP="00171CD5">
      <w:pPr>
        <w:numPr>
          <w:ilvl w:val="0"/>
          <w:numId w:val="107"/>
        </w:numPr>
        <w:overflowPunct/>
        <w:autoSpaceDE/>
        <w:autoSpaceDN/>
        <w:adjustRightInd/>
        <w:spacing w:line="240" w:lineRule="auto"/>
        <w:jc w:val="left"/>
        <w:textAlignment w:val="auto"/>
      </w:pPr>
      <w:r>
        <w:rPr>
          <w:rtl/>
        </w:rPr>
        <w:t>המשתתפים ב</w:t>
      </w:r>
      <w:r>
        <w:rPr>
          <w:rFonts w:hint="cs"/>
          <w:rtl/>
        </w:rPr>
        <w:t>טקס</w:t>
      </w:r>
      <w:r>
        <w:rPr>
          <w:rtl/>
        </w:rPr>
        <w:t>, לרבות, אורחים, אמנים, מוזמנים ורכושם ייחשבו צד שלישי</w:t>
      </w:r>
      <w:r>
        <w:rPr>
          <w:rFonts w:hint="cs"/>
          <w:rtl/>
        </w:rPr>
        <w:t xml:space="preserve">. </w:t>
      </w:r>
    </w:p>
    <w:p w14:paraId="7C49AF9E" w14:textId="77777777" w:rsidR="00B45358" w:rsidRDefault="00B45358" w:rsidP="00171CD5">
      <w:pPr>
        <w:numPr>
          <w:ilvl w:val="0"/>
          <w:numId w:val="107"/>
        </w:numPr>
        <w:overflowPunct/>
        <w:autoSpaceDE/>
        <w:autoSpaceDN/>
        <w:adjustRightInd/>
        <w:spacing w:line="240" w:lineRule="auto"/>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31E335E3" w14:textId="77777777" w:rsidR="00B45358" w:rsidRDefault="00B45358" w:rsidP="00B45358">
      <w:pPr>
        <w:spacing w:line="240" w:lineRule="auto"/>
        <w:rPr>
          <w:rtl/>
        </w:rPr>
      </w:pPr>
    </w:p>
    <w:p w14:paraId="7497181C" w14:textId="77777777" w:rsidR="00B45358" w:rsidRDefault="00B45358" w:rsidP="00B45358">
      <w:pPr>
        <w:spacing w:line="240" w:lineRule="auto"/>
        <w:rPr>
          <w:b/>
          <w:bCs/>
          <w:sz w:val="28"/>
          <w:szCs w:val="28"/>
          <w:u w:val="single"/>
          <w:rtl/>
        </w:rPr>
      </w:pPr>
    </w:p>
    <w:p w14:paraId="6384D16C" w14:textId="77777777" w:rsidR="00B45358" w:rsidRPr="00D52DD5" w:rsidRDefault="00B45358" w:rsidP="00B45358">
      <w:pPr>
        <w:spacing w:line="240" w:lineRule="auto"/>
        <w:rPr>
          <w:b/>
          <w:bCs/>
          <w:sz w:val="28"/>
          <w:szCs w:val="28"/>
          <w:rtl/>
        </w:rPr>
      </w:pPr>
      <w:r w:rsidRPr="00D52DD5">
        <w:rPr>
          <w:rFonts w:hint="cs"/>
          <w:b/>
          <w:bCs/>
          <w:sz w:val="28"/>
          <w:szCs w:val="28"/>
          <w:u w:val="single"/>
          <w:rtl/>
        </w:rPr>
        <w:t>ביטוח אחריות מקצועית</w:t>
      </w:r>
      <w:r>
        <w:rPr>
          <w:rFonts w:hint="cs"/>
          <w:b/>
          <w:bCs/>
          <w:sz w:val="28"/>
          <w:szCs w:val="28"/>
          <w:u w:val="single"/>
          <w:rtl/>
        </w:rPr>
        <w:t>, פוליסה מס'___________________</w:t>
      </w:r>
    </w:p>
    <w:p w14:paraId="796301C2" w14:textId="77777777" w:rsidR="00B45358" w:rsidRDefault="00B45358" w:rsidP="00171CD5">
      <w:pPr>
        <w:numPr>
          <w:ilvl w:val="0"/>
          <w:numId w:val="108"/>
        </w:numPr>
        <w:overflowPunct/>
        <w:autoSpaceDE/>
        <w:autoSpaceDN/>
        <w:adjustRightInd/>
        <w:spacing w:line="240" w:lineRule="auto"/>
        <w:jc w:val="left"/>
        <w:textAlignment w:val="auto"/>
      </w:pPr>
      <w:r w:rsidRPr="00D52DD5">
        <w:rPr>
          <w:rtl/>
        </w:rPr>
        <w:t xml:space="preserve">הפוליסה </w:t>
      </w:r>
      <w:r>
        <w:rPr>
          <w:rFonts w:hint="cs"/>
          <w:rtl/>
        </w:rPr>
        <w:t>מ</w:t>
      </w:r>
      <w:r w:rsidRPr="00D52DD5">
        <w:rPr>
          <w:rtl/>
        </w:rPr>
        <w:t>כסה נזק מהפרת חובה מקצועית של הספק, עובדיו ובגין כל הפועלים מטעמו ואשר</w:t>
      </w:r>
      <w:r>
        <w:rPr>
          <w:rFonts w:hint="cs"/>
          <w:rtl/>
        </w:rPr>
        <w:t xml:space="preserve"> </w:t>
      </w:r>
      <w:r w:rsidRPr="00D52DD5">
        <w:rPr>
          <w:rtl/>
        </w:rPr>
        <w:t>אירע כתוצאה ממעשה, רשלנות, לרבות מחדל, טעות או השמטה, מצג בלתי נכון, הצהרה רשלנית שנעשו בתום לב, ש</w:t>
      </w:r>
      <w:r w:rsidRPr="00F138DE">
        <w:rPr>
          <w:rtl/>
        </w:rPr>
        <w:t xml:space="preserve">ייגרמו בקשר למתן שירותי אבטחה </w:t>
      </w:r>
      <w:r w:rsidRPr="00F138DE">
        <w:rPr>
          <w:rFonts w:hint="cs"/>
          <w:rtl/>
        </w:rPr>
        <w:t xml:space="preserve">ושמירה </w:t>
      </w:r>
      <w:r w:rsidRPr="00D96FD7">
        <w:rPr>
          <w:rFonts w:hint="cs"/>
          <w:rtl/>
        </w:rPr>
        <w:t>בעצרת הממלכתית לציון יום איחוד ירושלים לשנת</w:t>
      </w:r>
      <w:r w:rsidRPr="00DD0145">
        <w:rPr>
          <w:rFonts w:hint="cs"/>
          <w:b/>
          <w:bCs/>
          <w:rtl/>
        </w:rPr>
        <w:t xml:space="preserve"> </w:t>
      </w:r>
      <w:r w:rsidRPr="00915A07">
        <w:rPr>
          <w:rFonts w:hint="cs"/>
          <w:rtl/>
        </w:rPr>
        <w:t>2018</w:t>
      </w:r>
      <w:r>
        <w:rPr>
          <w:rFonts w:hint="cs"/>
          <w:rtl/>
        </w:rPr>
        <w:t>.</w:t>
      </w:r>
    </w:p>
    <w:p w14:paraId="66477466" w14:textId="77777777" w:rsidR="00B45358" w:rsidRDefault="00B45358" w:rsidP="00171CD5">
      <w:pPr>
        <w:numPr>
          <w:ilvl w:val="0"/>
          <w:numId w:val="108"/>
        </w:numPr>
        <w:overflowPunct/>
        <w:autoSpaceDE/>
        <w:autoSpaceDN/>
        <w:adjustRightInd/>
        <w:spacing w:line="240" w:lineRule="auto"/>
        <w:jc w:val="left"/>
        <w:textAlignment w:val="auto"/>
      </w:pPr>
      <w:r w:rsidRPr="00D52DD5">
        <w:rPr>
          <w:rtl/>
        </w:rPr>
        <w:t>גבול האחריות לא יפחת מסך</w:t>
      </w:r>
      <w:r>
        <w:rPr>
          <w:rFonts w:hint="cs"/>
          <w:rtl/>
        </w:rPr>
        <w:t>-</w:t>
      </w:r>
      <w:r w:rsidRPr="00D52DD5">
        <w:rPr>
          <w:rtl/>
        </w:rPr>
        <w:t xml:space="preserve"> </w:t>
      </w:r>
      <w:r w:rsidRPr="00D52DD5">
        <w:rPr>
          <w:rFonts w:hint="cs"/>
          <w:rtl/>
        </w:rPr>
        <w:t>1,000</w:t>
      </w:r>
      <w:r w:rsidRPr="00D52DD5">
        <w:rPr>
          <w:rtl/>
        </w:rPr>
        <w:t>,000 דולר ארה"ב למקרה ולתקופת הביטוח (שנה)</w:t>
      </w:r>
      <w:r w:rsidRPr="00D52DD5">
        <w:rPr>
          <w:rFonts w:hint="cs"/>
          <w:rtl/>
        </w:rPr>
        <w:t>.</w:t>
      </w:r>
      <w:r w:rsidRPr="00D52DD5">
        <w:rPr>
          <w:rtl/>
        </w:rPr>
        <w:t xml:space="preserve">  </w:t>
      </w:r>
    </w:p>
    <w:p w14:paraId="5E494FE2" w14:textId="77777777" w:rsidR="00B45358" w:rsidRDefault="00B45358" w:rsidP="00171CD5">
      <w:pPr>
        <w:numPr>
          <w:ilvl w:val="0"/>
          <w:numId w:val="108"/>
        </w:numPr>
        <w:overflowPunct/>
        <w:autoSpaceDE/>
        <w:autoSpaceDN/>
        <w:adjustRightInd/>
        <w:spacing w:line="240" w:lineRule="auto"/>
        <w:jc w:val="left"/>
        <w:textAlignment w:val="auto"/>
      </w:pPr>
      <w:r w:rsidRPr="00D52DD5">
        <w:rPr>
          <w:rtl/>
        </w:rPr>
        <w:t xml:space="preserve">הכיסוי על פי הפוליסה </w:t>
      </w:r>
      <w:r>
        <w:rPr>
          <w:rFonts w:hint="cs"/>
          <w:rtl/>
        </w:rPr>
        <w:t>מ</w:t>
      </w:r>
      <w:r w:rsidRPr="00D52DD5">
        <w:rPr>
          <w:rtl/>
        </w:rPr>
        <w:t>ורחב לכלול את ההרחבות הבאות:-</w:t>
      </w:r>
    </w:p>
    <w:p w14:paraId="3D8A8158" w14:textId="77777777" w:rsidR="00B45358" w:rsidRDefault="00B45358" w:rsidP="00171CD5">
      <w:pPr>
        <w:numPr>
          <w:ilvl w:val="1"/>
          <w:numId w:val="108"/>
        </w:numPr>
        <w:overflowPunct/>
        <w:autoSpaceDE/>
        <w:autoSpaceDN/>
        <w:adjustRightInd/>
        <w:spacing w:line="240" w:lineRule="auto"/>
        <w:jc w:val="left"/>
        <w:textAlignment w:val="auto"/>
      </w:pPr>
      <w:r w:rsidRPr="00D52DD5">
        <w:rPr>
          <w:rtl/>
        </w:rPr>
        <w:t>מרמה ואי יושר של עובדים;</w:t>
      </w:r>
    </w:p>
    <w:p w14:paraId="0590EA8F" w14:textId="77777777" w:rsidR="00B45358" w:rsidRDefault="00B45358" w:rsidP="00171CD5">
      <w:pPr>
        <w:numPr>
          <w:ilvl w:val="1"/>
          <w:numId w:val="108"/>
        </w:numPr>
        <w:overflowPunct/>
        <w:autoSpaceDE/>
        <w:autoSpaceDN/>
        <w:adjustRightInd/>
        <w:spacing w:line="240" w:lineRule="auto"/>
        <w:jc w:val="left"/>
        <w:textAlignment w:val="auto"/>
      </w:pPr>
      <w:r w:rsidRPr="00D52DD5">
        <w:rPr>
          <w:rtl/>
        </w:rPr>
        <w:t>אובדן מסמכים, לרבות אובדן השימוש ו/או העיכוב עקב מקרה ביטוח;</w:t>
      </w:r>
    </w:p>
    <w:p w14:paraId="23831E68" w14:textId="77777777" w:rsidR="00B45358" w:rsidRDefault="00B45358" w:rsidP="00171CD5">
      <w:pPr>
        <w:numPr>
          <w:ilvl w:val="1"/>
          <w:numId w:val="108"/>
        </w:numPr>
        <w:overflowPunct/>
        <w:autoSpaceDE/>
        <w:autoSpaceDN/>
        <w:adjustRightInd/>
        <w:spacing w:line="240" w:lineRule="auto"/>
        <w:jc w:val="left"/>
        <w:textAlignment w:val="auto"/>
      </w:pPr>
      <w:r w:rsidRPr="00D52DD5">
        <w:rPr>
          <w:rtl/>
        </w:rPr>
        <w:t>אחריות צולבת, אולם הכיסוי לא יחול על תביעות הספק כנגד המדינה;</w:t>
      </w:r>
    </w:p>
    <w:p w14:paraId="783246EE" w14:textId="77777777" w:rsidR="00B45358" w:rsidRDefault="00B45358" w:rsidP="00171CD5">
      <w:pPr>
        <w:numPr>
          <w:ilvl w:val="1"/>
          <w:numId w:val="108"/>
        </w:numPr>
        <w:overflowPunct/>
        <w:autoSpaceDE/>
        <w:autoSpaceDN/>
        <w:adjustRightInd/>
        <w:spacing w:line="240" w:lineRule="auto"/>
        <w:jc w:val="left"/>
        <w:textAlignment w:val="auto"/>
      </w:pPr>
      <w:r w:rsidRPr="00D52DD5">
        <w:rPr>
          <w:rtl/>
        </w:rPr>
        <w:t>הארכת תקופת הגילוי לפחות 6 חודשים</w:t>
      </w:r>
      <w:r w:rsidRPr="00D52DD5">
        <w:rPr>
          <w:rFonts w:hint="cs"/>
          <w:rtl/>
        </w:rPr>
        <w:t>.</w:t>
      </w:r>
    </w:p>
    <w:p w14:paraId="3BD81FC8" w14:textId="77777777" w:rsidR="00B45358" w:rsidRDefault="00B45358" w:rsidP="00171CD5">
      <w:pPr>
        <w:numPr>
          <w:ilvl w:val="0"/>
          <w:numId w:val="108"/>
        </w:numPr>
        <w:overflowPunct/>
        <w:autoSpaceDE/>
        <w:autoSpaceDN/>
        <w:adjustRightInd/>
        <w:spacing w:line="240" w:lineRule="auto"/>
        <w:jc w:val="left"/>
        <w:textAlignment w:val="auto"/>
        <w:rPr>
          <w:rtl/>
        </w:rPr>
      </w:pPr>
      <w:r w:rsidRPr="00D52DD5">
        <w:rPr>
          <w:rtl/>
        </w:rPr>
        <w:t xml:space="preserve">הביטוח </w:t>
      </w:r>
      <w:r w:rsidRPr="00D52DD5">
        <w:rPr>
          <w:rFonts w:hint="cs"/>
          <w:rtl/>
        </w:rPr>
        <w:t>מורחב</w:t>
      </w:r>
      <w:r w:rsidRPr="00D52DD5">
        <w:rPr>
          <w:rtl/>
        </w:rPr>
        <w:t xml:space="preserve"> לשפות את מדינת ישראל –  משרד התרבות והספורט ככל שייחשבו אחראים למעשי </w:t>
      </w:r>
      <w:r w:rsidRPr="00546523">
        <w:rPr>
          <w:rtl/>
        </w:rPr>
        <w:t xml:space="preserve">ו/או מחדלי </w:t>
      </w:r>
      <w:r>
        <w:rPr>
          <w:rFonts w:hint="cs"/>
          <w:rtl/>
        </w:rPr>
        <w:t>הספק</w:t>
      </w:r>
      <w:r w:rsidRPr="0025417D">
        <w:rPr>
          <w:rtl/>
        </w:rPr>
        <w:t xml:space="preserve"> וכל הפועלים מטעמו.</w:t>
      </w:r>
    </w:p>
    <w:p w14:paraId="6D48174B" w14:textId="77777777" w:rsidR="00B45358" w:rsidRDefault="00B45358" w:rsidP="00B45358">
      <w:pPr>
        <w:spacing w:line="240" w:lineRule="auto"/>
        <w:rPr>
          <w:rtl/>
        </w:rPr>
      </w:pPr>
    </w:p>
    <w:p w14:paraId="01B277B5" w14:textId="77777777" w:rsidR="00B45358" w:rsidRDefault="00B45358" w:rsidP="00B45358">
      <w:pPr>
        <w:spacing w:line="240" w:lineRule="auto"/>
        <w:rPr>
          <w:rtl/>
        </w:rPr>
      </w:pPr>
    </w:p>
    <w:p w14:paraId="36A71E1E" w14:textId="77777777" w:rsidR="00B45358" w:rsidRPr="005E0D8C" w:rsidRDefault="00B45358" w:rsidP="00B45358">
      <w:pPr>
        <w:spacing w:line="240" w:lineRule="auto"/>
        <w:rPr>
          <w:sz w:val="28"/>
          <w:szCs w:val="28"/>
          <w:rtl/>
        </w:rPr>
      </w:pPr>
      <w:r w:rsidRPr="005E0D8C">
        <w:rPr>
          <w:rFonts w:hint="cs"/>
          <w:b/>
          <w:bCs/>
          <w:sz w:val="28"/>
          <w:szCs w:val="28"/>
          <w:u w:val="single"/>
          <w:rtl/>
        </w:rPr>
        <w:t>ביטוח רכוש</w:t>
      </w:r>
      <w:r>
        <w:rPr>
          <w:rFonts w:hint="cs"/>
          <w:b/>
          <w:bCs/>
          <w:sz w:val="28"/>
          <w:szCs w:val="28"/>
          <w:u w:val="single"/>
          <w:rtl/>
        </w:rPr>
        <w:t>, פוליסה מס'___________________</w:t>
      </w:r>
    </w:p>
    <w:p w14:paraId="443B23B1" w14:textId="77777777" w:rsidR="00B45358" w:rsidRDefault="00B45358" w:rsidP="00B45358">
      <w:pPr>
        <w:spacing w:line="240" w:lineRule="auto"/>
        <w:rPr>
          <w:rtl/>
        </w:rPr>
      </w:pPr>
    </w:p>
    <w:p w14:paraId="2BD51006" w14:textId="77777777" w:rsidR="00B45358" w:rsidRDefault="00B45358" w:rsidP="00B45358">
      <w:pPr>
        <w:spacing w:line="240" w:lineRule="auto"/>
        <w:rPr>
          <w:rtl/>
        </w:rPr>
      </w:pPr>
      <w:r>
        <w:rPr>
          <w:rFonts w:hint="cs"/>
          <w:rtl/>
        </w:rPr>
        <w:t xml:space="preserve">ביטוח  הציוד והמתקנים שיובאו על ידי הספק ומטעמו לאתר לצורך הפעילות בביטוח אש מורחב או כל הסיכונים בהתאם למקובל לגביו ובמלוא ערכם. </w:t>
      </w:r>
      <w:r>
        <w:rPr>
          <w:rFonts w:hint="cs"/>
          <w:b/>
          <w:bCs/>
          <w:rtl/>
        </w:rPr>
        <w:t xml:space="preserve">                           </w:t>
      </w:r>
    </w:p>
    <w:p w14:paraId="27D47E0A" w14:textId="77777777" w:rsidR="00B45358" w:rsidRDefault="00B45358" w:rsidP="00B45358">
      <w:pPr>
        <w:spacing w:line="240" w:lineRule="auto"/>
        <w:rPr>
          <w:rtl/>
        </w:rPr>
      </w:pPr>
      <w:r>
        <w:rPr>
          <w:rtl/>
        </w:rPr>
        <w:t xml:space="preserve">    </w:t>
      </w:r>
    </w:p>
    <w:p w14:paraId="1DF40087" w14:textId="77777777" w:rsidR="00B45358" w:rsidRPr="003419B4" w:rsidRDefault="00B45358" w:rsidP="00B45358">
      <w:pPr>
        <w:spacing w:line="240" w:lineRule="auto"/>
        <w:rPr>
          <w:b/>
          <w:bCs/>
          <w:sz w:val="28"/>
          <w:szCs w:val="28"/>
          <w:u w:val="single"/>
          <w:rtl/>
        </w:rPr>
      </w:pPr>
      <w:r w:rsidRPr="003419B4">
        <w:rPr>
          <w:b/>
          <w:bCs/>
          <w:sz w:val="28"/>
          <w:szCs w:val="28"/>
          <w:u w:val="single"/>
          <w:rtl/>
        </w:rPr>
        <w:t>כללי</w:t>
      </w:r>
    </w:p>
    <w:p w14:paraId="34C50C0B" w14:textId="77777777" w:rsidR="00B45358" w:rsidRDefault="00B45358" w:rsidP="00B45358">
      <w:pPr>
        <w:spacing w:line="240" w:lineRule="auto"/>
        <w:ind w:left="3"/>
        <w:rPr>
          <w:rtl/>
        </w:rPr>
      </w:pPr>
    </w:p>
    <w:p w14:paraId="066BC30A" w14:textId="77777777" w:rsidR="00B45358" w:rsidRDefault="00B45358" w:rsidP="00B45358">
      <w:pPr>
        <w:spacing w:line="240" w:lineRule="auto"/>
        <w:ind w:left="3"/>
        <w:rPr>
          <w:rtl/>
        </w:rPr>
      </w:pPr>
      <w:r>
        <w:rPr>
          <w:rtl/>
        </w:rPr>
        <w:t>בפוליסות הביטוח נכללו התנאים הבאים:</w:t>
      </w:r>
    </w:p>
    <w:p w14:paraId="6F25FD38" w14:textId="77777777" w:rsidR="00B45358" w:rsidRDefault="00B45358" w:rsidP="00B45358">
      <w:pPr>
        <w:spacing w:line="240" w:lineRule="auto"/>
        <w:ind w:left="3"/>
        <w:rPr>
          <w:rtl/>
        </w:rPr>
      </w:pPr>
    </w:p>
    <w:p w14:paraId="1F703C17" w14:textId="77777777" w:rsidR="00B45358" w:rsidRDefault="00B45358" w:rsidP="00171CD5">
      <w:pPr>
        <w:numPr>
          <w:ilvl w:val="0"/>
          <w:numId w:val="109"/>
        </w:numPr>
        <w:overflowPunct/>
        <w:autoSpaceDE/>
        <w:autoSpaceDN/>
        <w:adjustRightInd/>
        <w:spacing w:line="240" w:lineRule="auto"/>
        <w:jc w:val="left"/>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546523">
        <w:rPr>
          <w:rtl/>
        </w:rPr>
        <w:t xml:space="preserve">השיפוי </w:t>
      </w:r>
      <w:r>
        <w:rPr>
          <w:rtl/>
        </w:rPr>
        <w:t xml:space="preserve">לעיל.  </w:t>
      </w:r>
    </w:p>
    <w:p w14:paraId="2FBE03D1" w14:textId="77777777" w:rsidR="00B45358" w:rsidRDefault="00B45358" w:rsidP="00171CD5">
      <w:pPr>
        <w:numPr>
          <w:ilvl w:val="0"/>
          <w:numId w:val="109"/>
        </w:numPr>
        <w:overflowPunct/>
        <w:autoSpaceDE/>
        <w:autoSpaceDN/>
        <w:adjustRightInd/>
        <w:spacing w:line="240" w:lineRule="auto"/>
        <w:jc w:val="left"/>
        <w:textAlignment w:val="auto"/>
      </w:pPr>
      <w:r>
        <w:rPr>
          <w:rtl/>
        </w:rPr>
        <w:t xml:space="preserve"> 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27A52B04" w14:textId="77777777" w:rsidR="00B45358" w:rsidRDefault="00B45358" w:rsidP="00171CD5">
      <w:pPr>
        <w:numPr>
          <w:ilvl w:val="0"/>
          <w:numId w:val="109"/>
        </w:numPr>
        <w:overflowPunct/>
        <w:autoSpaceDE/>
        <w:autoSpaceDN/>
        <w:adjustRightInd/>
        <w:spacing w:line="240" w:lineRule="auto"/>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066FF3E0" w14:textId="77777777" w:rsidR="00B45358" w:rsidRDefault="00B45358" w:rsidP="00171CD5">
      <w:pPr>
        <w:numPr>
          <w:ilvl w:val="0"/>
          <w:numId w:val="109"/>
        </w:numPr>
        <w:overflowPunct/>
        <w:autoSpaceDE/>
        <w:autoSpaceDN/>
        <w:adjustRightInd/>
        <w:spacing w:line="240" w:lineRule="auto"/>
        <w:jc w:val="left"/>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0FEB8D6D" w14:textId="77777777" w:rsidR="00B45358" w:rsidRDefault="00B45358" w:rsidP="00171CD5">
      <w:pPr>
        <w:numPr>
          <w:ilvl w:val="0"/>
          <w:numId w:val="109"/>
        </w:numPr>
        <w:overflowPunct/>
        <w:autoSpaceDE/>
        <w:autoSpaceDN/>
        <w:adjustRightInd/>
        <w:spacing w:line="240" w:lineRule="auto"/>
        <w:jc w:val="left"/>
        <w:textAlignment w:val="auto"/>
      </w:pPr>
      <w:r>
        <w:rPr>
          <w:rtl/>
        </w:rPr>
        <w:t xml:space="preserve">ההשתתפויות העצמיות הנקובות בכל פוליסה ופוליסה תחולנה בלעדית על </w:t>
      </w:r>
      <w:r>
        <w:rPr>
          <w:rFonts w:hint="cs"/>
          <w:rtl/>
        </w:rPr>
        <w:t xml:space="preserve">הספק. </w:t>
      </w:r>
    </w:p>
    <w:p w14:paraId="5A9D5926" w14:textId="77777777" w:rsidR="00B45358" w:rsidRDefault="00B45358" w:rsidP="00171CD5">
      <w:pPr>
        <w:numPr>
          <w:ilvl w:val="0"/>
          <w:numId w:val="109"/>
        </w:numPr>
        <w:overflowPunct/>
        <w:autoSpaceDE/>
        <w:autoSpaceDN/>
        <w:adjustRightInd/>
        <w:spacing w:line="240" w:lineRule="auto"/>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6171FCBD" w14:textId="77777777" w:rsidR="00B45358" w:rsidRDefault="00B45358" w:rsidP="00171CD5">
      <w:pPr>
        <w:numPr>
          <w:ilvl w:val="0"/>
          <w:numId w:val="109"/>
        </w:numPr>
        <w:overflowPunct/>
        <w:autoSpaceDE/>
        <w:autoSpaceDN/>
        <w:adjustRightInd/>
        <w:spacing w:line="240" w:lineRule="auto"/>
        <w:jc w:val="left"/>
        <w:textAlignment w:val="auto"/>
      </w:pPr>
      <w:r>
        <w:rPr>
          <w:rtl/>
        </w:rPr>
        <w:t>תנאי הכיסוי של הפוליסות הנ"ל</w:t>
      </w:r>
      <w:r>
        <w:rPr>
          <w:rFonts w:hint="cs"/>
          <w:rtl/>
        </w:rPr>
        <w:t xml:space="preserve">, למעט בביטוח אחריות מקצועית, </w:t>
      </w:r>
      <w:r>
        <w:rPr>
          <w:rtl/>
        </w:rPr>
        <w:t xml:space="preserve">לא יפחתו מהמקובל על פי </w:t>
      </w:r>
      <w:r w:rsidRPr="00937B97">
        <w:rPr>
          <w:rtl/>
        </w:rPr>
        <w:t>תנאי</w:t>
      </w:r>
      <w:r>
        <w:rPr>
          <w:rFonts w:hint="cs"/>
          <w:rtl/>
        </w:rPr>
        <w:t xml:space="preserve"> </w:t>
      </w:r>
      <w:r w:rsidRPr="009732CE">
        <w:rPr>
          <w:rtl/>
        </w:rPr>
        <w:t>"פוליסות נוסח ביט</w:t>
      </w:r>
      <w:r>
        <w:rPr>
          <w:rFonts w:hint="cs"/>
          <w:rtl/>
        </w:rPr>
        <w:t xml:space="preserve"> ___________ (יש לציין שנה)</w:t>
      </w:r>
      <w:r w:rsidRPr="009732CE">
        <w:rPr>
          <w:rtl/>
        </w:rPr>
        <w:t>", בכפוף</w:t>
      </w:r>
      <w:r>
        <w:rPr>
          <w:rFonts w:hint="cs"/>
          <w:rtl/>
        </w:rPr>
        <w:t xml:space="preserve"> </w:t>
      </w:r>
      <w:r>
        <w:rPr>
          <w:rtl/>
        </w:rPr>
        <w:t>להרחבת הכיסויים כמפורט לעיל.</w:t>
      </w:r>
    </w:p>
    <w:p w14:paraId="6CF9DB1D" w14:textId="77777777" w:rsidR="00B45358" w:rsidRDefault="00B45358" w:rsidP="00171CD5">
      <w:pPr>
        <w:numPr>
          <w:ilvl w:val="0"/>
          <w:numId w:val="109"/>
        </w:numPr>
        <w:overflowPunct/>
        <w:autoSpaceDE/>
        <w:autoSpaceDN/>
        <w:adjustRightInd/>
        <w:spacing w:line="240" w:lineRule="auto"/>
        <w:jc w:val="left"/>
        <w:textAlignment w:val="auto"/>
        <w:rPr>
          <w:rtl/>
        </w:rPr>
      </w:pPr>
      <w:r>
        <w:rPr>
          <w:rFonts w:hint="cs"/>
          <w:rtl/>
        </w:rPr>
        <w:t>חריג כוונה ו/או רשלנות רבתי מבוטל ככל שקיים בכל הפוליסות המבוטחות.</w:t>
      </w:r>
    </w:p>
    <w:p w14:paraId="4857DC6C" w14:textId="77777777" w:rsidR="00B45358" w:rsidRDefault="00B45358" w:rsidP="00B45358">
      <w:pPr>
        <w:spacing w:line="240" w:lineRule="auto"/>
        <w:ind w:left="720"/>
        <w:rPr>
          <w:rtl/>
        </w:rPr>
      </w:pPr>
    </w:p>
    <w:p w14:paraId="6DB002DC" w14:textId="77777777" w:rsidR="00B45358" w:rsidRDefault="00B45358" w:rsidP="00B45358">
      <w:pPr>
        <w:spacing w:line="240" w:lineRule="auto"/>
        <w:ind w:left="3"/>
        <w:rPr>
          <w:rtl/>
        </w:rPr>
      </w:pPr>
    </w:p>
    <w:p w14:paraId="146A93C8"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57B41BD3" w14:textId="77777777" w:rsidR="00B45358" w:rsidRDefault="00B45358" w:rsidP="00B45358">
      <w:pPr>
        <w:spacing w:line="240" w:lineRule="auto"/>
        <w:ind w:left="3"/>
        <w:rPr>
          <w:b/>
          <w:bCs/>
          <w:rtl/>
        </w:rPr>
      </w:pPr>
    </w:p>
    <w:p w14:paraId="339C4206" w14:textId="77777777" w:rsidR="00B45358" w:rsidRPr="00D0252D" w:rsidRDefault="00B45358" w:rsidP="00B45358">
      <w:pPr>
        <w:spacing w:line="240" w:lineRule="auto"/>
        <w:ind w:left="3"/>
        <w:rPr>
          <w:b/>
          <w:bCs/>
          <w:rtl/>
        </w:rPr>
      </w:pPr>
    </w:p>
    <w:p w14:paraId="0C9DA7E4" w14:textId="77777777" w:rsidR="00B45358" w:rsidRDefault="00B45358" w:rsidP="00B45358">
      <w:pPr>
        <w:spacing w:line="240" w:lineRule="auto"/>
        <w:ind w:left="3"/>
        <w:rPr>
          <w:rtl/>
        </w:rPr>
      </w:pPr>
      <w:r>
        <w:rPr>
          <w:rtl/>
        </w:rPr>
        <w:t xml:space="preserve">                                                                                       בכבוד רב,</w:t>
      </w:r>
    </w:p>
    <w:p w14:paraId="173E82CA" w14:textId="77777777" w:rsidR="00B45358" w:rsidRDefault="00B45358" w:rsidP="00B45358">
      <w:pPr>
        <w:spacing w:line="240" w:lineRule="auto"/>
        <w:ind w:left="3"/>
        <w:rPr>
          <w:rtl/>
        </w:rPr>
      </w:pPr>
    </w:p>
    <w:p w14:paraId="542C3242" w14:textId="77777777" w:rsidR="00B45358" w:rsidRDefault="00B45358" w:rsidP="00B45358">
      <w:pPr>
        <w:spacing w:line="240" w:lineRule="auto"/>
        <w:ind w:left="3"/>
        <w:rPr>
          <w:rtl/>
        </w:rPr>
      </w:pPr>
    </w:p>
    <w:p w14:paraId="3E90F4A1" w14:textId="77777777" w:rsidR="00B45358" w:rsidRDefault="00B45358" w:rsidP="00B45358">
      <w:pPr>
        <w:spacing w:line="240" w:lineRule="auto"/>
        <w:ind w:left="3"/>
        <w:rPr>
          <w:rtl/>
        </w:rPr>
      </w:pPr>
      <w:r>
        <w:rPr>
          <w:rtl/>
        </w:rPr>
        <w:t xml:space="preserve">                                                                    ___________________________</w:t>
      </w:r>
    </w:p>
    <w:p w14:paraId="5A05987B" w14:textId="77777777" w:rsidR="00B45358" w:rsidRDefault="00B45358" w:rsidP="00B45358">
      <w:pPr>
        <w:spacing w:line="240" w:lineRule="auto"/>
        <w:ind w:left="3"/>
        <w:rPr>
          <w:rtl/>
        </w:rPr>
      </w:pPr>
      <w:r>
        <w:rPr>
          <w:rtl/>
        </w:rPr>
        <w:t>תאריך______________                        חתימת מורשה המבטח  וחותמת המבטח</w:t>
      </w:r>
    </w:p>
    <w:p w14:paraId="23B79847" w14:textId="77777777" w:rsidR="00B45358" w:rsidRDefault="00B45358" w:rsidP="00B45358">
      <w:pPr>
        <w:spacing w:line="240" w:lineRule="auto"/>
        <w:rPr>
          <w:b/>
          <w:bCs/>
          <w:u w:val="single"/>
          <w:rtl/>
        </w:rPr>
      </w:pPr>
      <w:r>
        <w:rPr>
          <w:b/>
          <w:bCs/>
          <w:highlight w:val="lightGray"/>
          <w:u w:val="single"/>
          <w:rtl/>
        </w:rPr>
        <w:br w:type="page"/>
      </w:r>
      <w:r w:rsidRPr="00763B15">
        <w:rPr>
          <w:rFonts w:hint="cs"/>
          <w:b/>
          <w:bCs/>
          <w:highlight w:val="lightGray"/>
          <w:u w:val="single"/>
          <w:rtl/>
        </w:rPr>
        <w:t>עבור ספק ניקיון</w:t>
      </w:r>
    </w:p>
    <w:p w14:paraId="55599D5B" w14:textId="77777777" w:rsidR="00B45358" w:rsidRPr="00A105AE" w:rsidRDefault="00B45358" w:rsidP="00B45358">
      <w:pPr>
        <w:spacing w:line="240" w:lineRule="auto"/>
        <w:rPr>
          <w:b/>
          <w:bCs/>
          <w:u w:val="single"/>
          <w:rtl/>
        </w:rPr>
      </w:pPr>
    </w:p>
    <w:p w14:paraId="69F6836C" w14:textId="77777777" w:rsidR="00B45358" w:rsidRPr="00A105AE" w:rsidRDefault="00B45358" w:rsidP="00B45358">
      <w:pPr>
        <w:spacing w:line="240" w:lineRule="auto"/>
        <w:rPr>
          <w:rtl/>
        </w:rPr>
      </w:pPr>
      <w:r w:rsidRPr="00A105AE">
        <w:rPr>
          <w:rFonts w:hint="cs"/>
          <w:rtl/>
        </w:rPr>
        <w:t xml:space="preserve">לכבוד </w:t>
      </w:r>
      <w:r>
        <w:rPr>
          <w:rFonts w:hint="cs"/>
          <w:rtl/>
        </w:rPr>
        <w:t xml:space="preserve">                                                                                                                          </w:t>
      </w:r>
      <w:r w:rsidRPr="00C03F43">
        <w:rPr>
          <w:rFonts w:hint="cs"/>
          <w:b/>
          <w:bCs/>
          <w:rtl/>
        </w:rPr>
        <w:t>סימוכין:</w:t>
      </w:r>
      <w:r>
        <w:rPr>
          <w:rFonts w:hint="cs"/>
          <w:b/>
          <w:bCs/>
          <w:rtl/>
        </w:rPr>
        <w:t xml:space="preserve"> 1589</w:t>
      </w:r>
    </w:p>
    <w:p w14:paraId="311CBE7F" w14:textId="77777777" w:rsidR="00B45358" w:rsidRPr="00A105AE" w:rsidRDefault="00B45358" w:rsidP="00B45358">
      <w:pPr>
        <w:spacing w:line="240" w:lineRule="auto"/>
        <w:rPr>
          <w:rtl/>
        </w:rPr>
      </w:pPr>
    </w:p>
    <w:p w14:paraId="36C4D612" w14:textId="77777777" w:rsidR="00B45358" w:rsidRDefault="00B45358" w:rsidP="00B45358">
      <w:pPr>
        <w:spacing w:line="240" w:lineRule="auto"/>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38553267" w14:textId="77777777" w:rsidR="00B45358" w:rsidRPr="00A105AE" w:rsidRDefault="00B45358" w:rsidP="00B45358">
      <w:pPr>
        <w:spacing w:line="240" w:lineRule="auto"/>
        <w:rPr>
          <w:b/>
          <w:bCs/>
          <w:sz w:val="28"/>
          <w:szCs w:val="28"/>
          <w:u w:val="single"/>
          <w:rtl/>
        </w:rPr>
      </w:pPr>
      <w:r>
        <w:rPr>
          <w:rFonts w:hint="cs"/>
          <w:b/>
          <w:bCs/>
          <w:sz w:val="28"/>
          <w:szCs w:val="28"/>
          <w:u w:val="single"/>
          <w:rtl/>
        </w:rPr>
        <w:t>בכתובת"</w:t>
      </w:r>
      <w:r w:rsidRPr="00481506">
        <w:rPr>
          <w:rFonts w:hint="cs"/>
          <w:b/>
          <w:bCs/>
          <w:sz w:val="28"/>
          <w:szCs w:val="28"/>
          <w:highlight w:val="yellow"/>
          <w:u w:val="single"/>
          <w:rtl/>
        </w:rPr>
        <w:t>_______________________</w:t>
      </w:r>
      <w:r w:rsidRPr="00A105AE">
        <w:rPr>
          <w:rFonts w:hint="cs"/>
          <w:b/>
          <w:bCs/>
          <w:sz w:val="28"/>
          <w:szCs w:val="28"/>
          <w:u w:val="single"/>
          <w:rtl/>
        </w:rPr>
        <w:t>;</w:t>
      </w:r>
    </w:p>
    <w:p w14:paraId="377B664C" w14:textId="77777777" w:rsidR="00B45358" w:rsidRPr="00A105AE" w:rsidRDefault="00B45358" w:rsidP="00B45358">
      <w:pPr>
        <w:spacing w:line="240" w:lineRule="auto"/>
        <w:rPr>
          <w:rtl/>
        </w:rPr>
      </w:pPr>
    </w:p>
    <w:p w14:paraId="14103306" w14:textId="77777777" w:rsidR="00B45358" w:rsidRPr="00A105AE" w:rsidRDefault="00B45358" w:rsidP="00B45358">
      <w:pPr>
        <w:spacing w:line="240" w:lineRule="auto"/>
        <w:rPr>
          <w:rtl/>
        </w:rPr>
      </w:pPr>
    </w:p>
    <w:p w14:paraId="4C82369C" w14:textId="77777777" w:rsidR="00B45358" w:rsidRPr="00A105AE" w:rsidRDefault="00B45358" w:rsidP="00B45358">
      <w:pPr>
        <w:spacing w:line="240" w:lineRule="auto"/>
        <w:rPr>
          <w:rtl/>
        </w:rPr>
      </w:pPr>
      <w:r w:rsidRPr="00A105AE">
        <w:rPr>
          <w:rFonts w:hint="cs"/>
          <w:rtl/>
        </w:rPr>
        <w:t>א.ג.נ.,</w:t>
      </w:r>
    </w:p>
    <w:p w14:paraId="3A75D8D0" w14:textId="77777777" w:rsidR="00B45358" w:rsidRDefault="00B45358" w:rsidP="00B45358">
      <w:pPr>
        <w:spacing w:line="240" w:lineRule="auto"/>
        <w:rPr>
          <w:rtl/>
        </w:rPr>
      </w:pPr>
      <w:r>
        <w:rPr>
          <w:rFonts w:hint="cs"/>
          <w:rtl/>
        </w:rPr>
        <w:t xml:space="preserve"> </w:t>
      </w:r>
    </w:p>
    <w:p w14:paraId="560B6ABE" w14:textId="77777777" w:rsidR="00B45358" w:rsidRDefault="00B45358" w:rsidP="00B45358">
      <w:pPr>
        <w:spacing w:line="240" w:lineRule="auto"/>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0F0AEA4C" w14:textId="77777777" w:rsidR="00B45358" w:rsidRDefault="00B45358" w:rsidP="00B45358">
      <w:pPr>
        <w:spacing w:line="240" w:lineRule="auto"/>
        <w:rPr>
          <w:sz w:val="32"/>
          <w:szCs w:val="32"/>
          <w:rtl/>
        </w:rPr>
      </w:pPr>
    </w:p>
    <w:p w14:paraId="30CB0EF9" w14:textId="77777777" w:rsidR="00B45358" w:rsidRDefault="00B45358" w:rsidP="00B45358">
      <w:pPr>
        <w:spacing w:line="240" w:lineRule="auto"/>
        <w:rPr>
          <w:rtl/>
        </w:rPr>
      </w:pPr>
      <w:r w:rsidRPr="00D30116">
        <w:rPr>
          <w:rFonts w:hint="cs"/>
          <w:rtl/>
        </w:rPr>
        <w:t>הננו מאשרים בזה כי ערכנו</w:t>
      </w:r>
      <w:r>
        <w:rPr>
          <w:rFonts w:hint="cs"/>
          <w:rtl/>
        </w:rPr>
        <w:t xml:space="preserve"> למבוטחנו ___________________________________(להלן: "</w:t>
      </w:r>
      <w:r w:rsidRPr="00A314AC">
        <w:rPr>
          <w:rFonts w:hint="cs"/>
          <w:b/>
          <w:bCs/>
          <w:rtl/>
        </w:rPr>
        <w:t>הספק</w:t>
      </w:r>
      <w:r>
        <w:rPr>
          <w:rFonts w:hint="cs"/>
          <w:rtl/>
        </w:rPr>
        <w:t xml:space="preserve">")  </w:t>
      </w:r>
    </w:p>
    <w:p w14:paraId="790A241F" w14:textId="77777777" w:rsidR="00B45358" w:rsidRDefault="00B45358" w:rsidP="00B45358">
      <w:pPr>
        <w:spacing w:line="240" w:lineRule="auto"/>
        <w:rPr>
          <w:rtl/>
        </w:rPr>
      </w:pPr>
      <w:r>
        <w:rPr>
          <w:rFonts w:hint="cs"/>
          <w:rtl/>
        </w:rPr>
        <w:t>לתקופת הביטוח  מיום _______________ עד יום ________________בקשר</w:t>
      </w:r>
      <w:r w:rsidRPr="00D66612">
        <w:rPr>
          <w:rtl/>
        </w:rPr>
        <w:t xml:space="preserve"> </w:t>
      </w:r>
      <w:r>
        <w:rPr>
          <w:rFonts w:hint="cs"/>
          <w:rtl/>
        </w:rPr>
        <w:t xml:space="preserve">למתן </w:t>
      </w:r>
      <w:r w:rsidRPr="00A314AC">
        <w:rPr>
          <w:rFonts w:hint="cs"/>
          <w:b/>
          <w:bCs/>
          <w:rtl/>
        </w:rPr>
        <w:t>שירותי ניקיון</w:t>
      </w:r>
      <w:r>
        <w:rPr>
          <w:rFonts w:hint="cs"/>
          <w:rtl/>
        </w:rPr>
        <w:t xml:space="preserve"> </w:t>
      </w:r>
      <w:r w:rsidRPr="00E549BF">
        <w:rPr>
          <w:rFonts w:hint="cs"/>
          <w:b/>
          <w:bCs/>
          <w:rtl/>
        </w:rPr>
        <w:t>בעצרת הממלכתית לציון יום איחוד ירושלים לשנת 2018</w:t>
      </w:r>
      <w:r>
        <w:rPr>
          <w:rFonts w:hint="cs"/>
          <w:rtl/>
        </w:rPr>
        <w:t xml:space="preserve">, </w:t>
      </w:r>
      <w:r w:rsidRPr="00B139BF">
        <w:rPr>
          <w:rtl/>
        </w:rPr>
        <w:t xml:space="preserve">את הביטוחים המפורטים להלן:    </w:t>
      </w:r>
    </w:p>
    <w:p w14:paraId="1518A5E9" w14:textId="77777777" w:rsidR="00B45358" w:rsidRDefault="00B45358" w:rsidP="00B45358">
      <w:pPr>
        <w:spacing w:line="240" w:lineRule="auto"/>
        <w:rPr>
          <w:rtl/>
        </w:rPr>
      </w:pPr>
    </w:p>
    <w:p w14:paraId="6DA19DCE" w14:textId="77777777" w:rsidR="00B45358" w:rsidRDefault="00B45358" w:rsidP="00B45358">
      <w:pPr>
        <w:spacing w:line="240" w:lineRule="auto"/>
        <w:rPr>
          <w:rtl/>
        </w:rPr>
      </w:pPr>
      <w:r>
        <w:rPr>
          <w:rFonts w:hint="cs"/>
          <w:rtl/>
        </w:rPr>
        <w:t xml:space="preserve">                                                                    </w:t>
      </w:r>
    </w:p>
    <w:p w14:paraId="6C2FD095" w14:textId="77777777" w:rsidR="00B45358" w:rsidRPr="005107D5" w:rsidRDefault="00B45358" w:rsidP="00B45358">
      <w:pPr>
        <w:spacing w:line="240" w:lineRule="auto"/>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w:t>
      </w:r>
    </w:p>
    <w:p w14:paraId="0161E1F0" w14:textId="77777777" w:rsidR="00B45358" w:rsidRDefault="00B45358" w:rsidP="00171CD5">
      <w:pPr>
        <w:numPr>
          <w:ilvl w:val="0"/>
          <w:numId w:val="110"/>
        </w:numPr>
        <w:overflowPunct/>
        <w:autoSpaceDE/>
        <w:autoSpaceDN/>
        <w:adjustRightInd/>
        <w:spacing w:line="240" w:lineRule="auto"/>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232566C4" w14:textId="77777777" w:rsidR="00B45358" w:rsidRDefault="00B45358" w:rsidP="00171CD5">
      <w:pPr>
        <w:numPr>
          <w:ilvl w:val="0"/>
          <w:numId w:val="110"/>
        </w:numPr>
        <w:overflowPunct/>
        <w:autoSpaceDE/>
        <w:autoSpaceDN/>
        <w:adjustRightInd/>
        <w:spacing w:line="240" w:lineRule="auto"/>
        <w:jc w:val="left"/>
        <w:textAlignment w:val="auto"/>
      </w:pPr>
      <w:r>
        <w:rPr>
          <w:rFonts w:hint="cs"/>
          <w:rtl/>
        </w:rPr>
        <w:t>גבול האחריות לא יפחת מסך-  5,000,000 דולר ארה"ב לעובד, למקרה ולתקופת הביטוח (שנה).</w:t>
      </w:r>
    </w:p>
    <w:p w14:paraId="6CE437FB" w14:textId="77777777" w:rsidR="00B45358" w:rsidRDefault="00B45358" w:rsidP="00171CD5">
      <w:pPr>
        <w:numPr>
          <w:ilvl w:val="0"/>
          <w:numId w:val="110"/>
        </w:numPr>
        <w:overflowPunct/>
        <w:autoSpaceDE/>
        <w:autoSpaceDN/>
        <w:adjustRightInd/>
        <w:spacing w:line="240" w:lineRule="auto"/>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0A44882B" w14:textId="77777777" w:rsidR="00B45358" w:rsidRDefault="00B45358" w:rsidP="00171CD5">
      <w:pPr>
        <w:numPr>
          <w:ilvl w:val="0"/>
          <w:numId w:val="110"/>
        </w:numPr>
        <w:overflowPunct/>
        <w:autoSpaceDE/>
        <w:autoSpaceDN/>
        <w:adjustRightInd/>
        <w:spacing w:line="240" w:lineRule="auto"/>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4101D2">
        <w:rPr>
          <w:rtl/>
        </w:rPr>
        <w:t xml:space="preserve">עבודה/מחלת </w:t>
      </w:r>
      <w:r>
        <w:rPr>
          <w:rtl/>
        </w:rPr>
        <w:t xml:space="preserve">מקצוע כלשהי כי הם נושאים בחבות מעביד כלשהם כלפי מי מעובדי </w:t>
      </w:r>
      <w:r>
        <w:rPr>
          <w:rFonts w:hint="cs"/>
          <w:rtl/>
        </w:rPr>
        <w:t>הספק,</w:t>
      </w:r>
      <w:r w:rsidRPr="0098146D">
        <w:rPr>
          <w:rtl/>
        </w:rPr>
        <w:t xml:space="preserve"> </w:t>
      </w:r>
      <w:r>
        <w:rPr>
          <w:rtl/>
        </w:rPr>
        <w:t xml:space="preserve">קבלנים, </w:t>
      </w:r>
      <w:r w:rsidRPr="004101D2">
        <w:rPr>
          <w:rtl/>
        </w:rPr>
        <w:t xml:space="preserve">קבלני משנה </w:t>
      </w:r>
      <w:r>
        <w:rPr>
          <w:rtl/>
        </w:rPr>
        <w:t>ועובדיהם שבשירות</w:t>
      </w:r>
      <w:r>
        <w:rPr>
          <w:rFonts w:hint="cs"/>
          <w:rtl/>
        </w:rPr>
        <w:t>ו</w:t>
      </w:r>
      <w:r>
        <w:rPr>
          <w:rtl/>
        </w:rPr>
        <w:t>.</w:t>
      </w:r>
      <w:r>
        <w:rPr>
          <w:rFonts w:hint="cs"/>
          <w:rtl/>
        </w:rPr>
        <w:t xml:space="preserve"> </w:t>
      </w:r>
    </w:p>
    <w:p w14:paraId="02288BC1" w14:textId="77777777" w:rsidR="00B45358" w:rsidRDefault="00B45358" w:rsidP="00B45358">
      <w:pPr>
        <w:spacing w:line="240" w:lineRule="auto"/>
        <w:rPr>
          <w:rtl/>
        </w:rPr>
      </w:pPr>
    </w:p>
    <w:p w14:paraId="68860C14" w14:textId="77777777" w:rsidR="00B45358" w:rsidRDefault="00B45358" w:rsidP="00B45358">
      <w:pPr>
        <w:spacing w:line="240" w:lineRule="auto"/>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w:t>
      </w:r>
    </w:p>
    <w:p w14:paraId="798A5878" w14:textId="77777777" w:rsidR="00B45358" w:rsidRDefault="00B45358" w:rsidP="00171CD5">
      <w:pPr>
        <w:numPr>
          <w:ilvl w:val="0"/>
          <w:numId w:val="111"/>
        </w:numPr>
        <w:overflowPunct/>
        <w:autoSpaceDE/>
        <w:autoSpaceDN/>
        <w:adjustRightInd/>
        <w:spacing w:line="240" w:lineRule="auto"/>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4B70F871" w14:textId="77777777" w:rsidR="00B45358" w:rsidRDefault="00B45358" w:rsidP="00171CD5">
      <w:pPr>
        <w:numPr>
          <w:ilvl w:val="0"/>
          <w:numId w:val="111"/>
        </w:numPr>
        <w:overflowPunct/>
        <w:autoSpaceDE/>
        <w:autoSpaceDN/>
        <w:adjustRightInd/>
        <w:spacing w:line="240" w:lineRule="auto"/>
        <w:jc w:val="left"/>
        <w:textAlignment w:val="auto"/>
      </w:pPr>
      <w:r w:rsidRPr="00546D78">
        <w:rPr>
          <w:rtl/>
        </w:rPr>
        <w:t>גבול האחריות לא יפחת מסך</w:t>
      </w:r>
      <w:r>
        <w:rPr>
          <w:rFonts w:hint="cs"/>
          <w:rtl/>
        </w:rPr>
        <w:t>-</w:t>
      </w:r>
      <w:r w:rsidRPr="00546D78">
        <w:rPr>
          <w:rtl/>
        </w:rPr>
        <w:t xml:space="preserve"> </w:t>
      </w:r>
      <w:r>
        <w:rPr>
          <w:rFonts w:hint="cs"/>
          <w:rtl/>
        </w:rPr>
        <w:t>1,000,000</w:t>
      </w:r>
      <w:r w:rsidRPr="00546D78">
        <w:rPr>
          <w:rtl/>
        </w:rPr>
        <w:t xml:space="preserve"> דולר א</w:t>
      </w:r>
      <w:r>
        <w:rPr>
          <w:rtl/>
        </w:rPr>
        <w:t>רה"ב למקרה ולתקופת הביטוח (שנה)</w:t>
      </w:r>
      <w:r>
        <w:rPr>
          <w:rFonts w:hint="cs"/>
          <w:rtl/>
        </w:rPr>
        <w:t>.</w:t>
      </w:r>
    </w:p>
    <w:p w14:paraId="47F7E2D6" w14:textId="77777777" w:rsidR="00B45358" w:rsidRDefault="00B45358" w:rsidP="00171CD5">
      <w:pPr>
        <w:numPr>
          <w:ilvl w:val="0"/>
          <w:numId w:val="111"/>
        </w:numPr>
        <w:overflowPunct/>
        <w:autoSpaceDE/>
        <w:autoSpaceDN/>
        <w:adjustRightInd/>
        <w:spacing w:line="240" w:lineRule="auto"/>
        <w:jc w:val="left"/>
        <w:textAlignment w:val="auto"/>
      </w:pPr>
      <w:r>
        <w:rPr>
          <w:rFonts w:hint="cs"/>
          <w:rtl/>
        </w:rPr>
        <w:t xml:space="preserve">בפוליסה נכלל סעיף אחריות צולבת - </w:t>
      </w:r>
      <w:r>
        <w:rPr>
          <w:rFonts w:hint="cs"/>
        </w:rPr>
        <w:t>CROSS LIABILITY</w:t>
      </w:r>
      <w:r>
        <w:rPr>
          <w:rFonts w:hint="cs"/>
          <w:rtl/>
        </w:rPr>
        <w:t>.</w:t>
      </w:r>
    </w:p>
    <w:p w14:paraId="0BC61924" w14:textId="77777777" w:rsidR="00B45358" w:rsidRDefault="00B45358" w:rsidP="00171CD5">
      <w:pPr>
        <w:numPr>
          <w:ilvl w:val="0"/>
          <w:numId w:val="111"/>
        </w:numPr>
        <w:overflowPunct/>
        <w:autoSpaceDE/>
        <w:autoSpaceDN/>
        <w:adjustRightInd/>
        <w:spacing w:line="240" w:lineRule="auto"/>
        <w:jc w:val="left"/>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14:paraId="49BF350C" w14:textId="77777777" w:rsidR="00B45358" w:rsidRDefault="00B45358" w:rsidP="00171CD5">
      <w:pPr>
        <w:numPr>
          <w:ilvl w:val="0"/>
          <w:numId w:val="111"/>
        </w:numPr>
        <w:overflowPunct/>
        <w:autoSpaceDE/>
        <w:autoSpaceDN/>
        <w:adjustRightInd/>
        <w:spacing w:line="240" w:lineRule="auto"/>
        <w:jc w:val="left"/>
        <w:textAlignment w:val="auto"/>
      </w:pPr>
      <w:r>
        <w:rPr>
          <w:rFonts w:hint="cs"/>
          <w:rtl/>
        </w:rPr>
        <w:t>המשתתפים בטקס, לרבות אורחים, אמנים, מוזמנים ורכושם ייחשבו צד שלישי.</w:t>
      </w:r>
    </w:p>
    <w:p w14:paraId="4762E553" w14:textId="77777777" w:rsidR="00B45358" w:rsidRDefault="00B45358" w:rsidP="00171CD5">
      <w:pPr>
        <w:numPr>
          <w:ilvl w:val="0"/>
          <w:numId w:val="111"/>
        </w:numPr>
        <w:overflowPunct/>
        <w:autoSpaceDE/>
        <w:autoSpaceDN/>
        <w:adjustRightInd/>
        <w:spacing w:line="240" w:lineRule="auto"/>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4101D2">
        <w:rPr>
          <w:rtl/>
        </w:rPr>
        <w:t xml:space="preserve">ו/או מחדלי </w:t>
      </w:r>
      <w:r>
        <w:rPr>
          <w:rFonts w:hint="cs"/>
          <w:rtl/>
        </w:rPr>
        <w:t>הספק</w:t>
      </w:r>
      <w:r w:rsidRPr="0025417D">
        <w:rPr>
          <w:rtl/>
        </w:rPr>
        <w:t xml:space="preserve"> וכל הפועלים מטעמ</w:t>
      </w:r>
      <w:r>
        <w:rPr>
          <w:rFonts w:hint="cs"/>
          <w:rtl/>
        </w:rPr>
        <w:t>ו</w:t>
      </w:r>
      <w:r w:rsidRPr="0025417D">
        <w:rPr>
          <w:rtl/>
        </w:rPr>
        <w:t xml:space="preserve">. </w:t>
      </w:r>
    </w:p>
    <w:p w14:paraId="3804846F" w14:textId="77777777" w:rsidR="00B45358" w:rsidRDefault="00B45358" w:rsidP="00B45358">
      <w:pPr>
        <w:spacing w:line="240" w:lineRule="auto"/>
        <w:rPr>
          <w:rtl/>
        </w:rPr>
      </w:pPr>
    </w:p>
    <w:p w14:paraId="205963A7" w14:textId="77777777" w:rsidR="00B45358" w:rsidRDefault="00B45358" w:rsidP="00B45358">
      <w:pPr>
        <w:spacing w:line="240" w:lineRule="auto"/>
        <w:rPr>
          <w:rtl/>
        </w:rPr>
      </w:pPr>
    </w:p>
    <w:p w14:paraId="2050C288" w14:textId="77777777" w:rsidR="00B45358" w:rsidRPr="005527EF" w:rsidRDefault="00B45358" w:rsidP="00B45358">
      <w:pPr>
        <w:spacing w:line="240" w:lineRule="auto"/>
        <w:rPr>
          <w:b/>
          <w:bCs/>
          <w:sz w:val="28"/>
          <w:szCs w:val="28"/>
          <w:u w:val="single"/>
          <w:rtl/>
        </w:rPr>
      </w:pPr>
      <w:r w:rsidRPr="005527EF">
        <w:rPr>
          <w:rFonts w:hint="cs"/>
          <w:b/>
          <w:bCs/>
          <w:sz w:val="28"/>
          <w:szCs w:val="28"/>
          <w:u w:val="single"/>
          <w:rtl/>
        </w:rPr>
        <w:t>רכוש</w:t>
      </w:r>
      <w:r>
        <w:rPr>
          <w:rFonts w:hint="cs"/>
          <w:b/>
          <w:bCs/>
          <w:sz w:val="28"/>
          <w:szCs w:val="28"/>
          <w:u w:val="single"/>
          <w:rtl/>
        </w:rPr>
        <w:t>, פוליסה מס'___________________</w:t>
      </w:r>
      <w:r w:rsidRPr="005527EF">
        <w:rPr>
          <w:rFonts w:hint="cs"/>
          <w:b/>
          <w:bCs/>
          <w:sz w:val="28"/>
          <w:szCs w:val="28"/>
          <w:u w:val="single"/>
          <w:rtl/>
        </w:rPr>
        <w:t xml:space="preserve"> </w:t>
      </w:r>
    </w:p>
    <w:p w14:paraId="55438C1C" w14:textId="77777777" w:rsidR="00B45358" w:rsidRDefault="00B45358" w:rsidP="00B45358">
      <w:pPr>
        <w:spacing w:line="240" w:lineRule="auto"/>
        <w:rPr>
          <w:rtl/>
        </w:rPr>
      </w:pPr>
    </w:p>
    <w:p w14:paraId="1B62EA90" w14:textId="77777777" w:rsidR="00B45358" w:rsidRDefault="00B45358" w:rsidP="00B45358">
      <w:pPr>
        <w:spacing w:line="240" w:lineRule="auto"/>
        <w:rPr>
          <w:rtl/>
        </w:rPr>
      </w:pPr>
      <w:r>
        <w:rPr>
          <w:rtl/>
        </w:rPr>
        <w:t xml:space="preserve">ביטוח </w:t>
      </w:r>
      <w:r w:rsidRPr="00B139BF">
        <w:rPr>
          <w:rtl/>
        </w:rPr>
        <w:t xml:space="preserve">הציוד והמתקנים שיובאו על ידי הספק  ומטעמו לאתר לצורך הפעילות בביטוח אש מורחב  או כל הסיכונים בהתאם למקובל לגביו ובמלוא ערכם.         </w:t>
      </w:r>
    </w:p>
    <w:p w14:paraId="3CCD485D" w14:textId="77777777" w:rsidR="00B45358" w:rsidRDefault="00B45358" w:rsidP="00B45358">
      <w:pPr>
        <w:spacing w:line="240" w:lineRule="auto"/>
        <w:rPr>
          <w:b/>
          <w:bCs/>
          <w:sz w:val="28"/>
          <w:szCs w:val="28"/>
          <w:u w:val="single"/>
          <w:rtl/>
        </w:rPr>
      </w:pPr>
    </w:p>
    <w:p w14:paraId="2A5DFE83" w14:textId="77777777" w:rsidR="00B45358" w:rsidRPr="003419B4" w:rsidRDefault="00B45358" w:rsidP="00B45358">
      <w:pPr>
        <w:spacing w:line="240" w:lineRule="auto"/>
        <w:rPr>
          <w:b/>
          <w:bCs/>
          <w:sz w:val="28"/>
          <w:szCs w:val="28"/>
          <w:u w:val="single"/>
          <w:rtl/>
        </w:rPr>
      </w:pPr>
      <w:r w:rsidRPr="003419B4">
        <w:rPr>
          <w:b/>
          <w:bCs/>
          <w:sz w:val="28"/>
          <w:szCs w:val="28"/>
          <w:u w:val="single"/>
          <w:rtl/>
        </w:rPr>
        <w:t>כללי</w:t>
      </w:r>
    </w:p>
    <w:p w14:paraId="72F9C28D" w14:textId="77777777" w:rsidR="00B45358" w:rsidRDefault="00B45358" w:rsidP="00B45358">
      <w:pPr>
        <w:spacing w:line="240" w:lineRule="auto"/>
        <w:ind w:left="3"/>
        <w:rPr>
          <w:rtl/>
        </w:rPr>
      </w:pPr>
    </w:p>
    <w:p w14:paraId="72A988B1" w14:textId="77777777" w:rsidR="00B45358" w:rsidRDefault="00B45358" w:rsidP="00B45358">
      <w:pPr>
        <w:spacing w:line="240" w:lineRule="auto"/>
        <w:ind w:left="3"/>
        <w:rPr>
          <w:rtl/>
        </w:rPr>
      </w:pPr>
      <w:r>
        <w:rPr>
          <w:rtl/>
        </w:rPr>
        <w:t>בפוליסות הביטוח נכללו התנאים הבאים:</w:t>
      </w:r>
    </w:p>
    <w:p w14:paraId="6CEDD6AC" w14:textId="77777777" w:rsidR="00B45358" w:rsidRDefault="00B45358" w:rsidP="00B45358">
      <w:pPr>
        <w:spacing w:line="240" w:lineRule="auto"/>
        <w:ind w:left="3"/>
        <w:rPr>
          <w:rtl/>
        </w:rPr>
      </w:pPr>
    </w:p>
    <w:p w14:paraId="7B5185BB" w14:textId="77777777" w:rsidR="00B45358" w:rsidRDefault="00B45358" w:rsidP="00171CD5">
      <w:pPr>
        <w:numPr>
          <w:ilvl w:val="0"/>
          <w:numId w:val="112"/>
        </w:numPr>
        <w:overflowPunct/>
        <w:autoSpaceDE/>
        <w:autoSpaceDN/>
        <w:adjustRightInd/>
        <w:spacing w:line="240" w:lineRule="auto"/>
        <w:jc w:val="left"/>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4101D2">
        <w:rPr>
          <w:rtl/>
        </w:rPr>
        <w:t xml:space="preserve">השיפוי </w:t>
      </w:r>
      <w:r>
        <w:rPr>
          <w:rtl/>
        </w:rPr>
        <w:t xml:space="preserve">לעיל.      </w:t>
      </w:r>
    </w:p>
    <w:p w14:paraId="018463E1" w14:textId="77777777" w:rsidR="00B45358" w:rsidRDefault="00B45358" w:rsidP="00171CD5">
      <w:pPr>
        <w:numPr>
          <w:ilvl w:val="0"/>
          <w:numId w:val="112"/>
        </w:numPr>
        <w:overflowPunct/>
        <w:autoSpaceDE/>
        <w:autoSpaceDN/>
        <w:adjustRightInd/>
        <w:spacing w:line="240" w:lineRule="auto"/>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4EF8557A" w14:textId="77777777" w:rsidR="00B45358" w:rsidRDefault="00B45358" w:rsidP="00171CD5">
      <w:pPr>
        <w:numPr>
          <w:ilvl w:val="0"/>
          <w:numId w:val="112"/>
        </w:numPr>
        <w:overflowPunct/>
        <w:autoSpaceDE/>
        <w:autoSpaceDN/>
        <w:adjustRightInd/>
        <w:spacing w:line="240" w:lineRule="auto"/>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התרבות והספורט ועובדיהם,</w:t>
      </w:r>
      <w:r>
        <w:rPr>
          <w:rFonts w:hint="cs"/>
          <w:rtl/>
        </w:rPr>
        <w:t xml:space="preserve"> וכן כלפי </w:t>
      </w:r>
      <w:r w:rsidRPr="00C03A70">
        <w:rPr>
          <w:rtl/>
        </w:rPr>
        <w:t>המשתתפים ב</w:t>
      </w:r>
      <w:r>
        <w:rPr>
          <w:rFonts w:hint="cs"/>
          <w:rtl/>
        </w:rPr>
        <w:t>טקס</w:t>
      </w:r>
      <w:r>
        <w:rPr>
          <w:rtl/>
        </w:rPr>
        <w:t>, לרבות, אורחים, אמנים</w:t>
      </w:r>
      <w:r>
        <w:rPr>
          <w:rFonts w:hint="cs"/>
          <w:rtl/>
        </w:rPr>
        <w:t xml:space="preserve"> ו</w:t>
      </w:r>
      <w:r w:rsidRPr="00C03A70">
        <w:rPr>
          <w:rtl/>
        </w:rPr>
        <w:t xml:space="preserve">מוזמנים </w:t>
      </w:r>
      <w:r>
        <w:rPr>
          <w:rtl/>
        </w:rPr>
        <w:t xml:space="preserve">ובלבד שהויתור לא יחול לטובת אדם שגרם לנזק מתוך </w:t>
      </w:r>
      <w:r>
        <w:rPr>
          <w:rFonts w:hint="cs"/>
          <w:rtl/>
        </w:rPr>
        <w:t xml:space="preserve">כוונת זדון. </w:t>
      </w:r>
    </w:p>
    <w:p w14:paraId="27F3FFA4" w14:textId="77777777" w:rsidR="00B45358" w:rsidRDefault="00B45358" w:rsidP="00171CD5">
      <w:pPr>
        <w:numPr>
          <w:ilvl w:val="0"/>
          <w:numId w:val="112"/>
        </w:numPr>
        <w:overflowPunct/>
        <w:autoSpaceDE/>
        <w:autoSpaceDN/>
        <w:adjustRightInd/>
        <w:spacing w:line="240" w:lineRule="auto"/>
        <w:jc w:val="left"/>
        <w:textAlignment w:val="auto"/>
      </w:pPr>
      <w:r>
        <w:rPr>
          <w:rFonts w:hint="cs"/>
          <w:rtl/>
        </w:rPr>
        <w:t>הספק</w:t>
      </w:r>
      <w:r>
        <w:rPr>
          <w:rtl/>
        </w:rPr>
        <w:t xml:space="preserve"> אחראי בלעדית כלפינו לתשלום דמי הביטוח עבור כל הפוליסות ולמילוי כל החובות  </w:t>
      </w:r>
      <w:r w:rsidRPr="00317447">
        <w:rPr>
          <w:rtl/>
        </w:rPr>
        <w:t xml:space="preserve">המוטלות </w:t>
      </w:r>
      <w:r>
        <w:rPr>
          <w:rtl/>
        </w:rPr>
        <w:t>על המבוטח על פי תנאי הפוליסות.</w:t>
      </w:r>
    </w:p>
    <w:p w14:paraId="56A2FF1C" w14:textId="77777777" w:rsidR="00B45358" w:rsidRDefault="00B45358" w:rsidP="00171CD5">
      <w:pPr>
        <w:numPr>
          <w:ilvl w:val="0"/>
          <w:numId w:val="112"/>
        </w:numPr>
        <w:overflowPunct/>
        <w:autoSpaceDE/>
        <w:autoSpaceDN/>
        <w:adjustRightInd/>
        <w:spacing w:line="240" w:lineRule="auto"/>
        <w:jc w:val="left"/>
        <w:textAlignment w:val="auto"/>
      </w:pPr>
      <w:r>
        <w:rPr>
          <w:rtl/>
        </w:rPr>
        <w:t xml:space="preserve">ההשתתפויות העצמיות הנקובות בכל פוליסה ופוליסה תחולנה בלעדית על </w:t>
      </w:r>
      <w:r>
        <w:rPr>
          <w:rFonts w:hint="cs"/>
          <w:rtl/>
        </w:rPr>
        <w:t>הספק</w:t>
      </w:r>
      <w:r>
        <w:rPr>
          <w:rtl/>
        </w:rPr>
        <w:t>.</w:t>
      </w:r>
    </w:p>
    <w:p w14:paraId="4621A86B" w14:textId="77777777" w:rsidR="00B45358" w:rsidRDefault="00B45358" w:rsidP="00171CD5">
      <w:pPr>
        <w:numPr>
          <w:ilvl w:val="0"/>
          <w:numId w:val="112"/>
        </w:numPr>
        <w:overflowPunct/>
        <w:autoSpaceDE/>
        <w:autoSpaceDN/>
        <w:adjustRightInd/>
        <w:spacing w:line="240" w:lineRule="auto"/>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1446E325" w14:textId="77777777" w:rsidR="00B45358" w:rsidRDefault="00B45358" w:rsidP="00171CD5">
      <w:pPr>
        <w:numPr>
          <w:ilvl w:val="0"/>
          <w:numId w:val="112"/>
        </w:numPr>
        <w:overflowPunct/>
        <w:autoSpaceDE/>
        <w:autoSpaceDN/>
        <w:adjustRightInd/>
        <w:spacing w:line="240" w:lineRule="auto"/>
        <w:jc w:val="left"/>
        <w:textAlignment w:val="auto"/>
      </w:pPr>
      <w:r>
        <w:rPr>
          <w:rtl/>
        </w:rPr>
        <w:t>תנאי הכיסוי של הפוליסות הנ"ל</w:t>
      </w:r>
      <w:r>
        <w:rPr>
          <w:rFonts w:hint="cs"/>
          <w:rtl/>
        </w:rPr>
        <w:t xml:space="preserve"> </w:t>
      </w:r>
      <w:r>
        <w:rPr>
          <w:rtl/>
        </w:rPr>
        <w:t xml:space="preserve">לא יפחתו מהמקובל על פי </w:t>
      </w:r>
      <w:r w:rsidRPr="00FE2171">
        <w:rPr>
          <w:rtl/>
        </w:rPr>
        <w:t>תנאי "פוליסות נוסח ביט</w:t>
      </w:r>
      <w:r>
        <w:rPr>
          <w:rFonts w:hint="cs"/>
          <w:rtl/>
        </w:rPr>
        <w:t xml:space="preserve"> ________ (יש לציין שנה)</w:t>
      </w:r>
      <w:r w:rsidRPr="00FE2171">
        <w:rPr>
          <w:rtl/>
        </w:rPr>
        <w:t>", בכפוף</w:t>
      </w:r>
      <w:r>
        <w:rPr>
          <w:rFonts w:hint="cs"/>
          <w:rtl/>
        </w:rPr>
        <w:t xml:space="preserve"> </w:t>
      </w:r>
      <w:r>
        <w:rPr>
          <w:rtl/>
        </w:rPr>
        <w:t>להרחבת הכיסויים כמפורט לעיל.</w:t>
      </w:r>
    </w:p>
    <w:p w14:paraId="7E84C6D9" w14:textId="77777777" w:rsidR="00B45358" w:rsidRDefault="00B45358" w:rsidP="00171CD5">
      <w:pPr>
        <w:numPr>
          <w:ilvl w:val="0"/>
          <w:numId w:val="112"/>
        </w:numPr>
        <w:overflowPunct/>
        <w:autoSpaceDE/>
        <w:autoSpaceDN/>
        <w:adjustRightInd/>
        <w:spacing w:line="240" w:lineRule="auto"/>
        <w:jc w:val="left"/>
        <w:textAlignment w:val="auto"/>
        <w:rPr>
          <w:rtl/>
        </w:rPr>
      </w:pPr>
      <w:r>
        <w:rPr>
          <w:rFonts w:hint="cs"/>
          <w:rtl/>
        </w:rPr>
        <w:t>חריג כוונה ו/או רשלנות רבתי מבוטל ככל שקיים בכל הפוליסות המבוטחות.</w:t>
      </w:r>
    </w:p>
    <w:p w14:paraId="46CD6CD1" w14:textId="77777777" w:rsidR="00B45358" w:rsidRDefault="00B45358" w:rsidP="00B45358">
      <w:pPr>
        <w:spacing w:line="240" w:lineRule="auto"/>
        <w:ind w:left="3"/>
        <w:rPr>
          <w:rtl/>
        </w:rPr>
      </w:pPr>
      <w:r>
        <w:rPr>
          <w:rtl/>
        </w:rPr>
        <w:t xml:space="preserve">            </w:t>
      </w:r>
    </w:p>
    <w:p w14:paraId="51D45CAD" w14:textId="77777777" w:rsidR="00B45358" w:rsidRDefault="00B45358" w:rsidP="00B45358">
      <w:pPr>
        <w:spacing w:line="240" w:lineRule="auto"/>
        <w:ind w:left="3"/>
        <w:rPr>
          <w:rtl/>
        </w:rPr>
      </w:pPr>
    </w:p>
    <w:p w14:paraId="5AF42F04"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64BC81F2" w14:textId="77777777" w:rsidR="00B45358" w:rsidRDefault="00B45358" w:rsidP="00B45358">
      <w:pPr>
        <w:spacing w:line="240" w:lineRule="auto"/>
        <w:ind w:left="3"/>
        <w:rPr>
          <w:rtl/>
        </w:rPr>
      </w:pPr>
    </w:p>
    <w:p w14:paraId="2ED2046C" w14:textId="77777777" w:rsidR="00B45358" w:rsidRDefault="00B45358" w:rsidP="00B45358">
      <w:pPr>
        <w:spacing w:line="240" w:lineRule="auto"/>
        <w:ind w:left="3"/>
        <w:rPr>
          <w:rtl/>
        </w:rPr>
      </w:pPr>
    </w:p>
    <w:p w14:paraId="4A005F1A" w14:textId="77777777" w:rsidR="00B45358" w:rsidRDefault="00B45358" w:rsidP="00B45358">
      <w:pPr>
        <w:spacing w:line="240" w:lineRule="auto"/>
        <w:ind w:left="3"/>
        <w:jc w:val="center"/>
        <w:rPr>
          <w:rtl/>
        </w:rPr>
      </w:pPr>
    </w:p>
    <w:p w14:paraId="0B4D474F" w14:textId="77777777" w:rsidR="00B45358" w:rsidRDefault="00B45358" w:rsidP="00B45358">
      <w:pPr>
        <w:spacing w:line="240" w:lineRule="auto"/>
        <w:ind w:left="3"/>
        <w:rPr>
          <w:rtl/>
        </w:rPr>
      </w:pPr>
      <w:r>
        <w:rPr>
          <w:rtl/>
        </w:rPr>
        <w:t xml:space="preserve">                                                                                       בכבוד רב,</w:t>
      </w:r>
    </w:p>
    <w:p w14:paraId="2EB55387" w14:textId="77777777" w:rsidR="00B45358" w:rsidRDefault="00B45358" w:rsidP="00B45358">
      <w:pPr>
        <w:spacing w:line="240" w:lineRule="auto"/>
        <w:ind w:left="3"/>
        <w:rPr>
          <w:rtl/>
        </w:rPr>
      </w:pPr>
    </w:p>
    <w:p w14:paraId="7D5233DC" w14:textId="77777777" w:rsidR="00B45358" w:rsidRDefault="00B45358" w:rsidP="00B45358">
      <w:pPr>
        <w:spacing w:line="240" w:lineRule="auto"/>
        <w:ind w:left="3"/>
        <w:rPr>
          <w:rtl/>
        </w:rPr>
      </w:pPr>
    </w:p>
    <w:p w14:paraId="559C8C9C" w14:textId="77777777" w:rsidR="00B45358" w:rsidRDefault="00B45358" w:rsidP="00B45358">
      <w:pPr>
        <w:spacing w:line="240" w:lineRule="auto"/>
        <w:ind w:left="3"/>
        <w:rPr>
          <w:rtl/>
        </w:rPr>
      </w:pPr>
      <w:r>
        <w:rPr>
          <w:rtl/>
        </w:rPr>
        <w:t xml:space="preserve">                                                                    ___________________________</w:t>
      </w:r>
    </w:p>
    <w:p w14:paraId="71CB2917" w14:textId="77777777" w:rsidR="00B45358" w:rsidRDefault="00B45358" w:rsidP="00B45358">
      <w:pPr>
        <w:spacing w:line="240" w:lineRule="auto"/>
        <w:ind w:left="3"/>
        <w:rPr>
          <w:rtl/>
        </w:rPr>
      </w:pPr>
      <w:r>
        <w:rPr>
          <w:rtl/>
        </w:rPr>
        <w:t>תאריך______________                        חתימת מורשה המבטח  וחותמת המבטח</w:t>
      </w:r>
    </w:p>
    <w:p w14:paraId="19F45131" w14:textId="77777777" w:rsidR="00B45358" w:rsidRPr="00BF196D" w:rsidRDefault="00B45358" w:rsidP="00B45358">
      <w:pPr>
        <w:spacing w:line="240" w:lineRule="auto"/>
        <w:rPr>
          <w:b/>
          <w:bCs/>
          <w:u w:val="single"/>
          <w:rtl/>
        </w:rPr>
      </w:pPr>
      <w:r>
        <w:rPr>
          <w:b/>
          <w:bCs/>
          <w:highlight w:val="lightGray"/>
          <w:u w:val="single"/>
          <w:rtl/>
        </w:rPr>
        <w:br w:type="page"/>
      </w:r>
      <w:r w:rsidRPr="00061D00">
        <w:rPr>
          <w:rFonts w:hint="cs"/>
          <w:b/>
          <w:bCs/>
          <w:highlight w:val="lightGray"/>
          <w:u w:val="single"/>
          <w:rtl/>
        </w:rPr>
        <w:t>עבור ספק כוח אדם: סדרנים, שומרים</w:t>
      </w:r>
    </w:p>
    <w:p w14:paraId="4CDB85C3" w14:textId="77777777" w:rsidR="00B45358" w:rsidRPr="00BF196D" w:rsidRDefault="00B45358" w:rsidP="00B45358">
      <w:pPr>
        <w:spacing w:line="240" w:lineRule="auto"/>
        <w:rPr>
          <w:b/>
          <w:bCs/>
          <w:u w:val="single"/>
          <w:rtl/>
        </w:rPr>
      </w:pPr>
    </w:p>
    <w:p w14:paraId="1CA77630" w14:textId="77777777" w:rsidR="00B45358" w:rsidRPr="00BF196D" w:rsidRDefault="00B45358" w:rsidP="00B45358">
      <w:pPr>
        <w:spacing w:line="240" w:lineRule="auto"/>
        <w:rPr>
          <w:rtl/>
        </w:rPr>
      </w:pPr>
      <w:r w:rsidRPr="00BF196D">
        <w:rPr>
          <w:rFonts w:hint="cs"/>
          <w:rtl/>
        </w:rPr>
        <w:t xml:space="preserve">לכבוד </w:t>
      </w:r>
      <w:r>
        <w:rPr>
          <w:rFonts w:hint="cs"/>
          <w:rtl/>
        </w:rPr>
        <w:t xml:space="preserve">                                                                                                                        </w:t>
      </w:r>
      <w:r w:rsidRPr="00C03F43">
        <w:rPr>
          <w:rFonts w:hint="cs"/>
          <w:b/>
          <w:bCs/>
          <w:rtl/>
        </w:rPr>
        <w:t>סימוכין:</w:t>
      </w:r>
      <w:r>
        <w:rPr>
          <w:rFonts w:hint="cs"/>
          <w:b/>
          <w:bCs/>
          <w:rtl/>
        </w:rPr>
        <w:t xml:space="preserve"> 1589</w:t>
      </w:r>
    </w:p>
    <w:p w14:paraId="5F6DDBF0" w14:textId="77777777" w:rsidR="00B45358" w:rsidRPr="00BF196D" w:rsidRDefault="00B45358" w:rsidP="00B45358">
      <w:pPr>
        <w:spacing w:line="240" w:lineRule="auto"/>
        <w:rPr>
          <w:rtl/>
        </w:rPr>
      </w:pPr>
    </w:p>
    <w:p w14:paraId="149B717D" w14:textId="77777777" w:rsidR="00B45358" w:rsidRDefault="00B45358" w:rsidP="00B45358">
      <w:pPr>
        <w:spacing w:line="240" w:lineRule="auto"/>
        <w:rPr>
          <w:b/>
          <w:bCs/>
          <w:sz w:val="28"/>
          <w:szCs w:val="28"/>
          <w:u w:val="single"/>
          <w:rtl/>
        </w:rPr>
      </w:pPr>
      <w:r w:rsidRPr="00BF196D">
        <w:rPr>
          <w:rFonts w:hint="cs"/>
          <w:b/>
          <w:bCs/>
          <w:sz w:val="28"/>
          <w:szCs w:val="28"/>
          <w:u w:val="single"/>
          <w:rtl/>
        </w:rPr>
        <w:t xml:space="preserve">מדינת ישראל </w:t>
      </w:r>
      <w:r w:rsidRPr="00BF196D">
        <w:rPr>
          <w:b/>
          <w:bCs/>
          <w:sz w:val="28"/>
          <w:szCs w:val="28"/>
          <w:u w:val="single"/>
          <w:rtl/>
        </w:rPr>
        <w:t>–</w:t>
      </w:r>
      <w:r w:rsidRPr="00BF196D">
        <w:rPr>
          <w:rFonts w:hint="cs"/>
          <w:b/>
          <w:bCs/>
          <w:sz w:val="28"/>
          <w:szCs w:val="28"/>
          <w:u w:val="single"/>
          <w:rtl/>
        </w:rPr>
        <w:t xml:space="preserve"> משרד התרבות והספורט</w:t>
      </w:r>
    </w:p>
    <w:p w14:paraId="2A5D8015" w14:textId="77777777" w:rsidR="00B45358" w:rsidRPr="00A105AE" w:rsidRDefault="00B45358" w:rsidP="00B45358">
      <w:pPr>
        <w:spacing w:line="240" w:lineRule="auto"/>
        <w:rPr>
          <w:b/>
          <w:bCs/>
          <w:sz w:val="28"/>
          <w:szCs w:val="28"/>
          <w:u w:val="single"/>
          <w:rtl/>
        </w:rPr>
      </w:pPr>
      <w:r>
        <w:rPr>
          <w:rFonts w:hint="cs"/>
          <w:b/>
          <w:bCs/>
          <w:sz w:val="28"/>
          <w:szCs w:val="28"/>
          <w:u w:val="single"/>
          <w:rtl/>
        </w:rPr>
        <w:t>בכתובת"</w:t>
      </w:r>
      <w:r w:rsidRPr="00481506">
        <w:rPr>
          <w:rFonts w:hint="cs"/>
          <w:b/>
          <w:bCs/>
          <w:sz w:val="28"/>
          <w:szCs w:val="28"/>
          <w:highlight w:val="yellow"/>
          <w:u w:val="single"/>
          <w:rtl/>
        </w:rPr>
        <w:t>_______________________</w:t>
      </w:r>
      <w:r w:rsidRPr="00A105AE">
        <w:rPr>
          <w:rFonts w:hint="cs"/>
          <w:b/>
          <w:bCs/>
          <w:sz w:val="28"/>
          <w:szCs w:val="28"/>
          <w:u w:val="single"/>
          <w:rtl/>
        </w:rPr>
        <w:t>;</w:t>
      </w:r>
    </w:p>
    <w:p w14:paraId="60077DE5" w14:textId="77777777" w:rsidR="00B45358" w:rsidRPr="00BF196D" w:rsidRDefault="00B45358" w:rsidP="00B45358">
      <w:pPr>
        <w:spacing w:line="240" w:lineRule="auto"/>
        <w:rPr>
          <w:rtl/>
        </w:rPr>
      </w:pPr>
    </w:p>
    <w:p w14:paraId="1A7592FC" w14:textId="77777777" w:rsidR="00B45358" w:rsidRPr="00BF196D" w:rsidRDefault="00B45358" w:rsidP="00B45358">
      <w:pPr>
        <w:spacing w:line="240" w:lineRule="auto"/>
        <w:rPr>
          <w:rtl/>
        </w:rPr>
      </w:pPr>
    </w:p>
    <w:p w14:paraId="2B948A64" w14:textId="77777777" w:rsidR="00B45358" w:rsidRPr="00BF196D" w:rsidRDefault="00B45358" w:rsidP="00B45358">
      <w:pPr>
        <w:spacing w:line="240" w:lineRule="auto"/>
        <w:rPr>
          <w:rtl/>
        </w:rPr>
      </w:pPr>
      <w:r w:rsidRPr="00BF196D">
        <w:rPr>
          <w:rFonts w:hint="cs"/>
          <w:rtl/>
        </w:rPr>
        <w:t>א.ג.נ.,</w:t>
      </w:r>
    </w:p>
    <w:p w14:paraId="7C8DE4AF" w14:textId="77777777" w:rsidR="00B45358" w:rsidRPr="00BF196D" w:rsidRDefault="00B45358" w:rsidP="00B45358">
      <w:pPr>
        <w:spacing w:line="240" w:lineRule="auto"/>
        <w:rPr>
          <w:rtl/>
        </w:rPr>
      </w:pPr>
      <w:r w:rsidRPr="00BF196D">
        <w:rPr>
          <w:rFonts w:hint="cs"/>
          <w:rtl/>
        </w:rPr>
        <w:t xml:space="preserve"> </w:t>
      </w:r>
    </w:p>
    <w:p w14:paraId="6A8AFCEA" w14:textId="77777777" w:rsidR="00B45358" w:rsidRPr="00BF196D" w:rsidRDefault="00B45358" w:rsidP="00B45358">
      <w:pPr>
        <w:spacing w:line="240" w:lineRule="auto"/>
        <w:jc w:val="center"/>
        <w:rPr>
          <w:sz w:val="32"/>
          <w:szCs w:val="32"/>
          <w:rtl/>
        </w:rPr>
      </w:pPr>
      <w:r w:rsidRPr="00BF196D">
        <w:rPr>
          <w:rFonts w:hint="cs"/>
          <w:rtl/>
        </w:rPr>
        <w:t>הנדון</w:t>
      </w:r>
      <w:r w:rsidRPr="00BF196D">
        <w:rPr>
          <w:rFonts w:hint="cs"/>
          <w:sz w:val="32"/>
          <w:szCs w:val="32"/>
          <w:rtl/>
        </w:rPr>
        <w:t xml:space="preserve">:  </w:t>
      </w:r>
      <w:r w:rsidRPr="00BF196D">
        <w:rPr>
          <w:rFonts w:hint="cs"/>
          <w:b/>
          <w:bCs/>
          <w:sz w:val="32"/>
          <w:szCs w:val="32"/>
          <w:u w:val="single"/>
          <w:rtl/>
        </w:rPr>
        <w:t>אישור קיום ביטוחים</w:t>
      </w:r>
    </w:p>
    <w:p w14:paraId="71159A36" w14:textId="77777777" w:rsidR="00B45358" w:rsidRPr="00BF196D" w:rsidRDefault="00B45358" w:rsidP="00B45358">
      <w:pPr>
        <w:spacing w:line="240" w:lineRule="auto"/>
        <w:rPr>
          <w:sz w:val="32"/>
          <w:szCs w:val="32"/>
          <w:rtl/>
        </w:rPr>
      </w:pPr>
    </w:p>
    <w:p w14:paraId="64C9F776" w14:textId="77777777" w:rsidR="00B45358" w:rsidRPr="00BF196D" w:rsidRDefault="00B45358" w:rsidP="00B45358">
      <w:pPr>
        <w:spacing w:line="240" w:lineRule="auto"/>
        <w:rPr>
          <w:rtl/>
        </w:rPr>
      </w:pPr>
      <w:r w:rsidRPr="00BF196D">
        <w:rPr>
          <w:rFonts w:hint="cs"/>
          <w:rtl/>
        </w:rPr>
        <w:t>הננו מאשרים בזה כי ערכנו למבוטחנו _______</w:t>
      </w:r>
      <w:r>
        <w:rPr>
          <w:rFonts w:hint="cs"/>
          <w:rtl/>
        </w:rPr>
        <w:t>_____</w:t>
      </w:r>
      <w:r w:rsidRPr="00BF196D">
        <w:rPr>
          <w:rFonts w:hint="cs"/>
          <w:rtl/>
        </w:rPr>
        <w:t>_____________</w:t>
      </w:r>
      <w:r>
        <w:rPr>
          <w:rFonts w:hint="cs"/>
          <w:rtl/>
        </w:rPr>
        <w:t>___</w:t>
      </w:r>
      <w:r w:rsidRPr="00BF196D">
        <w:rPr>
          <w:rFonts w:hint="cs"/>
          <w:rtl/>
        </w:rPr>
        <w:t>_______(להלן</w:t>
      </w:r>
      <w:r>
        <w:rPr>
          <w:rFonts w:hint="cs"/>
          <w:rtl/>
        </w:rPr>
        <w:t>:</w:t>
      </w:r>
      <w:r w:rsidRPr="00BF196D">
        <w:rPr>
          <w:rFonts w:hint="cs"/>
          <w:rtl/>
        </w:rPr>
        <w:t xml:space="preserve"> "</w:t>
      </w:r>
      <w:r w:rsidRPr="0050459E">
        <w:rPr>
          <w:rFonts w:hint="cs"/>
          <w:b/>
          <w:bCs/>
          <w:rtl/>
        </w:rPr>
        <w:t>הספק</w:t>
      </w:r>
      <w:r w:rsidRPr="00BF196D">
        <w:rPr>
          <w:rFonts w:hint="cs"/>
          <w:rtl/>
        </w:rPr>
        <w:t xml:space="preserve">")  </w:t>
      </w:r>
    </w:p>
    <w:p w14:paraId="33274ECC" w14:textId="77777777" w:rsidR="00B45358" w:rsidRDefault="00B45358" w:rsidP="00B45358">
      <w:pPr>
        <w:spacing w:line="240" w:lineRule="auto"/>
        <w:rPr>
          <w:rtl/>
        </w:rPr>
      </w:pPr>
      <w:r w:rsidRPr="00BF196D">
        <w:rPr>
          <w:rFonts w:hint="cs"/>
          <w:rtl/>
        </w:rPr>
        <w:t>לתקופת הביטוח  מיום _______________ עד יום ________________בקשר</w:t>
      </w:r>
      <w:r w:rsidRPr="00BF196D">
        <w:rPr>
          <w:rtl/>
        </w:rPr>
        <w:t xml:space="preserve"> </w:t>
      </w:r>
      <w:r>
        <w:rPr>
          <w:rFonts w:hint="cs"/>
          <w:b/>
          <w:bCs/>
          <w:rtl/>
        </w:rPr>
        <w:t xml:space="preserve">לאספקת כוח אדם: שומרים וסדרנים </w:t>
      </w:r>
      <w:r w:rsidRPr="00E549BF">
        <w:rPr>
          <w:rFonts w:hint="cs"/>
          <w:b/>
          <w:bCs/>
          <w:rtl/>
        </w:rPr>
        <w:t>בעצרת הממלכתית לציון יום איחוד ירושלים לשנת 2018</w:t>
      </w:r>
      <w:r>
        <w:rPr>
          <w:rFonts w:hint="cs"/>
          <w:rtl/>
        </w:rPr>
        <w:t xml:space="preserve">,  </w:t>
      </w:r>
      <w:r w:rsidRPr="00BF196D">
        <w:rPr>
          <w:rtl/>
        </w:rPr>
        <w:t xml:space="preserve">את הביטוחים המפורטים להלן:  </w:t>
      </w:r>
    </w:p>
    <w:p w14:paraId="0606B54A" w14:textId="77777777" w:rsidR="00B45358" w:rsidRPr="00BF196D" w:rsidRDefault="00B45358" w:rsidP="00B45358">
      <w:pPr>
        <w:spacing w:line="240" w:lineRule="auto"/>
        <w:rPr>
          <w:rtl/>
        </w:rPr>
      </w:pPr>
      <w:r>
        <w:rPr>
          <w:rtl/>
        </w:rPr>
        <w:t xml:space="preserve">    </w:t>
      </w:r>
    </w:p>
    <w:p w14:paraId="4A658ECE" w14:textId="77777777" w:rsidR="00B45358" w:rsidRPr="00BF196D" w:rsidRDefault="00B45358" w:rsidP="00B45358">
      <w:pPr>
        <w:spacing w:line="240" w:lineRule="auto"/>
        <w:rPr>
          <w:rtl/>
        </w:rPr>
      </w:pPr>
      <w:r w:rsidRPr="00BF196D">
        <w:rPr>
          <w:rFonts w:hint="cs"/>
          <w:rtl/>
        </w:rPr>
        <w:t xml:space="preserve">                                                                        </w:t>
      </w:r>
    </w:p>
    <w:p w14:paraId="35245425" w14:textId="77777777" w:rsidR="00B45358" w:rsidRPr="00BF196D" w:rsidRDefault="00B45358" w:rsidP="00B45358">
      <w:pPr>
        <w:spacing w:line="240" w:lineRule="auto"/>
        <w:rPr>
          <w:b/>
          <w:bCs/>
          <w:sz w:val="28"/>
          <w:szCs w:val="28"/>
          <w:u w:val="single"/>
          <w:rtl/>
        </w:rPr>
      </w:pPr>
      <w:r>
        <w:rPr>
          <w:rFonts w:hint="cs"/>
          <w:b/>
          <w:bCs/>
          <w:sz w:val="28"/>
          <w:szCs w:val="28"/>
          <w:u w:val="single"/>
          <w:rtl/>
        </w:rPr>
        <w:t xml:space="preserve">ביטוח חבות </w:t>
      </w:r>
      <w:r w:rsidRPr="00BF196D">
        <w:rPr>
          <w:rFonts w:hint="cs"/>
          <w:b/>
          <w:bCs/>
          <w:sz w:val="28"/>
          <w:szCs w:val="28"/>
          <w:u w:val="single"/>
          <w:rtl/>
        </w:rPr>
        <w:t>מעבידים</w:t>
      </w:r>
      <w:r>
        <w:rPr>
          <w:rFonts w:hint="cs"/>
          <w:b/>
          <w:bCs/>
          <w:sz w:val="28"/>
          <w:szCs w:val="28"/>
          <w:u w:val="single"/>
          <w:rtl/>
        </w:rPr>
        <w:t>, פוליסה מס'___________________</w:t>
      </w:r>
    </w:p>
    <w:p w14:paraId="4DBCEB14" w14:textId="77777777" w:rsidR="00B45358" w:rsidRPr="00BF196D" w:rsidRDefault="00B45358" w:rsidP="00B45358">
      <w:pPr>
        <w:spacing w:line="240" w:lineRule="auto"/>
        <w:rPr>
          <w:rtl/>
        </w:rPr>
      </w:pPr>
    </w:p>
    <w:p w14:paraId="63933DB9" w14:textId="77777777" w:rsidR="00B45358" w:rsidRDefault="00B45358" w:rsidP="00171CD5">
      <w:pPr>
        <w:numPr>
          <w:ilvl w:val="0"/>
          <w:numId w:val="113"/>
        </w:numPr>
        <w:overflowPunct/>
        <w:autoSpaceDE/>
        <w:autoSpaceDN/>
        <w:adjustRightInd/>
        <w:spacing w:line="240" w:lineRule="auto"/>
        <w:jc w:val="left"/>
        <w:textAlignment w:val="auto"/>
      </w:pPr>
      <w:r w:rsidRPr="00BF196D">
        <w:rPr>
          <w:rFonts w:hint="cs"/>
          <w:rtl/>
        </w:rPr>
        <w:t>אחריותו החוקית כלפי עובדיו בכל תחומי מדינת ישראל  והשטחים המוחזקים.</w:t>
      </w:r>
      <w:r w:rsidRPr="00BF196D">
        <w:rPr>
          <w:rtl/>
        </w:rPr>
        <w:t xml:space="preserve"> </w:t>
      </w:r>
    </w:p>
    <w:p w14:paraId="22B3CBC8" w14:textId="77777777" w:rsidR="00B45358" w:rsidRDefault="00B45358" w:rsidP="00171CD5">
      <w:pPr>
        <w:numPr>
          <w:ilvl w:val="0"/>
          <w:numId w:val="113"/>
        </w:numPr>
        <w:overflowPunct/>
        <w:autoSpaceDE/>
        <w:autoSpaceDN/>
        <w:adjustRightInd/>
        <w:spacing w:line="240" w:lineRule="auto"/>
        <w:jc w:val="left"/>
        <w:textAlignment w:val="auto"/>
      </w:pPr>
      <w:r>
        <w:rPr>
          <w:rFonts w:hint="cs"/>
          <w:rtl/>
        </w:rPr>
        <w:t>גבול האחריות לא יפחת מסך-</w:t>
      </w:r>
      <w:r w:rsidRPr="00BF196D">
        <w:rPr>
          <w:rFonts w:hint="cs"/>
          <w:rtl/>
        </w:rPr>
        <w:t xml:space="preserve"> 5,000,000  דולר ארה"ב לעובד, למקרה ולתקופת הביטוח (שנה).</w:t>
      </w:r>
    </w:p>
    <w:p w14:paraId="669D8EDF" w14:textId="77777777" w:rsidR="00B45358" w:rsidRDefault="00B45358" w:rsidP="00171CD5">
      <w:pPr>
        <w:numPr>
          <w:ilvl w:val="0"/>
          <w:numId w:val="113"/>
        </w:numPr>
        <w:overflowPunct/>
        <w:autoSpaceDE/>
        <w:autoSpaceDN/>
        <w:adjustRightInd/>
        <w:spacing w:line="240" w:lineRule="auto"/>
        <w:jc w:val="left"/>
        <w:textAlignment w:val="auto"/>
      </w:pPr>
      <w:r w:rsidRPr="00BF196D">
        <w:rPr>
          <w:rtl/>
        </w:rPr>
        <w:t xml:space="preserve">הביטוח </w:t>
      </w:r>
      <w:r w:rsidRPr="00BF196D">
        <w:rPr>
          <w:rFonts w:hint="cs"/>
          <w:rtl/>
        </w:rPr>
        <w:t>מורחב</w:t>
      </w:r>
      <w:r w:rsidRPr="00BF196D">
        <w:rPr>
          <w:rtl/>
        </w:rPr>
        <w:t xml:space="preserve"> לכסות את חבותו של המבוטח כלפי קב</w:t>
      </w:r>
      <w:r>
        <w:rPr>
          <w:rtl/>
        </w:rPr>
        <w:t xml:space="preserve">לנים, קבלני משנה ועובדיהם היה </w:t>
      </w:r>
      <w:r w:rsidRPr="00BF196D">
        <w:rPr>
          <w:rFonts w:hint="cs"/>
          <w:rtl/>
        </w:rPr>
        <w:t>ויחשב</w:t>
      </w:r>
      <w:r w:rsidRPr="00BF196D">
        <w:rPr>
          <w:rtl/>
        </w:rPr>
        <w:t xml:space="preserve"> כמעבידם</w:t>
      </w:r>
      <w:r w:rsidRPr="00BF196D">
        <w:rPr>
          <w:rFonts w:hint="cs"/>
          <w:rtl/>
        </w:rPr>
        <w:t xml:space="preserve">. </w:t>
      </w:r>
    </w:p>
    <w:p w14:paraId="457EEB56" w14:textId="77777777" w:rsidR="00B45358" w:rsidRPr="00BF196D" w:rsidRDefault="00B45358" w:rsidP="00171CD5">
      <w:pPr>
        <w:numPr>
          <w:ilvl w:val="0"/>
          <w:numId w:val="113"/>
        </w:numPr>
        <w:overflowPunct/>
        <w:autoSpaceDE/>
        <w:autoSpaceDN/>
        <w:adjustRightInd/>
        <w:spacing w:line="240" w:lineRule="auto"/>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w:t>
      </w:r>
      <w:r>
        <w:rPr>
          <w:rtl/>
        </w:rPr>
        <w:t xml:space="preserve"> משרד התרבות והספורט היה ונטען </w:t>
      </w:r>
      <w:r w:rsidRPr="00BF196D">
        <w:rPr>
          <w:rtl/>
        </w:rPr>
        <w:t xml:space="preserve">לעניין קרות </w:t>
      </w:r>
      <w:r w:rsidRPr="00BF196D">
        <w:rPr>
          <w:rFonts w:hint="cs"/>
          <w:rtl/>
        </w:rPr>
        <w:t>תאונת</w:t>
      </w:r>
      <w:r>
        <w:rPr>
          <w:rtl/>
        </w:rPr>
        <w:t xml:space="preserve"> עבודה/מחלת מקצוע כלשהי </w:t>
      </w:r>
      <w:r w:rsidRPr="00BF196D">
        <w:rPr>
          <w:rtl/>
        </w:rPr>
        <w:t>כי הם נושאים בח</w:t>
      </w:r>
      <w:r>
        <w:rPr>
          <w:rtl/>
        </w:rPr>
        <w:t>בות מעביד כלשהם כלפי מי מעובדי</w:t>
      </w:r>
      <w:r>
        <w:rPr>
          <w:rFonts w:hint="cs"/>
          <w:rtl/>
        </w:rPr>
        <w:t xml:space="preserve"> </w:t>
      </w:r>
      <w:r w:rsidRPr="00BF196D">
        <w:rPr>
          <w:rFonts w:hint="cs"/>
          <w:rtl/>
        </w:rPr>
        <w:t>הספק</w:t>
      </w:r>
      <w:r w:rsidRPr="00BF196D">
        <w:rPr>
          <w:rtl/>
        </w:rPr>
        <w:t xml:space="preserve">, </w:t>
      </w:r>
      <w:r w:rsidRPr="00BF196D">
        <w:rPr>
          <w:rFonts w:hint="cs"/>
          <w:rtl/>
        </w:rPr>
        <w:t>קבלנים</w:t>
      </w:r>
      <w:r w:rsidRPr="00BF196D">
        <w:rPr>
          <w:rtl/>
        </w:rPr>
        <w:t>, קבלני משנה ועובדיהם שבשירותו</w:t>
      </w:r>
      <w:r w:rsidRPr="00BF196D">
        <w:rPr>
          <w:rFonts w:hint="cs"/>
          <w:rtl/>
        </w:rPr>
        <w:t xml:space="preserve">. </w:t>
      </w:r>
    </w:p>
    <w:p w14:paraId="3117126B" w14:textId="77777777" w:rsidR="00B45358" w:rsidRPr="00BF196D" w:rsidRDefault="00B45358" w:rsidP="00B45358">
      <w:pPr>
        <w:spacing w:line="240" w:lineRule="auto"/>
        <w:rPr>
          <w:rtl/>
        </w:rPr>
      </w:pPr>
    </w:p>
    <w:p w14:paraId="5D2A53FB" w14:textId="77777777" w:rsidR="00B45358" w:rsidRPr="00BF196D" w:rsidRDefault="00B45358" w:rsidP="00B45358">
      <w:pPr>
        <w:spacing w:line="240" w:lineRule="auto"/>
        <w:rPr>
          <w:b/>
          <w:bCs/>
          <w:sz w:val="28"/>
          <w:szCs w:val="28"/>
          <w:u w:val="single"/>
          <w:rtl/>
        </w:rPr>
      </w:pPr>
      <w:r w:rsidRPr="00BF196D">
        <w:rPr>
          <w:rFonts w:hint="cs"/>
          <w:b/>
          <w:bCs/>
          <w:sz w:val="28"/>
          <w:szCs w:val="28"/>
          <w:u w:val="single"/>
          <w:rtl/>
        </w:rPr>
        <w:t>ביטוח אחריות כלפי צד שלישי</w:t>
      </w:r>
      <w:r>
        <w:rPr>
          <w:rFonts w:hint="cs"/>
          <w:b/>
          <w:bCs/>
          <w:sz w:val="28"/>
          <w:szCs w:val="28"/>
          <w:u w:val="single"/>
          <w:rtl/>
        </w:rPr>
        <w:t>, פוליסה מס'___________________</w:t>
      </w:r>
    </w:p>
    <w:p w14:paraId="3BE4BE78" w14:textId="77777777" w:rsidR="00B45358" w:rsidRPr="00BF196D" w:rsidRDefault="00B45358" w:rsidP="00B45358">
      <w:pPr>
        <w:spacing w:line="240" w:lineRule="auto"/>
        <w:rPr>
          <w:b/>
          <w:bCs/>
          <w:sz w:val="28"/>
          <w:szCs w:val="28"/>
          <w:u w:val="single"/>
          <w:rtl/>
        </w:rPr>
      </w:pPr>
    </w:p>
    <w:p w14:paraId="516BC5DA" w14:textId="77777777" w:rsidR="00B45358" w:rsidRDefault="00B45358" w:rsidP="00171CD5">
      <w:pPr>
        <w:numPr>
          <w:ilvl w:val="0"/>
          <w:numId w:val="114"/>
        </w:numPr>
        <w:overflowPunct/>
        <w:autoSpaceDE/>
        <w:autoSpaceDN/>
        <w:adjustRightInd/>
        <w:spacing w:line="240" w:lineRule="auto"/>
        <w:jc w:val="left"/>
        <w:textAlignment w:val="auto"/>
      </w:pPr>
      <w:r w:rsidRPr="00BF196D">
        <w:rPr>
          <w:rFonts w:hint="cs"/>
          <w:rtl/>
        </w:rPr>
        <w:t>אחריותו החוקית על פי דיני מדינת ישראל בביטוח אחריות כלפי צד שלישי גוף ורכוש בגין פעילותו</w:t>
      </w:r>
      <w:r w:rsidRPr="00BF196D">
        <w:rPr>
          <w:rtl/>
        </w:rPr>
        <w:t xml:space="preserve"> </w:t>
      </w:r>
      <w:r w:rsidRPr="00BF196D">
        <w:rPr>
          <w:rFonts w:hint="cs"/>
          <w:rtl/>
        </w:rPr>
        <w:t xml:space="preserve">בכל תחומי מדינת ישראל והשטחים המוחזקים. </w:t>
      </w:r>
    </w:p>
    <w:p w14:paraId="2E92283E" w14:textId="77777777" w:rsidR="00B45358" w:rsidRDefault="00B45358" w:rsidP="00171CD5">
      <w:pPr>
        <w:numPr>
          <w:ilvl w:val="0"/>
          <w:numId w:val="114"/>
        </w:numPr>
        <w:overflowPunct/>
        <w:autoSpaceDE/>
        <w:autoSpaceDN/>
        <w:adjustRightInd/>
        <w:spacing w:line="240" w:lineRule="auto"/>
        <w:jc w:val="left"/>
        <w:textAlignment w:val="auto"/>
      </w:pPr>
      <w:r w:rsidRPr="00BF196D">
        <w:rPr>
          <w:rtl/>
        </w:rPr>
        <w:t>גבול האחריות לא יפחת מסך</w:t>
      </w:r>
      <w:r>
        <w:rPr>
          <w:rFonts w:hint="cs"/>
          <w:rtl/>
        </w:rPr>
        <w:t>-</w:t>
      </w:r>
      <w:r w:rsidRPr="00BF196D">
        <w:rPr>
          <w:rtl/>
        </w:rPr>
        <w:t xml:space="preserve"> </w:t>
      </w:r>
      <w:r>
        <w:rPr>
          <w:rFonts w:hint="cs"/>
          <w:rtl/>
        </w:rPr>
        <w:t>2</w:t>
      </w:r>
      <w:r w:rsidRPr="00BF196D">
        <w:rPr>
          <w:rtl/>
        </w:rPr>
        <w:t>,</w:t>
      </w:r>
      <w:r>
        <w:rPr>
          <w:rFonts w:hint="cs"/>
          <w:rtl/>
        </w:rPr>
        <w:t>5</w:t>
      </w:r>
      <w:r w:rsidRPr="00BF196D">
        <w:rPr>
          <w:rtl/>
        </w:rPr>
        <w:t>00,000 דולר ארה"ב למקרה ולתקופת הביטוח (שנה).</w:t>
      </w:r>
    </w:p>
    <w:p w14:paraId="381EA984" w14:textId="77777777" w:rsidR="00B45358" w:rsidRDefault="00B45358" w:rsidP="00171CD5">
      <w:pPr>
        <w:numPr>
          <w:ilvl w:val="0"/>
          <w:numId w:val="114"/>
        </w:numPr>
        <w:overflowPunct/>
        <w:autoSpaceDE/>
        <w:autoSpaceDN/>
        <w:adjustRightInd/>
        <w:spacing w:line="240" w:lineRule="auto"/>
        <w:jc w:val="left"/>
        <w:textAlignment w:val="auto"/>
      </w:pPr>
      <w:r w:rsidRPr="00BF196D">
        <w:rPr>
          <w:rFonts w:hint="cs"/>
          <w:rtl/>
        </w:rPr>
        <w:t xml:space="preserve">בפוליסה </w:t>
      </w:r>
      <w:r>
        <w:rPr>
          <w:rFonts w:hint="cs"/>
          <w:rtl/>
        </w:rPr>
        <w:t>נ</w:t>
      </w:r>
      <w:r w:rsidRPr="00BF196D">
        <w:rPr>
          <w:rFonts w:hint="cs"/>
          <w:rtl/>
        </w:rPr>
        <w:t xml:space="preserve">כלל סעיף אחריות צולבת - </w:t>
      </w:r>
      <w:r w:rsidRPr="00BF196D">
        <w:rPr>
          <w:rFonts w:hint="cs"/>
        </w:rPr>
        <w:t>CROSS LIABILITY</w:t>
      </w:r>
      <w:r w:rsidRPr="00BF196D">
        <w:rPr>
          <w:rFonts w:hint="cs"/>
          <w:rtl/>
        </w:rPr>
        <w:t>.</w:t>
      </w:r>
    </w:p>
    <w:p w14:paraId="0B5A0260" w14:textId="77777777" w:rsidR="00B45358" w:rsidRDefault="00B45358" w:rsidP="00171CD5">
      <w:pPr>
        <w:numPr>
          <w:ilvl w:val="0"/>
          <w:numId w:val="114"/>
        </w:numPr>
        <w:overflowPunct/>
        <w:autoSpaceDE/>
        <w:autoSpaceDN/>
        <w:adjustRightInd/>
        <w:spacing w:line="240" w:lineRule="auto"/>
        <w:jc w:val="left"/>
        <w:textAlignment w:val="auto"/>
      </w:pPr>
      <w:r w:rsidRPr="00BF196D">
        <w:rPr>
          <w:rtl/>
        </w:rPr>
        <w:t>הביטוח מורחב לכסות את חבותו של המבוטח כלפי צד שלישי בגין פעילות של קבלנים, קבלני משנה ועובדיהם.</w:t>
      </w:r>
    </w:p>
    <w:p w14:paraId="1719D30D" w14:textId="77777777" w:rsidR="00B45358" w:rsidRDefault="00B45358" w:rsidP="00171CD5">
      <w:pPr>
        <w:numPr>
          <w:ilvl w:val="0"/>
          <w:numId w:val="114"/>
        </w:numPr>
        <w:overflowPunct/>
        <w:autoSpaceDE/>
        <w:autoSpaceDN/>
        <w:adjustRightInd/>
        <w:spacing w:line="240" w:lineRule="auto"/>
        <w:jc w:val="left"/>
        <w:textAlignment w:val="auto"/>
      </w:pPr>
      <w:r w:rsidRPr="00BF196D">
        <w:rPr>
          <w:rtl/>
        </w:rPr>
        <w:t>המשתתפים ב</w:t>
      </w:r>
      <w:r>
        <w:rPr>
          <w:rFonts w:hint="cs"/>
          <w:rtl/>
        </w:rPr>
        <w:t>טקס</w:t>
      </w:r>
      <w:r w:rsidRPr="00BF196D">
        <w:rPr>
          <w:rtl/>
        </w:rPr>
        <w:t>, לרבות, אורחים, אמנים, מוזמנים ורכושם ייחשבו צד שלישי</w:t>
      </w:r>
      <w:r w:rsidRPr="00BF196D">
        <w:rPr>
          <w:rFonts w:hint="cs"/>
          <w:rtl/>
        </w:rPr>
        <w:t xml:space="preserve">. </w:t>
      </w:r>
    </w:p>
    <w:p w14:paraId="54C259B6" w14:textId="77777777" w:rsidR="00B45358" w:rsidRPr="00BF196D" w:rsidRDefault="00B45358" w:rsidP="00171CD5">
      <w:pPr>
        <w:numPr>
          <w:ilvl w:val="0"/>
          <w:numId w:val="114"/>
        </w:numPr>
        <w:overflowPunct/>
        <w:autoSpaceDE/>
        <w:autoSpaceDN/>
        <w:adjustRightInd/>
        <w:spacing w:line="240" w:lineRule="auto"/>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משרד התרבות והספורט ככל שייחשבו אחראים </w:t>
      </w:r>
      <w:r w:rsidRPr="00BF196D">
        <w:rPr>
          <w:rFonts w:hint="cs"/>
          <w:rtl/>
        </w:rPr>
        <w:t>למעשי</w:t>
      </w:r>
      <w:r w:rsidRPr="00BF196D">
        <w:rPr>
          <w:rtl/>
        </w:rPr>
        <w:t xml:space="preserve"> ו/או מחדלי </w:t>
      </w:r>
      <w:r w:rsidRPr="00BF196D">
        <w:rPr>
          <w:rFonts w:hint="cs"/>
          <w:rtl/>
        </w:rPr>
        <w:t>הספק</w:t>
      </w:r>
      <w:r w:rsidRPr="00BF196D">
        <w:rPr>
          <w:rtl/>
        </w:rPr>
        <w:t xml:space="preserve"> וכל הפועלים מטעמו. </w:t>
      </w:r>
    </w:p>
    <w:p w14:paraId="3EF8799A" w14:textId="77777777" w:rsidR="00B45358" w:rsidRDefault="00B45358" w:rsidP="00B45358">
      <w:pPr>
        <w:spacing w:line="240" w:lineRule="auto"/>
        <w:rPr>
          <w:rtl/>
        </w:rPr>
      </w:pPr>
    </w:p>
    <w:p w14:paraId="5D5DE4A8" w14:textId="77777777" w:rsidR="00B45358" w:rsidRDefault="00B45358" w:rsidP="00B45358">
      <w:pPr>
        <w:spacing w:line="240" w:lineRule="auto"/>
        <w:rPr>
          <w:rtl/>
        </w:rPr>
      </w:pPr>
    </w:p>
    <w:p w14:paraId="7619E775" w14:textId="77777777" w:rsidR="00B45358" w:rsidRDefault="00B45358" w:rsidP="00B45358">
      <w:pPr>
        <w:spacing w:line="240" w:lineRule="auto"/>
        <w:rPr>
          <w:rtl/>
        </w:rPr>
      </w:pPr>
    </w:p>
    <w:p w14:paraId="5AD158F5" w14:textId="77777777" w:rsidR="00B45358" w:rsidRDefault="00B45358" w:rsidP="00B45358">
      <w:pPr>
        <w:spacing w:line="240" w:lineRule="auto"/>
        <w:rPr>
          <w:rtl/>
        </w:rPr>
      </w:pPr>
    </w:p>
    <w:p w14:paraId="2C4E86BF" w14:textId="77777777" w:rsidR="00B45358" w:rsidRDefault="00B45358" w:rsidP="00B45358">
      <w:pPr>
        <w:spacing w:line="240" w:lineRule="auto"/>
        <w:rPr>
          <w:rtl/>
        </w:rPr>
      </w:pPr>
    </w:p>
    <w:p w14:paraId="5B941BC3" w14:textId="77777777" w:rsidR="00B45358" w:rsidRDefault="00B45358" w:rsidP="00B45358">
      <w:pPr>
        <w:spacing w:line="240" w:lineRule="auto"/>
        <w:rPr>
          <w:rtl/>
        </w:rPr>
      </w:pPr>
    </w:p>
    <w:p w14:paraId="5BF9E187" w14:textId="77777777" w:rsidR="00B45358" w:rsidRPr="00BF196D" w:rsidRDefault="00B45358" w:rsidP="00B45358">
      <w:pPr>
        <w:spacing w:line="240" w:lineRule="auto"/>
        <w:rPr>
          <w:b/>
          <w:bCs/>
          <w:sz w:val="28"/>
          <w:szCs w:val="28"/>
          <w:u w:val="single"/>
          <w:rtl/>
        </w:rPr>
      </w:pPr>
      <w:r w:rsidRPr="00BF196D">
        <w:rPr>
          <w:b/>
          <w:bCs/>
          <w:sz w:val="28"/>
          <w:szCs w:val="28"/>
          <w:u w:val="single"/>
          <w:rtl/>
        </w:rPr>
        <w:t>ביטוח אחריות מקצועית</w:t>
      </w:r>
      <w:r>
        <w:rPr>
          <w:rFonts w:hint="cs"/>
          <w:b/>
          <w:bCs/>
          <w:sz w:val="28"/>
          <w:szCs w:val="28"/>
          <w:u w:val="single"/>
          <w:rtl/>
        </w:rPr>
        <w:t>, פוליסה מס'___________________</w:t>
      </w:r>
    </w:p>
    <w:p w14:paraId="1C4DE225" w14:textId="77777777" w:rsidR="00B45358" w:rsidRPr="00BF196D" w:rsidRDefault="00B45358" w:rsidP="00B45358">
      <w:pPr>
        <w:spacing w:line="240" w:lineRule="auto"/>
        <w:rPr>
          <w:rtl/>
        </w:rPr>
      </w:pPr>
    </w:p>
    <w:p w14:paraId="72E960B5" w14:textId="77777777" w:rsidR="00B45358" w:rsidRDefault="00B45358" w:rsidP="00171CD5">
      <w:pPr>
        <w:numPr>
          <w:ilvl w:val="0"/>
          <w:numId w:val="116"/>
        </w:numPr>
        <w:overflowPunct/>
        <w:autoSpaceDE/>
        <w:autoSpaceDN/>
        <w:adjustRightInd/>
        <w:spacing w:line="240" w:lineRule="auto"/>
        <w:jc w:val="left"/>
        <w:textAlignment w:val="auto"/>
      </w:pPr>
      <w:r w:rsidRPr="00BF196D">
        <w:rPr>
          <w:rtl/>
        </w:rPr>
        <w:t xml:space="preserve">הפוליסה </w:t>
      </w:r>
      <w:r>
        <w:rPr>
          <w:rFonts w:hint="cs"/>
          <w:rtl/>
        </w:rPr>
        <w:t>מ</w:t>
      </w:r>
      <w:r w:rsidRPr="00BF196D">
        <w:rPr>
          <w:rtl/>
        </w:rPr>
        <w:t>כסה נזק מהפרת חובה מקצועית של הספק</w:t>
      </w:r>
      <w:r>
        <w:rPr>
          <w:rtl/>
        </w:rPr>
        <w:t>, עובדיו ובגין כל הפועלים מטעמו</w:t>
      </w:r>
      <w:r>
        <w:rPr>
          <w:rFonts w:hint="cs"/>
          <w:rtl/>
        </w:rPr>
        <w:t xml:space="preserve"> </w:t>
      </w:r>
      <w:r w:rsidRPr="00BF196D">
        <w:rPr>
          <w:rFonts w:hint="cs"/>
          <w:rtl/>
        </w:rPr>
        <w:t>ואשר</w:t>
      </w:r>
      <w:r w:rsidRPr="00BF196D">
        <w:rPr>
          <w:rtl/>
        </w:rPr>
        <w:t xml:space="preserve"> אירע כתוצאה ממעשה, רשלנות, לרבות מחדל, טעות או השמטה, מצג בלתי נכון, </w:t>
      </w:r>
      <w:r w:rsidRPr="00BF196D">
        <w:rPr>
          <w:rFonts w:hint="cs"/>
          <w:rtl/>
        </w:rPr>
        <w:t>הצהרה</w:t>
      </w:r>
      <w:r w:rsidRPr="00BF196D">
        <w:rPr>
          <w:rtl/>
        </w:rPr>
        <w:t xml:space="preserve"> </w:t>
      </w:r>
      <w:r w:rsidRPr="00BF196D">
        <w:rPr>
          <w:rFonts w:hint="cs"/>
          <w:rtl/>
        </w:rPr>
        <w:t>רשלנית</w:t>
      </w:r>
      <w:r w:rsidRPr="00BF196D">
        <w:rPr>
          <w:rtl/>
        </w:rPr>
        <w:t xml:space="preserve"> ש</w:t>
      </w:r>
      <w:r>
        <w:rPr>
          <w:rtl/>
        </w:rPr>
        <w:t>נעשו בתום לב, שייגרמו בקשר</w:t>
      </w:r>
      <w:r w:rsidRPr="007522A0">
        <w:rPr>
          <w:rtl/>
        </w:rPr>
        <w:t xml:space="preserve"> ל</w:t>
      </w:r>
      <w:r w:rsidRPr="007522A0">
        <w:rPr>
          <w:rFonts w:hint="cs"/>
          <w:rtl/>
        </w:rPr>
        <w:t>אספקת כוח אדם: שומרים וסדרנים בעצרת הממלכתית לציון יום איחוד ירושלים לשנת 2018.</w:t>
      </w:r>
    </w:p>
    <w:p w14:paraId="7E2FF397" w14:textId="77777777" w:rsidR="00B45358" w:rsidRDefault="00B45358" w:rsidP="00171CD5">
      <w:pPr>
        <w:numPr>
          <w:ilvl w:val="0"/>
          <w:numId w:val="116"/>
        </w:numPr>
        <w:overflowPunct/>
        <w:autoSpaceDE/>
        <w:autoSpaceDN/>
        <w:adjustRightInd/>
        <w:spacing w:line="240" w:lineRule="auto"/>
        <w:jc w:val="left"/>
        <w:textAlignment w:val="auto"/>
      </w:pPr>
      <w:r w:rsidRPr="00BF196D">
        <w:rPr>
          <w:rtl/>
        </w:rPr>
        <w:t>גבול האחריות לא יפחת מסך</w:t>
      </w:r>
      <w:r>
        <w:rPr>
          <w:rFonts w:hint="cs"/>
          <w:rtl/>
        </w:rPr>
        <w:t>-</w:t>
      </w:r>
      <w:r w:rsidRPr="00BF196D">
        <w:rPr>
          <w:rtl/>
        </w:rPr>
        <w:t xml:space="preserve"> </w:t>
      </w:r>
      <w:r>
        <w:rPr>
          <w:rFonts w:hint="cs"/>
          <w:rtl/>
        </w:rPr>
        <w:t>500,000</w:t>
      </w:r>
      <w:r w:rsidRPr="00BF196D">
        <w:rPr>
          <w:rtl/>
        </w:rPr>
        <w:t xml:space="preserve"> דולר ארה"ב למקרה ולתקופת הביטוח (שנה)</w:t>
      </w:r>
      <w:r w:rsidRPr="00BF196D">
        <w:rPr>
          <w:rFonts w:hint="cs"/>
          <w:rtl/>
        </w:rPr>
        <w:t>.</w:t>
      </w:r>
      <w:r w:rsidRPr="00BF196D">
        <w:rPr>
          <w:rtl/>
        </w:rPr>
        <w:t xml:space="preserve">      </w:t>
      </w:r>
    </w:p>
    <w:p w14:paraId="10A0E12B" w14:textId="77777777" w:rsidR="00B45358" w:rsidRDefault="00B45358" w:rsidP="00171CD5">
      <w:pPr>
        <w:numPr>
          <w:ilvl w:val="0"/>
          <w:numId w:val="116"/>
        </w:numPr>
        <w:overflowPunct/>
        <w:autoSpaceDE/>
        <w:autoSpaceDN/>
        <w:adjustRightInd/>
        <w:spacing w:line="240" w:lineRule="auto"/>
        <w:jc w:val="left"/>
        <w:textAlignment w:val="auto"/>
      </w:pPr>
      <w:r w:rsidRPr="00BF196D">
        <w:rPr>
          <w:rtl/>
        </w:rPr>
        <w:t xml:space="preserve">הכיסוי על פי הפוליסה </w:t>
      </w:r>
      <w:r>
        <w:rPr>
          <w:rFonts w:hint="cs"/>
          <w:rtl/>
        </w:rPr>
        <w:t>מ</w:t>
      </w:r>
      <w:r w:rsidRPr="00BF196D">
        <w:rPr>
          <w:rtl/>
        </w:rPr>
        <w:t xml:space="preserve">ורחב לכלול את ההרחבות הבאות:-    </w:t>
      </w:r>
    </w:p>
    <w:p w14:paraId="06EAE519" w14:textId="77777777" w:rsidR="00B45358" w:rsidRDefault="00B45358" w:rsidP="00171CD5">
      <w:pPr>
        <w:numPr>
          <w:ilvl w:val="1"/>
          <w:numId w:val="116"/>
        </w:numPr>
        <w:overflowPunct/>
        <w:autoSpaceDE/>
        <w:autoSpaceDN/>
        <w:adjustRightInd/>
        <w:spacing w:line="240" w:lineRule="auto"/>
        <w:jc w:val="left"/>
        <w:textAlignment w:val="auto"/>
      </w:pPr>
      <w:r>
        <w:rPr>
          <w:rFonts w:hint="cs"/>
          <w:rtl/>
        </w:rPr>
        <w:t>מרמה ואי יושר של עובדים;</w:t>
      </w:r>
    </w:p>
    <w:p w14:paraId="7C63A594" w14:textId="77777777" w:rsidR="00B45358" w:rsidRDefault="00B45358" w:rsidP="00171CD5">
      <w:pPr>
        <w:numPr>
          <w:ilvl w:val="1"/>
          <w:numId w:val="116"/>
        </w:numPr>
        <w:overflowPunct/>
        <w:autoSpaceDE/>
        <w:autoSpaceDN/>
        <w:adjustRightInd/>
        <w:spacing w:line="240" w:lineRule="auto"/>
        <w:jc w:val="left"/>
        <w:textAlignment w:val="auto"/>
      </w:pPr>
      <w:r w:rsidRPr="00BF196D">
        <w:rPr>
          <w:rtl/>
        </w:rPr>
        <w:t xml:space="preserve">אחריות צולבת, אולם הכיסוי לא יחול על תביעות </w:t>
      </w:r>
      <w:r w:rsidRPr="00BF196D">
        <w:rPr>
          <w:rFonts w:hint="cs"/>
          <w:rtl/>
        </w:rPr>
        <w:t>הספק</w:t>
      </w:r>
      <w:r w:rsidRPr="00BF196D">
        <w:rPr>
          <w:rtl/>
        </w:rPr>
        <w:t xml:space="preserve"> כנגד המדינה;</w:t>
      </w:r>
    </w:p>
    <w:p w14:paraId="15D41322" w14:textId="77777777" w:rsidR="00B45358" w:rsidRDefault="00B45358" w:rsidP="00171CD5">
      <w:pPr>
        <w:numPr>
          <w:ilvl w:val="1"/>
          <w:numId w:val="116"/>
        </w:numPr>
        <w:overflowPunct/>
        <w:autoSpaceDE/>
        <w:autoSpaceDN/>
        <w:adjustRightInd/>
        <w:spacing w:line="240" w:lineRule="auto"/>
        <w:jc w:val="left"/>
        <w:textAlignment w:val="auto"/>
      </w:pPr>
      <w:r w:rsidRPr="00BF196D">
        <w:rPr>
          <w:rtl/>
        </w:rPr>
        <w:t>הארכת תקופת הגילוי לפחות 6 חודשים</w:t>
      </w:r>
      <w:r w:rsidRPr="00BF196D">
        <w:rPr>
          <w:rFonts w:hint="cs"/>
          <w:rtl/>
        </w:rPr>
        <w:t>.</w:t>
      </w:r>
    </w:p>
    <w:p w14:paraId="03EEB647" w14:textId="77777777" w:rsidR="00B45358" w:rsidRPr="00BF196D" w:rsidRDefault="00B45358" w:rsidP="00171CD5">
      <w:pPr>
        <w:numPr>
          <w:ilvl w:val="0"/>
          <w:numId w:val="116"/>
        </w:numPr>
        <w:overflowPunct/>
        <w:autoSpaceDE/>
        <w:autoSpaceDN/>
        <w:adjustRightInd/>
        <w:spacing w:line="240" w:lineRule="auto"/>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משרד התרבות והספורט ככל שיחשבו אחראים </w:t>
      </w:r>
      <w:r w:rsidRPr="00BF196D">
        <w:rPr>
          <w:rFonts w:hint="cs"/>
          <w:rtl/>
        </w:rPr>
        <w:t>למעשי</w:t>
      </w:r>
      <w:r w:rsidRPr="00BF196D">
        <w:rPr>
          <w:rtl/>
        </w:rPr>
        <w:t xml:space="preserve"> </w:t>
      </w:r>
      <w:r w:rsidRPr="00BF196D">
        <w:rPr>
          <w:rFonts w:hint="cs"/>
          <w:rtl/>
        </w:rPr>
        <w:t>ו</w:t>
      </w:r>
      <w:r w:rsidRPr="00BF196D">
        <w:rPr>
          <w:rtl/>
        </w:rPr>
        <w:t>/</w:t>
      </w:r>
      <w:r w:rsidRPr="00BF196D">
        <w:rPr>
          <w:rFonts w:hint="cs"/>
          <w:rtl/>
        </w:rPr>
        <w:t>או</w:t>
      </w:r>
      <w:r w:rsidRPr="00BF196D">
        <w:rPr>
          <w:rtl/>
        </w:rPr>
        <w:t xml:space="preserve"> מחדלי </w:t>
      </w:r>
      <w:r w:rsidRPr="00BF196D">
        <w:rPr>
          <w:rFonts w:hint="cs"/>
          <w:rtl/>
        </w:rPr>
        <w:t>הספק</w:t>
      </w:r>
      <w:r w:rsidRPr="00BF196D">
        <w:rPr>
          <w:rtl/>
        </w:rPr>
        <w:t xml:space="preserve"> והפועלים מטעמו.     </w:t>
      </w:r>
    </w:p>
    <w:p w14:paraId="77D37ABC" w14:textId="77777777" w:rsidR="00B45358" w:rsidRPr="00BF196D" w:rsidRDefault="00B45358" w:rsidP="00B45358">
      <w:pPr>
        <w:spacing w:line="240" w:lineRule="auto"/>
        <w:rPr>
          <w:rtl/>
        </w:rPr>
      </w:pPr>
    </w:p>
    <w:p w14:paraId="0718804D" w14:textId="77777777" w:rsidR="00B45358" w:rsidRPr="00BF196D" w:rsidRDefault="00B45358" w:rsidP="00B45358">
      <w:pPr>
        <w:spacing w:line="240" w:lineRule="auto"/>
        <w:rPr>
          <w:b/>
          <w:bCs/>
          <w:sz w:val="28"/>
          <w:szCs w:val="28"/>
          <w:u w:val="single"/>
          <w:rtl/>
        </w:rPr>
      </w:pPr>
      <w:r w:rsidRPr="00BF196D">
        <w:rPr>
          <w:b/>
          <w:bCs/>
          <w:sz w:val="28"/>
          <w:szCs w:val="28"/>
          <w:u w:val="single"/>
          <w:rtl/>
        </w:rPr>
        <w:t>כללי</w:t>
      </w:r>
    </w:p>
    <w:p w14:paraId="51FEC324" w14:textId="77777777" w:rsidR="00B45358" w:rsidRPr="00BF196D" w:rsidRDefault="00B45358" w:rsidP="00B45358">
      <w:pPr>
        <w:spacing w:line="240" w:lineRule="auto"/>
        <w:ind w:left="3"/>
        <w:rPr>
          <w:rtl/>
        </w:rPr>
      </w:pPr>
    </w:p>
    <w:p w14:paraId="35912C9F" w14:textId="77777777" w:rsidR="00B45358" w:rsidRPr="00BF196D" w:rsidRDefault="00B45358" w:rsidP="00B45358">
      <w:pPr>
        <w:spacing w:line="240" w:lineRule="auto"/>
        <w:ind w:left="3"/>
        <w:rPr>
          <w:rtl/>
        </w:rPr>
      </w:pPr>
      <w:r w:rsidRPr="00BF196D">
        <w:rPr>
          <w:rtl/>
        </w:rPr>
        <w:t>בפוליסות הביטוח נכללו התנאים הבאים:</w:t>
      </w:r>
    </w:p>
    <w:p w14:paraId="1D69A2DC" w14:textId="77777777" w:rsidR="00B45358" w:rsidRPr="00BF196D" w:rsidRDefault="00B45358" w:rsidP="00B45358">
      <w:pPr>
        <w:spacing w:line="240" w:lineRule="auto"/>
        <w:ind w:left="3"/>
        <w:rPr>
          <w:rtl/>
        </w:rPr>
      </w:pPr>
    </w:p>
    <w:p w14:paraId="78999641" w14:textId="77777777" w:rsidR="00B45358" w:rsidRDefault="00B45358" w:rsidP="00171CD5">
      <w:pPr>
        <w:numPr>
          <w:ilvl w:val="0"/>
          <w:numId w:val="115"/>
        </w:numPr>
        <w:overflowPunct/>
        <w:autoSpaceDE/>
        <w:autoSpaceDN/>
        <w:adjustRightInd/>
        <w:spacing w:line="240" w:lineRule="auto"/>
        <w:jc w:val="left"/>
        <w:textAlignment w:val="auto"/>
      </w:pPr>
      <w:r w:rsidRPr="00BF196D">
        <w:rPr>
          <w:rtl/>
        </w:rPr>
        <w:t xml:space="preserve">לשם המבוטח </w:t>
      </w:r>
      <w:r>
        <w:rPr>
          <w:rFonts w:hint="cs"/>
          <w:rtl/>
        </w:rPr>
        <w:t>ה</w:t>
      </w:r>
      <w:r w:rsidRPr="00BF196D">
        <w:rPr>
          <w:rtl/>
        </w:rPr>
        <w:t xml:space="preserve">תווספו כמבוטחים נוספים: </w:t>
      </w:r>
      <w:r w:rsidRPr="00BF196D">
        <w:rPr>
          <w:b/>
          <w:bCs/>
          <w:rtl/>
        </w:rPr>
        <w:t>מדינת ישראל – משרד התרבות והספורט</w:t>
      </w:r>
      <w:r w:rsidRPr="00BF196D">
        <w:rPr>
          <w:rtl/>
        </w:rPr>
        <w:t xml:space="preserve">, בכפוף </w:t>
      </w:r>
      <w:r w:rsidRPr="00BF196D">
        <w:rPr>
          <w:rFonts w:hint="cs"/>
          <w:rtl/>
        </w:rPr>
        <w:t>להרחבי</w:t>
      </w:r>
      <w:r w:rsidRPr="00BF196D">
        <w:rPr>
          <w:rtl/>
        </w:rPr>
        <w:t xml:space="preserve"> השיפוי לעיל. </w:t>
      </w:r>
    </w:p>
    <w:p w14:paraId="37262EA1" w14:textId="77777777" w:rsidR="00B45358" w:rsidRDefault="00B45358" w:rsidP="00171CD5">
      <w:pPr>
        <w:numPr>
          <w:ilvl w:val="0"/>
          <w:numId w:val="115"/>
        </w:numPr>
        <w:overflowPunct/>
        <w:autoSpaceDE/>
        <w:autoSpaceDN/>
        <w:adjustRightInd/>
        <w:spacing w:line="240" w:lineRule="auto"/>
        <w:jc w:val="left"/>
        <w:textAlignment w:val="auto"/>
      </w:pPr>
      <w:r w:rsidRPr="00BF196D">
        <w:rPr>
          <w:rtl/>
        </w:rPr>
        <w:t xml:space="preserve">בכל מקרה </w:t>
      </w:r>
      <w:r>
        <w:rPr>
          <w:rtl/>
        </w:rPr>
        <w:t xml:space="preserve">של צמצום או ביטול הביטוח </w:t>
      </w:r>
      <w:r w:rsidRPr="00BF196D">
        <w:rPr>
          <w:rtl/>
        </w:rPr>
        <w:t xml:space="preserve">ע"י אחד הצדדים לא יהיה להם כל תוקף, אלא </w:t>
      </w:r>
      <w:r w:rsidRPr="00BF196D">
        <w:rPr>
          <w:rFonts w:hint="cs"/>
          <w:rtl/>
        </w:rPr>
        <w:t>אם ניתנה</w:t>
      </w:r>
      <w:r w:rsidRPr="00BF196D">
        <w:rPr>
          <w:rtl/>
        </w:rPr>
        <w:t xml:space="preserve"> על ידינו הודעה מוקדמת של 60 יום לפחות במכתב רשום לחשב משרד התרבות והספורט. </w:t>
      </w:r>
    </w:p>
    <w:p w14:paraId="4ED7A96F" w14:textId="77777777" w:rsidR="00B45358" w:rsidRDefault="00B45358" w:rsidP="00171CD5">
      <w:pPr>
        <w:numPr>
          <w:ilvl w:val="0"/>
          <w:numId w:val="115"/>
        </w:numPr>
        <w:overflowPunct/>
        <w:autoSpaceDE/>
        <w:autoSpaceDN/>
        <w:adjustRightInd/>
        <w:spacing w:line="240" w:lineRule="auto"/>
        <w:jc w:val="left"/>
        <w:textAlignment w:val="auto"/>
      </w:pPr>
      <w:r w:rsidRPr="00BF196D">
        <w:rPr>
          <w:rtl/>
        </w:rPr>
        <w:t xml:space="preserve">אנו מוותרים על כל זכות תחלוף/שיבוב, תביעה, השתתפות או חזרה כלפי מדינת ישראל – </w:t>
      </w:r>
      <w:r w:rsidRPr="00BF196D">
        <w:rPr>
          <w:rFonts w:hint="cs"/>
          <w:rtl/>
        </w:rPr>
        <w:t>משרד</w:t>
      </w:r>
      <w:r>
        <w:rPr>
          <w:rFonts w:hint="cs"/>
          <w:rtl/>
        </w:rPr>
        <w:t xml:space="preserve"> </w:t>
      </w:r>
      <w:r w:rsidRPr="00BF196D">
        <w:rPr>
          <w:rtl/>
        </w:rPr>
        <w:t xml:space="preserve">התרבות והספורט ועובדיהם, </w:t>
      </w:r>
      <w:r w:rsidRPr="00BF196D">
        <w:rPr>
          <w:rFonts w:hint="cs"/>
          <w:rtl/>
        </w:rPr>
        <w:t xml:space="preserve">וכן כלפי </w:t>
      </w:r>
      <w:r w:rsidRPr="00BF196D">
        <w:rPr>
          <w:rtl/>
        </w:rPr>
        <w:t xml:space="preserve">המשתתפים </w:t>
      </w:r>
      <w:r>
        <w:rPr>
          <w:rFonts w:hint="cs"/>
          <w:rtl/>
        </w:rPr>
        <w:t>בטקס,</w:t>
      </w:r>
      <w:r w:rsidRPr="00BF196D">
        <w:rPr>
          <w:rtl/>
        </w:rPr>
        <w:t xml:space="preserve"> לרבות, אורחים, אמנים</w:t>
      </w:r>
      <w:r w:rsidRPr="00BF196D">
        <w:rPr>
          <w:rFonts w:hint="cs"/>
          <w:rtl/>
        </w:rPr>
        <w:t xml:space="preserve"> ומוזמנים</w:t>
      </w:r>
      <w:r w:rsidRPr="00BF196D">
        <w:rPr>
          <w:rtl/>
        </w:rPr>
        <w:t xml:space="preserve"> </w:t>
      </w:r>
      <w:r w:rsidRPr="00BF196D">
        <w:rPr>
          <w:rFonts w:hint="cs"/>
          <w:rtl/>
        </w:rPr>
        <w:t>ובלבד</w:t>
      </w:r>
      <w:r w:rsidRPr="00BF196D">
        <w:rPr>
          <w:rtl/>
        </w:rPr>
        <w:t xml:space="preserve"> </w:t>
      </w:r>
      <w:r w:rsidRPr="00BF196D">
        <w:rPr>
          <w:rFonts w:hint="cs"/>
          <w:rtl/>
        </w:rPr>
        <w:t>שהוויתו</w:t>
      </w:r>
      <w:r w:rsidRPr="00BF196D">
        <w:rPr>
          <w:rFonts w:hint="eastAsia"/>
          <w:rtl/>
        </w:rPr>
        <w:t>ר</w:t>
      </w:r>
      <w:r w:rsidRPr="00BF196D">
        <w:rPr>
          <w:rtl/>
        </w:rPr>
        <w:t xml:space="preserve"> לא יחול לטובת אדם  שגרם  לנזק מתוך </w:t>
      </w:r>
      <w:r w:rsidRPr="00BF196D">
        <w:rPr>
          <w:rFonts w:hint="cs"/>
          <w:rtl/>
        </w:rPr>
        <w:t xml:space="preserve">כוונת זדון. </w:t>
      </w:r>
    </w:p>
    <w:p w14:paraId="428BE416" w14:textId="77777777" w:rsidR="00B45358" w:rsidRDefault="00B45358" w:rsidP="00171CD5">
      <w:pPr>
        <w:numPr>
          <w:ilvl w:val="0"/>
          <w:numId w:val="115"/>
        </w:numPr>
        <w:overflowPunct/>
        <w:autoSpaceDE/>
        <w:autoSpaceDN/>
        <w:adjustRightInd/>
        <w:spacing w:line="240" w:lineRule="auto"/>
        <w:jc w:val="left"/>
        <w:textAlignment w:val="auto"/>
      </w:pPr>
      <w:r w:rsidRPr="00BF196D">
        <w:rPr>
          <w:rFonts w:hint="cs"/>
          <w:rtl/>
        </w:rPr>
        <w:t>הספק</w:t>
      </w:r>
      <w:r w:rsidRPr="00BF196D">
        <w:rPr>
          <w:rtl/>
        </w:rPr>
        <w:t xml:space="preserve"> אחראי בלעדית כלפינו לתשלום דמי  ה</w:t>
      </w:r>
      <w:r>
        <w:rPr>
          <w:rtl/>
        </w:rPr>
        <w:t xml:space="preserve">ביטוח עבור כל הפוליסות ולמילוי כל </w:t>
      </w:r>
      <w:r w:rsidRPr="00BF196D">
        <w:rPr>
          <w:rtl/>
        </w:rPr>
        <w:t xml:space="preserve">החובות  </w:t>
      </w:r>
      <w:r w:rsidRPr="00BF196D">
        <w:rPr>
          <w:rFonts w:hint="cs"/>
          <w:rtl/>
        </w:rPr>
        <w:t>המוטלות</w:t>
      </w:r>
      <w:r w:rsidRPr="00BF196D">
        <w:rPr>
          <w:rtl/>
        </w:rPr>
        <w:t xml:space="preserve"> על המבוטח על פי תנאי הפוליסות.</w:t>
      </w:r>
    </w:p>
    <w:p w14:paraId="0BB9F4E4" w14:textId="77777777" w:rsidR="00B45358" w:rsidRDefault="00B45358" w:rsidP="00171CD5">
      <w:pPr>
        <w:numPr>
          <w:ilvl w:val="0"/>
          <w:numId w:val="115"/>
        </w:numPr>
        <w:overflowPunct/>
        <w:autoSpaceDE/>
        <w:autoSpaceDN/>
        <w:adjustRightInd/>
        <w:spacing w:line="240" w:lineRule="auto"/>
        <w:jc w:val="left"/>
        <w:textAlignment w:val="auto"/>
      </w:pPr>
      <w:r w:rsidRPr="00BF196D">
        <w:rPr>
          <w:rtl/>
        </w:rPr>
        <w:t xml:space="preserve">ההשתתפויות העצמיות הנקובות בכל פוליסה ופוליסה תחולנה בלעדית על </w:t>
      </w:r>
      <w:r w:rsidRPr="00BF196D">
        <w:rPr>
          <w:rFonts w:hint="cs"/>
          <w:rtl/>
        </w:rPr>
        <w:t xml:space="preserve">הספק. </w:t>
      </w:r>
    </w:p>
    <w:p w14:paraId="77F47A95" w14:textId="77777777" w:rsidR="00B45358" w:rsidRDefault="00B45358" w:rsidP="00171CD5">
      <w:pPr>
        <w:numPr>
          <w:ilvl w:val="0"/>
          <w:numId w:val="115"/>
        </w:numPr>
        <w:overflowPunct/>
        <w:autoSpaceDE/>
        <w:autoSpaceDN/>
        <w:adjustRightInd/>
        <w:spacing w:line="240" w:lineRule="auto"/>
        <w:jc w:val="left"/>
        <w:textAlignment w:val="auto"/>
      </w:pPr>
      <w:r w:rsidRPr="00BF196D">
        <w:rPr>
          <w:rtl/>
        </w:rPr>
        <w:t xml:space="preserve">כל סעיף בפוליסות הביטוח המפקיע או מקטין בדרך כל שהיא את אחריות המבטח, כאשר </w:t>
      </w:r>
      <w:r>
        <w:rPr>
          <w:rtl/>
        </w:rPr>
        <w:t>קיים</w:t>
      </w:r>
      <w:r>
        <w:rPr>
          <w:rFonts w:hint="cs"/>
          <w:rtl/>
        </w:rPr>
        <w:t xml:space="preserve"> </w:t>
      </w:r>
      <w:r w:rsidRPr="00BF196D">
        <w:rPr>
          <w:rtl/>
        </w:rPr>
        <w:t>ביטוח אחר לא יופעל כלפי מדינת ישראל, והביטוח הינו בחזקת ביטוח ראשוני המזכה</w:t>
      </w:r>
      <w:r>
        <w:rPr>
          <w:rFonts w:hint="cs"/>
          <w:rtl/>
        </w:rPr>
        <w:t xml:space="preserve"> </w:t>
      </w:r>
      <w:r w:rsidRPr="00BF196D">
        <w:rPr>
          <w:rtl/>
        </w:rPr>
        <w:t>במלוא הזכויות על פי הביטוח.</w:t>
      </w:r>
    </w:p>
    <w:p w14:paraId="790FA953" w14:textId="77777777" w:rsidR="00B45358" w:rsidRDefault="00B45358" w:rsidP="00171CD5">
      <w:pPr>
        <w:numPr>
          <w:ilvl w:val="0"/>
          <w:numId w:val="115"/>
        </w:numPr>
        <w:overflowPunct/>
        <w:autoSpaceDE/>
        <w:autoSpaceDN/>
        <w:adjustRightInd/>
        <w:spacing w:line="240" w:lineRule="auto"/>
        <w:jc w:val="left"/>
        <w:textAlignment w:val="auto"/>
      </w:pPr>
      <w:r w:rsidRPr="00BF196D">
        <w:rPr>
          <w:rtl/>
        </w:rPr>
        <w:t>תנאי הכיסוי של הפוליסות הנ"ל, למעט בביטוח אחריות מקצועית, לא יפחתו מהמקובל על פי תנאי "פוליסות נוסח ביט</w:t>
      </w:r>
      <w:r>
        <w:rPr>
          <w:rFonts w:hint="cs"/>
          <w:rtl/>
        </w:rPr>
        <w:t xml:space="preserve"> ______ (יש לציין שנה)</w:t>
      </w:r>
      <w:r w:rsidRPr="00BF196D">
        <w:rPr>
          <w:rtl/>
        </w:rPr>
        <w:t>", בכ</w:t>
      </w:r>
      <w:r>
        <w:rPr>
          <w:rtl/>
        </w:rPr>
        <w:t>פוף להרחבת הכיסויים כמפורט לעיל</w:t>
      </w:r>
      <w:r>
        <w:rPr>
          <w:rFonts w:hint="cs"/>
          <w:rtl/>
        </w:rPr>
        <w:t>.</w:t>
      </w:r>
    </w:p>
    <w:p w14:paraId="68DFD773" w14:textId="77777777" w:rsidR="00B45358" w:rsidRPr="00BF196D" w:rsidRDefault="00B45358" w:rsidP="00171CD5">
      <w:pPr>
        <w:numPr>
          <w:ilvl w:val="0"/>
          <w:numId w:val="115"/>
        </w:numPr>
        <w:overflowPunct/>
        <w:autoSpaceDE/>
        <w:autoSpaceDN/>
        <w:adjustRightInd/>
        <w:spacing w:line="240" w:lineRule="auto"/>
        <w:jc w:val="left"/>
        <w:textAlignment w:val="auto"/>
        <w:rPr>
          <w:rtl/>
        </w:rPr>
      </w:pPr>
      <w:r>
        <w:rPr>
          <w:rFonts w:hint="cs"/>
          <w:rtl/>
        </w:rPr>
        <w:t xml:space="preserve"> חריג כוונה ו/או רשלנות רבתי מבוטל ככל שקיים בכל הפוליסות המבוטחות.</w:t>
      </w:r>
      <w:r>
        <w:rPr>
          <w:rtl/>
        </w:rPr>
        <w:t xml:space="preserve">                    </w:t>
      </w:r>
      <w:r w:rsidRPr="000763B3">
        <w:rPr>
          <w:rtl/>
        </w:rPr>
        <w:t xml:space="preserve"> </w:t>
      </w:r>
    </w:p>
    <w:p w14:paraId="6E59522F" w14:textId="77777777" w:rsidR="00B45358" w:rsidRPr="00BF196D" w:rsidRDefault="00B45358" w:rsidP="00B45358">
      <w:pPr>
        <w:spacing w:line="240" w:lineRule="auto"/>
        <w:ind w:left="3"/>
        <w:rPr>
          <w:rtl/>
        </w:rPr>
      </w:pPr>
      <w:r w:rsidRPr="00BF196D">
        <w:rPr>
          <w:rtl/>
        </w:rPr>
        <w:t xml:space="preserve">            </w:t>
      </w:r>
    </w:p>
    <w:p w14:paraId="73B2B521"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29DBAE19" w14:textId="77777777" w:rsidR="00B45358" w:rsidRPr="00BF196D" w:rsidRDefault="00B45358" w:rsidP="00B45358">
      <w:pPr>
        <w:spacing w:line="240" w:lineRule="auto"/>
        <w:ind w:left="3"/>
        <w:rPr>
          <w:rtl/>
        </w:rPr>
      </w:pPr>
    </w:p>
    <w:p w14:paraId="6BB2B957" w14:textId="77777777" w:rsidR="00B45358" w:rsidRPr="00BF196D" w:rsidRDefault="00B45358" w:rsidP="00B45358">
      <w:pPr>
        <w:spacing w:line="240" w:lineRule="auto"/>
        <w:ind w:left="3"/>
        <w:rPr>
          <w:rtl/>
        </w:rPr>
      </w:pPr>
    </w:p>
    <w:p w14:paraId="427D2AA7" w14:textId="77777777" w:rsidR="00B45358" w:rsidRPr="00BF196D" w:rsidRDefault="00B45358" w:rsidP="00B45358">
      <w:pPr>
        <w:spacing w:line="240" w:lineRule="auto"/>
        <w:ind w:left="3"/>
        <w:rPr>
          <w:rtl/>
        </w:rPr>
      </w:pPr>
      <w:r w:rsidRPr="00BF196D">
        <w:rPr>
          <w:rtl/>
        </w:rPr>
        <w:t xml:space="preserve">                                                                                       בכבוד רב,</w:t>
      </w:r>
    </w:p>
    <w:p w14:paraId="56DA1FCF" w14:textId="77777777" w:rsidR="00B45358" w:rsidRPr="00BF196D" w:rsidRDefault="00B45358" w:rsidP="00B45358">
      <w:pPr>
        <w:spacing w:line="240" w:lineRule="auto"/>
        <w:ind w:left="3"/>
        <w:rPr>
          <w:rtl/>
        </w:rPr>
      </w:pPr>
      <w:r w:rsidRPr="00BF196D">
        <w:rPr>
          <w:rtl/>
        </w:rPr>
        <w:t xml:space="preserve">                                                                    ___________________________</w:t>
      </w:r>
    </w:p>
    <w:p w14:paraId="09032B8F" w14:textId="77777777" w:rsidR="00B45358" w:rsidRDefault="00B45358" w:rsidP="00B45358">
      <w:pPr>
        <w:spacing w:line="240" w:lineRule="auto"/>
      </w:pPr>
      <w:r w:rsidRPr="00BF196D">
        <w:rPr>
          <w:rtl/>
        </w:rPr>
        <w:t>תאריך______________                        חתימת מורשה המבטח  וחותמת</w:t>
      </w:r>
    </w:p>
    <w:p w14:paraId="59AABAE1" w14:textId="77777777" w:rsidR="00B45358" w:rsidRPr="00BF196D" w:rsidRDefault="00B45358" w:rsidP="00B45358">
      <w:pPr>
        <w:spacing w:line="240" w:lineRule="auto"/>
        <w:rPr>
          <w:b/>
          <w:bCs/>
          <w:u w:val="single"/>
          <w:rtl/>
        </w:rPr>
      </w:pPr>
      <w:r>
        <w:rPr>
          <w:b/>
          <w:bCs/>
          <w:highlight w:val="lightGray"/>
          <w:u w:val="single"/>
          <w:rtl/>
        </w:rPr>
        <w:br w:type="page"/>
      </w:r>
      <w:r w:rsidRPr="00061D00">
        <w:rPr>
          <w:rFonts w:hint="cs"/>
          <w:b/>
          <w:bCs/>
          <w:highlight w:val="lightGray"/>
          <w:u w:val="single"/>
          <w:rtl/>
        </w:rPr>
        <w:t xml:space="preserve">עבור ספק מערכת ריג ("טראס </w:t>
      </w:r>
      <w:r w:rsidRPr="00061D00">
        <w:rPr>
          <w:b/>
          <w:bCs/>
          <w:highlight w:val="lightGray"/>
          <w:u w:val="single"/>
          <w:rtl/>
        </w:rPr>
        <w:t>–</w:t>
      </w:r>
      <w:r w:rsidRPr="00061D00">
        <w:rPr>
          <w:rFonts w:hint="cs"/>
          <w:b/>
          <w:bCs/>
          <w:highlight w:val="lightGray"/>
          <w:u w:val="single"/>
          <w:rtl/>
        </w:rPr>
        <w:t xml:space="preserve"> בוקס")</w:t>
      </w:r>
    </w:p>
    <w:p w14:paraId="05D030D8" w14:textId="77777777" w:rsidR="00B45358" w:rsidRPr="00BF196D" w:rsidRDefault="00B45358" w:rsidP="00B45358">
      <w:pPr>
        <w:spacing w:line="240" w:lineRule="auto"/>
        <w:rPr>
          <w:b/>
          <w:bCs/>
          <w:u w:val="single"/>
          <w:rtl/>
        </w:rPr>
      </w:pPr>
    </w:p>
    <w:p w14:paraId="1EEE7F8D" w14:textId="77777777" w:rsidR="00B45358" w:rsidRPr="00BF196D" w:rsidRDefault="00B45358" w:rsidP="00B45358">
      <w:pPr>
        <w:spacing w:line="240" w:lineRule="auto"/>
        <w:rPr>
          <w:rtl/>
        </w:rPr>
      </w:pPr>
      <w:r w:rsidRPr="00BF196D">
        <w:rPr>
          <w:rFonts w:hint="cs"/>
          <w:rtl/>
        </w:rPr>
        <w:t xml:space="preserve">לכבוד </w:t>
      </w:r>
      <w:r>
        <w:rPr>
          <w:rFonts w:hint="cs"/>
          <w:rtl/>
        </w:rPr>
        <w:t xml:space="preserve">                                                                                                                </w:t>
      </w:r>
      <w:r w:rsidRPr="00C03F43">
        <w:rPr>
          <w:rFonts w:hint="cs"/>
          <w:b/>
          <w:bCs/>
          <w:rtl/>
        </w:rPr>
        <w:t>סימוכין:</w:t>
      </w:r>
      <w:r>
        <w:rPr>
          <w:rFonts w:hint="cs"/>
          <w:b/>
          <w:bCs/>
          <w:rtl/>
        </w:rPr>
        <w:t xml:space="preserve"> 1589</w:t>
      </w:r>
    </w:p>
    <w:p w14:paraId="3E9FF6BA" w14:textId="77777777" w:rsidR="00B45358" w:rsidRPr="00BF196D" w:rsidRDefault="00B45358" w:rsidP="00B45358">
      <w:pPr>
        <w:spacing w:line="240" w:lineRule="auto"/>
        <w:rPr>
          <w:rtl/>
        </w:rPr>
      </w:pPr>
    </w:p>
    <w:p w14:paraId="19C90162" w14:textId="77777777" w:rsidR="00B45358" w:rsidRDefault="00B45358" w:rsidP="00B45358">
      <w:pPr>
        <w:spacing w:line="240" w:lineRule="auto"/>
        <w:rPr>
          <w:b/>
          <w:bCs/>
          <w:sz w:val="28"/>
          <w:szCs w:val="28"/>
          <w:u w:val="single"/>
          <w:rtl/>
        </w:rPr>
      </w:pPr>
      <w:r w:rsidRPr="00BF196D">
        <w:rPr>
          <w:rFonts w:hint="cs"/>
          <w:b/>
          <w:bCs/>
          <w:sz w:val="28"/>
          <w:szCs w:val="28"/>
          <w:u w:val="single"/>
          <w:rtl/>
        </w:rPr>
        <w:t xml:space="preserve">מדינת ישראל </w:t>
      </w:r>
      <w:r w:rsidRPr="00BF196D">
        <w:rPr>
          <w:b/>
          <w:bCs/>
          <w:sz w:val="28"/>
          <w:szCs w:val="28"/>
          <w:u w:val="single"/>
          <w:rtl/>
        </w:rPr>
        <w:t>–</w:t>
      </w:r>
      <w:r w:rsidRPr="00BF196D">
        <w:rPr>
          <w:rFonts w:hint="cs"/>
          <w:b/>
          <w:bCs/>
          <w:sz w:val="28"/>
          <w:szCs w:val="28"/>
          <w:u w:val="single"/>
          <w:rtl/>
        </w:rPr>
        <w:t xml:space="preserve"> משרד התרבות והספורט</w:t>
      </w:r>
    </w:p>
    <w:p w14:paraId="4F46CED6" w14:textId="77777777" w:rsidR="00B45358" w:rsidRPr="00A105AE" w:rsidRDefault="00B45358" w:rsidP="00B45358">
      <w:pPr>
        <w:spacing w:line="240" w:lineRule="auto"/>
        <w:rPr>
          <w:b/>
          <w:bCs/>
          <w:sz w:val="28"/>
          <w:szCs w:val="28"/>
          <w:u w:val="single"/>
          <w:rtl/>
        </w:rPr>
      </w:pPr>
      <w:r>
        <w:rPr>
          <w:rFonts w:hint="cs"/>
          <w:b/>
          <w:bCs/>
          <w:sz w:val="28"/>
          <w:szCs w:val="28"/>
          <w:u w:val="single"/>
          <w:rtl/>
        </w:rPr>
        <w:t>בכתובת"</w:t>
      </w:r>
      <w:r w:rsidRPr="00481506">
        <w:rPr>
          <w:rFonts w:hint="cs"/>
          <w:b/>
          <w:bCs/>
          <w:sz w:val="28"/>
          <w:szCs w:val="28"/>
          <w:highlight w:val="yellow"/>
          <w:u w:val="single"/>
          <w:rtl/>
        </w:rPr>
        <w:t>_______________________</w:t>
      </w:r>
      <w:r w:rsidRPr="00A105AE">
        <w:rPr>
          <w:rFonts w:hint="cs"/>
          <w:b/>
          <w:bCs/>
          <w:sz w:val="28"/>
          <w:szCs w:val="28"/>
          <w:u w:val="single"/>
          <w:rtl/>
        </w:rPr>
        <w:t>;</w:t>
      </w:r>
    </w:p>
    <w:p w14:paraId="6A79D775" w14:textId="77777777" w:rsidR="00B45358" w:rsidRPr="00BF196D" w:rsidRDefault="00B45358" w:rsidP="00B45358">
      <w:pPr>
        <w:spacing w:line="240" w:lineRule="auto"/>
        <w:rPr>
          <w:rtl/>
        </w:rPr>
      </w:pPr>
    </w:p>
    <w:p w14:paraId="5F4B9D09" w14:textId="77777777" w:rsidR="00B45358" w:rsidRPr="00BF196D" w:rsidRDefault="00B45358" w:rsidP="00B45358">
      <w:pPr>
        <w:spacing w:line="240" w:lineRule="auto"/>
        <w:rPr>
          <w:rtl/>
        </w:rPr>
      </w:pPr>
    </w:p>
    <w:p w14:paraId="72D453EF" w14:textId="77777777" w:rsidR="00B45358" w:rsidRPr="00BF196D" w:rsidRDefault="00B45358" w:rsidP="00B45358">
      <w:pPr>
        <w:spacing w:line="240" w:lineRule="auto"/>
        <w:rPr>
          <w:rtl/>
        </w:rPr>
      </w:pPr>
      <w:r w:rsidRPr="00BF196D">
        <w:rPr>
          <w:rFonts w:hint="cs"/>
          <w:rtl/>
        </w:rPr>
        <w:t>א.ג.נ.,</w:t>
      </w:r>
    </w:p>
    <w:p w14:paraId="56A4E6B8" w14:textId="77777777" w:rsidR="00B45358" w:rsidRPr="00BF196D" w:rsidRDefault="00B45358" w:rsidP="00B45358">
      <w:pPr>
        <w:spacing w:line="240" w:lineRule="auto"/>
        <w:rPr>
          <w:rtl/>
        </w:rPr>
      </w:pPr>
      <w:r w:rsidRPr="00BF196D">
        <w:rPr>
          <w:rFonts w:hint="cs"/>
          <w:rtl/>
        </w:rPr>
        <w:t xml:space="preserve"> </w:t>
      </w:r>
    </w:p>
    <w:p w14:paraId="0F33F418" w14:textId="77777777" w:rsidR="00B45358" w:rsidRPr="00BF196D" w:rsidRDefault="00B45358" w:rsidP="00B45358">
      <w:pPr>
        <w:spacing w:line="240" w:lineRule="auto"/>
        <w:jc w:val="center"/>
        <w:rPr>
          <w:sz w:val="32"/>
          <w:szCs w:val="32"/>
          <w:rtl/>
        </w:rPr>
      </w:pPr>
      <w:r w:rsidRPr="00BF196D">
        <w:rPr>
          <w:rFonts w:hint="cs"/>
          <w:rtl/>
        </w:rPr>
        <w:t>הנדון</w:t>
      </w:r>
      <w:r w:rsidRPr="00BF196D">
        <w:rPr>
          <w:rFonts w:hint="cs"/>
          <w:sz w:val="32"/>
          <w:szCs w:val="32"/>
          <w:rtl/>
        </w:rPr>
        <w:t xml:space="preserve">:  </w:t>
      </w:r>
      <w:r w:rsidRPr="00BF196D">
        <w:rPr>
          <w:rFonts w:hint="cs"/>
          <w:b/>
          <w:bCs/>
          <w:sz w:val="32"/>
          <w:szCs w:val="32"/>
          <w:u w:val="single"/>
          <w:rtl/>
        </w:rPr>
        <w:t>אישור קיום ביטוחים</w:t>
      </w:r>
    </w:p>
    <w:p w14:paraId="5727E8A0" w14:textId="77777777" w:rsidR="00B45358" w:rsidRPr="00BF196D" w:rsidRDefault="00B45358" w:rsidP="00B45358">
      <w:pPr>
        <w:spacing w:line="240" w:lineRule="auto"/>
        <w:rPr>
          <w:sz w:val="32"/>
          <w:szCs w:val="32"/>
          <w:rtl/>
        </w:rPr>
      </w:pPr>
    </w:p>
    <w:p w14:paraId="31142CE6" w14:textId="77777777" w:rsidR="00B45358" w:rsidRPr="00BF196D" w:rsidRDefault="00B45358" w:rsidP="00B45358">
      <w:pPr>
        <w:spacing w:line="240" w:lineRule="auto"/>
        <w:rPr>
          <w:rtl/>
        </w:rPr>
      </w:pPr>
      <w:r w:rsidRPr="00BF196D">
        <w:rPr>
          <w:rFonts w:hint="cs"/>
          <w:rtl/>
        </w:rPr>
        <w:t>הננו מאשרים בזה כי ערכנו למבוטחנו _</w:t>
      </w:r>
      <w:r>
        <w:rPr>
          <w:rFonts w:hint="cs"/>
          <w:rtl/>
        </w:rPr>
        <w:t>___</w:t>
      </w:r>
      <w:r w:rsidRPr="00BF196D">
        <w:rPr>
          <w:rFonts w:hint="cs"/>
          <w:rtl/>
        </w:rPr>
        <w:t>___________</w:t>
      </w:r>
      <w:r>
        <w:rPr>
          <w:rFonts w:hint="cs"/>
          <w:rtl/>
        </w:rPr>
        <w:t>_____</w:t>
      </w:r>
      <w:r w:rsidRPr="00BF196D">
        <w:rPr>
          <w:rFonts w:hint="cs"/>
          <w:rtl/>
        </w:rPr>
        <w:t>____</w:t>
      </w:r>
      <w:r>
        <w:rPr>
          <w:rFonts w:hint="cs"/>
          <w:rtl/>
        </w:rPr>
        <w:t>_____</w:t>
      </w:r>
      <w:r w:rsidRPr="00BF196D">
        <w:rPr>
          <w:rFonts w:hint="cs"/>
          <w:rtl/>
        </w:rPr>
        <w:t>______(להלן</w:t>
      </w:r>
      <w:r>
        <w:rPr>
          <w:rFonts w:hint="cs"/>
          <w:rtl/>
        </w:rPr>
        <w:t>:</w:t>
      </w:r>
      <w:r w:rsidRPr="00BF196D">
        <w:rPr>
          <w:rFonts w:hint="cs"/>
          <w:rtl/>
        </w:rPr>
        <w:t xml:space="preserve"> "</w:t>
      </w:r>
      <w:r w:rsidRPr="0050459E">
        <w:rPr>
          <w:rFonts w:hint="cs"/>
          <w:b/>
          <w:bCs/>
          <w:rtl/>
        </w:rPr>
        <w:t>הספק</w:t>
      </w:r>
      <w:r w:rsidRPr="00BF196D">
        <w:rPr>
          <w:rFonts w:hint="cs"/>
          <w:rtl/>
        </w:rPr>
        <w:t xml:space="preserve">")  </w:t>
      </w:r>
    </w:p>
    <w:p w14:paraId="6E0B472C" w14:textId="77777777" w:rsidR="00B45358" w:rsidRDefault="00B45358" w:rsidP="00B45358">
      <w:pPr>
        <w:spacing w:line="240" w:lineRule="auto"/>
        <w:rPr>
          <w:rtl/>
        </w:rPr>
      </w:pPr>
      <w:r w:rsidRPr="00BF196D">
        <w:rPr>
          <w:rFonts w:hint="cs"/>
          <w:rtl/>
        </w:rPr>
        <w:t>לתקופת הביטוח  מיום _______________ עד יום ________________בקשר</w:t>
      </w:r>
      <w:r w:rsidRPr="00BF196D">
        <w:rPr>
          <w:rtl/>
        </w:rPr>
        <w:t xml:space="preserve"> </w:t>
      </w:r>
      <w:r>
        <w:rPr>
          <w:rFonts w:hint="cs"/>
          <w:b/>
          <w:bCs/>
          <w:rtl/>
        </w:rPr>
        <w:t xml:space="preserve">להקמת מערכת ריג ("טראס-בוקס") לתליית ציוד הגברה, תאורה ומקרנים, כולל הובלה, הרכבה, שימור, פירוק ופינוי מהשטח </w:t>
      </w:r>
      <w:r w:rsidRPr="00E549BF">
        <w:rPr>
          <w:rFonts w:hint="cs"/>
          <w:b/>
          <w:bCs/>
          <w:rtl/>
        </w:rPr>
        <w:t>בעצרת הממלכתית לציון יום איחוד ירושלים לשנת 2018</w:t>
      </w:r>
      <w:r>
        <w:rPr>
          <w:rFonts w:hint="cs"/>
          <w:rtl/>
        </w:rPr>
        <w:t xml:space="preserve">, </w:t>
      </w:r>
      <w:r w:rsidRPr="00BF196D">
        <w:rPr>
          <w:rtl/>
        </w:rPr>
        <w:t xml:space="preserve">את הביטוחים המפורטים להלן:  </w:t>
      </w:r>
    </w:p>
    <w:p w14:paraId="41B65819" w14:textId="77777777" w:rsidR="00B45358" w:rsidRPr="00BF196D" w:rsidRDefault="00B45358" w:rsidP="00B45358">
      <w:pPr>
        <w:spacing w:line="240" w:lineRule="auto"/>
        <w:rPr>
          <w:rtl/>
        </w:rPr>
      </w:pPr>
      <w:r>
        <w:rPr>
          <w:rtl/>
        </w:rPr>
        <w:t xml:space="preserve">    </w:t>
      </w:r>
    </w:p>
    <w:p w14:paraId="0B5E8D54" w14:textId="77777777" w:rsidR="00B45358" w:rsidRPr="00BF196D" w:rsidRDefault="00B45358" w:rsidP="00B45358">
      <w:pPr>
        <w:spacing w:line="240" w:lineRule="auto"/>
        <w:rPr>
          <w:rtl/>
        </w:rPr>
      </w:pPr>
      <w:r w:rsidRPr="00BF196D">
        <w:rPr>
          <w:rFonts w:hint="cs"/>
          <w:rtl/>
        </w:rPr>
        <w:t xml:space="preserve">                                                                        </w:t>
      </w:r>
    </w:p>
    <w:p w14:paraId="4560859D" w14:textId="77777777" w:rsidR="00B45358" w:rsidRPr="00BF196D" w:rsidRDefault="00B45358" w:rsidP="00B45358">
      <w:pPr>
        <w:spacing w:line="240" w:lineRule="auto"/>
        <w:rPr>
          <w:b/>
          <w:bCs/>
          <w:sz w:val="28"/>
          <w:szCs w:val="28"/>
          <w:u w:val="single"/>
          <w:rtl/>
        </w:rPr>
      </w:pPr>
      <w:r>
        <w:rPr>
          <w:rFonts w:hint="cs"/>
          <w:b/>
          <w:bCs/>
          <w:sz w:val="28"/>
          <w:szCs w:val="28"/>
          <w:u w:val="single"/>
          <w:rtl/>
        </w:rPr>
        <w:t xml:space="preserve">ביטוח חבות </w:t>
      </w:r>
      <w:r w:rsidRPr="00BF196D">
        <w:rPr>
          <w:rFonts w:hint="cs"/>
          <w:b/>
          <w:bCs/>
          <w:sz w:val="28"/>
          <w:szCs w:val="28"/>
          <w:u w:val="single"/>
          <w:rtl/>
        </w:rPr>
        <w:t>מעבידים</w:t>
      </w:r>
      <w:r>
        <w:rPr>
          <w:rFonts w:hint="cs"/>
          <w:b/>
          <w:bCs/>
          <w:sz w:val="28"/>
          <w:szCs w:val="28"/>
          <w:u w:val="single"/>
          <w:rtl/>
        </w:rPr>
        <w:t>, פוליסה מס'___________________</w:t>
      </w:r>
    </w:p>
    <w:p w14:paraId="22F2B76C" w14:textId="77777777" w:rsidR="00B45358" w:rsidRPr="00BF196D" w:rsidRDefault="00B45358" w:rsidP="00B45358">
      <w:pPr>
        <w:spacing w:line="240" w:lineRule="auto"/>
        <w:rPr>
          <w:rtl/>
        </w:rPr>
      </w:pPr>
    </w:p>
    <w:p w14:paraId="5473667A" w14:textId="77777777" w:rsidR="00B45358" w:rsidRDefault="00B45358" w:rsidP="00171CD5">
      <w:pPr>
        <w:numPr>
          <w:ilvl w:val="0"/>
          <w:numId w:val="117"/>
        </w:numPr>
        <w:overflowPunct/>
        <w:autoSpaceDE/>
        <w:autoSpaceDN/>
        <w:adjustRightInd/>
        <w:spacing w:line="240" w:lineRule="auto"/>
        <w:jc w:val="left"/>
        <w:textAlignment w:val="auto"/>
      </w:pPr>
      <w:r w:rsidRPr="00BF196D">
        <w:rPr>
          <w:rFonts w:hint="cs"/>
          <w:rtl/>
        </w:rPr>
        <w:t>אחריותו החוקית כלפי עובדיו בכל תחומי מדינת ישראל  והשטחים המוחזקים.</w:t>
      </w:r>
      <w:r w:rsidRPr="00BF196D">
        <w:rPr>
          <w:rtl/>
        </w:rPr>
        <w:t xml:space="preserve"> </w:t>
      </w:r>
    </w:p>
    <w:p w14:paraId="6A2F31A8" w14:textId="77777777" w:rsidR="00B45358" w:rsidRDefault="00B45358" w:rsidP="00171CD5">
      <w:pPr>
        <w:numPr>
          <w:ilvl w:val="0"/>
          <w:numId w:val="117"/>
        </w:numPr>
        <w:overflowPunct/>
        <w:autoSpaceDE/>
        <w:autoSpaceDN/>
        <w:adjustRightInd/>
        <w:spacing w:line="240" w:lineRule="auto"/>
        <w:jc w:val="left"/>
        <w:textAlignment w:val="auto"/>
      </w:pPr>
      <w:r>
        <w:rPr>
          <w:rFonts w:hint="cs"/>
          <w:rtl/>
        </w:rPr>
        <w:t>גבול האחריות לא יפחת מסך-</w:t>
      </w:r>
      <w:r w:rsidRPr="00BF196D">
        <w:rPr>
          <w:rFonts w:hint="cs"/>
          <w:rtl/>
        </w:rPr>
        <w:t xml:space="preserve"> 5,000,000  דולר ארה"ב לעובד, למקרה ולתקופת הביטוח (שנה).</w:t>
      </w:r>
    </w:p>
    <w:p w14:paraId="2F90E3FB" w14:textId="77777777" w:rsidR="00B45358" w:rsidRDefault="00B45358" w:rsidP="00171CD5">
      <w:pPr>
        <w:numPr>
          <w:ilvl w:val="0"/>
          <w:numId w:val="117"/>
        </w:numPr>
        <w:overflowPunct/>
        <w:autoSpaceDE/>
        <w:autoSpaceDN/>
        <w:adjustRightInd/>
        <w:spacing w:line="240" w:lineRule="auto"/>
        <w:jc w:val="left"/>
        <w:textAlignment w:val="auto"/>
      </w:pPr>
      <w:r w:rsidRPr="00BF196D">
        <w:rPr>
          <w:rtl/>
        </w:rPr>
        <w:t xml:space="preserve">הביטוח </w:t>
      </w:r>
      <w:r w:rsidRPr="00BF196D">
        <w:rPr>
          <w:rFonts w:hint="cs"/>
          <w:rtl/>
        </w:rPr>
        <w:t>מורחב</w:t>
      </w:r>
      <w:r w:rsidRPr="00BF196D">
        <w:rPr>
          <w:rtl/>
        </w:rPr>
        <w:t xml:space="preserve"> לכסות את חבותו של המבוטח כלפי קב</w:t>
      </w:r>
      <w:r>
        <w:rPr>
          <w:rtl/>
        </w:rPr>
        <w:t xml:space="preserve">לנים, קבלני משנה ועובדיהם היה </w:t>
      </w:r>
      <w:r w:rsidRPr="00BF196D">
        <w:rPr>
          <w:rFonts w:hint="cs"/>
          <w:rtl/>
        </w:rPr>
        <w:t>ויחשב</w:t>
      </w:r>
      <w:r w:rsidRPr="00BF196D">
        <w:rPr>
          <w:rtl/>
        </w:rPr>
        <w:t xml:space="preserve"> כמעבידם</w:t>
      </w:r>
      <w:r w:rsidRPr="00BF196D">
        <w:rPr>
          <w:rFonts w:hint="cs"/>
          <w:rtl/>
        </w:rPr>
        <w:t xml:space="preserve">. </w:t>
      </w:r>
    </w:p>
    <w:p w14:paraId="6486E7E0" w14:textId="77777777" w:rsidR="00B45358" w:rsidRPr="00BF196D" w:rsidRDefault="00B45358" w:rsidP="00171CD5">
      <w:pPr>
        <w:numPr>
          <w:ilvl w:val="0"/>
          <w:numId w:val="117"/>
        </w:numPr>
        <w:overflowPunct/>
        <w:autoSpaceDE/>
        <w:autoSpaceDN/>
        <w:adjustRightInd/>
        <w:spacing w:line="240" w:lineRule="auto"/>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w:t>
      </w:r>
      <w:r>
        <w:rPr>
          <w:rtl/>
        </w:rPr>
        <w:t xml:space="preserve"> משרד התרבות והספורט היה ונטען </w:t>
      </w:r>
      <w:r w:rsidRPr="00BF196D">
        <w:rPr>
          <w:rtl/>
        </w:rPr>
        <w:t xml:space="preserve">לעניין קרות </w:t>
      </w:r>
      <w:r w:rsidRPr="00BF196D">
        <w:rPr>
          <w:rFonts w:hint="cs"/>
          <w:rtl/>
        </w:rPr>
        <w:t>תאונת</w:t>
      </w:r>
      <w:r>
        <w:rPr>
          <w:rtl/>
        </w:rPr>
        <w:t xml:space="preserve"> עבודה/מחלת מקצוע כלשהי </w:t>
      </w:r>
      <w:r w:rsidRPr="00BF196D">
        <w:rPr>
          <w:rtl/>
        </w:rPr>
        <w:t>כי הם נושאים בח</w:t>
      </w:r>
      <w:r>
        <w:rPr>
          <w:rtl/>
        </w:rPr>
        <w:t>בות מעביד כלשהם כלפי מי מעובדי</w:t>
      </w:r>
      <w:r>
        <w:rPr>
          <w:rFonts w:hint="cs"/>
          <w:rtl/>
        </w:rPr>
        <w:t xml:space="preserve"> </w:t>
      </w:r>
      <w:r w:rsidRPr="00BF196D">
        <w:rPr>
          <w:rFonts w:hint="cs"/>
          <w:rtl/>
        </w:rPr>
        <w:t>הספק</w:t>
      </w:r>
      <w:r w:rsidRPr="00BF196D">
        <w:rPr>
          <w:rtl/>
        </w:rPr>
        <w:t xml:space="preserve">, </w:t>
      </w:r>
      <w:r w:rsidRPr="00BF196D">
        <w:rPr>
          <w:rFonts w:hint="cs"/>
          <w:rtl/>
        </w:rPr>
        <w:t>קבלנים</w:t>
      </w:r>
      <w:r w:rsidRPr="00BF196D">
        <w:rPr>
          <w:rtl/>
        </w:rPr>
        <w:t>, קבלני משנה ועובדיהם שבשירותו</w:t>
      </w:r>
      <w:r w:rsidRPr="00BF196D">
        <w:rPr>
          <w:rFonts w:hint="cs"/>
          <w:rtl/>
        </w:rPr>
        <w:t xml:space="preserve">. </w:t>
      </w:r>
    </w:p>
    <w:p w14:paraId="267A7875" w14:textId="77777777" w:rsidR="00B45358" w:rsidRPr="00BF196D" w:rsidRDefault="00B45358" w:rsidP="00B45358">
      <w:pPr>
        <w:spacing w:line="240" w:lineRule="auto"/>
        <w:rPr>
          <w:rtl/>
        </w:rPr>
      </w:pPr>
    </w:p>
    <w:p w14:paraId="436BF28D" w14:textId="77777777" w:rsidR="00B45358" w:rsidRPr="00BF196D" w:rsidRDefault="00B45358" w:rsidP="00B45358">
      <w:pPr>
        <w:spacing w:line="240" w:lineRule="auto"/>
        <w:rPr>
          <w:b/>
          <w:bCs/>
          <w:sz w:val="28"/>
          <w:szCs w:val="28"/>
          <w:u w:val="single"/>
          <w:rtl/>
        </w:rPr>
      </w:pPr>
      <w:r w:rsidRPr="00BF196D">
        <w:rPr>
          <w:rFonts w:hint="cs"/>
          <w:b/>
          <w:bCs/>
          <w:sz w:val="28"/>
          <w:szCs w:val="28"/>
          <w:u w:val="single"/>
          <w:rtl/>
        </w:rPr>
        <w:t>ביטוח אחריות כלפי צד שלישי</w:t>
      </w:r>
      <w:r>
        <w:rPr>
          <w:rFonts w:hint="cs"/>
          <w:b/>
          <w:bCs/>
          <w:sz w:val="28"/>
          <w:szCs w:val="28"/>
          <w:u w:val="single"/>
          <w:rtl/>
        </w:rPr>
        <w:t>, פוליסה מס'___________________</w:t>
      </w:r>
    </w:p>
    <w:p w14:paraId="1F44E118" w14:textId="77777777" w:rsidR="00B45358" w:rsidRPr="00BF196D" w:rsidRDefault="00B45358" w:rsidP="00B45358">
      <w:pPr>
        <w:spacing w:line="240" w:lineRule="auto"/>
        <w:rPr>
          <w:b/>
          <w:bCs/>
          <w:sz w:val="28"/>
          <w:szCs w:val="28"/>
          <w:u w:val="single"/>
          <w:rtl/>
        </w:rPr>
      </w:pPr>
    </w:p>
    <w:p w14:paraId="307C0F57" w14:textId="77777777" w:rsidR="00B45358" w:rsidRDefault="00B45358" w:rsidP="00171CD5">
      <w:pPr>
        <w:numPr>
          <w:ilvl w:val="0"/>
          <w:numId w:val="118"/>
        </w:numPr>
        <w:overflowPunct/>
        <w:autoSpaceDE/>
        <w:autoSpaceDN/>
        <w:adjustRightInd/>
        <w:spacing w:line="240" w:lineRule="auto"/>
        <w:jc w:val="left"/>
        <w:textAlignment w:val="auto"/>
      </w:pPr>
      <w:r w:rsidRPr="00BF196D">
        <w:rPr>
          <w:rFonts w:hint="cs"/>
          <w:rtl/>
        </w:rPr>
        <w:t>אחריותו החוקית על פי דיני מדינת ישראל בביטוח אחריות כלפי צד שלישי גוף ורכוש בגין פעילותו</w:t>
      </w:r>
      <w:r w:rsidRPr="00BF196D">
        <w:rPr>
          <w:rtl/>
        </w:rPr>
        <w:t xml:space="preserve"> </w:t>
      </w:r>
      <w:r w:rsidRPr="00BF196D">
        <w:rPr>
          <w:rFonts w:hint="cs"/>
          <w:rtl/>
        </w:rPr>
        <w:t xml:space="preserve">בכל תחומי מדינת ישראל והשטחים המוחזקים. </w:t>
      </w:r>
    </w:p>
    <w:p w14:paraId="22654A3C" w14:textId="77777777" w:rsidR="00B45358" w:rsidRDefault="00B45358" w:rsidP="00171CD5">
      <w:pPr>
        <w:numPr>
          <w:ilvl w:val="0"/>
          <w:numId w:val="118"/>
        </w:numPr>
        <w:overflowPunct/>
        <w:autoSpaceDE/>
        <w:autoSpaceDN/>
        <w:adjustRightInd/>
        <w:spacing w:line="240" w:lineRule="auto"/>
        <w:jc w:val="left"/>
        <w:textAlignment w:val="auto"/>
      </w:pPr>
      <w:r w:rsidRPr="00BF196D">
        <w:rPr>
          <w:rtl/>
        </w:rPr>
        <w:t>גבול האחריות לא יפחת מסך</w:t>
      </w:r>
      <w:r>
        <w:rPr>
          <w:rFonts w:hint="cs"/>
          <w:rtl/>
        </w:rPr>
        <w:t>-</w:t>
      </w:r>
      <w:r w:rsidRPr="00BF196D">
        <w:rPr>
          <w:rtl/>
        </w:rPr>
        <w:t xml:space="preserve"> </w:t>
      </w:r>
      <w:r>
        <w:rPr>
          <w:rFonts w:hint="cs"/>
          <w:rtl/>
        </w:rPr>
        <w:t>5</w:t>
      </w:r>
      <w:r w:rsidRPr="00BF196D">
        <w:rPr>
          <w:rtl/>
        </w:rPr>
        <w:t>,</w:t>
      </w:r>
      <w:r>
        <w:rPr>
          <w:rFonts w:hint="cs"/>
          <w:rtl/>
        </w:rPr>
        <w:t>0</w:t>
      </w:r>
      <w:r w:rsidRPr="00BF196D">
        <w:rPr>
          <w:rtl/>
        </w:rPr>
        <w:t>00,000 דולר ארה"ב למקרה ולתקופת הביטוח (שנה).</w:t>
      </w:r>
    </w:p>
    <w:p w14:paraId="22DD9A2B" w14:textId="77777777" w:rsidR="00B45358" w:rsidRDefault="00B45358" w:rsidP="00171CD5">
      <w:pPr>
        <w:numPr>
          <w:ilvl w:val="0"/>
          <w:numId w:val="118"/>
        </w:numPr>
        <w:overflowPunct/>
        <w:autoSpaceDE/>
        <w:autoSpaceDN/>
        <w:adjustRightInd/>
        <w:spacing w:line="240" w:lineRule="auto"/>
        <w:jc w:val="left"/>
        <w:textAlignment w:val="auto"/>
      </w:pPr>
      <w:r w:rsidRPr="00BF196D">
        <w:rPr>
          <w:rFonts w:hint="cs"/>
          <w:rtl/>
        </w:rPr>
        <w:t xml:space="preserve">בפוליסה </w:t>
      </w:r>
      <w:r>
        <w:rPr>
          <w:rFonts w:hint="cs"/>
          <w:rtl/>
        </w:rPr>
        <w:t>נ</w:t>
      </w:r>
      <w:r w:rsidRPr="00BF196D">
        <w:rPr>
          <w:rFonts w:hint="cs"/>
          <w:rtl/>
        </w:rPr>
        <w:t xml:space="preserve">כלל סעיף אחריות צולבת - </w:t>
      </w:r>
      <w:r w:rsidRPr="00BF196D">
        <w:rPr>
          <w:rFonts w:hint="cs"/>
        </w:rPr>
        <w:t>CROSS LIABILITY</w:t>
      </w:r>
      <w:r w:rsidRPr="00BF196D">
        <w:rPr>
          <w:rFonts w:hint="cs"/>
          <w:rtl/>
        </w:rPr>
        <w:t>.</w:t>
      </w:r>
    </w:p>
    <w:p w14:paraId="2A702A35" w14:textId="77777777" w:rsidR="00B45358" w:rsidRDefault="00B45358" w:rsidP="00171CD5">
      <w:pPr>
        <w:numPr>
          <w:ilvl w:val="0"/>
          <w:numId w:val="118"/>
        </w:numPr>
        <w:overflowPunct/>
        <w:autoSpaceDE/>
        <w:autoSpaceDN/>
        <w:adjustRightInd/>
        <w:spacing w:line="240" w:lineRule="auto"/>
        <w:jc w:val="left"/>
        <w:textAlignment w:val="auto"/>
      </w:pPr>
      <w:r w:rsidRPr="00BF196D">
        <w:rPr>
          <w:rtl/>
        </w:rPr>
        <w:t>הביטוח מורחב לכסות את חבותו של המבוטח כלפי צד שלישי בגין פעילות של קבלנים, קבלני</w:t>
      </w:r>
      <w:r>
        <w:rPr>
          <w:rtl/>
        </w:rPr>
        <w:t xml:space="preserve"> </w:t>
      </w:r>
      <w:r w:rsidRPr="00BF196D">
        <w:rPr>
          <w:rtl/>
        </w:rPr>
        <w:t>משנה ועובדיהם.</w:t>
      </w:r>
    </w:p>
    <w:p w14:paraId="2C0FEAC7" w14:textId="77777777" w:rsidR="00B45358" w:rsidRDefault="00B45358" w:rsidP="00171CD5">
      <w:pPr>
        <w:numPr>
          <w:ilvl w:val="0"/>
          <w:numId w:val="118"/>
        </w:numPr>
        <w:overflowPunct/>
        <w:autoSpaceDE/>
        <w:autoSpaceDN/>
        <w:adjustRightInd/>
        <w:spacing w:line="240" w:lineRule="auto"/>
        <w:jc w:val="left"/>
        <w:textAlignment w:val="auto"/>
      </w:pPr>
      <w:r w:rsidRPr="00BF196D">
        <w:rPr>
          <w:rtl/>
        </w:rPr>
        <w:t>המשתתפים ב</w:t>
      </w:r>
      <w:r>
        <w:rPr>
          <w:rFonts w:hint="cs"/>
          <w:rtl/>
        </w:rPr>
        <w:t>טקס</w:t>
      </w:r>
      <w:r w:rsidRPr="00BF196D">
        <w:rPr>
          <w:rtl/>
        </w:rPr>
        <w:t>, לרבות, אורחים, אמנים, מוזמנים ורכושם ייחשבו צד שלישי</w:t>
      </w:r>
      <w:r w:rsidRPr="00BF196D">
        <w:rPr>
          <w:rFonts w:hint="cs"/>
          <w:rtl/>
        </w:rPr>
        <w:t xml:space="preserve">. </w:t>
      </w:r>
    </w:p>
    <w:p w14:paraId="79AE9E9E" w14:textId="77777777" w:rsidR="00B45358" w:rsidRPr="00BF196D" w:rsidRDefault="00B45358" w:rsidP="00171CD5">
      <w:pPr>
        <w:numPr>
          <w:ilvl w:val="0"/>
          <w:numId w:val="118"/>
        </w:numPr>
        <w:overflowPunct/>
        <w:autoSpaceDE/>
        <w:autoSpaceDN/>
        <w:adjustRightInd/>
        <w:spacing w:line="240" w:lineRule="auto"/>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משרד התרבות והספורט ככל שייחשבו אחראים </w:t>
      </w:r>
      <w:r w:rsidRPr="00BF196D">
        <w:rPr>
          <w:rFonts w:hint="cs"/>
          <w:rtl/>
        </w:rPr>
        <w:t>למעשי</w:t>
      </w:r>
      <w:r w:rsidRPr="00BF196D">
        <w:rPr>
          <w:rtl/>
        </w:rPr>
        <w:t xml:space="preserve"> ו/או מחדלי </w:t>
      </w:r>
      <w:r w:rsidRPr="00BF196D">
        <w:rPr>
          <w:rFonts w:hint="cs"/>
          <w:rtl/>
        </w:rPr>
        <w:t>הספק</w:t>
      </w:r>
      <w:r w:rsidRPr="00BF196D">
        <w:rPr>
          <w:rtl/>
        </w:rPr>
        <w:t xml:space="preserve"> וכל הפועלים מטעמו. </w:t>
      </w:r>
    </w:p>
    <w:p w14:paraId="3B081ACB" w14:textId="77777777" w:rsidR="00B45358" w:rsidRDefault="00B45358" w:rsidP="00B45358">
      <w:pPr>
        <w:spacing w:line="240" w:lineRule="auto"/>
        <w:rPr>
          <w:rtl/>
        </w:rPr>
      </w:pPr>
    </w:p>
    <w:p w14:paraId="40F8C047" w14:textId="77777777" w:rsidR="00B45358" w:rsidRDefault="00B45358" w:rsidP="00B45358">
      <w:pPr>
        <w:spacing w:line="240" w:lineRule="auto"/>
        <w:rPr>
          <w:rtl/>
        </w:rPr>
      </w:pPr>
    </w:p>
    <w:p w14:paraId="21F5382A" w14:textId="77777777" w:rsidR="00B45358" w:rsidRDefault="00B45358" w:rsidP="00B45358">
      <w:pPr>
        <w:spacing w:line="240" w:lineRule="auto"/>
        <w:rPr>
          <w:rtl/>
        </w:rPr>
      </w:pPr>
    </w:p>
    <w:p w14:paraId="57786AF7" w14:textId="77777777" w:rsidR="00B45358" w:rsidRDefault="00B45358" w:rsidP="00B45358">
      <w:pPr>
        <w:spacing w:line="240" w:lineRule="auto"/>
        <w:rPr>
          <w:rtl/>
        </w:rPr>
      </w:pPr>
    </w:p>
    <w:p w14:paraId="41AC590D" w14:textId="77777777" w:rsidR="00B45358" w:rsidRDefault="00B45358" w:rsidP="00B45358">
      <w:pPr>
        <w:spacing w:line="240" w:lineRule="auto"/>
        <w:rPr>
          <w:rtl/>
        </w:rPr>
      </w:pPr>
    </w:p>
    <w:p w14:paraId="0BE120F7" w14:textId="77777777" w:rsidR="00B45358" w:rsidRDefault="00B45358" w:rsidP="00B45358">
      <w:pPr>
        <w:spacing w:line="240" w:lineRule="auto"/>
        <w:rPr>
          <w:rtl/>
        </w:rPr>
      </w:pPr>
    </w:p>
    <w:p w14:paraId="56BA6405" w14:textId="77777777" w:rsidR="00B45358" w:rsidRPr="00BF196D" w:rsidRDefault="00B45358" w:rsidP="00B45358">
      <w:pPr>
        <w:spacing w:line="240" w:lineRule="auto"/>
        <w:rPr>
          <w:b/>
          <w:bCs/>
          <w:sz w:val="28"/>
          <w:szCs w:val="28"/>
          <w:u w:val="single"/>
          <w:rtl/>
        </w:rPr>
      </w:pPr>
      <w:r w:rsidRPr="00BF196D">
        <w:rPr>
          <w:b/>
          <w:bCs/>
          <w:sz w:val="28"/>
          <w:szCs w:val="28"/>
          <w:u w:val="single"/>
          <w:rtl/>
        </w:rPr>
        <w:t>ביטוח אחריות מקצועית</w:t>
      </w:r>
      <w:r>
        <w:rPr>
          <w:rFonts w:hint="cs"/>
          <w:b/>
          <w:bCs/>
          <w:sz w:val="28"/>
          <w:szCs w:val="28"/>
          <w:u w:val="single"/>
          <w:rtl/>
        </w:rPr>
        <w:t>, פוליסה מס'___________________</w:t>
      </w:r>
    </w:p>
    <w:p w14:paraId="479BE7D0" w14:textId="77777777" w:rsidR="00B45358" w:rsidRPr="00BF196D" w:rsidRDefault="00B45358" w:rsidP="00B45358">
      <w:pPr>
        <w:spacing w:line="240" w:lineRule="auto"/>
        <w:rPr>
          <w:rtl/>
        </w:rPr>
      </w:pPr>
    </w:p>
    <w:p w14:paraId="4318E1CA" w14:textId="77777777" w:rsidR="00B45358" w:rsidRDefault="00B45358" w:rsidP="00171CD5">
      <w:pPr>
        <w:numPr>
          <w:ilvl w:val="0"/>
          <w:numId w:val="119"/>
        </w:numPr>
        <w:overflowPunct/>
        <w:autoSpaceDE/>
        <w:autoSpaceDN/>
        <w:adjustRightInd/>
        <w:spacing w:line="240" w:lineRule="auto"/>
        <w:jc w:val="left"/>
        <w:textAlignment w:val="auto"/>
      </w:pPr>
      <w:r w:rsidRPr="00BF196D">
        <w:rPr>
          <w:rtl/>
        </w:rPr>
        <w:t xml:space="preserve">הפוליסה </w:t>
      </w:r>
      <w:r>
        <w:rPr>
          <w:rFonts w:hint="cs"/>
          <w:rtl/>
        </w:rPr>
        <w:t>מ</w:t>
      </w:r>
      <w:r w:rsidRPr="00BF196D">
        <w:rPr>
          <w:rtl/>
        </w:rPr>
        <w:t>כסה נזק מהפרת חובה מקצועית של הספק</w:t>
      </w:r>
      <w:r>
        <w:rPr>
          <w:rtl/>
        </w:rPr>
        <w:t>, עובדיו ובגין כל הפועלים מטעמו</w:t>
      </w:r>
      <w:r>
        <w:rPr>
          <w:rFonts w:hint="cs"/>
          <w:rtl/>
        </w:rPr>
        <w:t xml:space="preserve"> </w:t>
      </w:r>
      <w:r w:rsidRPr="00BF196D">
        <w:rPr>
          <w:rFonts w:hint="cs"/>
          <w:rtl/>
        </w:rPr>
        <w:t>ואשר</w:t>
      </w:r>
      <w:r w:rsidRPr="00BF196D">
        <w:rPr>
          <w:rtl/>
        </w:rPr>
        <w:t xml:space="preserve"> אירע כתוצאה ממעשה, רשלנות, לרבות מחדל, טעות או השמטה, מצג בלתי נכון, </w:t>
      </w:r>
      <w:r w:rsidRPr="00BF196D">
        <w:rPr>
          <w:rFonts w:hint="cs"/>
          <w:rtl/>
        </w:rPr>
        <w:t>הצהרה</w:t>
      </w:r>
      <w:r w:rsidRPr="00BF196D">
        <w:rPr>
          <w:rtl/>
        </w:rPr>
        <w:t xml:space="preserve"> </w:t>
      </w:r>
      <w:r w:rsidRPr="00BF196D">
        <w:rPr>
          <w:rFonts w:hint="cs"/>
          <w:rtl/>
        </w:rPr>
        <w:t>רשלנית</w:t>
      </w:r>
      <w:r w:rsidRPr="00BF196D">
        <w:rPr>
          <w:rtl/>
        </w:rPr>
        <w:t xml:space="preserve"> שנעשו בתום לב, שייגרמו ב</w:t>
      </w:r>
      <w:r w:rsidRPr="00CE5000">
        <w:rPr>
          <w:rtl/>
        </w:rPr>
        <w:t>ק</w:t>
      </w:r>
      <w:r w:rsidRPr="00924E99">
        <w:rPr>
          <w:rtl/>
        </w:rPr>
        <w:t xml:space="preserve">שר </w:t>
      </w:r>
      <w:r w:rsidRPr="006269D6">
        <w:rPr>
          <w:rFonts w:hint="cs"/>
          <w:rtl/>
        </w:rPr>
        <w:t>להקמת מערכת ריג ("טראס-בוקס") בעצרת הממלכתית לציון יום איחוד ירושלים לשנת 2018.</w:t>
      </w:r>
    </w:p>
    <w:p w14:paraId="2C9AEA4F" w14:textId="77777777" w:rsidR="00B45358" w:rsidRDefault="00B45358" w:rsidP="00171CD5">
      <w:pPr>
        <w:numPr>
          <w:ilvl w:val="0"/>
          <w:numId w:val="119"/>
        </w:numPr>
        <w:overflowPunct/>
        <w:autoSpaceDE/>
        <w:autoSpaceDN/>
        <w:adjustRightInd/>
        <w:spacing w:line="240" w:lineRule="auto"/>
        <w:jc w:val="left"/>
        <w:textAlignment w:val="auto"/>
      </w:pPr>
      <w:r w:rsidRPr="00BF196D">
        <w:rPr>
          <w:rtl/>
        </w:rPr>
        <w:t>גבול האחריות לא יפחת מסך</w:t>
      </w:r>
      <w:r>
        <w:rPr>
          <w:rFonts w:hint="cs"/>
          <w:rtl/>
        </w:rPr>
        <w:t>-</w:t>
      </w:r>
      <w:r w:rsidRPr="00BF196D">
        <w:rPr>
          <w:rtl/>
        </w:rPr>
        <w:t xml:space="preserve"> </w:t>
      </w:r>
      <w:r>
        <w:rPr>
          <w:rFonts w:hint="cs"/>
          <w:rtl/>
        </w:rPr>
        <w:t>1,000,000</w:t>
      </w:r>
      <w:r w:rsidRPr="00BF196D">
        <w:rPr>
          <w:rtl/>
        </w:rPr>
        <w:t xml:space="preserve"> דולר ארה"ב למקרה ולתקופת הביטוח (שנה)</w:t>
      </w:r>
      <w:r w:rsidRPr="00BF196D">
        <w:rPr>
          <w:rFonts w:hint="cs"/>
          <w:rtl/>
        </w:rPr>
        <w:t>.</w:t>
      </w:r>
      <w:r w:rsidRPr="00BF196D">
        <w:rPr>
          <w:rtl/>
        </w:rPr>
        <w:t xml:space="preserve">      </w:t>
      </w:r>
    </w:p>
    <w:p w14:paraId="4E1BB011" w14:textId="77777777" w:rsidR="00B45358" w:rsidRDefault="00B45358" w:rsidP="00171CD5">
      <w:pPr>
        <w:numPr>
          <w:ilvl w:val="0"/>
          <w:numId w:val="119"/>
        </w:numPr>
        <w:overflowPunct/>
        <w:autoSpaceDE/>
        <w:autoSpaceDN/>
        <w:adjustRightInd/>
        <w:spacing w:line="240" w:lineRule="auto"/>
        <w:jc w:val="left"/>
        <w:textAlignment w:val="auto"/>
      </w:pPr>
      <w:r w:rsidRPr="00BF196D">
        <w:rPr>
          <w:rtl/>
        </w:rPr>
        <w:t xml:space="preserve">הכיסוי על פי הפוליסה </w:t>
      </w:r>
      <w:r>
        <w:rPr>
          <w:rFonts w:hint="cs"/>
          <w:rtl/>
        </w:rPr>
        <w:t>מ</w:t>
      </w:r>
      <w:r w:rsidRPr="00BF196D">
        <w:rPr>
          <w:rtl/>
        </w:rPr>
        <w:t xml:space="preserve">ורחב לכלול את ההרחבות הבאות:-    </w:t>
      </w:r>
    </w:p>
    <w:p w14:paraId="173E4E13" w14:textId="77777777" w:rsidR="00B45358" w:rsidRDefault="00B45358" w:rsidP="00171CD5">
      <w:pPr>
        <w:numPr>
          <w:ilvl w:val="1"/>
          <w:numId w:val="119"/>
        </w:numPr>
        <w:overflowPunct/>
        <w:autoSpaceDE/>
        <w:autoSpaceDN/>
        <w:adjustRightInd/>
        <w:spacing w:line="240" w:lineRule="auto"/>
        <w:jc w:val="left"/>
        <w:textAlignment w:val="auto"/>
      </w:pPr>
      <w:r w:rsidRPr="00BF196D">
        <w:rPr>
          <w:rFonts w:hint="cs"/>
          <w:rtl/>
        </w:rPr>
        <w:t>אובדן מסמכים, לרבות אובדן השימוש ו/או העיכוב עקב מקרה ביטוח;</w:t>
      </w:r>
    </w:p>
    <w:p w14:paraId="4C45F6D5" w14:textId="77777777" w:rsidR="00B45358" w:rsidRDefault="00B45358" w:rsidP="00171CD5">
      <w:pPr>
        <w:numPr>
          <w:ilvl w:val="1"/>
          <w:numId w:val="119"/>
        </w:numPr>
        <w:overflowPunct/>
        <w:autoSpaceDE/>
        <w:autoSpaceDN/>
        <w:adjustRightInd/>
        <w:spacing w:line="240" w:lineRule="auto"/>
        <w:jc w:val="left"/>
        <w:textAlignment w:val="auto"/>
      </w:pPr>
      <w:r w:rsidRPr="00BF196D">
        <w:rPr>
          <w:rtl/>
        </w:rPr>
        <w:t xml:space="preserve">אחריות צולבת, אולם הכיסוי לא יחול על תביעות </w:t>
      </w:r>
      <w:r w:rsidRPr="00BF196D">
        <w:rPr>
          <w:rFonts w:hint="cs"/>
          <w:rtl/>
        </w:rPr>
        <w:t>הספק</w:t>
      </w:r>
      <w:r w:rsidRPr="00BF196D">
        <w:rPr>
          <w:rtl/>
        </w:rPr>
        <w:t xml:space="preserve"> כנגד המדינה;</w:t>
      </w:r>
    </w:p>
    <w:p w14:paraId="331B319B" w14:textId="77777777" w:rsidR="00B45358" w:rsidRDefault="00B45358" w:rsidP="00171CD5">
      <w:pPr>
        <w:numPr>
          <w:ilvl w:val="1"/>
          <w:numId w:val="119"/>
        </w:numPr>
        <w:overflowPunct/>
        <w:autoSpaceDE/>
        <w:autoSpaceDN/>
        <w:adjustRightInd/>
        <w:spacing w:line="240" w:lineRule="auto"/>
        <w:jc w:val="left"/>
        <w:textAlignment w:val="auto"/>
      </w:pPr>
      <w:r w:rsidRPr="00BF196D">
        <w:rPr>
          <w:rtl/>
        </w:rPr>
        <w:t>הארכת תקופת הגילוי לפחות 6 חודשים</w:t>
      </w:r>
      <w:r w:rsidRPr="00BF196D">
        <w:rPr>
          <w:rFonts w:hint="cs"/>
          <w:rtl/>
        </w:rPr>
        <w:t>.</w:t>
      </w:r>
    </w:p>
    <w:p w14:paraId="354AD430" w14:textId="77777777" w:rsidR="00B45358" w:rsidRPr="00BF196D" w:rsidRDefault="00B45358" w:rsidP="00171CD5">
      <w:pPr>
        <w:numPr>
          <w:ilvl w:val="0"/>
          <w:numId w:val="119"/>
        </w:numPr>
        <w:overflowPunct/>
        <w:autoSpaceDE/>
        <w:autoSpaceDN/>
        <w:adjustRightInd/>
        <w:spacing w:line="240" w:lineRule="auto"/>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משרד התרבות והספורט ככל שיחשבו אחראים </w:t>
      </w:r>
      <w:r w:rsidRPr="00BF196D">
        <w:rPr>
          <w:rFonts w:hint="cs"/>
          <w:rtl/>
        </w:rPr>
        <w:t>למעשי</w:t>
      </w:r>
      <w:r w:rsidRPr="00BF196D">
        <w:rPr>
          <w:rtl/>
        </w:rPr>
        <w:t xml:space="preserve"> </w:t>
      </w:r>
      <w:r w:rsidRPr="00BF196D">
        <w:rPr>
          <w:rFonts w:hint="cs"/>
          <w:rtl/>
        </w:rPr>
        <w:t>ו</w:t>
      </w:r>
      <w:r w:rsidRPr="00BF196D">
        <w:rPr>
          <w:rtl/>
        </w:rPr>
        <w:t>/</w:t>
      </w:r>
      <w:r w:rsidRPr="00BF196D">
        <w:rPr>
          <w:rFonts w:hint="cs"/>
          <w:rtl/>
        </w:rPr>
        <w:t>או</w:t>
      </w:r>
      <w:r w:rsidRPr="00BF196D">
        <w:rPr>
          <w:rtl/>
        </w:rPr>
        <w:t xml:space="preserve"> מחדלי </w:t>
      </w:r>
      <w:r w:rsidRPr="00BF196D">
        <w:rPr>
          <w:rFonts w:hint="cs"/>
          <w:rtl/>
        </w:rPr>
        <w:t>הספק</w:t>
      </w:r>
      <w:r w:rsidRPr="00BF196D">
        <w:rPr>
          <w:rtl/>
        </w:rPr>
        <w:t xml:space="preserve"> והפועלים מטעמו.     </w:t>
      </w:r>
    </w:p>
    <w:p w14:paraId="12BAF6DA" w14:textId="77777777" w:rsidR="00B45358" w:rsidRPr="00BF196D" w:rsidRDefault="00B45358" w:rsidP="00B45358">
      <w:pPr>
        <w:spacing w:line="240" w:lineRule="auto"/>
        <w:rPr>
          <w:rtl/>
        </w:rPr>
      </w:pPr>
    </w:p>
    <w:p w14:paraId="299CD2A0" w14:textId="77777777" w:rsidR="00B45358" w:rsidRPr="00BF196D" w:rsidRDefault="00B45358" w:rsidP="00B45358">
      <w:pPr>
        <w:spacing w:line="240" w:lineRule="auto"/>
        <w:rPr>
          <w:sz w:val="28"/>
          <w:szCs w:val="28"/>
          <w:rtl/>
        </w:rPr>
      </w:pPr>
      <w:r w:rsidRPr="00BF196D">
        <w:rPr>
          <w:rFonts w:hint="cs"/>
          <w:b/>
          <w:bCs/>
          <w:sz w:val="28"/>
          <w:szCs w:val="28"/>
          <w:u w:val="single"/>
          <w:rtl/>
        </w:rPr>
        <w:t>ביטוח רכוש</w:t>
      </w:r>
      <w:r>
        <w:rPr>
          <w:rFonts w:hint="cs"/>
          <w:b/>
          <w:bCs/>
          <w:sz w:val="28"/>
          <w:szCs w:val="28"/>
          <w:u w:val="single"/>
          <w:rtl/>
        </w:rPr>
        <w:t>, פוליסה מס'___________________</w:t>
      </w:r>
    </w:p>
    <w:p w14:paraId="00491E45" w14:textId="77777777" w:rsidR="00B45358" w:rsidRPr="00BF196D" w:rsidRDefault="00B45358" w:rsidP="00B45358">
      <w:pPr>
        <w:spacing w:line="240" w:lineRule="auto"/>
        <w:jc w:val="center"/>
        <w:rPr>
          <w:rtl/>
        </w:rPr>
      </w:pPr>
    </w:p>
    <w:p w14:paraId="101ADDE3" w14:textId="77777777" w:rsidR="00B45358" w:rsidRPr="00BF196D" w:rsidRDefault="00B45358" w:rsidP="00B45358">
      <w:pPr>
        <w:spacing w:line="240" w:lineRule="auto"/>
        <w:rPr>
          <w:rtl/>
        </w:rPr>
      </w:pPr>
      <w:r>
        <w:rPr>
          <w:rFonts w:hint="cs"/>
          <w:rtl/>
        </w:rPr>
        <w:t xml:space="preserve">ביטוח </w:t>
      </w:r>
      <w:r w:rsidRPr="00BF196D">
        <w:rPr>
          <w:rFonts w:hint="cs"/>
          <w:rtl/>
        </w:rPr>
        <w:t>הצי</w:t>
      </w:r>
      <w:r>
        <w:rPr>
          <w:rFonts w:hint="cs"/>
          <w:rtl/>
        </w:rPr>
        <w:t xml:space="preserve">וד והמתקנים שיובאו על ידי הספק </w:t>
      </w:r>
      <w:r w:rsidRPr="00BF196D">
        <w:rPr>
          <w:rFonts w:hint="cs"/>
          <w:rtl/>
        </w:rPr>
        <w:t>ומטעמו לאתר</w:t>
      </w:r>
      <w:r>
        <w:rPr>
          <w:rFonts w:hint="cs"/>
          <w:rtl/>
        </w:rPr>
        <w:t xml:space="preserve"> לצורך הפעילות בביטוח אש מורחב </w:t>
      </w:r>
      <w:r w:rsidRPr="00BF196D">
        <w:rPr>
          <w:rFonts w:hint="cs"/>
          <w:rtl/>
        </w:rPr>
        <w:t xml:space="preserve">או כל הסיכונים בהתאם למקובל לגביו ובמלוא ערכם.  </w:t>
      </w:r>
      <w:r w:rsidRPr="00BF196D">
        <w:rPr>
          <w:rFonts w:hint="cs"/>
          <w:b/>
          <w:bCs/>
          <w:rtl/>
        </w:rPr>
        <w:t xml:space="preserve">                            </w:t>
      </w:r>
    </w:p>
    <w:p w14:paraId="71BF165E" w14:textId="77777777" w:rsidR="00B45358" w:rsidRPr="00BF196D" w:rsidRDefault="00B45358" w:rsidP="00B45358">
      <w:pPr>
        <w:spacing w:line="240" w:lineRule="auto"/>
        <w:rPr>
          <w:rtl/>
        </w:rPr>
      </w:pPr>
      <w:r w:rsidRPr="00BF196D">
        <w:rPr>
          <w:rtl/>
        </w:rPr>
        <w:t xml:space="preserve">   </w:t>
      </w:r>
    </w:p>
    <w:p w14:paraId="4ACA189A" w14:textId="77777777" w:rsidR="00B45358" w:rsidRPr="00BF196D" w:rsidRDefault="00B45358" w:rsidP="00B45358">
      <w:pPr>
        <w:spacing w:line="240" w:lineRule="auto"/>
        <w:rPr>
          <w:b/>
          <w:bCs/>
          <w:sz w:val="28"/>
          <w:szCs w:val="28"/>
          <w:u w:val="single"/>
          <w:rtl/>
        </w:rPr>
      </w:pPr>
      <w:r w:rsidRPr="00BF196D">
        <w:rPr>
          <w:b/>
          <w:bCs/>
          <w:sz w:val="28"/>
          <w:szCs w:val="28"/>
          <w:u w:val="single"/>
          <w:rtl/>
        </w:rPr>
        <w:t>כללי</w:t>
      </w:r>
    </w:p>
    <w:p w14:paraId="461EB31F" w14:textId="77777777" w:rsidR="00B45358" w:rsidRPr="00BF196D" w:rsidRDefault="00B45358" w:rsidP="00B45358">
      <w:pPr>
        <w:spacing w:line="240" w:lineRule="auto"/>
        <w:ind w:left="3"/>
        <w:rPr>
          <w:rtl/>
        </w:rPr>
      </w:pPr>
    </w:p>
    <w:p w14:paraId="22CA8AAC" w14:textId="77777777" w:rsidR="00B45358" w:rsidRPr="00BF196D" w:rsidRDefault="00B45358" w:rsidP="00B45358">
      <w:pPr>
        <w:spacing w:line="240" w:lineRule="auto"/>
        <w:ind w:left="3"/>
        <w:rPr>
          <w:rtl/>
        </w:rPr>
      </w:pPr>
      <w:r w:rsidRPr="00BF196D">
        <w:rPr>
          <w:rtl/>
        </w:rPr>
        <w:t>בפוליסות הביטוח נכללו התנאים הבאים:</w:t>
      </w:r>
    </w:p>
    <w:p w14:paraId="4F36BD3A" w14:textId="77777777" w:rsidR="00B45358" w:rsidRPr="00BF196D" w:rsidRDefault="00B45358" w:rsidP="00B45358">
      <w:pPr>
        <w:spacing w:line="240" w:lineRule="auto"/>
        <w:ind w:left="3"/>
        <w:rPr>
          <w:rtl/>
        </w:rPr>
      </w:pPr>
    </w:p>
    <w:p w14:paraId="0206449F" w14:textId="77777777" w:rsidR="00B45358" w:rsidRDefault="00B45358" w:rsidP="00171CD5">
      <w:pPr>
        <w:numPr>
          <w:ilvl w:val="0"/>
          <w:numId w:val="120"/>
        </w:numPr>
        <w:overflowPunct/>
        <w:autoSpaceDE/>
        <w:autoSpaceDN/>
        <w:adjustRightInd/>
        <w:spacing w:line="240" w:lineRule="auto"/>
        <w:jc w:val="left"/>
        <w:textAlignment w:val="auto"/>
      </w:pPr>
      <w:r w:rsidRPr="00BF196D">
        <w:rPr>
          <w:rtl/>
        </w:rPr>
        <w:t xml:space="preserve">לשם המבוטח יתווספו כמבוטחים נוספים: </w:t>
      </w:r>
      <w:r w:rsidRPr="00BF196D">
        <w:rPr>
          <w:b/>
          <w:bCs/>
          <w:rtl/>
        </w:rPr>
        <w:t>מדינת ישראל – משרד התרבות והספורט</w:t>
      </w:r>
      <w:r w:rsidRPr="00BF196D">
        <w:rPr>
          <w:rtl/>
        </w:rPr>
        <w:t xml:space="preserve">, בכפוף </w:t>
      </w:r>
      <w:r w:rsidRPr="00BF196D">
        <w:rPr>
          <w:rFonts w:hint="cs"/>
          <w:rtl/>
        </w:rPr>
        <w:t>להרחבי</w:t>
      </w:r>
      <w:r w:rsidRPr="00BF196D">
        <w:rPr>
          <w:rtl/>
        </w:rPr>
        <w:t xml:space="preserve"> השיפוי לעיל. </w:t>
      </w:r>
    </w:p>
    <w:p w14:paraId="4583467A" w14:textId="77777777" w:rsidR="00B45358" w:rsidRDefault="00B45358" w:rsidP="00171CD5">
      <w:pPr>
        <w:numPr>
          <w:ilvl w:val="0"/>
          <w:numId w:val="120"/>
        </w:numPr>
        <w:overflowPunct/>
        <w:autoSpaceDE/>
        <w:autoSpaceDN/>
        <w:adjustRightInd/>
        <w:spacing w:line="240" w:lineRule="auto"/>
        <w:jc w:val="left"/>
        <w:textAlignment w:val="auto"/>
      </w:pPr>
      <w:r w:rsidRPr="00BF196D">
        <w:rPr>
          <w:rtl/>
        </w:rPr>
        <w:t xml:space="preserve">בכל מקרה של צמצום או ביטול הביטוח  ע"י אחד הצדדים לא יהיה להם כל תוקף, אלא </w:t>
      </w:r>
      <w:r w:rsidRPr="00BF196D">
        <w:rPr>
          <w:rFonts w:hint="cs"/>
          <w:rtl/>
        </w:rPr>
        <w:t>אם ניתנה</w:t>
      </w:r>
      <w:r w:rsidRPr="00BF196D">
        <w:rPr>
          <w:rtl/>
        </w:rPr>
        <w:t xml:space="preserve"> על ידינו הודעה מוקדמת של 60 יום לפחות במכתב רשום לחשב משרד התרבות והספורט. </w:t>
      </w:r>
    </w:p>
    <w:p w14:paraId="5833916F" w14:textId="77777777" w:rsidR="00B45358" w:rsidRDefault="00B45358" w:rsidP="00171CD5">
      <w:pPr>
        <w:numPr>
          <w:ilvl w:val="0"/>
          <w:numId w:val="120"/>
        </w:numPr>
        <w:overflowPunct/>
        <w:autoSpaceDE/>
        <w:autoSpaceDN/>
        <w:adjustRightInd/>
        <w:spacing w:line="240" w:lineRule="auto"/>
        <w:jc w:val="left"/>
        <w:textAlignment w:val="auto"/>
      </w:pPr>
      <w:r w:rsidRPr="00BF196D">
        <w:rPr>
          <w:rtl/>
        </w:rPr>
        <w:t xml:space="preserve">אנו מוותרים על כל זכות תחלוף/שיבוב, תביעה, השתתפות או חזרה כלפי מדינת ישראל – </w:t>
      </w:r>
      <w:r w:rsidRPr="00BF196D">
        <w:rPr>
          <w:rFonts w:hint="cs"/>
          <w:rtl/>
        </w:rPr>
        <w:t>משרד</w:t>
      </w:r>
      <w:r>
        <w:rPr>
          <w:rFonts w:hint="cs"/>
          <w:rtl/>
        </w:rPr>
        <w:t xml:space="preserve"> </w:t>
      </w:r>
      <w:r w:rsidRPr="00BF196D">
        <w:rPr>
          <w:rtl/>
        </w:rPr>
        <w:t xml:space="preserve">התרבות והספורט ועובדיהם, </w:t>
      </w:r>
      <w:r w:rsidRPr="00BF196D">
        <w:rPr>
          <w:rFonts w:hint="cs"/>
          <w:rtl/>
        </w:rPr>
        <w:t xml:space="preserve">וכן כלפי </w:t>
      </w:r>
      <w:r w:rsidRPr="00BF196D">
        <w:rPr>
          <w:rtl/>
        </w:rPr>
        <w:t>המשתתפים ב</w:t>
      </w:r>
      <w:r>
        <w:rPr>
          <w:rFonts w:hint="cs"/>
          <w:rtl/>
        </w:rPr>
        <w:t>טקס</w:t>
      </w:r>
      <w:r w:rsidRPr="00BF196D">
        <w:rPr>
          <w:rtl/>
        </w:rPr>
        <w:t>, לרבות, אורחים, אמנים</w:t>
      </w:r>
      <w:r w:rsidRPr="00BF196D">
        <w:rPr>
          <w:rFonts w:hint="cs"/>
          <w:rtl/>
        </w:rPr>
        <w:t xml:space="preserve"> ומוזמנים</w:t>
      </w:r>
      <w:r w:rsidRPr="00BF196D">
        <w:rPr>
          <w:rtl/>
        </w:rPr>
        <w:t xml:space="preserve"> </w:t>
      </w:r>
      <w:r w:rsidRPr="00BF196D">
        <w:rPr>
          <w:rFonts w:hint="cs"/>
          <w:rtl/>
        </w:rPr>
        <w:t>ובלבד</w:t>
      </w:r>
      <w:r w:rsidRPr="00BF196D">
        <w:rPr>
          <w:rtl/>
        </w:rPr>
        <w:t xml:space="preserve"> </w:t>
      </w:r>
      <w:r w:rsidRPr="00BF196D">
        <w:rPr>
          <w:rFonts w:hint="cs"/>
          <w:rtl/>
        </w:rPr>
        <w:t>שהוויתו</w:t>
      </w:r>
      <w:r w:rsidRPr="00BF196D">
        <w:rPr>
          <w:rFonts w:hint="eastAsia"/>
          <w:rtl/>
        </w:rPr>
        <w:t>ר</w:t>
      </w:r>
      <w:r>
        <w:rPr>
          <w:rtl/>
        </w:rPr>
        <w:t xml:space="preserve"> לא יחול לטובת אדם שגרם</w:t>
      </w:r>
      <w:r w:rsidRPr="00BF196D">
        <w:rPr>
          <w:rtl/>
        </w:rPr>
        <w:t xml:space="preserve"> לנזק מתוך </w:t>
      </w:r>
      <w:r w:rsidRPr="00BF196D">
        <w:rPr>
          <w:rFonts w:hint="cs"/>
          <w:rtl/>
        </w:rPr>
        <w:t xml:space="preserve">כוונת זדון. </w:t>
      </w:r>
    </w:p>
    <w:p w14:paraId="4D5F3B5F" w14:textId="77777777" w:rsidR="00B45358" w:rsidRDefault="00B45358" w:rsidP="00171CD5">
      <w:pPr>
        <w:numPr>
          <w:ilvl w:val="0"/>
          <w:numId w:val="120"/>
        </w:numPr>
        <w:overflowPunct/>
        <w:autoSpaceDE/>
        <w:autoSpaceDN/>
        <w:adjustRightInd/>
        <w:spacing w:line="240" w:lineRule="auto"/>
        <w:jc w:val="left"/>
        <w:textAlignment w:val="auto"/>
      </w:pPr>
      <w:r w:rsidRPr="00BF196D">
        <w:rPr>
          <w:rFonts w:hint="cs"/>
          <w:rtl/>
        </w:rPr>
        <w:t>הספק</w:t>
      </w:r>
      <w:r w:rsidRPr="00BF196D">
        <w:rPr>
          <w:rtl/>
        </w:rPr>
        <w:t xml:space="preserve"> אחראי בלעדית כלפינו לתשלום דמי  ה</w:t>
      </w:r>
      <w:r>
        <w:rPr>
          <w:rtl/>
        </w:rPr>
        <w:t xml:space="preserve">ביטוח עבור כל הפוליסות ולמילוי כל </w:t>
      </w:r>
      <w:r w:rsidRPr="00BF196D">
        <w:rPr>
          <w:rtl/>
        </w:rPr>
        <w:t xml:space="preserve">החובות  </w:t>
      </w:r>
      <w:r w:rsidRPr="00BF196D">
        <w:rPr>
          <w:rFonts w:hint="cs"/>
          <w:rtl/>
        </w:rPr>
        <w:t>המוטלות</w:t>
      </w:r>
      <w:r w:rsidRPr="00BF196D">
        <w:rPr>
          <w:rtl/>
        </w:rPr>
        <w:t xml:space="preserve"> על המבוטח על פי תנאי הפוליסות.</w:t>
      </w:r>
    </w:p>
    <w:p w14:paraId="59758281" w14:textId="77777777" w:rsidR="00B45358" w:rsidRDefault="00B45358" w:rsidP="00171CD5">
      <w:pPr>
        <w:numPr>
          <w:ilvl w:val="0"/>
          <w:numId w:val="120"/>
        </w:numPr>
        <w:overflowPunct/>
        <w:autoSpaceDE/>
        <w:autoSpaceDN/>
        <w:adjustRightInd/>
        <w:spacing w:line="240" w:lineRule="auto"/>
        <w:jc w:val="left"/>
        <w:textAlignment w:val="auto"/>
      </w:pPr>
      <w:r w:rsidRPr="00BF196D">
        <w:rPr>
          <w:rtl/>
        </w:rPr>
        <w:t xml:space="preserve">ההשתתפויות העצמיות הנקובות בכל פוליסה ופוליסה תחולנה בלעדית על </w:t>
      </w:r>
      <w:r w:rsidRPr="00BF196D">
        <w:rPr>
          <w:rFonts w:hint="cs"/>
          <w:rtl/>
        </w:rPr>
        <w:t xml:space="preserve">הספק. </w:t>
      </w:r>
    </w:p>
    <w:p w14:paraId="0C1C6449" w14:textId="77777777" w:rsidR="00B45358" w:rsidRDefault="00B45358" w:rsidP="00171CD5">
      <w:pPr>
        <w:numPr>
          <w:ilvl w:val="0"/>
          <w:numId w:val="120"/>
        </w:numPr>
        <w:overflowPunct/>
        <w:autoSpaceDE/>
        <w:autoSpaceDN/>
        <w:adjustRightInd/>
        <w:spacing w:line="240" w:lineRule="auto"/>
        <w:jc w:val="left"/>
        <w:textAlignment w:val="auto"/>
      </w:pPr>
      <w:r w:rsidRPr="00BF196D">
        <w:rPr>
          <w:rtl/>
        </w:rPr>
        <w:t xml:space="preserve">כל סעיף בפוליסות הביטוח המפקיע או מקטין בדרך כל שהיא את אחריות המבטח, כאשר </w:t>
      </w:r>
      <w:r>
        <w:rPr>
          <w:rtl/>
        </w:rPr>
        <w:t>קיים</w:t>
      </w:r>
      <w:r>
        <w:rPr>
          <w:rFonts w:hint="cs"/>
          <w:rtl/>
        </w:rPr>
        <w:t xml:space="preserve"> </w:t>
      </w:r>
      <w:r w:rsidRPr="00BF196D">
        <w:rPr>
          <w:rtl/>
        </w:rPr>
        <w:t>ביטוח אחר לא יופעל כלפי מדינת ישראל, והביטוח הינו בחזקת ביטוח ראשוני המזכה</w:t>
      </w:r>
      <w:r>
        <w:rPr>
          <w:rFonts w:hint="cs"/>
          <w:rtl/>
        </w:rPr>
        <w:t xml:space="preserve"> </w:t>
      </w:r>
      <w:r w:rsidRPr="00BF196D">
        <w:rPr>
          <w:rtl/>
        </w:rPr>
        <w:t>במלוא הזכויות על פי הביטוח.</w:t>
      </w:r>
    </w:p>
    <w:p w14:paraId="383FFAB2" w14:textId="77777777" w:rsidR="00B45358" w:rsidRDefault="00B45358" w:rsidP="00171CD5">
      <w:pPr>
        <w:numPr>
          <w:ilvl w:val="0"/>
          <w:numId w:val="120"/>
        </w:numPr>
        <w:overflowPunct/>
        <w:autoSpaceDE/>
        <w:autoSpaceDN/>
        <w:adjustRightInd/>
        <w:spacing w:line="240" w:lineRule="auto"/>
        <w:jc w:val="left"/>
        <w:textAlignment w:val="auto"/>
      </w:pPr>
      <w:r w:rsidRPr="00BF196D">
        <w:rPr>
          <w:rtl/>
        </w:rPr>
        <w:t>תנאי הכיסוי של הפוליסות הנ"ל, למעט בביטוח אחריות מקצועית, לא יפחתו מהמקובל על פי תנאי "פוליסות נוסח ביט</w:t>
      </w:r>
      <w:r>
        <w:rPr>
          <w:rFonts w:hint="cs"/>
          <w:rtl/>
        </w:rPr>
        <w:t xml:space="preserve"> __________ (יש לציין שנה)</w:t>
      </w:r>
      <w:r w:rsidRPr="00BF196D">
        <w:rPr>
          <w:rtl/>
        </w:rPr>
        <w:t>", בכ</w:t>
      </w:r>
      <w:r>
        <w:rPr>
          <w:rtl/>
        </w:rPr>
        <w:t>פוף להרחבת הכיסויים כמפורט לעיל</w:t>
      </w:r>
      <w:r>
        <w:rPr>
          <w:rFonts w:hint="cs"/>
          <w:rtl/>
        </w:rPr>
        <w:t>.</w:t>
      </w:r>
    </w:p>
    <w:p w14:paraId="09813EA8" w14:textId="77777777" w:rsidR="00B45358" w:rsidRPr="00BF196D" w:rsidRDefault="00B45358" w:rsidP="00171CD5">
      <w:pPr>
        <w:numPr>
          <w:ilvl w:val="0"/>
          <w:numId w:val="120"/>
        </w:numPr>
        <w:overflowPunct/>
        <w:autoSpaceDE/>
        <w:autoSpaceDN/>
        <w:adjustRightInd/>
        <w:spacing w:line="240" w:lineRule="auto"/>
        <w:jc w:val="left"/>
        <w:textAlignment w:val="auto"/>
        <w:rPr>
          <w:rtl/>
        </w:rPr>
      </w:pPr>
      <w:r>
        <w:rPr>
          <w:rFonts w:hint="cs"/>
          <w:rtl/>
        </w:rPr>
        <w:t xml:space="preserve"> חריג כוונה ו/או רשלנות רבתי מבוטל ככל שקיים בכל הפוליסות המבוטחות.</w:t>
      </w:r>
      <w:r>
        <w:rPr>
          <w:rtl/>
        </w:rPr>
        <w:t xml:space="preserve">                    </w:t>
      </w:r>
      <w:r w:rsidRPr="000763B3">
        <w:rPr>
          <w:rtl/>
        </w:rPr>
        <w:t xml:space="preserve"> </w:t>
      </w:r>
    </w:p>
    <w:p w14:paraId="3E4D6B27" w14:textId="77777777" w:rsidR="00B45358" w:rsidRPr="00BF196D" w:rsidRDefault="00B45358" w:rsidP="00B45358">
      <w:pPr>
        <w:spacing w:line="240" w:lineRule="auto"/>
        <w:ind w:left="3"/>
        <w:rPr>
          <w:rtl/>
        </w:rPr>
      </w:pPr>
      <w:r w:rsidRPr="00BF196D">
        <w:rPr>
          <w:rtl/>
        </w:rPr>
        <w:t xml:space="preserve">            </w:t>
      </w:r>
    </w:p>
    <w:p w14:paraId="3B1492E1"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1F53A82B" w14:textId="77777777" w:rsidR="00B45358" w:rsidRPr="00BF196D" w:rsidRDefault="00B45358" w:rsidP="00B45358">
      <w:pPr>
        <w:spacing w:line="240" w:lineRule="auto"/>
        <w:ind w:left="3"/>
        <w:rPr>
          <w:rtl/>
        </w:rPr>
      </w:pPr>
    </w:p>
    <w:p w14:paraId="676738B5" w14:textId="77777777" w:rsidR="00B45358" w:rsidRPr="00BF196D" w:rsidRDefault="00B45358" w:rsidP="00B45358">
      <w:pPr>
        <w:spacing w:line="240" w:lineRule="auto"/>
        <w:ind w:left="3"/>
        <w:rPr>
          <w:rtl/>
        </w:rPr>
      </w:pPr>
    </w:p>
    <w:p w14:paraId="7DF775B4" w14:textId="77777777" w:rsidR="00B45358" w:rsidRPr="00BF196D" w:rsidRDefault="00B45358" w:rsidP="00B45358">
      <w:pPr>
        <w:spacing w:line="240" w:lineRule="auto"/>
        <w:ind w:left="3"/>
        <w:rPr>
          <w:rtl/>
        </w:rPr>
      </w:pPr>
      <w:r w:rsidRPr="00BF196D">
        <w:rPr>
          <w:rtl/>
        </w:rPr>
        <w:t xml:space="preserve">                                                                                       בכבוד רב,</w:t>
      </w:r>
    </w:p>
    <w:p w14:paraId="196B878F" w14:textId="77777777" w:rsidR="00B45358" w:rsidRPr="00BF196D" w:rsidRDefault="00B45358" w:rsidP="00B45358">
      <w:pPr>
        <w:spacing w:line="240" w:lineRule="auto"/>
        <w:ind w:left="3"/>
        <w:rPr>
          <w:rtl/>
        </w:rPr>
      </w:pPr>
      <w:r w:rsidRPr="00BF196D">
        <w:rPr>
          <w:rtl/>
        </w:rPr>
        <w:t xml:space="preserve">                                                                    ___________________________</w:t>
      </w:r>
    </w:p>
    <w:p w14:paraId="4D3C3484" w14:textId="77777777" w:rsidR="00B45358" w:rsidRDefault="00B45358" w:rsidP="00B45358">
      <w:pPr>
        <w:spacing w:line="240" w:lineRule="auto"/>
        <w:ind w:left="3"/>
        <w:rPr>
          <w:rtl/>
        </w:rPr>
      </w:pPr>
      <w:r w:rsidRPr="00BF196D">
        <w:rPr>
          <w:rtl/>
        </w:rPr>
        <w:t>תאריך______________                        חתימת מורשה המבטח  וחותמת המבטח</w:t>
      </w:r>
    </w:p>
    <w:p w14:paraId="19B7954E" w14:textId="77777777" w:rsidR="00B45358" w:rsidRDefault="00B45358" w:rsidP="00B45358">
      <w:pPr>
        <w:spacing w:line="240" w:lineRule="auto"/>
        <w:ind w:left="3"/>
        <w:rPr>
          <w:rtl/>
        </w:rPr>
      </w:pPr>
    </w:p>
    <w:p w14:paraId="32E793A6" w14:textId="77777777" w:rsidR="00B45358" w:rsidRDefault="00B45358" w:rsidP="00B45358">
      <w:pPr>
        <w:spacing w:line="240" w:lineRule="auto"/>
        <w:ind w:left="3"/>
        <w:rPr>
          <w:rtl/>
        </w:rPr>
      </w:pPr>
    </w:p>
    <w:p w14:paraId="791817A0" w14:textId="77777777" w:rsidR="00B45358" w:rsidRDefault="00B45358" w:rsidP="00B45358">
      <w:pPr>
        <w:spacing w:line="240" w:lineRule="auto"/>
        <w:ind w:left="3"/>
        <w:rPr>
          <w:rtl/>
        </w:rPr>
      </w:pPr>
    </w:p>
    <w:p w14:paraId="2C4F4A8A" w14:textId="77777777" w:rsidR="00B45358" w:rsidRDefault="00B45358" w:rsidP="00B45358">
      <w:pPr>
        <w:spacing w:line="240" w:lineRule="auto"/>
        <w:ind w:left="3"/>
        <w:rPr>
          <w:rtl/>
        </w:rPr>
      </w:pPr>
    </w:p>
    <w:p w14:paraId="78EB5BE2" w14:textId="77777777" w:rsidR="00B45358" w:rsidRPr="00BF196D" w:rsidRDefault="00B45358" w:rsidP="00B45358">
      <w:pPr>
        <w:spacing w:line="240" w:lineRule="auto"/>
        <w:rPr>
          <w:b/>
          <w:bCs/>
          <w:u w:val="single"/>
          <w:rtl/>
        </w:rPr>
      </w:pPr>
      <w:r>
        <w:rPr>
          <w:rtl/>
        </w:rPr>
        <w:br w:type="page"/>
      </w:r>
      <w:r w:rsidRPr="00C0153F">
        <w:rPr>
          <w:rFonts w:hint="cs"/>
          <w:b/>
          <w:bCs/>
          <w:highlight w:val="lightGray"/>
          <w:u w:val="single"/>
          <w:rtl/>
        </w:rPr>
        <w:t>עבור ספק שערים לגילוי מתכות ("מגנומטרים")</w:t>
      </w:r>
      <w:r w:rsidRPr="00BF196D">
        <w:rPr>
          <w:rFonts w:hint="cs"/>
          <w:b/>
          <w:bCs/>
          <w:u w:val="single"/>
          <w:rtl/>
        </w:rPr>
        <w:t xml:space="preserve"> </w:t>
      </w:r>
    </w:p>
    <w:p w14:paraId="7830DF70" w14:textId="77777777" w:rsidR="00B45358" w:rsidRPr="00BF196D" w:rsidRDefault="00B45358" w:rsidP="00B45358">
      <w:pPr>
        <w:spacing w:line="240" w:lineRule="auto"/>
        <w:rPr>
          <w:b/>
          <w:bCs/>
          <w:u w:val="single"/>
          <w:rtl/>
        </w:rPr>
      </w:pPr>
    </w:p>
    <w:p w14:paraId="05F8D316" w14:textId="77777777" w:rsidR="00B45358" w:rsidRPr="00BF196D" w:rsidRDefault="00B45358" w:rsidP="00B45358">
      <w:pPr>
        <w:spacing w:line="240" w:lineRule="auto"/>
        <w:rPr>
          <w:rtl/>
        </w:rPr>
      </w:pPr>
      <w:r w:rsidRPr="00BF196D">
        <w:rPr>
          <w:rFonts w:hint="cs"/>
          <w:rtl/>
        </w:rPr>
        <w:t xml:space="preserve">לכבוד </w:t>
      </w:r>
      <w:r>
        <w:rPr>
          <w:rFonts w:hint="cs"/>
          <w:rtl/>
        </w:rPr>
        <w:t xml:space="preserve">                                                                                                                                   </w:t>
      </w:r>
      <w:r w:rsidRPr="00C03F43">
        <w:rPr>
          <w:rFonts w:hint="cs"/>
          <w:b/>
          <w:bCs/>
          <w:rtl/>
        </w:rPr>
        <w:t>סימוכין:</w:t>
      </w:r>
      <w:r>
        <w:rPr>
          <w:rFonts w:hint="cs"/>
          <w:b/>
          <w:bCs/>
          <w:rtl/>
        </w:rPr>
        <w:t xml:space="preserve"> 1589</w:t>
      </w:r>
    </w:p>
    <w:p w14:paraId="35C6AF29" w14:textId="77777777" w:rsidR="00B45358" w:rsidRPr="00BF196D" w:rsidRDefault="00B45358" w:rsidP="00B45358">
      <w:pPr>
        <w:spacing w:line="240" w:lineRule="auto"/>
        <w:rPr>
          <w:rtl/>
        </w:rPr>
      </w:pPr>
    </w:p>
    <w:p w14:paraId="223A8C44" w14:textId="77777777" w:rsidR="00B45358" w:rsidRDefault="00B45358" w:rsidP="00B45358">
      <w:pPr>
        <w:spacing w:line="240" w:lineRule="auto"/>
        <w:rPr>
          <w:b/>
          <w:bCs/>
          <w:sz w:val="28"/>
          <w:szCs w:val="28"/>
          <w:u w:val="single"/>
          <w:rtl/>
        </w:rPr>
      </w:pPr>
      <w:r w:rsidRPr="00BF196D">
        <w:rPr>
          <w:rFonts w:hint="cs"/>
          <w:b/>
          <w:bCs/>
          <w:sz w:val="28"/>
          <w:szCs w:val="28"/>
          <w:u w:val="single"/>
          <w:rtl/>
        </w:rPr>
        <w:t xml:space="preserve">מדינת ישראל </w:t>
      </w:r>
      <w:r w:rsidRPr="00BF196D">
        <w:rPr>
          <w:b/>
          <w:bCs/>
          <w:sz w:val="28"/>
          <w:szCs w:val="28"/>
          <w:u w:val="single"/>
          <w:rtl/>
        </w:rPr>
        <w:t>–</w:t>
      </w:r>
      <w:r w:rsidRPr="00BF196D">
        <w:rPr>
          <w:rFonts w:hint="cs"/>
          <w:b/>
          <w:bCs/>
          <w:sz w:val="28"/>
          <w:szCs w:val="28"/>
          <w:u w:val="single"/>
          <w:rtl/>
        </w:rPr>
        <w:t xml:space="preserve"> משרד התרבות והספורט</w:t>
      </w:r>
    </w:p>
    <w:p w14:paraId="3B23D469" w14:textId="77777777" w:rsidR="00B45358" w:rsidRPr="00A105AE" w:rsidRDefault="00B45358" w:rsidP="00B45358">
      <w:pPr>
        <w:spacing w:line="240" w:lineRule="auto"/>
        <w:rPr>
          <w:b/>
          <w:bCs/>
          <w:sz w:val="28"/>
          <w:szCs w:val="28"/>
          <w:u w:val="single"/>
          <w:rtl/>
        </w:rPr>
      </w:pPr>
      <w:r>
        <w:rPr>
          <w:rFonts w:hint="cs"/>
          <w:b/>
          <w:bCs/>
          <w:sz w:val="28"/>
          <w:szCs w:val="28"/>
          <w:u w:val="single"/>
          <w:rtl/>
        </w:rPr>
        <w:t>בכתובת"</w:t>
      </w:r>
      <w:r w:rsidRPr="00481506">
        <w:rPr>
          <w:rFonts w:hint="cs"/>
          <w:b/>
          <w:bCs/>
          <w:sz w:val="28"/>
          <w:szCs w:val="28"/>
          <w:highlight w:val="yellow"/>
          <w:u w:val="single"/>
          <w:rtl/>
        </w:rPr>
        <w:t>_______________________</w:t>
      </w:r>
      <w:r w:rsidRPr="00A105AE">
        <w:rPr>
          <w:rFonts w:hint="cs"/>
          <w:b/>
          <w:bCs/>
          <w:sz w:val="28"/>
          <w:szCs w:val="28"/>
          <w:u w:val="single"/>
          <w:rtl/>
        </w:rPr>
        <w:t>;</w:t>
      </w:r>
    </w:p>
    <w:p w14:paraId="68989376" w14:textId="77777777" w:rsidR="00B45358" w:rsidRPr="00BF196D" w:rsidRDefault="00B45358" w:rsidP="00B45358">
      <w:pPr>
        <w:spacing w:line="240" w:lineRule="auto"/>
        <w:rPr>
          <w:rtl/>
        </w:rPr>
      </w:pPr>
    </w:p>
    <w:p w14:paraId="405E1578" w14:textId="77777777" w:rsidR="00B45358" w:rsidRPr="00BF196D" w:rsidRDefault="00B45358" w:rsidP="00B45358">
      <w:pPr>
        <w:spacing w:line="240" w:lineRule="auto"/>
        <w:rPr>
          <w:rtl/>
        </w:rPr>
      </w:pPr>
    </w:p>
    <w:p w14:paraId="746A833E" w14:textId="77777777" w:rsidR="00B45358" w:rsidRPr="00BF196D" w:rsidRDefault="00B45358" w:rsidP="00B45358">
      <w:pPr>
        <w:spacing w:line="240" w:lineRule="auto"/>
        <w:rPr>
          <w:rtl/>
        </w:rPr>
      </w:pPr>
      <w:r w:rsidRPr="00BF196D">
        <w:rPr>
          <w:rFonts w:hint="cs"/>
          <w:rtl/>
        </w:rPr>
        <w:t>א.ג.נ.,</w:t>
      </w:r>
    </w:p>
    <w:p w14:paraId="3539DBE2" w14:textId="77777777" w:rsidR="00B45358" w:rsidRPr="00BF196D" w:rsidRDefault="00B45358" w:rsidP="00B45358">
      <w:pPr>
        <w:spacing w:line="240" w:lineRule="auto"/>
        <w:rPr>
          <w:rtl/>
        </w:rPr>
      </w:pPr>
      <w:r w:rsidRPr="00BF196D">
        <w:rPr>
          <w:rFonts w:hint="cs"/>
          <w:rtl/>
        </w:rPr>
        <w:t xml:space="preserve"> </w:t>
      </w:r>
    </w:p>
    <w:p w14:paraId="07B53869" w14:textId="77777777" w:rsidR="00B45358" w:rsidRPr="00BF196D" w:rsidRDefault="00B45358" w:rsidP="00B45358">
      <w:pPr>
        <w:spacing w:line="240" w:lineRule="auto"/>
        <w:jc w:val="center"/>
        <w:rPr>
          <w:sz w:val="32"/>
          <w:szCs w:val="32"/>
          <w:rtl/>
        </w:rPr>
      </w:pPr>
      <w:r w:rsidRPr="00BF196D">
        <w:rPr>
          <w:rFonts w:hint="cs"/>
          <w:rtl/>
        </w:rPr>
        <w:t>הנדון</w:t>
      </w:r>
      <w:r w:rsidRPr="00BF196D">
        <w:rPr>
          <w:rFonts w:hint="cs"/>
          <w:sz w:val="32"/>
          <w:szCs w:val="32"/>
          <w:rtl/>
        </w:rPr>
        <w:t xml:space="preserve">:  </w:t>
      </w:r>
      <w:r w:rsidRPr="00BF196D">
        <w:rPr>
          <w:rFonts w:hint="cs"/>
          <w:b/>
          <w:bCs/>
          <w:sz w:val="32"/>
          <w:szCs w:val="32"/>
          <w:u w:val="single"/>
          <w:rtl/>
        </w:rPr>
        <w:t>אישור קיום ביטוחים</w:t>
      </w:r>
    </w:p>
    <w:p w14:paraId="4E41B650" w14:textId="77777777" w:rsidR="00B45358" w:rsidRPr="00BF196D" w:rsidRDefault="00B45358" w:rsidP="00B45358">
      <w:pPr>
        <w:spacing w:line="240" w:lineRule="auto"/>
        <w:rPr>
          <w:sz w:val="32"/>
          <w:szCs w:val="32"/>
          <w:rtl/>
        </w:rPr>
      </w:pPr>
    </w:p>
    <w:p w14:paraId="49FBEE4F" w14:textId="77777777" w:rsidR="00B45358" w:rsidRPr="00BF196D" w:rsidRDefault="00B45358" w:rsidP="00B45358">
      <w:pPr>
        <w:spacing w:line="240" w:lineRule="auto"/>
        <w:rPr>
          <w:rtl/>
        </w:rPr>
      </w:pPr>
      <w:r w:rsidRPr="00BF196D">
        <w:rPr>
          <w:rFonts w:hint="cs"/>
          <w:rtl/>
        </w:rPr>
        <w:t>הננו מאשרי</w:t>
      </w:r>
      <w:r>
        <w:rPr>
          <w:rFonts w:hint="cs"/>
          <w:rtl/>
        </w:rPr>
        <w:t>ם בזה כי ערכנו למבוטחנו ___</w:t>
      </w:r>
      <w:r w:rsidRPr="00BF196D">
        <w:rPr>
          <w:rFonts w:hint="cs"/>
          <w:rtl/>
        </w:rPr>
        <w:t>____________</w:t>
      </w:r>
      <w:r>
        <w:rPr>
          <w:rFonts w:hint="cs"/>
          <w:rtl/>
        </w:rPr>
        <w:t>_____</w:t>
      </w:r>
      <w:r w:rsidRPr="00BF196D">
        <w:rPr>
          <w:rFonts w:hint="cs"/>
          <w:rtl/>
        </w:rPr>
        <w:t>_____</w:t>
      </w:r>
      <w:r>
        <w:rPr>
          <w:rFonts w:hint="cs"/>
          <w:rtl/>
        </w:rPr>
        <w:t>_____</w:t>
      </w:r>
      <w:r w:rsidRPr="00BF196D">
        <w:rPr>
          <w:rFonts w:hint="cs"/>
          <w:rtl/>
        </w:rPr>
        <w:t>_____(להלן</w:t>
      </w:r>
      <w:r>
        <w:rPr>
          <w:rFonts w:hint="cs"/>
          <w:rtl/>
        </w:rPr>
        <w:t>:</w:t>
      </w:r>
      <w:r w:rsidRPr="00BF196D">
        <w:rPr>
          <w:rFonts w:hint="cs"/>
          <w:rtl/>
        </w:rPr>
        <w:t xml:space="preserve"> "</w:t>
      </w:r>
      <w:r w:rsidRPr="0050459E">
        <w:rPr>
          <w:rFonts w:hint="cs"/>
          <w:b/>
          <w:bCs/>
          <w:rtl/>
        </w:rPr>
        <w:t>הספק</w:t>
      </w:r>
      <w:r w:rsidRPr="00BF196D">
        <w:rPr>
          <w:rFonts w:hint="cs"/>
          <w:rtl/>
        </w:rPr>
        <w:t xml:space="preserve">")  </w:t>
      </w:r>
    </w:p>
    <w:p w14:paraId="60F21EF8" w14:textId="77777777" w:rsidR="00B45358" w:rsidRDefault="00B45358" w:rsidP="00B45358">
      <w:pPr>
        <w:spacing w:line="240" w:lineRule="auto"/>
        <w:rPr>
          <w:rtl/>
        </w:rPr>
      </w:pPr>
      <w:r w:rsidRPr="00BF196D">
        <w:rPr>
          <w:rFonts w:hint="cs"/>
          <w:rtl/>
        </w:rPr>
        <w:t>לתקופת הביטוח  מיום _______________ עד יום ________________בקשר</w:t>
      </w:r>
      <w:r w:rsidRPr="00BF196D">
        <w:rPr>
          <w:rtl/>
        </w:rPr>
        <w:t xml:space="preserve"> </w:t>
      </w:r>
      <w:r>
        <w:rPr>
          <w:rFonts w:hint="cs"/>
          <w:b/>
          <w:bCs/>
          <w:rtl/>
        </w:rPr>
        <w:t xml:space="preserve">לאספקת והתקנת שערים לגילוי מתכות ("מגנומטרים") לצורך בידוק הקהל </w:t>
      </w:r>
      <w:r w:rsidRPr="00E549BF">
        <w:rPr>
          <w:rFonts w:hint="cs"/>
          <w:b/>
          <w:bCs/>
          <w:rtl/>
        </w:rPr>
        <w:t>בעצרת הממלכתית לציון יום איחוד ירושלים לשנת 2018</w:t>
      </w:r>
      <w:r>
        <w:rPr>
          <w:rFonts w:hint="cs"/>
          <w:rtl/>
        </w:rPr>
        <w:t xml:space="preserve">, </w:t>
      </w:r>
      <w:r w:rsidRPr="00BF196D">
        <w:rPr>
          <w:rtl/>
        </w:rPr>
        <w:t xml:space="preserve">את הביטוחים המפורטים להלן:  </w:t>
      </w:r>
    </w:p>
    <w:p w14:paraId="439AFADE" w14:textId="77777777" w:rsidR="00B45358" w:rsidRPr="00BF196D" w:rsidRDefault="00B45358" w:rsidP="00B45358">
      <w:pPr>
        <w:spacing w:line="240" w:lineRule="auto"/>
        <w:rPr>
          <w:rtl/>
        </w:rPr>
      </w:pPr>
      <w:r>
        <w:rPr>
          <w:rtl/>
        </w:rPr>
        <w:t xml:space="preserve">    </w:t>
      </w:r>
    </w:p>
    <w:p w14:paraId="2B96EA45" w14:textId="77777777" w:rsidR="00B45358" w:rsidRPr="00BF196D" w:rsidRDefault="00B45358" w:rsidP="00B45358">
      <w:pPr>
        <w:spacing w:line="240" w:lineRule="auto"/>
        <w:rPr>
          <w:rtl/>
        </w:rPr>
      </w:pPr>
      <w:r w:rsidRPr="00BF196D">
        <w:rPr>
          <w:rFonts w:hint="cs"/>
          <w:rtl/>
        </w:rPr>
        <w:t xml:space="preserve">                                                                        </w:t>
      </w:r>
    </w:p>
    <w:p w14:paraId="57A627D1" w14:textId="77777777" w:rsidR="00B45358" w:rsidRPr="00BF196D" w:rsidRDefault="00B45358" w:rsidP="00B45358">
      <w:pPr>
        <w:spacing w:line="240" w:lineRule="auto"/>
        <w:rPr>
          <w:b/>
          <w:bCs/>
          <w:sz w:val="28"/>
          <w:szCs w:val="28"/>
          <w:u w:val="single"/>
          <w:rtl/>
        </w:rPr>
      </w:pPr>
      <w:r>
        <w:rPr>
          <w:rFonts w:hint="cs"/>
          <w:b/>
          <w:bCs/>
          <w:sz w:val="28"/>
          <w:szCs w:val="28"/>
          <w:u w:val="single"/>
          <w:rtl/>
        </w:rPr>
        <w:t xml:space="preserve">ביטוח חבות </w:t>
      </w:r>
      <w:r w:rsidRPr="00BF196D">
        <w:rPr>
          <w:rFonts w:hint="cs"/>
          <w:b/>
          <w:bCs/>
          <w:sz w:val="28"/>
          <w:szCs w:val="28"/>
          <w:u w:val="single"/>
          <w:rtl/>
        </w:rPr>
        <w:t>מעבידים</w:t>
      </w:r>
      <w:r>
        <w:rPr>
          <w:rFonts w:hint="cs"/>
          <w:b/>
          <w:bCs/>
          <w:sz w:val="28"/>
          <w:szCs w:val="28"/>
          <w:u w:val="single"/>
          <w:rtl/>
        </w:rPr>
        <w:t>, פוליסה מס'___________________</w:t>
      </w:r>
    </w:p>
    <w:p w14:paraId="1C525319" w14:textId="77777777" w:rsidR="00B45358" w:rsidRPr="00BF196D" w:rsidRDefault="00B45358" w:rsidP="00B45358">
      <w:pPr>
        <w:spacing w:line="240" w:lineRule="auto"/>
        <w:rPr>
          <w:rtl/>
        </w:rPr>
      </w:pPr>
    </w:p>
    <w:p w14:paraId="1D4A9537" w14:textId="77777777" w:rsidR="00B45358" w:rsidRDefault="00B45358" w:rsidP="00171CD5">
      <w:pPr>
        <w:numPr>
          <w:ilvl w:val="0"/>
          <w:numId w:val="121"/>
        </w:numPr>
        <w:overflowPunct/>
        <w:autoSpaceDE/>
        <w:autoSpaceDN/>
        <w:adjustRightInd/>
        <w:spacing w:line="240" w:lineRule="auto"/>
        <w:jc w:val="left"/>
        <w:textAlignment w:val="auto"/>
      </w:pPr>
      <w:r w:rsidRPr="00BF196D">
        <w:rPr>
          <w:rFonts w:hint="cs"/>
          <w:rtl/>
        </w:rPr>
        <w:t>אחריותו החוקית כלפי עובדיו בכל תחומי מדינת ישראל  והשטחים המוחזקים.</w:t>
      </w:r>
      <w:r w:rsidRPr="00BF196D">
        <w:rPr>
          <w:rtl/>
        </w:rPr>
        <w:t xml:space="preserve"> </w:t>
      </w:r>
    </w:p>
    <w:p w14:paraId="514B1C1F" w14:textId="77777777" w:rsidR="00B45358" w:rsidRDefault="00B45358" w:rsidP="00171CD5">
      <w:pPr>
        <w:numPr>
          <w:ilvl w:val="0"/>
          <w:numId w:val="121"/>
        </w:numPr>
        <w:overflowPunct/>
        <w:autoSpaceDE/>
        <w:autoSpaceDN/>
        <w:adjustRightInd/>
        <w:spacing w:line="240" w:lineRule="auto"/>
        <w:jc w:val="left"/>
        <w:textAlignment w:val="auto"/>
      </w:pPr>
      <w:r>
        <w:rPr>
          <w:rFonts w:hint="cs"/>
          <w:rtl/>
        </w:rPr>
        <w:t>גבול האחריות לא יפחת מסך-</w:t>
      </w:r>
      <w:r w:rsidRPr="00BF196D">
        <w:rPr>
          <w:rFonts w:hint="cs"/>
          <w:rtl/>
        </w:rPr>
        <w:t xml:space="preserve"> 5,000,000  דולר ארה"ב לעובד, למקרה ולתקופת הביטוח (שנה).</w:t>
      </w:r>
    </w:p>
    <w:p w14:paraId="4982B37E" w14:textId="77777777" w:rsidR="00B45358" w:rsidRDefault="00B45358" w:rsidP="00171CD5">
      <w:pPr>
        <w:numPr>
          <w:ilvl w:val="0"/>
          <w:numId w:val="121"/>
        </w:numPr>
        <w:overflowPunct/>
        <w:autoSpaceDE/>
        <w:autoSpaceDN/>
        <w:adjustRightInd/>
        <w:spacing w:line="240" w:lineRule="auto"/>
        <w:jc w:val="left"/>
        <w:textAlignment w:val="auto"/>
      </w:pPr>
      <w:r w:rsidRPr="00BF196D">
        <w:rPr>
          <w:rtl/>
        </w:rPr>
        <w:t xml:space="preserve">הביטוח </w:t>
      </w:r>
      <w:r w:rsidRPr="00BF196D">
        <w:rPr>
          <w:rFonts w:hint="cs"/>
          <w:rtl/>
        </w:rPr>
        <w:t>מורחב</w:t>
      </w:r>
      <w:r w:rsidRPr="00BF196D">
        <w:rPr>
          <w:rtl/>
        </w:rPr>
        <w:t xml:space="preserve"> לכסות את חבותו של המבוטח כלפי קב</w:t>
      </w:r>
      <w:r>
        <w:rPr>
          <w:rtl/>
        </w:rPr>
        <w:t xml:space="preserve">לנים, קבלני משנה ועובדיהם היה </w:t>
      </w:r>
      <w:r w:rsidRPr="00BF196D">
        <w:rPr>
          <w:rFonts w:hint="cs"/>
          <w:rtl/>
        </w:rPr>
        <w:t>ויחשב</w:t>
      </w:r>
      <w:r w:rsidRPr="00BF196D">
        <w:rPr>
          <w:rtl/>
        </w:rPr>
        <w:t xml:space="preserve"> כמעבידם</w:t>
      </w:r>
      <w:r w:rsidRPr="00BF196D">
        <w:rPr>
          <w:rFonts w:hint="cs"/>
          <w:rtl/>
        </w:rPr>
        <w:t xml:space="preserve">. </w:t>
      </w:r>
    </w:p>
    <w:p w14:paraId="362CC7A2" w14:textId="77777777" w:rsidR="00B45358" w:rsidRPr="00BF196D" w:rsidRDefault="00B45358" w:rsidP="00171CD5">
      <w:pPr>
        <w:numPr>
          <w:ilvl w:val="0"/>
          <w:numId w:val="121"/>
        </w:numPr>
        <w:overflowPunct/>
        <w:autoSpaceDE/>
        <w:autoSpaceDN/>
        <w:adjustRightInd/>
        <w:spacing w:line="240" w:lineRule="auto"/>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w:t>
      </w:r>
      <w:r>
        <w:rPr>
          <w:rtl/>
        </w:rPr>
        <w:t xml:space="preserve"> משרד התרבות והספורט היה ונטען </w:t>
      </w:r>
      <w:r w:rsidRPr="00BF196D">
        <w:rPr>
          <w:rtl/>
        </w:rPr>
        <w:t xml:space="preserve">לעניין קרות </w:t>
      </w:r>
      <w:r w:rsidRPr="00BF196D">
        <w:rPr>
          <w:rFonts w:hint="cs"/>
          <w:rtl/>
        </w:rPr>
        <w:t>תאונת</w:t>
      </w:r>
      <w:r w:rsidRPr="00BF196D">
        <w:rPr>
          <w:rtl/>
        </w:rPr>
        <w:t xml:space="preserve"> עבודה/מחלת </w:t>
      </w:r>
      <w:r>
        <w:rPr>
          <w:rtl/>
        </w:rPr>
        <w:t xml:space="preserve">מקצוע כלשהי </w:t>
      </w:r>
      <w:r w:rsidRPr="00BF196D">
        <w:rPr>
          <w:rtl/>
        </w:rPr>
        <w:t>כי הם נושאים בח</w:t>
      </w:r>
      <w:r>
        <w:rPr>
          <w:rtl/>
        </w:rPr>
        <w:t>בות מעביד כלשהם כלפי מי מעובדי</w:t>
      </w:r>
      <w:r>
        <w:rPr>
          <w:rFonts w:hint="cs"/>
          <w:rtl/>
        </w:rPr>
        <w:t xml:space="preserve"> </w:t>
      </w:r>
      <w:r w:rsidRPr="00BF196D">
        <w:rPr>
          <w:rFonts w:hint="cs"/>
          <w:rtl/>
        </w:rPr>
        <w:t>הספק</w:t>
      </w:r>
      <w:r w:rsidRPr="00BF196D">
        <w:rPr>
          <w:rtl/>
        </w:rPr>
        <w:t xml:space="preserve">, </w:t>
      </w:r>
      <w:r w:rsidRPr="00BF196D">
        <w:rPr>
          <w:rFonts w:hint="cs"/>
          <w:rtl/>
        </w:rPr>
        <w:t>קבלנים</w:t>
      </w:r>
      <w:r w:rsidRPr="00BF196D">
        <w:rPr>
          <w:rtl/>
        </w:rPr>
        <w:t>, קבלני משנה ועובדיהם שבשירותו</w:t>
      </w:r>
      <w:r w:rsidRPr="00BF196D">
        <w:rPr>
          <w:rFonts w:hint="cs"/>
          <w:rtl/>
        </w:rPr>
        <w:t xml:space="preserve">. </w:t>
      </w:r>
    </w:p>
    <w:p w14:paraId="6EF36A0A" w14:textId="77777777" w:rsidR="00B45358" w:rsidRPr="00BF196D" w:rsidRDefault="00B45358" w:rsidP="00B45358">
      <w:pPr>
        <w:spacing w:line="240" w:lineRule="auto"/>
        <w:rPr>
          <w:rtl/>
        </w:rPr>
      </w:pPr>
    </w:p>
    <w:p w14:paraId="0B37F9D2" w14:textId="77777777" w:rsidR="00B45358" w:rsidRPr="00BF196D" w:rsidRDefault="00B45358" w:rsidP="00B45358">
      <w:pPr>
        <w:spacing w:line="240" w:lineRule="auto"/>
        <w:rPr>
          <w:b/>
          <w:bCs/>
          <w:sz w:val="28"/>
          <w:szCs w:val="28"/>
          <w:u w:val="single"/>
          <w:rtl/>
        </w:rPr>
      </w:pPr>
      <w:r w:rsidRPr="00BF196D">
        <w:rPr>
          <w:rFonts w:hint="cs"/>
          <w:b/>
          <w:bCs/>
          <w:sz w:val="28"/>
          <w:szCs w:val="28"/>
          <w:u w:val="single"/>
          <w:rtl/>
        </w:rPr>
        <w:t>ביטוח אחריות כלפי צד שלישי</w:t>
      </w:r>
      <w:r>
        <w:rPr>
          <w:rFonts w:hint="cs"/>
          <w:b/>
          <w:bCs/>
          <w:sz w:val="28"/>
          <w:szCs w:val="28"/>
          <w:u w:val="single"/>
          <w:rtl/>
        </w:rPr>
        <w:t>, פוליסה מס'___________________</w:t>
      </w:r>
    </w:p>
    <w:p w14:paraId="7D77AE40" w14:textId="77777777" w:rsidR="00B45358" w:rsidRPr="00BF196D" w:rsidRDefault="00B45358" w:rsidP="00B45358">
      <w:pPr>
        <w:spacing w:line="240" w:lineRule="auto"/>
        <w:rPr>
          <w:b/>
          <w:bCs/>
          <w:sz w:val="28"/>
          <w:szCs w:val="28"/>
          <w:u w:val="single"/>
          <w:rtl/>
        </w:rPr>
      </w:pPr>
    </w:p>
    <w:p w14:paraId="7364B998" w14:textId="77777777" w:rsidR="00B45358" w:rsidRDefault="00B45358" w:rsidP="00171CD5">
      <w:pPr>
        <w:numPr>
          <w:ilvl w:val="0"/>
          <w:numId w:val="122"/>
        </w:numPr>
        <w:overflowPunct/>
        <w:autoSpaceDE/>
        <w:autoSpaceDN/>
        <w:adjustRightInd/>
        <w:spacing w:line="240" w:lineRule="auto"/>
        <w:jc w:val="left"/>
        <w:textAlignment w:val="auto"/>
      </w:pPr>
      <w:r w:rsidRPr="00BF196D">
        <w:rPr>
          <w:rFonts w:hint="cs"/>
          <w:rtl/>
        </w:rPr>
        <w:t>אחריותו החוקית על פי דיני מדינת ישראל בביטוח אחריות כלפי צד שלישי גוף ורכוש בגין פעילותו</w:t>
      </w:r>
      <w:r w:rsidRPr="00BF196D">
        <w:rPr>
          <w:rtl/>
        </w:rPr>
        <w:t xml:space="preserve"> </w:t>
      </w:r>
      <w:r w:rsidRPr="00BF196D">
        <w:rPr>
          <w:rFonts w:hint="cs"/>
          <w:rtl/>
        </w:rPr>
        <w:t xml:space="preserve">בכל תחומי מדינת ישראל והשטחים המוחזקים. </w:t>
      </w:r>
    </w:p>
    <w:p w14:paraId="7A30EF3B" w14:textId="77777777" w:rsidR="00B45358" w:rsidRDefault="00B45358" w:rsidP="00171CD5">
      <w:pPr>
        <w:numPr>
          <w:ilvl w:val="0"/>
          <w:numId w:val="122"/>
        </w:numPr>
        <w:overflowPunct/>
        <w:autoSpaceDE/>
        <w:autoSpaceDN/>
        <w:adjustRightInd/>
        <w:spacing w:line="240" w:lineRule="auto"/>
        <w:jc w:val="left"/>
        <w:textAlignment w:val="auto"/>
      </w:pPr>
      <w:r w:rsidRPr="00BF196D">
        <w:rPr>
          <w:rtl/>
        </w:rPr>
        <w:t>גבול האחריות לא יפחת מסך</w:t>
      </w:r>
      <w:r>
        <w:rPr>
          <w:rFonts w:hint="cs"/>
          <w:rtl/>
        </w:rPr>
        <w:t>-</w:t>
      </w:r>
      <w:r w:rsidRPr="00BF196D">
        <w:rPr>
          <w:rtl/>
        </w:rPr>
        <w:t xml:space="preserve"> </w:t>
      </w:r>
      <w:r>
        <w:rPr>
          <w:rFonts w:hint="cs"/>
          <w:rtl/>
        </w:rPr>
        <w:t>2</w:t>
      </w:r>
      <w:r w:rsidRPr="00BF196D">
        <w:rPr>
          <w:rtl/>
        </w:rPr>
        <w:t>,</w:t>
      </w:r>
      <w:r>
        <w:rPr>
          <w:rFonts w:hint="cs"/>
          <w:rtl/>
        </w:rPr>
        <w:t>5</w:t>
      </w:r>
      <w:r w:rsidRPr="00BF196D">
        <w:rPr>
          <w:rtl/>
        </w:rPr>
        <w:t>00,000 דולר ארה"ב למקרה ולתקופת הביטוח (שנה).</w:t>
      </w:r>
    </w:p>
    <w:p w14:paraId="4256A3BE" w14:textId="77777777" w:rsidR="00B45358" w:rsidRDefault="00B45358" w:rsidP="00171CD5">
      <w:pPr>
        <w:numPr>
          <w:ilvl w:val="0"/>
          <w:numId w:val="122"/>
        </w:numPr>
        <w:overflowPunct/>
        <w:autoSpaceDE/>
        <w:autoSpaceDN/>
        <w:adjustRightInd/>
        <w:spacing w:line="240" w:lineRule="auto"/>
        <w:jc w:val="left"/>
        <w:textAlignment w:val="auto"/>
      </w:pPr>
      <w:r w:rsidRPr="00BF196D">
        <w:rPr>
          <w:rFonts w:hint="cs"/>
          <w:rtl/>
        </w:rPr>
        <w:t xml:space="preserve">בפוליסה </w:t>
      </w:r>
      <w:r>
        <w:rPr>
          <w:rFonts w:hint="cs"/>
          <w:rtl/>
        </w:rPr>
        <w:t>נ</w:t>
      </w:r>
      <w:r w:rsidRPr="00BF196D">
        <w:rPr>
          <w:rFonts w:hint="cs"/>
          <w:rtl/>
        </w:rPr>
        <w:t xml:space="preserve">כלל סעיף אחריות צולבת - </w:t>
      </w:r>
      <w:r w:rsidRPr="00BF196D">
        <w:rPr>
          <w:rFonts w:hint="cs"/>
        </w:rPr>
        <w:t>CROSS LIABILITY</w:t>
      </w:r>
      <w:r w:rsidRPr="00BF196D">
        <w:rPr>
          <w:rFonts w:hint="cs"/>
          <w:rtl/>
        </w:rPr>
        <w:t>.</w:t>
      </w:r>
    </w:p>
    <w:p w14:paraId="10D48CDD" w14:textId="77777777" w:rsidR="00B45358" w:rsidRDefault="00B45358" w:rsidP="00171CD5">
      <w:pPr>
        <w:numPr>
          <w:ilvl w:val="0"/>
          <w:numId w:val="122"/>
        </w:numPr>
        <w:overflowPunct/>
        <w:autoSpaceDE/>
        <w:autoSpaceDN/>
        <w:adjustRightInd/>
        <w:spacing w:line="240" w:lineRule="auto"/>
        <w:jc w:val="left"/>
        <w:textAlignment w:val="auto"/>
      </w:pPr>
      <w:r w:rsidRPr="00BF196D">
        <w:rPr>
          <w:rtl/>
        </w:rPr>
        <w:t>הביטוח מורחב לכסות את חבותו של המבוטח כלפי צד שלישי ב</w:t>
      </w:r>
      <w:r>
        <w:rPr>
          <w:rtl/>
        </w:rPr>
        <w:t xml:space="preserve">גין פעילות של קבלנים, קבלני </w:t>
      </w:r>
      <w:r w:rsidRPr="00BF196D">
        <w:rPr>
          <w:rtl/>
        </w:rPr>
        <w:t>משנה ועובדיהם.</w:t>
      </w:r>
    </w:p>
    <w:p w14:paraId="452CAFC9" w14:textId="77777777" w:rsidR="00B45358" w:rsidRDefault="00B45358" w:rsidP="00171CD5">
      <w:pPr>
        <w:numPr>
          <w:ilvl w:val="0"/>
          <w:numId w:val="122"/>
        </w:numPr>
        <w:overflowPunct/>
        <w:autoSpaceDE/>
        <w:autoSpaceDN/>
        <w:adjustRightInd/>
        <w:spacing w:line="240" w:lineRule="auto"/>
        <w:jc w:val="left"/>
        <w:textAlignment w:val="auto"/>
      </w:pPr>
      <w:r w:rsidRPr="00BF196D">
        <w:rPr>
          <w:rtl/>
        </w:rPr>
        <w:t>המשתתפים ב</w:t>
      </w:r>
      <w:r>
        <w:rPr>
          <w:rFonts w:hint="cs"/>
          <w:rtl/>
        </w:rPr>
        <w:t>טקס</w:t>
      </w:r>
      <w:r w:rsidRPr="00BF196D">
        <w:rPr>
          <w:rtl/>
        </w:rPr>
        <w:t>, לרבות, אורחים, אמנים, מוזמנים ורכושם ייחשבו צד שלישי</w:t>
      </w:r>
      <w:r w:rsidRPr="00BF196D">
        <w:rPr>
          <w:rFonts w:hint="cs"/>
          <w:rtl/>
        </w:rPr>
        <w:t xml:space="preserve">. </w:t>
      </w:r>
    </w:p>
    <w:p w14:paraId="5E608005" w14:textId="77777777" w:rsidR="00B45358" w:rsidRPr="00BF196D" w:rsidRDefault="00B45358" w:rsidP="00171CD5">
      <w:pPr>
        <w:numPr>
          <w:ilvl w:val="0"/>
          <w:numId w:val="122"/>
        </w:numPr>
        <w:overflowPunct/>
        <w:autoSpaceDE/>
        <w:autoSpaceDN/>
        <w:adjustRightInd/>
        <w:spacing w:line="240" w:lineRule="auto"/>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משרד התרבות והספורט ככל שייחשבו אחראים </w:t>
      </w:r>
      <w:r w:rsidRPr="00BF196D">
        <w:rPr>
          <w:rFonts w:hint="cs"/>
          <w:rtl/>
        </w:rPr>
        <w:t>למעשי</w:t>
      </w:r>
      <w:r w:rsidRPr="00BF196D">
        <w:rPr>
          <w:rtl/>
        </w:rPr>
        <w:t xml:space="preserve"> ו/או מחדלי </w:t>
      </w:r>
      <w:r w:rsidRPr="00BF196D">
        <w:rPr>
          <w:rFonts w:hint="cs"/>
          <w:rtl/>
        </w:rPr>
        <w:t>הספק</w:t>
      </w:r>
      <w:r w:rsidRPr="00BF196D">
        <w:rPr>
          <w:rtl/>
        </w:rPr>
        <w:t xml:space="preserve"> וכל הפועלים מטעמו. </w:t>
      </w:r>
    </w:p>
    <w:p w14:paraId="371C1D07" w14:textId="77777777" w:rsidR="00B45358" w:rsidRDefault="00B45358" w:rsidP="00B45358">
      <w:pPr>
        <w:spacing w:line="240" w:lineRule="auto"/>
        <w:rPr>
          <w:rtl/>
        </w:rPr>
      </w:pPr>
    </w:p>
    <w:p w14:paraId="4C926DE2" w14:textId="77777777" w:rsidR="00B45358" w:rsidRDefault="00B45358" w:rsidP="00B45358">
      <w:pPr>
        <w:spacing w:line="240" w:lineRule="auto"/>
        <w:rPr>
          <w:rtl/>
        </w:rPr>
      </w:pPr>
    </w:p>
    <w:p w14:paraId="288E56DD" w14:textId="77777777" w:rsidR="00B45358" w:rsidRDefault="00B45358" w:rsidP="00B45358">
      <w:pPr>
        <w:spacing w:line="240" w:lineRule="auto"/>
        <w:rPr>
          <w:rtl/>
        </w:rPr>
      </w:pPr>
    </w:p>
    <w:p w14:paraId="77A71501" w14:textId="77777777" w:rsidR="00B45358" w:rsidRDefault="00B45358" w:rsidP="00B45358">
      <w:pPr>
        <w:spacing w:line="240" w:lineRule="auto"/>
        <w:rPr>
          <w:rtl/>
        </w:rPr>
      </w:pPr>
    </w:p>
    <w:p w14:paraId="5FDDB475" w14:textId="77777777" w:rsidR="00B45358" w:rsidRDefault="00B45358" w:rsidP="00B45358">
      <w:pPr>
        <w:spacing w:line="240" w:lineRule="auto"/>
        <w:rPr>
          <w:rtl/>
        </w:rPr>
      </w:pPr>
    </w:p>
    <w:p w14:paraId="5760D853" w14:textId="77777777" w:rsidR="00B45358" w:rsidRPr="00BF196D" w:rsidRDefault="00B45358" w:rsidP="00B45358">
      <w:pPr>
        <w:spacing w:line="240" w:lineRule="auto"/>
        <w:rPr>
          <w:rtl/>
        </w:rPr>
      </w:pPr>
    </w:p>
    <w:p w14:paraId="3957D09A" w14:textId="77777777" w:rsidR="00B45358" w:rsidRPr="00BF196D" w:rsidRDefault="00B45358" w:rsidP="00B45358">
      <w:pPr>
        <w:spacing w:line="240" w:lineRule="auto"/>
        <w:rPr>
          <w:sz w:val="28"/>
          <w:szCs w:val="28"/>
          <w:rtl/>
        </w:rPr>
      </w:pPr>
      <w:r w:rsidRPr="00BF196D">
        <w:rPr>
          <w:rFonts w:hint="cs"/>
          <w:b/>
          <w:bCs/>
          <w:sz w:val="28"/>
          <w:szCs w:val="28"/>
          <w:u w:val="single"/>
          <w:rtl/>
        </w:rPr>
        <w:t>ביטוח רכוש</w:t>
      </w:r>
      <w:r>
        <w:rPr>
          <w:rFonts w:hint="cs"/>
          <w:b/>
          <w:bCs/>
          <w:sz w:val="28"/>
          <w:szCs w:val="28"/>
          <w:u w:val="single"/>
          <w:rtl/>
        </w:rPr>
        <w:t>, פוליסה מס'___________________</w:t>
      </w:r>
    </w:p>
    <w:p w14:paraId="78EA85B9" w14:textId="77777777" w:rsidR="00B45358" w:rsidRPr="00BF196D" w:rsidRDefault="00B45358" w:rsidP="00B45358">
      <w:pPr>
        <w:spacing w:line="240" w:lineRule="auto"/>
        <w:jc w:val="center"/>
        <w:rPr>
          <w:rtl/>
        </w:rPr>
      </w:pPr>
    </w:p>
    <w:p w14:paraId="58190BFB" w14:textId="77777777" w:rsidR="00B45358" w:rsidRPr="00BF196D" w:rsidRDefault="00B45358" w:rsidP="00B45358">
      <w:pPr>
        <w:spacing w:line="240" w:lineRule="auto"/>
        <w:rPr>
          <w:rtl/>
        </w:rPr>
      </w:pPr>
      <w:r>
        <w:rPr>
          <w:rFonts w:hint="cs"/>
          <w:rtl/>
        </w:rPr>
        <w:t xml:space="preserve">ביטוח </w:t>
      </w:r>
      <w:r w:rsidRPr="00BF196D">
        <w:rPr>
          <w:rFonts w:hint="cs"/>
          <w:rtl/>
        </w:rPr>
        <w:t>הציוד והמתקנים</w:t>
      </w:r>
      <w:r>
        <w:rPr>
          <w:rFonts w:hint="cs"/>
          <w:rtl/>
        </w:rPr>
        <w:t xml:space="preserve">, לרבות השערים לגילוי המתכות ("מגנומטרים") שיובאו על ידי הספק </w:t>
      </w:r>
      <w:r w:rsidRPr="00BF196D">
        <w:rPr>
          <w:rFonts w:hint="cs"/>
          <w:rtl/>
        </w:rPr>
        <w:t>ומטעמו לאתר</w:t>
      </w:r>
      <w:r>
        <w:rPr>
          <w:rFonts w:hint="cs"/>
          <w:rtl/>
        </w:rPr>
        <w:t xml:space="preserve"> לצורך הפעילות בביטוח אש מורחב </w:t>
      </w:r>
      <w:r w:rsidRPr="00BF196D">
        <w:rPr>
          <w:rFonts w:hint="cs"/>
          <w:rtl/>
        </w:rPr>
        <w:t xml:space="preserve">או כל הסיכונים בהתאם למקובל לגביו ובמלוא ערכם.  </w:t>
      </w:r>
      <w:r w:rsidRPr="00BF196D">
        <w:rPr>
          <w:rFonts w:hint="cs"/>
          <w:b/>
          <w:bCs/>
          <w:rtl/>
        </w:rPr>
        <w:t xml:space="preserve">                            </w:t>
      </w:r>
    </w:p>
    <w:p w14:paraId="53ED8D1A" w14:textId="77777777" w:rsidR="00B45358" w:rsidRPr="00BF196D" w:rsidRDefault="00B45358" w:rsidP="00B45358">
      <w:pPr>
        <w:spacing w:line="240" w:lineRule="auto"/>
        <w:rPr>
          <w:rtl/>
        </w:rPr>
      </w:pPr>
      <w:r w:rsidRPr="00BF196D">
        <w:rPr>
          <w:rtl/>
        </w:rPr>
        <w:t xml:space="preserve">   </w:t>
      </w:r>
    </w:p>
    <w:p w14:paraId="5B4AEE05" w14:textId="77777777" w:rsidR="00B45358" w:rsidRPr="00BF196D" w:rsidRDefault="00B45358" w:rsidP="00B45358">
      <w:pPr>
        <w:spacing w:line="240" w:lineRule="auto"/>
        <w:rPr>
          <w:b/>
          <w:bCs/>
          <w:sz w:val="28"/>
          <w:szCs w:val="28"/>
          <w:u w:val="single"/>
          <w:rtl/>
        </w:rPr>
      </w:pPr>
      <w:r w:rsidRPr="00BF196D">
        <w:rPr>
          <w:b/>
          <w:bCs/>
          <w:sz w:val="28"/>
          <w:szCs w:val="28"/>
          <w:u w:val="single"/>
          <w:rtl/>
        </w:rPr>
        <w:t>כללי</w:t>
      </w:r>
    </w:p>
    <w:p w14:paraId="649A0BE8" w14:textId="77777777" w:rsidR="00B45358" w:rsidRPr="00BF196D" w:rsidRDefault="00B45358" w:rsidP="00B45358">
      <w:pPr>
        <w:spacing w:line="240" w:lineRule="auto"/>
        <w:ind w:left="3"/>
        <w:rPr>
          <w:rtl/>
        </w:rPr>
      </w:pPr>
    </w:p>
    <w:p w14:paraId="04C7B82C" w14:textId="77777777" w:rsidR="00B45358" w:rsidRPr="00BF196D" w:rsidRDefault="00B45358" w:rsidP="00B45358">
      <w:pPr>
        <w:spacing w:line="240" w:lineRule="auto"/>
        <w:ind w:left="3"/>
        <w:rPr>
          <w:rtl/>
        </w:rPr>
      </w:pPr>
      <w:r w:rsidRPr="00BF196D">
        <w:rPr>
          <w:rtl/>
        </w:rPr>
        <w:t>בפוליסות הביטוח נכללו התנאים הבאים:</w:t>
      </w:r>
    </w:p>
    <w:p w14:paraId="7CF1313E" w14:textId="77777777" w:rsidR="00B45358" w:rsidRPr="00BF196D" w:rsidRDefault="00B45358" w:rsidP="00B45358">
      <w:pPr>
        <w:spacing w:line="240" w:lineRule="auto"/>
        <w:ind w:left="3"/>
        <w:rPr>
          <w:rtl/>
        </w:rPr>
      </w:pPr>
    </w:p>
    <w:p w14:paraId="4BFB1FBE" w14:textId="77777777" w:rsidR="00B45358" w:rsidRDefault="00B45358" w:rsidP="00171CD5">
      <w:pPr>
        <w:numPr>
          <w:ilvl w:val="0"/>
          <w:numId w:val="123"/>
        </w:numPr>
        <w:overflowPunct/>
        <w:autoSpaceDE/>
        <w:autoSpaceDN/>
        <w:adjustRightInd/>
        <w:spacing w:line="240" w:lineRule="auto"/>
        <w:jc w:val="left"/>
        <w:textAlignment w:val="auto"/>
      </w:pPr>
      <w:r w:rsidRPr="00BF196D">
        <w:rPr>
          <w:rtl/>
        </w:rPr>
        <w:t xml:space="preserve">לשם המבוטח </w:t>
      </w:r>
      <w:r>
        <w:rPr>
          <w:rFonts w:hint="cs"/>
          <w:rtl/>
        </w:rPr>
        <w:t>ה</w:t>
      </w:r>
      <w:r w:rsidRPr="00BF196D">
        <w:rPr>
          <w:rtl/>
        </w:rPr>
        <w:t xml:space="preserve">תווספו כמבוטחים נוספים: </w:t>
      </w:r>
      <w:r w:rsidRPr="00BF196D">
        <w:rPr>
          <w:b/>
          <w:bCs/>
          <w:rtl/>
        </w:rPr>
        <w:t>מדינת ישראל – משרד התרבות והספורט</w:t>
      </w:r>
      <w:r w:rsidRPr="00BF196D">
        <w:rPr>
          <w:rtl/>
        </w:rPr>
        <w:t xml:space="preserve">, בכפוף </w:t>
      </w:r>
      <w:r w:rsidRPr="00BF196D">
        <w:rPr>
          <w:rFonts w:hint="cs"/>
          <w:rtl/>
        </w:rPr>
        <w:t>להרחבי</w:t>
      </w:r>
      <w:r w:rsidRPr="00BF196D">
        <w:rPr>
          <w:rtl/>
        </w:rPr>
        <w:t xml:space="preserve"> השיפוי לעיל. </w:t>
      </w:r>
    </w:p>
    <w:p w14:paraId="7BFD9E8D" w14:textId="77777777" w:rsidR="00B45358" w:rsidRDefault="00B45358" w:rsidP="00171CD5">
      <w:pPr>
        <w:numPr>
          <w:ilvl w:val="0"/>
          <w:numId w:val="123"/>
        </w:numPr>
        <w:overflowPunct/>
        <w:autoSpaceDE/>
        <w:autoSpaceDN/>
        <w:adjustRightInd/>
        <w:spacing w:line="240" w:lineRule="auto"/>
        <w:jc w:val="left"/>
        <w:textAlignment w:val="auto"/>
      </w:pPr>
      <w:r w:rsidRPr="00BF196D">
        <w:rPr>
          <w:rtl/>
        </w:rPr>
        <w:t xml:space="preserve">בכל מקרה של צמצום או ביטול הביטוח  ע"י אחד הצדדים לא יהיה להם כל תוקף, אלא </w:t>
      </w:r>
      <w:r w:rsidRPr="00BF196D">
        <w:rPr>
          <w:rFonts w:hint="cs"/>
          <w:rtl/>
        </w:rPr>
        <w:t>אם ניתנה</w:t>
      </w:r>
      <w:r w:rsidRPr="00BF196D">
        <w:rPr>
          <w:rtl/>
        </w:rPr>
        <w:t xml:space="preserve"> על ידינו הודעה מוקדמת של 60 יום לפחות במכתב רשום לחשב משרד התרבות והספורט. </w:t>
      </w:r>
    </w:p>
    <w:p w14:paraId="4BB881F4" w14:textId="77777777" w:rsidR="00B45358" w:rsidRDefault="00B45358" w:rsidP="00171CD5">
      <w:pPr>
        <w:numPr>
          <w:ilvl w:val="0"/>
          <w:numId w:val="123"/>
        </w:numPr>
        <w:overflowPunct/>
        <w:autoSpaceDE/>
        <w:autoSpaceDN/>
        <w:adjustRightInd/>
        <w:spacing w:line="240" w:lineRule="auto"/>
        <w:jc w:val="left"/>
        <w:textAlignment w:val="auto"/>
      </w:pPr>
      <w:r w:rsidRPr="00BF196D">
        <w:rPr>
          <w:rtl/>
        </w:rPr>
        <w:t xml:space="preserve">אנו מוותרים על כל זכות תחלוף/שיבוב, תביעה, השתתפות או חזרה כלפי מדינת ישראל – </w:t>
      </w:r>
      <w:r w:rsidRPr="00BF196D">
        <w:rPr>
          <w:rFonts w:hint="cs"/>
          <w:rtl/>
        </w:rPr>
        <w:t>משרד</w:t>
      </w:r>
      <w:r>
        <w:rPr>
          <w:rFonts w:hint="cs"/>
          <w:rtl/>
        </w:rPr>
        <w:t xml:space="preserve"> </w:t>
      </w:r>
      <w:r w:rsidRPr="00BF196D">
        <w:rPr>
          <w:rtl/>
        </w:rPr>
        <w:t xml:space="preserve">התרבות והספורט ועובדיהם, </w:t>
      </w:r>
      <w:r w:rsidRPr="00BF196D">
        <w:rPr>
          <w:rFonts w:hint="cs"/>
          <w:rtl/>
        </w:rPr>
        <w:t xml:space="preserve">וכן כלפי </w:t>
      </w:r>
      <w:r w:rsidRPr="00BF196D">
        <w:rPr>
          <w:rtl/>
        </w:rPr>
        <w:t>המשתתפים ב</w:t>
      </w:r>
      <w:r>
        <w:rPr>
          <w:rFonts w:hint="cs"/>
          <w:rtl/>
        </w:rPr>
        <w:t>טקס</w:t>
      </w:r>
      <w:r w:rsidRPr="00BF196D">
        <w:rPr>
          <w:rtl/>
        </w:rPr>
        <w:t>, לרבות, אורחים, אמנים</w:t>
      </w:r>
      <w:r w:rsidRPr="00BF196D">
        <w:rPr>
          <w:rFonts w:hint="cs"/>
          <w:rtl/>
        </w:rPr>
        <w:t xml:space="preserve"> ומוזמנים</w:t>
      </w:r>
      <w:r w:rsidRPr="00BF196D">
        <w:rPr>
          <w:rtl/>
        </w:rPr>
        <w:t xml:space="preserve"> </w:t>
      </w:r>
      <w:r w:rsidRPr="00BF196D">
        <w:rPr>
          <w:rFonts w:hint="cs"/>
          <w:rtl/>
        </w:rPr>
        <w:t>ובלבד</w:t>
      </w:r>
      <w:r w:rsidRPr="00BF196D">
        <w:rPr>
          <w:rtl/>
        </w:rPr>
        <w:t xml:space="preserve"> </w:t>
      </w:r>
      <w:r w:rsidRPr="00BF196D">
        <w:rPr>
          <w:rFonts w:hint="cs"/>
          <w:rtl/>
        </w:rPr>
        <w:t>שהוויתו</w:t>
      </w:r>
      <w:r w:rsidRPr="00BF196D">
        <w:rPr>
          <w:rFonts w:hint="eastAsia"/>
          <w:rtl/>
        </w:rPr>
        <w:t>ר</w:t>
      </w:r>
      <w:r w:rsidRPr="00BF196D">
        <w:rPr>
          <w:rtl/>
        </w:rPr>
        <w:t xml:space="preserve"> לא יחול לטובת אדם  שגרם  לנזק מתוך </w:t>
      </w:r>
      <w:r w:rsidRPr="00BF196D">
        <w:rPr>
          <w:rFonts w:hint="cs"/>
          <w:rtl/>
        </w:rPr>
        <w:t xml:space="preserve">כוונת זדון. </w:t>
      </w:r>
    </w:p>
    <w:p w14:paraId="005E5BDD" w14:textId="77777777" w:rsidR="00B45358" w:rsidRDefault="00B45358" w:rsidP="00171CD5">
      <w:pPr>
        <w:numPr>
          <w:ilvl w:val="0"/>
          <w:numId w:val="123"/>
        </w:numPr>
        <w:overflowPunct/>
        <w:autoSpaceDE/>
        <w:autoSpaceDN/>
        <w:adjustRightInd/>
        <w:spacing w:line="240" w:lineRule="auto"/>
        <w:jc w:val="left"/>
        <w:textAlignment w:val="auto"/>
      </w:pPr>
      <w:r w:rsidRPr="00BF196D">
        <w:rPr>
          <w:rFonts w:hint="cs"/>
          <w:rtl/>
        </w:rPr>
        <w:t>הספק</w:t>
      </w:r>
      <w:r w:rsidRPr="00BF196D">
        <w:rPr>
          <w:rtl/>
        </w:rPr>
        <w:t xml:space="preserve"> אחראי בלעדית כלפינו לתשלום דמי  הביטוח עבור כל הפוליסות ולמילוי  כל  החובות  </w:t>
      </w:r>
      <w:r w:rsidRPr="00BF196D">
        <w:rPr>
          <w:rFonts w:hint="cs"/>
          <w:rtl/>
        </w:rPr>
        <w:t>המוטלות</w:t>
      </w:r>
      <w:r w:rsidRPr="00BF196D">
        <w:rPr>
          <w:rtl/>
        </w:rPr>
        <w:t xml:space="preserve"> על המבוטח על פי תנאי הפוליסות.</w:t>
      </w:r>
    </w:p>
    <w:p w14:paraId="3EF6E82E" w14:textId="77777777" w:rsidR="00B45358" w:rsidRDefault="00B45358" w:rsidP="00171CD5">
      <w:pPr>
        <w:numPr>
          <w:ilvl w:val="0"/>
          <w:numId w:val="123"/>
        </w:numPr>
        <w:overflowPunct/>
        <w:autoSpaceDE/>
        <w:autoSpaceDN/>
        <w:adjustRightInd/>
        <w:spacing w:line="240" w:lineRule="auto"/>
        <w:jc w:val="left"/>
        <w:textAlignment w:val="auto"/>
      </w:pPr>
      <w:r w:rsidRPr="00BF196D">
        <w:rPr>
          <w:rtl/>
        </w:rPr>
        <w:t xml:space="preserve">ההשתתפויות העצמיות הנקובות בכל פוליסה ופוליסה תחולנה בלעדית על </w:t>
      </w:r>
      <w:r w:rsidRPr="00BF196D">
        <w:rPr>
          <w:rFonts w:hint="cs"/>
          <w:rtl/>
        </w:rPr>
        <w:t xml:space="preserve">הספק. </w:t>
      </w:r>
    </w:p>
    <w:p w14:paraId="2135FDB6" w14:textId="77777777" w:rsidR="00B45358" w:rsidRDefault="00B45358" w:rsidP="00171CD5">
      <w:pPr>
        <w:numPr>
          <w:ilvl w:val="0"/>
          <w:numId w:val="123"/>
        </w:numPr>
        <w:overflowPunct/>
        <w:autoSpaceDE/>
        <w:autoSpaceDN/>
        <w:adjustRightInd/>
        <w:spacing w:line="240" w:lineRule="auto"/>
        <w:jc w:val="left"/>
        <w:textAlignment w:val="auto"/>
      </w:pPr>
      <w:r w:rsidRPr="00BF196D">
        <w:rPr>
          <w:rtl/>
        </w:rPr>
        <w:t xml:space="preserve">כל סעיף בפוליסות הביטוח המפקיע או מקטין בדרך כל שהיא את אחריות המבטח, כאשר </w:t>
      </w:r>
      <w:r>
        <w:rPr>
          <w:rtl/>
        </w:rPr>
        <w:t>קיים</w:t>
      </w:r>
      <w:r>
        <w:rPr>
          <w:rFonts w:hint="cs"/>
          <w:rtl/>
        </w:rPr>
        <w:t xml:space="preserve"> </w:t>
      </w:r>
      <w:r w:rsidRPr="00BF196D">
        <w:rPr>
          <w:rtl/>
        </w:rPr>
        <w:t>ביטוח אחר לא יופעל כלפי מדינת ישראל, והביטוח הינו בחזקת ביטוח ראשוני המזכה</w:t>
      </w:r>
      <w:r>
        <w:rPr>
          <w:rFonts w:hint="cs"/>
          <w:rtl/>
        </w:rPr>
        <w:t xml:space="preserve"> </w:t>
      </w:r>
      <w:r w:rsidRPr="00BF196D">
        <w:rPr>
          <w:rtl/>
        </w:rPr>
        <w:t>במלוא הזכויות על פי הביטוח.</w:t>
      </w:r>
    </w:p>
    <w:p w14:paraId="2F52FE8B" w14:textId="77777777" w:rsidR="00B45358" w:rsidRDefault="00B45358" w:rsidP="00171CD5">
      <w:pPr>
        <w:numPr>
          <w:ilvl w:val="0"/>
          <w:numId w:val="123"/>
        </w:numPr>
        <w:overflowPunct/>
        <w:autoSpaceDE/>
        <w:autoSpaceDN/>
        <w:adjustRightInd/>
        <w:spacing w:line="240" w:lineRule="auto"/>
        <w:jc w:val="left"/>
        <w:textAlignment w:val="auto"/>
      </w:pPr>
      <w:r w:rsidRPr="00BF196D">
        <w:rPr>
          <w:rtl/>
        </w:rPr>
        <w:t>תנאי הכיסוי של הפוליסות הנ"ל, לא יפחתו מהמקובל על פי תנאי "פוליסות נוסח ביט</w:t>
      </w:r>
      <w:r>
        <w:rPr>
          <w:rFonts w:hint="cs"/>
          <w:rtl/>
        </w:rPr>
        <w:t xml:space="preserve"> _________ (יש לציין שנה)</w:t>
      </w:r>
      <w:r w:rsidRPr="00BF196D">
        <w:rPr>
          <w:rtl/>
        </w:rPr>
        <w:t>", בכ</w:t>
      </w:r>
      <w:r>
        <w:rPr>
          <w:rtl/>
        </w:rPr>
        <w:t>פוף להרחבת הכיסויים כמפורט לעיל</w:t>
      </w:r>
      <w:r>
        <w:rPr>
          <w:rFonts w:hint="cs"/>
          <w:rtl/>
        </w:rPr>
        <w:t>.</w:t>
      </w:r>
    </w:p>
    <w:p w14:paraId="1DFBE2A8" w14:textId="77777777" w:rsidR="00B45358" w:rsidRDefault="00B45358" w:rsidP="00171CD5">
      <w:pPr>
        <w:numPr>
          <w:ilvl w:val="0"/>
          <w:numId w:val="123"/>
        </w:numPr>
        <w:overflowPunct/>
        <w:autoSpaceDE/>
        <w:autoSpaceDN/>
        <w:adjustRightInd/>
        <w:spacing w:line="240" w:lineRule="auto"/>
        <w:jc w:val="left"/>
        <w:textAlignment w:val="auto"/>
      </w:pPr>
      <w:r>
        <w:rPr>
          <w:rFonts w:hint="cs"/>
          <w:rtl/>
        </w:rPr>
        <w:t>חריג כוונה ו/או רשלנות רבתי מבוטל ככל שקיים בכל הפוליסות המבוטחות.</w:t>
      </w:r>
    </w:p>
    <w:p w14:paraId="6332F76F" w14:textId="77777777" w:rsidR="00B45358" w:rsidRPr="00BF196D" w:rsidRDefault="00B45358" w:rsidP="00B45358">
      <w:pPr>
        <w:spacing w:line="240" w:lineRule="auto"/>
        <w:ind w:left="363"/>
        <w:rPr>
          <w:rtl/>
        </w:rPr>
      </w:pPr>
      <w:r w:rsidRPr="00BF196D">
        <w:rPr>
          <w:rtl/>
        </w:rPr>
        <w:t xml:space="preserve">        </w:t>
      </w:r>
    </w:p>
    <w:p w14:paraId="354B4434"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2384416E" w14:textId="77777777" w:rsidR="00B45358" w:rsidRPr="00BF196D" w:rsidRDefault="00B45358" w:rsidP="00B45358">
      <w:pPr>
        <w:spacing w:line="240" w:lineRule="auto"/>
        <w:ind w:left="3"/>
        <w:rPr>
          <w:rtl/>
        </w:rPr>
      </w:pPr>
    </w:p>
    <w:p w14:paraId="23CED7D4" w14:textId="77777777" w:rsidR="00B45358" w:rsidRPr="00BF196D" w:rsidRDefault="00B45358" w:rsidP="00B45358">
      <w:pPr>
        <w:spacing w:line="240" w:lineRule="auto"/>
        <w:ind w:left="3"/>
        <w:rPr>
          <w:rtl/>
        </w:rPr>
      </w:pPr>
    </w:p>
    <w:p w14:paraId="513AA2B3" w14:textId="77777777" w:rsidR="00B45358" w:rsidRPr="00BF196D" w:rsidRDefault="00B45358" w:rsidP="00B45358">
      <w:pPr>
        <w:spacing w:line="240" w:lineRule="auto"/>
        <w:ind w:left="3"/>
        <w:rPr>
          <w:rtl/>
        </w:rPr>
      </w:pPr>
      <w:r w:rsidRPr="00BF196D">
        <w:rPr>
          <w:rtl/>
        </w:rPr>
        <w:t xml:space="preserve">                                                                                       בכבוד רב,</w:t>
      </w:r>
    </w:p>
    <w:p w14:paraId="5180A031" w14:textId="77777777" w:rsidR="00B45358" w:rsidRPr="00BF196D" w:rsidRDefault="00B45358" w:rsidP="00B45358">
      <w:pPr>
        <w:spacing w:line="240" w:lineRule="auto"/>
        <w:ind w:left="3"/>
        <w:rPr>
          <w:rtl/>
        </w:rPr>
      </w:pPr>
      <w:r w:rsidRPr="00BF196D">
        <w:rPr>
          <w:rtl/>
        </w:rPr>
        <w:t xml:space="preserve">                                                                    ___________________________</w:t>
      </w:r>
    </w:p>
    <w:p w14:paraId="4E8E589C" w14:textId="77777777" w:rsidR="00B45358" w:rsidRDefault="00B45358" w:rsidP="00B45358">
      <w:pPr>
        <w:spacing w:line="240" w:lineRule="auto"/>
        <w:ind w:left="3"/>
        <w:rPr>
          <w:rtl/>
        </w:rPr>
      </w:pPr>
      <w:r w:rsidRPr="00BF196D">
        <w:rPr>
          <w:rtl/>
        </w:rPr>
        <w:t>תאריך______________                        חתימת מורשה המבטח  וחותמת המבטח</w:t>
      </w:r>
    </w:p>
    <w:p w14:paraId="45EA2639" w14:textId="77777777" w:rsidR="00B45358" w:rsidRDefault="00B45358" w:rsidP="00B45358">
      <w:pPr>
        <w:spacing w:line="240" w:lineRule="auto"/>
        <w:ind w:left="3"/>
        <w:rPr>
          <w:rtl/>
        </w:rPr>
      </w:pPr>
    </w:p>
    <w:p w14:paraId="42C93279" w14:textId="77777777" w:rsidR="00B45358" w:rsidRPr="00BF196D" w:rsidRDefault="00B45358" w:rsidP="00B45358">
      <w:pPr>
        <w:spacing w:line="240" w:lineRule="auto"/>
        <w:rPr>
          <w:b/>
          <w:bCs/>
          <w:u w:val="single"/>
          <w:rtl/>
        </w:rPr>
      </w:pPr>
      <w:r>
        <w:rPr>
          <w:b/>
          <w:bCs/>
          <w:highlight w:val="lightGray"/>
          <w:u w:val="single"/>
          <w:rtl/>
        </w:rPr>
        <w:br w:type="page"/>
      </w:r>
      <w:r w:rsidRPr="00C0153F">
        <w:rPr>
          <w:rFonts w:hint="cs"/>
          <w:b/>
          <w:bCs/>
          <w:highlight w:val="lightGray"/>
          <w:u w:val="single"/>
          <w:rtl/>
        </w:rPr>
        <w:t>עבור ספק אספקת ציוד לאבטחת אירועים (ציוד לוגיסטי/ציוד אבטחה)</w:t>
      </w:r>
      <w:r w:rsidRPr="00BF196D">
        <w:rPr>
          <w:rFonts w:hint="cs"/>
          <w:b/>
          <w:bCs/>
          <w:u w:val="single"/>
          <w:rtl/>
        </w:rPr>
        <w:t xml:space="preserve"> </w:t>
      </w:r>
    </w:p>
    <w:p w14:paraId="3BA216A9" w14:textId="77777777" w:rsidR="00B45358" w:rsidRPr="00BF196D" w:rsidRDefault="00B45358" w:rsidP="00B45358">
      <w:pPr>
        <w:spacing w:line="240" w:lineRule="auto"/>
        <w:rPr>
          <w:b/>
          <w:bCs/>
          <w:u w:val="single"/>
          <w:rtl/>
        </w:rPr>
      </w:pPr>
    </w:p>
    <w:p w14:paraId="544C2EE7" w14:textId="77777777" w:rsidR="00B45358" w:rsidRPr="00BF196D" w:rsidRDefault="00B45358" w:rsidP="00B45358">
      <w:pPr>
        <w:spacing w:line="240" w:lineRule="auto"/>
        <w:rPr>
          <w:rtl/>
        </w:rPr>
      </w:pPr>
      <w:r w:rsidRPr="00BF196D">
        <w:rPr>
          <w:rFonts w:hint="cs"/>
          <w:rtl/>
        </w:rPr>
        <w:t xml:space="preserve">לכבוד </w:t>
      </w:r>
      <w:r>
        <w:rPr>
          <w:rFonts w:hint="cs"/>
          <w:rtl/>
        </w:rPr>
        <w:t xml:space="preserve">                                                                                                                             </w:t>
      </w:r>
      <w:r w:rsidRPr="00C03F43">
        <w:rPr>
          <w:rFonts w:hint="cs"/>
          <w:b/>
          <w:bCs/>
          <w:rtl/>
        </w:rPr>
        <w:t>סימוכין:</w:t>
      </w:r>
      <w:r>
        <w:rPr>
          <w:rFonts w:hint="cs"/>
          <w:b/>
          <w:bCs/>
          <w:rtl/>
        </w:rPr>
        <w:t xml:space="preserve"> 1589</w:t>
      </w:r>
    </w:p>
    <w:p w14:paraId="09B04823" w14:textId="77777777" w:rsidR="00B45358" w:rsidRPr="00BF196D" w:rsidRDefault="00B45358" w:rsidP="00B45358">
      <w:pPr>
        <w:spacing w:line="240" w:lineRule="auto"/>
        <w:rPr>
          <w:rtl/>
        </w:rPr>
      </w:pPr>
    </w:p>
    <w:p w14:paraId="4ACC0FA0" w14:textId="77777777" w:rsidR="00B45358" w:rsidRDefault="00B45358" w:rsidP="00B45358">
      <w:pPr>
        <w:spacing w:line="240" w:lineRule="auto"/>
        <w:rPr>
          <w:b/>
          <w:bCs/>
          <w:sz w:val="28"/>
          <w:szCs w:val="28"/>
          <w:u w:val="single"/>
          <w:rtl/>
        </w:rPr>
      </w:pPr>
      <w:r w:rsidRPr="00BF196D">
        <w:rPr>
          <w:rFonts w:hint="cs"/>
          <w:b/>
          <w:bCs/>
          <w:sz w:val="28"/>
          <w:szCs w:val="28"/>
          <w:u w:val="single"/>
          <w:rtl/>
        </w:rPr>
        <w:t xml:space="preserve">מדינת ישראל </w:t>
      </w:r>
      <w:r w:rsidRPr="00BF196D">
        <w:rPr>
          <w:b/>
          <w:bCs/>
          <w:sz w:val="28"/>
          <w:szCs w:val="28"/>
          <w:u w:val="single"/>
          <w:rtl/>
        </w:rPr>
        <w:t>–</w:t>
      </w:r>
      <w:r w:rsidRPr="00BF196D">
        <w:rPr>
          <w:rFonts w:hint="cs"/>
          <w:b/>
          <w:bCs/>
          <w:sz w:val="28"/>
          <w:szCs w:val="28"/>
          <w:u w:val="single"/>
          <w:rtl/>
        </w:rPr>
        <w:t xml:space="preserve"> משרד התרבות והספורט</w:t>
      </w:r>
    </w:p>
    <w:p w14:paraId="11804DB6" w14:textId="77777777" w:rsidR="00B45358" w:rsidRPr="00A105AE" w:rsidRDefault="00B45358" w:rsidP="00B45358">
      <w:pPr>
        <w:spacing w:line="240" w:lineRule="auto"/>
        <w:rPr>
          <w:b/>
          <w:bCs/>
          <w:sz w:val="28"/>
          <w:szCs w:val="28"/>
          <w:u w:val="single"/>
          <w:rtl/>
        </w:rPr>
      </w:pPr>
      <w:r>
        <w:rPr>
          <w:rFonts w:hint="cs"/>
          <w:b/>
          <w:bCs/>
          <w:sz w:val="28"/>
          <w:szCs w:val="28"/>
          <w:u w:val="single"/>
          <w:rtl/>
        </w:rPr>
        <w:t>בכתובת"</w:t>
      </w:r>
      <w:r w:rsidRPr="00481506">
        <w:rPr>
          <w:rFonts w:hint="cs"/>
          <w:b/>
          <w:bCs/>
          <w:sz w:val="28"/>
          <w:szCs w:val="28"/>
          <w:highlight w:val="yellow"/>
          <w:u w:val="single"/>
          <w:rtl/>
        </w:rPr>
        <w:t>_______________________</w:t>
      </w:r>
      <w:r w:rsidRPr="00A105AE">
        <w:rPr>
          <w:rFonts w:hint="cs"/>
          <w:b/>
          <w:bCs/>
          <w:sz w:val="28"/>
          <w:szCs w:val="28"/>
          <w:u w:val="single"/>
          <w:rtl/>
        </w:rPr>
        <w:t>;</w:t>
      </w:r>
    </w:p>
    <w:p w14:paraId="0231F7C4" w14:textId="77777777" w:rsidR="00B45358" w:rsidRPr="00BF196D" w:rsidRDefault="00B45358" w:rsidP="00B45358">
      <w:pPr>
        <w:spacing w:line="240" w:lineRule="auto"/>
        <w:rPr>
          <w:rtl/>
        </w:rPr>
      </w:pPr>
    </w:p>
    <w:p w14:paraId="51FAD9F7" w14:textId="77777777" w:rsidR="00B45358" w:rsidRPr="00BF196D" w:rsidRDefault="00B45358" w:rsidP="00B45358">
      <w:pPr>
        <w:spacing w:line="240" w:lineRule="auto"/>
        <w:rPr>
          <w:rtl/>
        </w:rPr>
      </w:pPr>
    </w:p>
    <w:p w14:paraId="1F88C8AE" w14:textId="77777777" w:rsidR="00B45358" w:rsidRPr="00BF196D" w:rsidRDefault="00B45358" w:rsidP="00B45358">
      <w:pPr>
        <w:spacing w:line="240" w:lineRule="auto"/>
        <w:rPr>
          <w:rtl/>
        </w:rPr>
      </w:pPr>
      <w:r w:rsidRPr="00BF196D">
        <w:rPr>
          <w:rFonts w:hint="cs"/>
          <w:rtl/>
        </w:rPr>
        <w:t>א.ג.נ.,</w:t>
      </w:r>
    </w:p>
    <w:p w14:paraId="5D876D90" w14:textId="77777777" w:rsidR="00B45358" w:rsidRPr="00BF196D" w:rsidRDefault="00B45358" w:rsidP="00B45358">
      <w:pPr>
        <w:spacing w:line="240" w:lineRule="auto"/>
        <w:rPr>
          <w:rtl/>
        </w:rPr>
      </w:pPr>
      <w:r w:rsidRPr="00BF196D">
        <w:rPr>
          <w:rFonts w:hint="cs"/>
          <w:rtl/>
        </w:rPr>
        <w:t xml:space="preserve"> </w:t>
      </w:r>
    </w:p>
    <w:p w14:paraId="2F83098D" w14:textId="77777777" w:rsidR="00B45358" w:rsidRPr="00BF196D" w:rsidRDefault="00B45358" w:rsidP="00B45358">
      <w:pPr>
        <w:spacing w:line="240" w:lineRule="auto"/>
        <w:jc w:val="center"/>
        <w:rPr>
          <w:sz w:val="32"/>
          <w:szCs w:val="32"/>
          <w:rtl/>
        </w:rPr>
      </w:pPr>
      <w:r w:rsidRPr="00BF196D">
        <w:rPr>
          <w:rFonts w:hint="cs"/>
          <w:rtl/>
        </w:rPr>
        <w:t>הנדון</w:t>
      </w:r>
      <w:r w:rsidRPr="00BF196D">
        <w:rPr>
          <w:rFonts w:hint="cs"/>
          <w:sz w:val="32"/>
          <w:szCs w:val="32"/>
          <w:rtl/>
        </w:rPr>
        <w:t xml:space="preserve">:  </w:t>
      </w:r>
      <w:r w:rsidRPr="00BF196D">
        <w:rPr>
          <w:rFonts w:hint="cs"/>
          <w:b/>
          <w:bCs/>
          <w:sz w:val="32"/>
          <w:szCs w:val="32"/>
          <w:u w:val="single"/>
          <w:rtl/>
        </w:rPr>
        <w:t>אישור קיום ביטוחים</w:t>
      </w:r>
    </w:p>
    <w:p w14:paraId="511230B3" w14:textId="77777777" w:rsidR="00B45358" w:rsidRPr="00BF196D" w:rsidRDefault="00B45358" w:rsidP="00B45358">
      <w:pPr>
        <w:spacing w:line="240" w:lineRule="auto"/>
        <w:rPr>
          <w:sz w:val="32"/>
          <w:szCs w:val="32"/>
          <w:rtl/>
        </w:rPr>
      </w:pPr>
    </w:p>
    <w:p w14:paraId="41E331FF" w14:textId="77777777" w:rsidR="00B45358" w:rsidRPr="00BF196D" w:rsidRDefault="00B45358" w:rsidP="00B45358">
      <w:pPr>
        <w:spacing w:line="240" w:lineRule="auto"/>
        <w:rPr>
          <w:rtl/>
        </w:rPr>
      </w:pPr>
      <w:r w:rsidRPr="00BF196D">
        <w:rPr>
          <w:rFonts w:hint="cs"/>
          <w:rtl/>
        </w:rPr>
        <w:t>הננו מאשרי</w:t>
      </w:r>
      <w:r>
        <w:rPr>
          <w:rFonts w:hint="cs"/>
          <w:rtl/>
        </w:rPr>
        <w:t>ם בזה כי ערכנו למבוטחנו ___</w:t>
      </w:r>
      <w:r w:rsidRPr="00BF196D">
        <w:rPr>
          <w:rFonts w:hint="cs"/>
          <w:rtl/>
        </w:rPr>
        <w:t>____________</w:t>
      </w:r>
      <w:r>
        <w:rPr>
          <w:rFonts w:hint="cs"/>
          <w:rtl/>
        </w:rPr>
        <w:t>_____</w:t>
      </w:r>
      <w:r w:rsidRPr="00BF196D">
        <w:rPr>
          <w:rFonts w:hint="cs"/>
          <w:rtl/>
        </w:rPr>
        <w:t>_</w:t>
      </w:r>
      <w:r>
        <w:rPr>
          <w:rFonts w:hint="cs"/>
          <w:rtl/>
        </w:rPr>
        <w:t>_____</w:t>
      </w:r>
      <w:r w:rsidRPr="00BF196D">
        <w:rPr>
          <w:rFonts w:hint="cs"/>
          <w:rtl/>
        </w:rPr>
        <w:t>_________(להלן</w:t>
      </w:r>
      <w:r>
        <w:rPr>
          <w:rFonts w:hint="cs"/>
          <w:rtl/>
        </w:rPr>
        <w:t>:</w:t>
      </w:r>
      <w:r w:rsidRPr="00BF196D">
        <w:rPr>
          <w:rFonts w:hint="cs"/>
          <w:rtl/>
        </w:rPr>
        <w:t xml:space="preserve"> "</w:t>
      </w:r>
      <w:r w:rsidRPr="0050459E">
        <w:rPr>
          <w:rFonts w:hint="cs"/>
          <w:b/>
          <w:bCs/>
          <w:rtl/>
        </w:rPr>
        <w:t>הספק</w:t>
      </w:r>
      <w:r w:rsidRPr="00BF196D">
        <w:rPr>
          <w:rFonts w:hint="cs"/>
          <w:rtl/>
        </w:rPr>
        <w:t xml:space="preserve">")  </w:t>
      </w:r>
    </w:p>
    <w:p w14:paraId="4401DDDA" w14:textId="77777777" w:rsidR="00B45358" w:rsidRPr="00BF196D" w:rsidRDefault="00B45358" w:rsidP="00B45358">
      <w:pPr>
        <w:spacing w:line="240" w:lineRule="auto"/>
        <w:rPr>
          <w:rtl/>
        </w:rPr>
      </w:pPr>
      <w:r w:rsidRPr="00BF196D">
        <w:rPr>
          <w:rFonts w:hint="cs"/>
          <w:rtl/>
        </w:rPr>
        <w:t>לתקופת הביטוח  מיום _______________ עד יום ________________בקשר</w:t>
      </w:r>
      <w:r w:rsidRPr="00BF196D">
        <w:rPr>
          <w:rtl/>
        </w:rPr>
        <w:t xml:space="preserve"> </w:t>
      </w:r>
      <w:r>
        <w:rPr>
          <w:rFonts w:hint="cs"/>
          <w:b/>
          <w:bCs/>
          <w:rtl/>
        </w:rPr>
        <w:t xml:space="preserve">לאספקת ציוד לאבטחת אירועים (ציוד לוגיסטי/ציוד אבטחה) כולל הצבה, התקנה, תחזוקה ופירוק </w:t>
      </w:r>
      <w:r w:rsidRPr="00E549BF">
        <w:rPr>
          <w:rFonts w:hint="cs"/>
          <w:b/>
          <w:bCs/>
          <w:rtl/>
        </w:rPr>
        <w:t>בעצרת הממלכתית לציון יום איחוד ירושלים לשנת 2018</w:t>
      </w:r>
      <w:r>
        <w:rPr>
          <w:rFonts w:hint="cs"/>
          <w:rtl/>
        </w:rPr>
        <w:t xml:space="preserve">, </w:t>
      </w:r>
      <w:r w:rsidRPr="00BF196D">
        <w:rPr>
          <w:rtl/>
        </w:rPr>
        <w:t xml:space="preserve">את הביטוחים המפורטים להלן:  </w:t>
      </w:r>
      <w:r>
        <w:rPr>
          <w:rtl/>
        </w:rPr>
        <w:t xml:space="preserve">   </w:t>
      </w:r>
    </w:p>
    <w:p w14:paraId="16A8C259" w14:textId="77777777" w:rsidR="00B45358" w:rsidRPr="00BF196D" w:rsidRDefault="00B45358" w:rsidP="00B45358">
      <w:pPr>
        <w:spacing w:line="240" w:lineRule="auto"/>
        <w:rPr>
          <w:rtl/>
        </w:rPr>
      </w:pPr>
      <w:r w:rsidRPr="00BF196D">
        <w:rPr>
          <w:rFonts w:hint="cs"/>
          <w:rtl/>
        </w:rPr>
        <w:t xml:space="preserve">                                                                        </w:t>
      </w:r>
    </w:p>
    <w:p w14:paraId="6334951D" w14:textId="77777777" w:rsidR="00B45358" w:rsidRPr="00BF196D" w:rsidRDefault="00B45358" w:rsidP="00B45358">
      <w:pPr>
        <w:spacing w:line="240" w:lineRule="auto"/>
        <w:rPr>
          <w:b/>
          <w:bCs/>
          <w:sz w:val="28"/>
          <w:szCs w:val="28"/>
          <w:u w:val="single"/>
          <w:rtl/>
        </w:rPr>
      </w:pPr>
      <w:r>
        <w:rPr>
          <w:rFonts w:hint="cs"/>
          <w:b/>
          <w:bCs/>
          <w:sz w:val="28"/>
          <w:szCs w:val="28"/>
          <w:u w:val="single"/>
          <w:rtl/>
        </w:rPr>
        <w:t xml:space="preserve">ביטוח חבות </w:t>
      </w:r>
      <w:r w:rsidRPr="00BF196D">
        <w:rPr>
          <w:rFonts w:hint="cs"/>
          <w:b/>
          <w:bCs/>
          <w:sz w:val="28"/>
          <w:szCs w:val="28"/>
          <w:u w:val="single"/>
          <w:rtl/>
        </w:rPr>
        <w:t>מעבידים</w:t>
      </w:r>
      <w:r>
        <w:rPr>
          <w:rFonts w:hint="cs"/>
          <w:b/>
          <w:bCs/>
          <w:sz w:val="28"/>
          <w:szCs w:val="28"/>
          <w:u w:val="single"/>
          <w:rtl/>
        </w:rPr>
        <w:t>, פוליסה מס'___________________</w:t>
      </w:r>
    </w:p>
    <w:p w14:paraId="73496FFE" w14:textId="77777777" w:rsidR="00B45358" w:rsidRPr="00BF196D" w:rsidRDefault="00B45358" w:rsidP="00B45358">
      <w:pPr>
        <w:spacing w:line="240" w:lineRule="auto"/>
        <w:rPr>
          <w:rtl/>
        </w:rPr>
      </w:pPr>
    </w:p>
    <w:p w14:paraId="635A6A24" w14:textId="77777777" w:rsidR="00B45358" w:rsidRDefault="00B45358" w:rsidP="00171CD5">
      <w:pPr>
        <w:numPr>
          <w:ilvl w:val="0"/>
          <w:numId w:val="124"/>
        </w:numPr>
        <w:overflowPunct/>
        <w:autoSpaceDE/>
        <w:autoSpaceDN/>
        <w:adjustRightInd/>
        <w:spacing w:line="240" w:lineRule="auto"/>
        <w:jc w:val="left"/>
        <w:textAlignment w:val="auto"/>
      </w:pPr>
      <w:r w:rsidRPr="00BF196D">
        <w:rPr>
          <w:rFonts w:hint="cs"/>
          <w:rtl/>
        </w:rPr>
        <w:t xml:space="preserve">אחריותו החוקית כלפי עובדיו </w:t>
      </w:r>
      <w:r>
        <w:rPr>
          <w:rFonts w:hint="cs"/>
          <w:rtl/>
        </w:rPr>
        <w:t xml:space="preserve">בכל תחומי מדינת ישראל </w:t>
      </w:r>
      <w:r w:rsidRPr="00BF196D">
        <w:rPr>
          <w:rFonts w:hint="cs"/>
          <w:rtl/>
        </w:rPr>
        <w:t>והשטחים המוחזקים.</w:t>
      </w:r>
      <w:r w:rsidRPr="00BF196D">
        <w:rPr>
          <w:rtl/>
        </w:rPr>
        <w:t xml:space="preserve"> </w:t>
      </w:r>
    </w:p>
    <w:p w14:paraId="1EA6E57C" w14:textId="77777777" w:rsidR="00B45358" w:rsidRDefault="00B45358" w:rsidP="00171CD5">
      <w:pPr>
        <w:numPr>
          <w:ilvl w:val="0"/>
          <w:numId w:val="124"/>
        </w:numPr>
        <w:overflowPunct/>
        <w:autoSpaceDE/>
        <w:autoSpaceDN/>
        <w:adjustRightInd/>
        <w:spacing w:line="240" w:lineRule="auto"/>
        <w:jc w:val="left"/>
        <w:textAlignment w:val="auto"/>
      </w:pPr>
      <w:r>
        <w:rPr>
          <w:rFonts w:hint="cs"/>
          <w:rtl/>
        </w:rPr>
        <w:t>גבול האחריות לא יפחת מסך-</w:t>
      </w:r>
      <w:r w:rsidRPr="00BF196D">
        <w:rPr>
          <w:rFonts w:hint="cs"/>
          <w:rtl/>
        </w:rPr>
        <w:t xml:space="preserve"> 5,000,000  דולר ארה"ב לעובד, למקרה ולתקופת הביטוח (שנה).</w:t>
      </w:r>
    </w:p>
    <w:p w14:paraId="03BE89F0" w14:textId="77777777" w:rsidR="00B45358" w:rsidRDefault="00B45358" w:rsidP="00171CD5">
      <w:pPr>
        <w:numPr>
          <w:ilvl w:val="0"/>
          <w:numId w:val="124"/>
        </w:numPr>
        <w:overflowPunct/>
        <w:autoSpaceDE/>
        <w:autoSpaceDN/>
        <w:adjustRightInd/>
        <w:spacing w:line="240" w:lineRule="auto"/>
        <w:jc w:val="left"/>
        <w:textAlignment w:val="auto"/>
      </w:pPr>
      <w:r w:rsidRPr="00BF196D">
        <w:rPr>
          <w:rtl/>
        </w:rPr>
        <w:t xml:space="preserve">הביטוח </w:t>
      </w:r>
      <w:r w:rsidRPr="00BF196D">
        <w:rPr>
          <w:rFonts w:hint="cs"/>
          <w:rtl/>
        </w:rPr>
        <w:t>מורחב</w:t>
      </w:r>
      <w:r w:rsidRPr="00BF196D">
        <w:rPr>
          <w:rtl/>
        </w:rPr>
        <w:t xml:space="preserve"> לכסות את חבותו של המבוטח כלפי קב</w:t>
      </w:r>
      <w:r>
        <w:rPr>
          <w:rtl/>
        </w:rPr>
        <w:t xml:space="preserve">לנים, קבלני משנה ועובדיהם היה </w:t>
      </w:r>
      <w:r w:rsidRPr="00BF196D">
        <w:rPr>
          <w:rFonts w:hint="cs"/>
          <w:rtl/>
        </w:rPr>
        <w:t>ויחשב</w:t>
      </w:r>
      <w:r w:rsidRPr="00BF196D">
        <w:rPr>
          <w:rtl/>
        </w:rPr>
        <w:t xml:space="preserve"> כמעבידם</w:t>
      </w:r>
      <w:r w:rsidRPr="00BF196D">
        <w:rPr>
          <w:rFonts w:hint="cs"/>
          <w:rtl/>
        </w:rPr>
        <w:t xml:space="preserve">. </w:t>
      </w:r>
    </w:p>
    <w:p w14:paraId="3FBE5F08" w14:textId="77777777" w:rsidR="00B45358" w:rsidRPr="00BF196D" w:rsidRDefault="00B45358" w:rsidP="00171CD5">
      <w:pPr>
        <w:numPr>
          <w:ilvl w:val="0"/>
          <w:numId w:val="124"/>
        </w:numPr>
        <w:overflowPunct/>
        <w:autoSpaceDE/>
        <w:autoSpaceDN/>
        <w:adjustRightInd/>
        <w:spacing w:line="240" w:lineRule="auto"/>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משר</w:t>
      </w:r>
      <w:r>
        <w:rPr>
          <w:rtl/>
        </w:rPr>
        <w:t xml:space="preserve">ד התרבות והספורט היה ונטען </w:t>
      </w:r>
      <w:r w:rsidRPr="00BF196D">
        <w:rPr>
          <w:rtl/>
        </w:rPr>
        <w:t xml:space="preserve">לעניין קרות </w:t>
      </w:r>
      <w:r w:rsidRPr="00BF196D">
        <w:rPr>
          <w:rFonts w:hint="cs"/>
          <w:rtl/>
        </w:rPr>
        <w:t>תאונת</w:t>
      </w:r>
      <w:r w:rsidRPr="00BF196D">
        <w:rPr>
          <w:rtl/>
        </w:rPr>
        <w:t xml:space="preserve"> עבודה/מחלת מקצוע כלשהי כי הם נושאים בח</w:t>
      </w:r>
      <w:r>
        <w:rPr>
          <w:rtl/>
        </w:rPr>
        <w:t>בות מעביד כלשהם כלפי מי מעובדי</w:t>
      </w:r>
      <w:r>
        <w:rPr>
          <w:rFonts w:hint="cs"/>
          <w:rtl/>
        </w:rPr>
        <w:t xml:space="preserve"> </w:t>
      </w:r>
      <w:r w:rsidRPr="00BF196D">
        <w:rPr>
          <w:rFonts w:hint="cs"/>
          <w:rtl/>
        </w:rPr>
        <w:t>הספק</w:t>
      </w:r>
      <w:r w:rsidRPr="00BF196D">
        <w:rPr>
          <w:rtl/>
        </w:rPr>
        <w:t xml:space="preserve">, </w:t>
      </w:r>
      <w:r w:rsidRPr="00BF196D">
        <w:rPr>
          <w:rFonts w:hint="cs"/>
          <w:rtl/>
        </w:rPr>
        <w:t>קבלנים</w:t>
      </w:r>
      <w:r w:rsidRPr="00BF196D">
        <w:rPr>
          <w:rtl/>
        </w:rPr>
        <w:t>, קבלני משנה ועובדיהם שבשירותו</w:t>
      </w:r>
      <w:r w:rsidRPr="00BF196D">
        <w:rPr>
          <w:rFonts w:hint="cs"/>
          <w:rtl/>
        </w:rPr>
        <w:t xml:space="preserve">. </w:t>
      </w:r>
    </w:p>
    <w:p w14:paraId="05507B25" w14:textId="77777777" w:rsidR="00B45358" w:rsidRPr="00BF196D" w:rsidRDefault="00B45358" w:rsidP="00B45358">
      <w:pPr>
        <w:spacing w:line="240" w:lineRule="auto"/>
        <w:rPr>
          <w:rtl/>
        </w:rPr>
      </w:pPr>
    </w:p>
    <w:p w14:paraId="7B90E79F" w14:textId="77777777" w:rsidR="00B45358" w:rsidRPr="00BF196D" w:rsidRDefault="00B45358" w:rsidP="00B45358">
      <w:pPr>
        <w:spacing w:line="240" w:lineRule="auto"/>
        <w:rPr>
          <w:b/>
          <w:bCs/>
          <w:sz w:val="28"/>
          <w:szCs w:val="28"/>
          <w:u w:val="single"/>
          <w:rtl/>
        </w:rPr>
      </w:pPr>
      <w:r w:rsidRPr="00BF196D">
        <w:rPr>
          <w:rFonts w:hint="cs"/>
          <w:b/>
          <w:bCs/>
          <w:sz w:val="28"/>
          <w:szCs w:val="28"/>
          <w:u w:val="single"/>
          <w:rtl/>
        </w:rPr>
        <w:t>ביטוח אחריות כלפי צד שלישי</w:t>
      </w:r>
      <w:r>
        <w:rPr>
          <w:rFonts w:hint="cs"/>
          <w:b/>
          <w:bCs/>
          <w:sz w:val="28"/>
          <w:szCs w:val="28"/>
          <w:u w:val="single"/>
          <w:rtl/>
        </w:rPr>
        <w:t>, פוליסה מס'___________________</w:t>
      </w:r>
    </w:p>
    <w:p w14:paraId="0112ACE9" w14:textId="77777777" w:rsidR="00B45358" w:rsidRPr="00BF196D" w:rsidRDefault="00B45358" w:rsidP="00B45358">
      <w:pPr>
        <w:spacing w:line="240" w:lineRule="auto"/>
        <w:rPr>
          <w:b/>
          <w:bCs/>
          <w:sz w:val="28"/>
          <w:szCs w:val="28"/>
          <w:u w:val="single"/>
          <w:rtl/>
        </w:rPr>
      </w:pPr>
    </w:p>
    <w:p w14:paraId="44801AB8" w14:textId="77777777" w:rsidR="00B45358" w:rsidRDefault="00B45358" w:rsidP="00171CD5">
      <w:pPr>
        <w:numPr>
          <w:ilvl w:val="0"/>
          <w:numId w:val="125"/>
        </w:numPr>
        <w:overflowPunct/>
        <w:autoSpaceDE/>
        <w:autoSpaceDN/>
        <w:adjustRightInd/>
        <w:spacing w:line="240" w:lineRule="auto"/>
        <w:jc w:val="left"/>
        <w:textAlignment w:val="auto"/>
      </w:pPr>
      <w:r w:rsidRPr="00BF196D">
        <w:rPr>
          <w:rFonts w:hint="cs"/>
          <w:rtl/>
        </w:rPr>
        <w:t>אחריותו החוקית על פי דיני מדינת ישראל בביטוח אחריות כלפי צד שלישי גוף ורכוש בגין פעילותו</w:t>
      </w:r>
      <w:r w:rsidRPr="00BF196D">
        <w:rPr>
          <w:rtl/>
        </w:rPr>
        <w:t xml:space="preserve"> </w:t>
      </w:r>
      <w:r w:rsidRPr="00BF196D">
        <w:rPr>
          <w:rFonts w:hint="cs"/>
          <w:rtl/>
        </w:rPr>
        <w:t xml:space="preserve">בכל תחומי מדינת ישראל והשטחים המוחזקים. </w:t>
      </w:r>
    </w:p>
    <w:p w14:paraId="018DE7E7" w14:textId="77777777" w:rsidR="00B45358" w:rsidRDefault="00B45358" w:rsidP="00171CD5">
      <w:pPr>
        <w:numPr>
          <w:ilvl w:val="0"/>
          <w:numId w:val="125"/>
        </w:numPr>
        <w:overflowPunct/>
        <w:autoSpaceDE/>
        <w:autoSpaceDN/>
        <w:adjustRightInd/>
        <w:spacing w:line="240" w:lineRule="auto"/>
        <w:jc w:val="left"/>
        <w:textAlignment w:val="auto"/>
      </w:pPr>
      <w:r w:rsidRPr="00BF196D">
        <w:rPr>
          <w:rtl/>
        </w:rPr>
        <w:t>גבול האחריות לא יפחת מסך</w:t>
      </w:r>
      <w:r>
        <w:rPr>
          <w:rFonts w:hint="cs"/>
          <w:rtl/>
        </w:rPr>
        <w:t>-</w:t>
      </w:r>
      <w:r w:rsidRPr="00BF196D">
        <w:rPr>
          <w:rtl/>
        </w:rPr>
        <w:t xml:space="preserve"> </w:t>
      </w:r>
      <w:r>
        <w:rPr>
          <w:rFonts w:hint="cs"/>
          <w:rtl/>
        </w:rPr>
        <w:t>2</w:t>
      </w:r>
      <w:r w:rsidRPr="00BF196D">
        <w:rPr>
          <w:rtl/>
        </w:rPr>
        <w:t>,</w:t>
      </w:r>
      <w:r>
        <w:rPr>
          <w:rFonts w:hint="cs"/>
          <w:rtl/>
        </w:rPr>
        <w:t>5</w:t>
      </w:r>
      <w:r w:rsidRPr="00BF196D">
        <w:rPr>
          <w:rtl/>
        </w:rPr>
        <w:t>00,000 דולר ארה"ב למקרה ולתקופת הביטוח (שנה).</w:t>
      </w:r>
    </w:p>
    <w:p w14:paraId="3C064CCE" w14:textId="77777777" w:rsidR="00B45358" w:rsidRDefault="00B45358" w:rsidP="00171CD5">
      <w:pPr>
        <w:numPr>
          <w:ilvl w:val="0"/>
          <w:numId w:val="125"/>
        </w:numPr>
        <w:overflowPunct/>
        <w:autoSpaceDE/>
        <w:autoSpaceDN/>
        <w:adjustRightInd/>
        <w:spacing w:line="240" w:lineRule="auto"/>
        <w:jc w:val="left"/>
        <w:textAlignment w:val="auto"/>
      </w:pPr>
      <w:r w:rsidRPr="00BF196D">
        <w:rPr>
          <w:rFonts w:hint="cs"/>
          <w:rtl/>
        </w:rPr>
        <w:t xml:space="preserve">בפוליסה </w:t>
      </w:r>
      <w:r>
        <w:rPr>
          <w:rFonts w:hint="cs"/>
          <w:rtl/>
        </w:rPr>
        <w:t>נ</w:t>
      </w:r>
      <w:r w:rsidRPr="00BF196D">
        <w:rPr>
          <w:rFonts w:hint="cs"/>
          <w:rtl/>
        </w:rPr>
        <w:t xml:space="preserve">כלל סעיף אחריות צולבת - </w:t>
      </w:r>
      <w:r w:rsidRPr="00BF196D">
        <w:rPr>
          <w:rFonts w:hint="cs"/>
        </w:rPr>
        <w:t>CROSS LIABILITY</w:t>
      </w:r>
      <w:r w:rsidRPr="00BF196D">
        <w:rPr>
          <w:rFonts w:hint="cs"/>
          <w:rtl/>
        </w:rPr>
        <w:t>.</w:t>
      </w:r>
    </w:p>
    <w:p w14:paraId="58BD440A" w14:textId="77777777" w:rsidR="00B45358" w:rsidRDefault="00B45358" w:rsidP="00171CD5">
      <w:pPr>
        <w:numPr>
          <w:ilvl w:val="0"/>
          <w:numId w:val="125"/>
        </w:numPr>
        <w:overflowPunct/>
        <w:autoSpaceDE/>
        <w:autoSpaceDN/>
        <w:adjustRightInd/>
        <w:spacing w:line="240" w:lineRule="auto"/>
        <w:jc w:val="left"/>
        <w:textAlignment w:val="auto"/>
      </w:pPr>
      <w:r w:rsidRPr="00BF196D">
        <w:rPr>
          <w:rtl/>
        </w:rPr>
        <w:t>הביטוח מורחב לכסות את חבותו של המבוטח כלפי צד שלישי בגין פעילות של קבלנים, קבלני משנה ועובדיהם.</w:t>
      </w:r>
    </w:p>
    <w:p w14:paraId="6FE82AB1" w14:textId="77777777" w:rsidR="00B45358" w:rsidRDefault="00B45358" w:rsidP="00171CD5">
      <w:pPr>
        <w:numPr>
          <w:ilvl w:val="0"/>
          <w:numId w:val="125"/>
        </w:numPr>
        <w:overflowPunct/>
        <w:autoSpaceDE/>
        <w:autoSpaceDN/>
        <w:adjustRightInd/>
        <w:spacing w:line="240" w:lineRule="auto"/>
        <w:jc w:val="left"/>
        <w:textAlignment w:val="auto"/>
      </w:pPr>
      <w:r w:rsidRPr="00BF196D">
        <w:rPr>
          <w:rtl/>
        </w:rPr>
        <w:t>המשתתפים ב</w:t>
      </w:r>
      <w:r>
        <w:rPr>
          <w:rFonts w:hint="cs"/>
          <w:rtl/>
        </w:rPr>
        <w:t>טקס</w:t>
      </w:r>
      <w:r w:rsidRPr="00BF196D">
        <w:rPr>
          <w:rtl/>
        </w:rPr>
        <w:t>, לרבות, אורחים, אמנים, מוזמנים ורכושם ייחשבו צד שלישי</w:t>
      </w:r>
      <w:r w:rsidRPr="00BF196D">
        <w:rPr>
          <w:rFonts w:hint="cs"/>
          <w:rtl/>
        </w:rPr>
        <w:t xml:space="preserve">. </w:t>
      </w:r>
    </w:p>
    <w:p w14:paraId="38BABA31" w14:textId="77777777" w:rsidR="00B45358" w:rsidRPr="00BF196D" w:rsidRDefault="00B45358" w:rsidP="00171CD5">
      <w:pPr>
        <w:numPr>
          <w:ilvl w:val="0"/>
          <w:numId w:val="125"/>
        </w:numPr>
        <w:overflowPunct/>
        <w:autoSpaceDE/>
        <w:autoSpaceDN/>
        <w:adjustRightInd/>
        <w:spacing w:line="240" w:lineRule="auto"/>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משרד התרבות והספורט ככל שייחשבו אחראים </w:t>
      </w:r>
      <w:r w:rsidRPr="00BF196D">
        <w:rPr>
          <w:rFonts w:hint="cs"/>
          <w:rtl/>
        </w:rPr>
        <w:t>למעשי</w:t>
      </w:r>
      <w:r w:rsidRPr="00BF196D">
        <w:rPr>
          <w:rtl/>
        </w:rPr>
        <w:t xml:space="preserve"> ו/או מחדלי </w:t>
      </w:r>
      <w:r w:rsidRPr="00BF196D">
        <w:rPr>
          <w:rFonts w:hint="cs"/>
          <w:rtl/>
        </w:rPr>
        <w:t>הספק</w:t>
      </w:r>
      <w:r w:rsidRPr="00BF196D">
        <w:rPr>
          <w:rtl/>
        </w:rPr>
        <w:t xml:space="preserve"> וכל הפועלים מטעמו. </w:t>
      </w:r>
    </w:p>
    <w:p w14:paraId="6E85C73C" w14:textId="77777777" w:rsidR="00B45358" w:rsidRDefault="00B45358" w:rsidP="00B45358">
      <w:pPr>
        <w:spacing w:line="240" w:lineRule="auto"/>
        <w:rPr>
          <w:rtl/>
        </w:rPr>
      </w:pPr>
    </w:p>
    <w:p w14:paraId="1D39360B" w14:textId="77777777" w:rsidR="00B45358" w:rsidRDefault="00B45358" w:rsidP="00B45358">
      <w:pPr>
        <w:spacing w:line="240" w:lineRule="auto"/>
        <w:rPr>
          <w:rtl/>
        </w:rPr>
      </w:pPr>
    </w:p>
    <w:p w14:paraId="36DB178B" w14:textId="77777777" w:rsidR="00B45358" w:rsidRDefault="00B45358" w:rsidP="00B45358">
      <w:pPr>
        <w:spacing w:line="240" w:lineRule="auto"/>
        <w:rPr>
          <w:rtl/>
        </w:rPr>
      </w:pPr>
    </w:p>
    <w:p w14:paraId="0E22F748" w14:textId="77777777" w:rsidR="00B45358" w:rsidRDefault="00B45358" w:rsidP="00B45358">
      <w:pPr>
        <w:spacing w:line="240" w:lineRule="auto"/>
        <w:rPr>
          <w:rtl/>
        </w:rPr>
      </w:pPr>
    </w:p>
    <w:p w14:paraId="6E753914" w14:textId="77777777" w:rsidR="00B45358" w:rsidRDefault="00B45358" w:rsidP="00B45358">
      <w:pPr>
        <w:spacing w:line="240" w:lineRule="auto"/>
        <w:rPr>
          <w:rtl/>
        </w:rPr>
      </w:pPr>
    </w:p>
    <w:p w14:paraId="221BAFC0" w14:textId="77777777" w:rsidR="00B45358" w:rsidRDefault="00B45358" w:rsidP="00B45358">
      <w:pPr>
        <w:spacing w:line="240" w:lineRule="auto"/>
        <w:rPr>
          <w:rtl/>
        </w:rPr>
      </w:pPr>
    </w:p>
    <w:p w14:paraId="1B32196A" w14:textId="77777777" w:rsidR="00B45358" w:rsidRPr="00BF196D" w:rsidRDefault="00B45358" w:rsidP="00B45358">
      <w:pPr>
        <w:spacing w:line="240" w:lineRule="auto"/>
        <w:rPr>
          <w:rtl/>
        </w:rPr>
      </w:pPr>
    </w:p>
    <w:p w14:paraId="6C05C7FA" w14:textId="77777777" w:rsidR="00B45358" w:rsidRPr="00BF196D" w:rsidRDefault="00B45358" w:rsidP="00B45358">
      <w:pPr>
        <w:spacing w:line="240" w:lineRule="auto"/>
        <w:rPr>
          <w:b/>
          <w:bCs/>
          <w:sz w:val="28"/>
          <w:szCs w:val="28"/>
          <w:u w:val="single"/>
          <w:rtl/>
        </w:rPr>
      </w:pPr>
      <w:r w:rsidRPr="00BF196D">
        <w:rPr>
          <w:b/>
          <w:bCs/>
          <w:sz w:val="28"/>
          <w:szCs w:val="28"/>
          <w:u w:val="single"/>
          <w:rtl/>
        </w:rPr>
        <w:t xml:space="preserve">ביטוח </w:t>
      </w:r>
      <w:r>
        <w:rPr>
          <w:rFonts w:hint="cs"/>
          <w:b/>
          <w:bCs/>
          <w:sz w:val="28"/>
          <w:szCs w:val="28"/>
          <w:u w:val="single"/>
          <w:rtl/>
        </w:rPr>
        <w:t>חבות המוצר, פוליסה מס'___________________</w:t>
      </w:r>
    </w:p>
    <w:p w14:paraId="34D5C52C" w14:textId="77777777" w:rsidR="00B45358" w:rsidRPr="00BF196D" w:rsidRDefault="00B45358" w:rsidP="00B45358">
      <w:pPr>
        <w:spacing w:line="240" w:lineRule="auto"/>
        <w:rPr>
          <w:rtl/>
        </w:rPr>
      </w:pPr>
    </w:p>
    <w:p w14:paraId="07F9EC80" w14:textId="77777777" w:rsidR="00B45358" w:rsidRDefault="00B45358" w:rsidP="00171CD5">
      <w:pPr>
        <w:numPr>
          <w:ilvl w:val="0"/>
          <w:numId w:val="126"/>
        </w:numPr>
        <w:overflowPunct/>
        <w:autoSpaceDE/>
        <w:autoSpaceDN/>
        <w:adjustRightInd/>
        <w:spacing w:line="240" w:lineRule="auto"/>
        <w:jc w:val="left"/>
        <w:textAlignment w:val="auto"/>
      </w:pPr>
      <w:r>
        <w:rPr>
          <w:rFonts w:hint="cs"/>
          <w:rtl/>
        </w:rPr>
        <w:t xml:space="preserve">ביטוח חבותו של הספק והיצרן בביטוח חבות המוצר, בגין אספקת ציוד לוגיסטי/ציוד אבטחה, לרבות </w:t>
      </w:r>
      <w:r w:rsidRPr="002850E6">
        <w:rPr>
          <w:rFonts w:hint="cs"/>
          <w:rtl/>
        </w:rPr>
        <w:t>מחסומים</w:t>
      </w:r>
      <w:r w:rsidRPr="002850E6">
        <w:rPr>
          <w:rtl/>
        </w:rPr>
        <w:t xml:space="preserve">, </w:t>
      </w:r>
      <w:r w:rsidRPr="00F9441B">
        <w:rPr>
          <w:rFonts w:hint="cs"/>
          <w:rtl/>
        </w:rPr>
        <w:t>בעצרת הממלכתית לציון יום איחוד ירושלים לשנת 2018.</w:t>
      </w:r>
    </w:p>
    <w:p w14:paraId="19F290DE" w14:textId="77777777" w:rsidR="00B45358" w:rsidRDefault="00B45358" w:rsidP="00171CD5">
      <w:pPr>
        <w:numPr>
          <w:ilvl w:val="0"/>
          <w:numId w:val="126"/>
        </w:numPr>
        <w:overflowPunct/>
        <w:autoSpaceDE/>
        <w:autoSpaceDN/>
        <w:adjustRightInd/>
        <w:spacing w:line="240" w:lineRule="auto"/>
        <w:jc w:val="left"/>
        <w:textAlignment w:val="auto"/>
      </w:pPr>
      <w:r>
        <w:rPr>
          <w:rFonts w:hint="cs"/>
          <w:rtl/>
        </w:rPr>
        <w:t>הכיסוי בפוליסה הינו על פי דין, לרבות על פי פקודת הנזיקין - נוסח חדש וכן על פי חוק האחריות למוצרים פגומים-1980.</w:t>
      </w:r>
    </w:p>
    <w:p w14:paraId="09AC4821" w14:textId="77777777" w:rsidR="00B45358" w:rsidRDefault="00B45358" w:rsidP="00171CD5">
      <w:pPr>
        <w:numPr>
          <w:ilvl w:val="0"/>
          <w:numId w:val="126"/>
        </w:numPr>
        <w:overflowPunct/>
        <w:autoSpaceDE/>
        <w:autoSpaceDN/>
        <w:adjustRightInd/>
        <w:spacing w:line="240" w:lineRule="auto"/>
        <w:jc w:val="left"/>
        <w:textAlignment w:val="auto"/>
      </w:pPr>
      <w:r w:rsidRPr="00BF196D">
        <w:rPr>
          <w:rtl/>
        </w:rPr>
        <w:t>גבול האחריות לא יפחת מסך</w:t>
      </w:r>
      <w:r>
        <w:rPr>
          <w:rFonts w:hint="cs"/>
          <w:rtl/>
        </w:rPr>
        <w:t>-</w:t>
      </w:r>
      <w:r w:rsidRPr="00BF196D">
        <w:rPr>
          <w:rtl/>
        </w:rPr>
        <w:t xml:space="preserve"> </w:t>
      </w:r>
      <w:r>
        <w:rPr>
          <w:rFonts w:hint="cs"/>
          <w:rtl/>
        </w:rPr>
        <w:t>50</w:t>
      </w:r>
      <w:r w:rsidRPr="00BF196D">
        <w:rPr>
          <w:rFonts w:hint="cs"/>
          <w:rtl/>
        </w:rPr>
        <w:t>0,000</w:t>
      </w:r>
      <w:r w:rsidRPr="00BF196D">
        <w:rPr>
          <w:rtl/>
        </w:rPr>
        <w:t xml:space="preserve"> דולר ארה"ב למקרה ולתקופת הביטוח (שנה)</w:t>
      </w:r>
      <w:r>
        <w:rPr>
          <w:rFonts w:hint="cs"/>
          <w:rtl/>
        </w:rPr>
        <w:t xml:space="preserve"> בגין נזק לגוף ולרכוש</w:t>
      </w:r>
      <w:r w:rsidRPr="00BF196D">
        <w:rPr>
          <w:rFonts w:hint="cs"/>
          <w:rtl/>
        </w:rPr>
        <w:t>.</w:t>
      </w:r>
      <w:r w:rsidRPr="00BF196D">
        <w:rPr>
          <w:rtl/>
        </w:rPr>
        <w:t xml:space="preserve">      </w:t>
      </w:r>
    </w:p>
    <w:p w14:paraId="3157C54C" w14:textId="77777777" w:rsidR="00B45358" w:rsidRDefault="00B45358" w:rsidP="00171CD5">
      <w:pPr>
        <w:numPr>
          <w:ilvl w:val="0"/>
          <w:numId w:val="126"/>
        </w:numPr>
        <w:overflowPunct/>
        <w:autoSpaceDE/>
        <w:autoSpaceDN/>
        <w:adjustRightInd/>
        <w:spacing w:line="240" w:lineRule="auto"/>
        <w:jc w:val="left"/>
        <w:textAlignment w:val="auto"/>
      </w:pPr>
      <w:r w:rsidRPr="00BF196D">
        <w:rPr>
          <w:rtl/>
        </w:rPr>
        <w:t xml:space="preserve">הכיסוי על פי הפוליסה </w:t>
      </w:r>
      <w:r>
        <w:rPr>
          <w:rFonts w:hint="cs"/>
          <w:rtl/>
        </w:rPr>
        <w:t>מ</w:t>
      </w:r>
      <w:r w:rsidRPr="00BF196D">
        <w:rPr>
          <w:rtl/>
        </w:rPr>
        <w:t xml:space="preserve">ורחב לכלול את ההרחבות הבאות:-    </w:t>
      </w:r>
    </w:p>
    <w:p w14:paraId="0F38CE01" w14:textId="77777777" w:rsidR="00B45358" w:rsidRDefault="00B45358" w:rsidP="00171CD5">
      <w:pPr>
        <w:numPr>
          <w:ilvl w:val="1"/>
          <w:numId w:val="126"/>
        </w:numPr>
        <w:overflowPunct/>
        <w:autoSpaceDE/>
        <w:autoSpaceDN/>
        <w:adjustRightInd/>
        <w:spacing w:line="240" w:lineRule="auto"/>
        <w:jc w:val="left"/>
        <w:textAlignment w:val="auto"/>
      </w:pPr>
      <w:r w:rsidRPr="00BF196D">
        <w:rPr>
          <w:rtl/>
        </w:rPr>
        <w:t xml:space="preserve">אחריות צולבת, אולם הכיסוי לא יחול על תביעות </w:t>
      </w:r>
      <w:r w:rsidRPr="00BF196D">
        <w:rPr>
          <w:rFonts w:hint="cs"/>
          <w:rtl/>
        </w:rPr>
        <w:t>הספק</w:t>
      </w:r>
      <w:r w:rsidRPr="00BF196D">
        <w:rPr>
          <w:rtl/>
        </w:rPr>
        <w:t xml:space="preserve"> כנגד המדינה;</w:t>
      </w:r>
    </w:p>
    <w:p w14:paraId="1143A43A" w14:textId="77777777" w:rsidR="00B45358" w:rsidRDefault="00B45358" w:rsidP="00171CD5">
      <w:pPr>
        <w:numPr>
          <w:ilvl w:val="1"/>
          <w:numId w:val="126"/>
        </w:numPr>
        <w:overflowPunct/>
        <w:autoSpaceDE/>
        <w:autoSpaceDN/>
        <w:adjustRightInd/>
        <w:spacing w:line="240" w:lineRule="auto"/>
        <w:jc w:val="left"/>
        <w:textAlignment w:val="auto"/>
      </w:pPr>
      <w:r w:rsidRPr="00BF196D">
        <w:rPr>
          <w:rtl/>
        </w:rPr>
        <w:t>הארכת תקופת הגילוי לפחות 6 חודשים</w:t>
      </w:r>
      <w:r w:rsidRPr="00BF196D">
        <w:rPr>
          <w:rFonts w:hint="cs"/>
          <w:rtl/>
        </w:rPr>
        <w:t>.</w:t>
      </w:r>
    </w:p>
    <w:p w14:paraId="6B0010D2" w14:textId="77777777" w:rsidR="00B45358" w:rsidRPr="00BF196D" w:rsidRDefault="00B45358" w:rsidP="00171CD5">
      <w:pPr>
        <w:numPr>
          <w:ilvl w:val="0"/>
          <w:numId w:val="126"/>
        </w:numPr>
        <w:overflowPunct/>
        <w:autoSpaceDE/>
        <w:autoSpaceDN/>
        <w:adjustRightInd/>
        <w:spacing w:line="240" w:lineRule="auto"/>
        <w:jc w:val="left"/>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משרד התרבות והספורט </w:t>
      </w:r>
      <w:r>
        <w:rPr>
          <w:rFonts w:hint="cs"/>
          <w:rtl/>
        </w:rPr>
        <w:t>לגבי אחריותם בגין נזק עקב פגם במוצרים אשר סופקו ותוחזקו למשרד התרבות והספורט על ידי הספק/היצרן וכל הפועלים מטעמם</w:t>
      </w:r>
      <w:r w:rsidRPr="00BF196D">
        <w:rPr>
          <w:rtl/>
        </w:rPr>
        <w:t xml:space="preserve">.     </w:t>
      </w:r>
    </w:p>
    <w:p w14:paraId="7C923AA0" w14:textId="77777777" w:rsidR="00B45358" w:rsidRPr="00BF196D" w:rsidRDefault="00B45358" w:rsidP="00B45358">
      <w:pPr>
        <w:spacing w:line="240" w:lineRule="auto"/>
        <w:rPr>
          <w:rtl/>
        </w:rPr>
      </w:pPr>
    </w:p>
    <w:p w14:paraId="10E01386" w14:textId="77777777" w:rsidR="00B45358" w:rsidRPr="00BF196D" w:rsidRDefault="00B45358" w:rsidP="00B45358">
      <w:pPr>
        <w:spacing w:line="240" w:lineRule="auto"/>
        <w:rPr>
          <w:sz w:val="28"/>
          <w:szCs w:val="28"/>
          <w:rtl/>
        </w:rPr>
      </w:pPr>
      <w:r w:rsidRPr="00BF196D">
        <w:rPr>
          <w:rFonts w:hint="cs"/>
          <w:b/>
          <w:bCs/>
          <w:sz w:val="28"/>
          <w:szCs w:val="28"/>
          <w:u w:val="single"/>
          <w:rtl/>
        </w:rPr>
        <w:t>ביטוח רכוש</w:t>
      </w:r>
      <w:r>
        <w:rPr>
          <w:rFonts w:hint="cs"/>
          <w:b/>
          <w:bCs/>
          <w:sz w:val="28"/>
          <w:szCs w:val="28"/>
          <w:u w:val="single"/>
          <w:rtl/>
        </w:rPr>
        <w:t>, פוליסה מס'___________________</w:t>
      </w:r>
    </w:p>
    <w:p w14:paraId="7F59B7D8" w14:textId="77777777" w:rsidR="00B45358" w:rsidRPr="00BF196D" w:rsidRDefault="00B45358" w:rsidP="00B45358">
      <w:pPr>
        <w:spacing w:line="240" w:lineRule="auto"/>
        <w:jc w:val="center"/>
        <w:rPr>
          <w:rtl/>
        </w:rPr>
      </w:pPr>
    </w:p>
    <w:p w14:paraId="2FEED434" w14:textId="77777777" w:rsidR="00B45358" w:rsidRPr="00BF196D" w:rsidRDefault="00B45358" w:rsidP="00B45358">
      <w:pPr>
        <w:spacing w:line="240" w:lineRule="auto"/>
        <w:rPr>
          <w:rtl/>
        </w:rPr>
      </w:pPr>
      <w:r>
        <w:rPr>
          <w:rFonts w:hint="cs"/>
          <w:rtl/>
        </w:rPr>
        <w:t xml:space="preserve">ביטוח </w:t>
      </w:r>
      <w:r w:rsidRPr="00BF196D">
        <w:rPr>
          <w:rFonts w:hint="cs"/>
          <w:rtl/>
        </w:rPr>
        <w:t>הציוד והמתקנים שיובאו על ידי הספק  ומטעמו לאתר</w:t>
      </w:r>
      <w:r>
        <w:rPr>
          <w:rFonts w:hint="cs"/>
          <w:rtl/>
        </w:rPr>
        <w:t xml:space="preserve"> לצורך הפעילות בביטוח אש מורחב </w:t>
      </w:r>
      <w:r w:rsidRPr="00BF196D">
        <w:rPr>
          <w:rFonts w:hint="cs"/>
          <w:rtl/>
        </w:rPr>
        <w:t xml:space="preserve">או כל הסיכונים בהתאם למקובל לגביו ובמלוא ערכם.  </w:t>
      </w:r>
      <w:r w:rsidRPr="00BF196D">
        <w:rPr>
          <w:rFonts w:hint="cs"/>
          <w:b/>
          <w:bCs/>
          <w:rtl/>
        </w:rPr>
        <w:t xml:space="preserve">                            </w:t>
      </w:r>
    </w:p>
    <w:p w14:paraId="784F96BE" w14:textId="77777777" w:rsidR="00B45358" w:rsidRPr="00BF196D" w:rsidRDefault="00B45358" w:rsidP="00B45358">
      <w:pPr>
        <w:spacing w:line="240" w:lineRule="auto"/>
        <w:rPr>
          <w:rtl/>
        </w:rPr>
      </w:pPr>
      <w:r w:rsidRPr="00BF196D">
        <w:rPr>
          <w:rtl/>
        </w:rPr>
        <w:t xml:space="preserve">   </w:t>
      </w:r>
    </w:p>
    <w:p w14:paraId="2056FEA5" w14:textId="77777777" w:rsidR="00B45358" w:rsidRPr="00BF196D" w:rsidRDefault="00B45358" w:rsidP="00B45358">
      <w:pPr>
        <w:spacing w:line="240" w:lineRule="auto"/>
        <w:rPr>
          <w:b/>
          <w:bCs/>
          <w:sz w:val="28"/>
          <w:szCs w:val="28"/>
          <w:u w:val="single"/>
          <w:rtl/>
        </w:rPr>
      </w:pPr>
      <w:r w:rsidRPr="00BF196D">
        <w:rPr>
          <w:b/>
          <w:bCs/>
          <w:sz w:val="28"/>
          <w:szCs w:val="28"/>
          <w:u w:val="single"/>
          <w:rtl/>
        </w:rPr>
        <w:t>כללי</w:t>
      </w:r>
    </w:p>
    <w:p w14:paraId="4473D117" w14:textId="77777777" w:rsidR="00B45358" w:rsidRPr="00BF196D" w:rsidRDefault="00B45358" w:rsidP="00B45358">
      <w:pPr>
        <w:spacing w:line="240" w:lineRule="auto"/>
        <w:ind w:left="3"/>
        <w:rPr>
          <w:rtl/>
        </w:rPr>
      </w:pPr>
    </w:p>
    <w:p w14:paraId="2A292E55" w14:textId="77777777" w:rsidR="00B45358" w:rsidRPr="00BF196D" w:rsidRDefault="00B45358" w:rsidP="00B45358">
      <w:pPr>
        <w:spacing w:line="240" w:lineRule="auto"/>
        <w:ind w:left="3"/>
        <w:rPr>
          <w:rtl/>
        </w:rPr>
      </w:pPr>
      <w:r w:rsidRPr="00BF196D">
        <w:rPr>
          <w:rtl/>
        </w:rPr>
        <w:t>בפוליסות הביטוח נכללו התנאים הבאים:</w:t>
      </w:r>
    </w:p>
    <w:p w14:paraId="08E33798" w14:textId="77777777" w:rsidR="00B45358" w:rsidRPr="00BF196D" w:rsidRDefault="00B45358" w:rsidP="00B45358">
      <w:pPr>
        <w:spacing w:line="240" w:lineRule="auto"/>
        <w:ind w:left="3"/>
        <w:rPr>
          <w:rtl/>
        </w:rPr>
      </w:pPr>
    </w:p>
    <w:p w14:paraId="0FD864FD" w14:textId="77777777" w:rsidR="00B45358" w:rsidRDefault="00B45358" w:rsidP="00171CD5">
      <w:pPr>
        <w:numPr>
          <w:ilvl w:val="0"/>
          <w:numId w:val="127"/>
        </w:numPr>
        <w:overflowPunct/>
        <w:autoSpaceDE/>
        <w:autoSpaceDN/>
        <w:adjustRightInd/>
        <w:spacing w:line="240" w:lineRule="auto"/>
        <w:jc w:val="left"/>
        <w:textAlignment w:val="auto"/>
      </w:pPr>
      <w:r w:rsidRPr="00BF196D">
        <w:rPr>
          <w:rtl/>
        </w:rPr>
        <w:t xml:space="preserve">לשם המבוטח </w:t>
      </w:r>
      <w:r>
        <w:rPr>
          <w:rFonts w:hint="cs"/>
          <w:rtl/>
        </w:rPr>
        <w:t>ה</w:t>
      </w:r>
      <w:r w:rsidRPr="00BF196D">
        <w:rPr>
          <w:rtl/>
        </w:rPr>
        <w:t xml:space="preserve">תווספו כמבוטחים נוספים: </w:t>
      </w:r>
      <w:r w:rsidRPr="00BF196D">
        <w:rPr>
          <w:b/>
          <w:bCs/>
          <w:rtl/>
        </w:rPr>
        <w:t>מדינת ישראל – משרד התרבות והספורט</w:t>
      </w:r>
      <w:r w:rsidRPr="00BF196D">
        <w:rPr>
          <w:rtl/>
        </w:rPr>
        <w:t xml:space="preserve">, בכפוף </w:t>
      </w:r>
      <w:r w:rsidRPr="00BF196D">
        <w:rPr>
          <w:rFonts w:hint="cs"/>
          <w:rtl/>
        </w:rPr>
        <w:t>להרחבי</w:t>
      </w:r>
      <w:r w:rsidRPr="00BF196D">
        <w:rPr>
          <w:rtl/>
        </w:rPr>
        <w:t xml:space="preserve"> השיפוי לעיל. </w:t>
      </w:r>
    </w:p>
    <w:p w14:paraId="7BA6FC2C" w14:textId="77777777" w:rsidR="00B45358" w:rsidRDefault="00B45358" w:rsidP="00171CD5">
      <w:pPr>
        <w:numPr>
          <w:ilvl w:val="0"/>
          <w:numId w:val="127"/>
        </w:numPr>
        <w:overflowPunct/>
        <w:autoSpaceDE/>
        <w:autoSpaceDN/>
        <w:adjustRightInd/>
        <w:spacing w:line="240" w:lineRule="auto"/>
        <w:jc w:val="left"/>
        <w:textAlignment w:val="auto"/>
      </w:pPr>
      <w:r w:rsidRPr="00BF196D">
        <w:rPr>
          <w:rtl/>
        </w:rPr>
        <w:t xml:space="preserve">בכל מקרה של צמצום או ביטול הביטוח  ע"י אחד הצדדים לא יהיה להם כל תוקף, אלא </w:t>
      </w:r>
      <w:r w:rsidRPr="00BF196D">
        <w:rPr>
          <w:rFonts w:hint="cs"/>
          <w:rtl/>
        </w:rPr>
        <w:t>אם ניתנה</w:t>
      </w:r>
      <w:r w:rsidRPr="00BF196D">
        <w:rPr>
          <w:rtl/>
        </w:rPr>
        <w:t xml:space="preserve"> על ידינו הודעה מוקדמת של 60 יום לפחות במכתב רשום לחשב משרד התרבות והספורט. </w:t>
      </w:r>
    </w:p>
    <w:p w14:paraId="50252203" w14:textId="77777777" w:rsidR="00B45358" w:rsidRDefault="00B45358" w:rsidP="00171CD5">
      <w:pPr>
        <w:numPr>
          <w:ilvl w:val="0"/>
          <w:numId w:val="127"/>
        </w:numPr>
        <w:overflowPunct/>
        <w:autoSpaceDE/>
        <w:autoSpaceDN/>
        <w:adjustRightInd/>
        <w:spacing w:line="240" w:lineRule="auto"/>
        <w:jc w:val="left"/>
        <w:textAlignment w:val="auto"/>
      </w:pPr>
      <w:r w:rsidRPr="00BF196D">
        <w:rPr>
          <w:rtl/>
        </w:rPr>
        <w:t xml:space="preserve">אנו מוותרים על כל זכות תחלוף/שיבוב, תביעה, השתתפות או חזרה כלפי מדינת ישראל – </w:t>
      </w:r>
      <w:r w:rsidRPr="00BF196D">
        <w:rPr>
          <w:rFonts w:hint="cs"/>
          <w:rtl/>
        </w:rPr>
        <w:t>משרד</w:t>
      </w:r>
      <w:r>
        <w:rPr>
          <w:rFonts w:hint="cs"/>
          <w:rtl/>
        </w:rPr>
        <w:t xml:space="preserve"> </w:t>
      </w:r>
      <w:r w:rsidRPr="00BF196D">
        <w:rPr>
          <w:rtl/>
        </w:rPr>
        <w:t xml:space="preserve">התרבות והספורט ועובדיהם, </w:t>
      </w:r>
      <w:r w:rsidRPr="00BF196D">
        <w:rPr>
          <w:rFonts w:hint="cs"/>
          <w:rtl/>
        </w:rPr>
        <w:t xml:space="preserve">וכן כלפי </w:t>
      </w:r>
      <w:r w:rsidRPr="00BF196D">
        <w:rPr>
          <w:rtl/>
        </w:rPr>
        <w:t>המשתתפים ב</w:t>
      </w:r>
      <w:r>
        <w:rPr>
          <w:rFonts w:hint="cs"/>
          <w:rtl/>
        </w:rPr>
        <w:t>טקס</w:t>
      </w:r>
      <w:r w:rsidRPr="00BF196D">
        <w:rPr>
          <w:rtl/>
        </w:rPr>
        <w:t>, לרבות, אורחים, אמנים</w:t>
      </w:r>
      <w:r w:rsidRPr="00BF196D">
        <w:rPr>
          <w:rFonts w:hint="cs"/>
          <w:rtl/>
        </w:rPr>
        <w:t xml:space="preserve"> ומוזמנים</w:t>
      </w:r>
      <w:r w:rsidRPr="00BF196D">
        <w:rPr>
          <w:rtl/>
        </w:rPr>
        <w:t xml:space="preserve"> </w:t>
      </w:r>
      <w:r w:rsidRPr="00BF196D">
        <w:rPr>
          <w:rFonts w:hint="cs"/>
          <w:rtl/>
        </w:rPr>
        <w:t>ובלבד</w:t>
      </w:r>
      <w:r w:rsidRPr="00BF196D">
        <w:rPr>
          <w:rtl/>
        </w:rPr>
        <w:t xml:space="preserve"> </w:t>
      </w:r>
      <w:r w:rsidRPr="00BF196D">
        <w:rPr>
          <w:rFonts w:hint="cs"/>
          <w:rtl/>
        </w:rPr>
        <w:t>שהוויתו</w:t>
      </w:r>
      <w:r w:rsidRPr="00BF196D">
        <w:rPr>
          <w:rFonts w:hint="eastAsia"/>
          <w:rtl/>
        </w:rPr>
        <w:t>ר</w:t>
      </w:r>
      <w:r>
        <w:rPr>
          <w:rtl/>
        </w:rPr>
        <w:t xml:space="preserve"> לא יחול לטובת אדם שגרם </w:t>
      </w:r>
      <w:r w:rsidRPr="00BF196D">
        <w:rPr>
          <w:rtl/>
        </w:rPr>
        <w:t xml:space="preserve">לנזק מתוך </w:t>
      </w:r>
      <w:r w:rsidRPr="00BF196D">
        <w:rPr>
          <w:rFonts w:hint="cs"/>
          <w:rtl/>
        </w:rPr>
        <w:t xml:space="preserve">כוונת זדון. </w:t>
      </w:r>
    </w:p>
    <w:p w14:paraId="3B96BB03" w14:textId="77777777" w:rsidR="00B45358" w:rsidRDefault="00B45358" w:rsidP="00171CD5">
      <w:pPr>
        <w:numPr>
          <w:ilvl w:val="0"/>
          <w:numId w:val="127"/>
        </w:numPr>
        <w:overflowPunct/>
        <w:autoSpaceDE/>
        <w:autoSpaceDN/>
        <w:adjustRightInd/>
        <w:spacing w:line="240" w:lineRule="auto"/>
        <w:jc w:val="left"/>
        <w:textAlignment w:val="auto"/>
      </w:pPr>
      <w:r w:rsidRPr="00BF196D">
        <w:rPr>
          <w:rFonts w:hint="cs"/>
          <w:rtl/>
        </w:rPr>
        <w:t>הספק</w:t>
      </w:r>
      <w:r w:rsidRPr="00BF196D">
        <w:rPr>
          <w:rtl/>
        </w:rPr>
        <w:t xml:space="preserve"> אחראי בלעדית כלפינו לתשלום דמי  ה</w:t>
      </w:r>
      <w:r>
        <w:rPr>
          <w:rtl/>
        </w:rPr>
        <w:t xml:space="preserve">ביטוח עבור כל הפוליסות ולמילוי כל </w:t>
      </w:r>
      <w:r w:rsidRPr="00BF196D">
        <w:rPr>
          <w:rtl/>
        </w:rPr>
        <w:t xml:space="preserve">החובות  </w:t>
      </w:r>
      <w:r w:rsidRPr="00BF196D">
        <w:rPr>
          <w:rFonts w:hint="cs"/>
          <w:rtl/>
        </w:rPr>
        <w:t>המוטלות</w:t>
      </w:r>
      <w:r w:rsidRPr="00BF196D">
        <w:rPr>
          <w:rtl/>
        </w:rPr>
        <w:t xml:space="preserve"> על המבוטח על פי תנאי הפוליסות.</w:t>
      </w:r>
    </w:p>
    <w:p w14:paraId="2091277A" w14:textId="77777777" w:rsidR="00B45358" w:rsidRDefault="00B45358" w:rsidP="00171CD5">
      <w:pPr>
        <w:numPr>
          <w:ilvl w:val="0"/>
          <w:numId w:val="127"/>
        </w:numPr>
        <w:overflowPunct/>
        <w:autoSpaceDE/>
        <w:autoSpaceDN/>
        <w:adjustRightInd/>
        <w:spacing w:line="240" w:lineRule="auto"/>
        <w:jc w:val="left"/>
        <w:textAlignment w:val="auto"/>
      </w:pPr>
      <w:r w:rsidRPr="00BF196D">
        <w:rPr>
          <w:rtl/>
        </w:rPr>
        <w:t xml:space="preserve">ההשתתפויות העצמיות הנקובות בכל פוליסה ופוליסה תחולנה בלעדית על </w:t>
      </w:r>
      <w:r w:rsidRPr="00BF196D">
        <w:rPr>
          <w:rFonts w:hint="cs"/>
          <w:rtl/>
        </w:rPr>
        <w:t xml:space="preserve">הספק. </w:t>
      </w:r>
    </w:p>
    <w:p w14:paraId="7BA42E6F" w14:textId="77777777" w:rsidR="00B45358" w:rsidRDefault="00B45358" w:rsidP="00171CD5">
      <w:pPr>
        <w:numPr>
          <w:ilvl w:val="0"/>
          <w:numId w:val="127"/>
        </w:numPr>
        <w:overflowPunct/>
        <w:autoSpaceDE/>
        <w:autoSpaceDN/>
        <w:adjustRightInd/>
        <w:spacing w:line="240" w:lineRule="auto"/>
        <w:jc w:val="left"/>
        <w:textAlignment w:val="auto"/>
      </w:pPr>
      <w:r w:rsidRPr="00BF196D">
        <w:rPr>
          <w:rtl/>
        </w:rPr>
        <w:t xml:space="preserve">כל סעיף בפוליסות הביטוח המפקיע או מקטין בדרך כל שהיא את אחריות המבטח, כאשר </w:t>
      </w:r>
      <w:r>
        <w:rPr>
          <w:rtl/>
        </w:rPr>
        <w:t>קיים</w:t>
      </w:r>
      <w:r>
        <w:rPr>
          <w:rFonts w:hint="cs"/>
          <w:rtl/>
        </w:rPr>
        <w:t xml:space="preserve"> </w:t>
      </w:r>
      <w:r w:rsidRPr="00BF196D">
        <w:rPr>
          <w:rtl/>
        </w:rPr>
        <w:t>ביטוח אחר לא יופעל כלפי מדינת ישראל, והביטוח הינו בחזקת ביטוח ראשוני המזכה</w:t>
      </w:r>
      <w:r>
        <w:rPr>
          <w:rFonts w:hint="cs"/>
          <w:rtl/>
        </w:rPr>
        <w:t xml:space="preserve"> </w:t>
      </w:r>
      <w:r w:rsidRPr="00BF196D">
        <w:rPr>
          <w:rtl/>
        </w:rPr>
        <w:t>במלוא הזכויות על פי הביטוח.</w:t>
      </w:r>
    </w:p>
    <w:p w14:paraId="64966497" w14:textId="77777777" w:rsidR="00B45358" w:rsidRDefault="00B45358" w:rsidP="00171CD5">
      <w:pPr>
        <w:numPr>
          <w:ilvl w:val="0"/>
          <w:numId w:val="127"/>
        </w:numPr>
        <w:overflowPunct/>
        <w:autoSpaceDE/>
        <w:autoSpaceDN/>
        <w:adjustRightInd/>
        <w:spacing w:line="240" w:lineRule="auto"/>
        <w:jc w:val="left"/>
        <w:textAlignment w:val="auto"/>
      </w:pPr>
      <w:r w:rsidRPr="00BF196D">
        <w:rPr>
          <w:rtl/>
        </w:rPr>
        <w:t>תנאי הכיסוי של הפוליסות הנ"ל, לא יפחתו מהמקובל על פי תנאי "פוליסות נוסח ביט</w:t>
      </w:r>
      <w:r>
        <w:rPr>
          <w:rFonts w:hint="cs"/>
          <w:rtl/>
        </w:rPr>
        <w:t xml:space="preserve"> __________ (יש לציין שנה)</w:t>
      </w:r>
      <w:r w:rsidRPr="00BF196D">
        <w:rPr>
          <w:rtl/>
        </w:rPr>
        <w:t>", בכ</w:t>
      </w:r>
      <w:r>
        <w:rPr>
          <w:rtl/>
        </w:rPr>
        <w:t>פוף להרחבת הכיסויים כמפורט לעיל</w:t>
      </w:r>
      <w:r>
        <w:rPr>
          <w:rFonts w:hint="cs"/>
          <w:rtl/>
        </w:rPr>
        <w:t>.</w:t>
      </w:r>
    </w:p>
    <w:p w14:paraId="789DCFE4" w14:textId="77777777" w:rsidR="00B45358" w:rsidRPr="00BF196D" w:rsidRDefault="00B45358" w:rsidP="00171CD5">
      <w:pPr>
        <w:numPr>
          <w:ilvl w:val="0"/>
          <w:numId w:val="127"/>
        </w:numPr>
        <w:overflowPunct/>
        <w:autoSpaceDE/>
        <w:autoSpaceDN/>
        <w:adjustRightInd/>
        <w:spacing w:line="240" w:lineRule="auto"/>
        <w:jc w:val="left"/>
        <w:textAlignment w:val="auto"/>
        <w:rPr>
          <w:rtl/>
        </w:rPr>
      </w:pPr>
      <w:r>
        <w:rPr>
          <w:rFonts w:hint="cs"/>
          <w:rtl/>
        </w:rPr>
        <w:t xml:space="preserve"> חריג כוונה ו/או רשלנות רבתי מבוטל ככל שקיים בכל הפוליסות המבוטחות.</w:t>
      </w:r>
      <w:r>
        <w:rPr>
          <w:rtl/>
        </w:rPr>
        <w:t xml:space="preserve">                    </w:t>
      </w:r>
      <w:r w:rsidRPr="000763B3">
        <w:rPr>
          <w:rtl/>
        </w:rPr>
        <w:t xml:space="preserve"> </w:t>
      </w:r>
    </w:p>
    <w:p w14:paraId="593D5244" w14:textId="77777777" w:rsidR="00B45358" w:rsidRPr="00BF196D" w:rsidRDefault="00B45358" w:rsidP="00B45358">
      <w:pPr>
        <w:spacing w:line="240" w:lineRule="auto"/>
        <w:ind w:left="3"/>
        <w:rPr>
          <w:rtl/>
        </w:rPr>
      </w:pPr>
      <w:r w:rsidRPr="00BF196D">
        <w:rPr>
          <w:rtl/>
        </w:rPr>
        <w:t xml:space="preserve">            </w:t>
      </w:r>
    </w:p>
    <w:p w14:paraId="2089DF09"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643E180F" w14:textId="77777777" w:rsidR="00B45358" w:rsidRPr="00BF196D" w:rsidRDefault="00B45358" w:rsidP="00B45358">
      <w:pPr>
        <w:spacing w:line="240" w:lineRule="auto"/>
        <w:ind w:left="3"/>
        <w:rPr>
          <w:rtl/>
        </w:rPr>
      </w:pPr>
    </w:p>
    <w:p w14:paraId="3D2DF5B4" w14:textId="77777777" w:rsidR="00B45358" w:rsidRDefault="00B45358" w:rsidP="00B45358">
      <w:pPr>
        <w:spacing w:line="240" w:lineRule="auto"/>
        <w:ind w:left="3"/>
        <w:rPr>
          <w:rtl/>
        </w:rPr>
      </w:pPr>
      <w:r w:rsidRPr="00BF196D">
        <w:rPr>
          <w:rtl/>
        </w:rPr>
        <w:t xml:space="preserve">                                                                                       </w:t>
      </w:r>
    </w:p>
    <w:p w14:paraId="2737D6B4" w14:textId="77777777" w:rsidR="00B45358" w:rsidRDefault="00B45358" w:rsidP="00B45358">
      <w:pPr>
        <w:spacing w:line="240" w:lineRule="auto"/>
        <w:ind w:left="3"/>
        <w:rPr>
          <w:rtl/>
        </w:rPr>
      </w:pPr>
    </w:p>
    <w:p w14:paraId="243488D7" w14:textId="77777777" w:rsidR="00B45358" w:rsidRDefault="00B45358" w:rsidP="00B45358">
      <w:pPr>
        <w:spacing w:line="240" w:lineRule="auto"/>
        <w:ind w:left="3"/>
        <w:rPr>
          <w:rtl/>
        </w:rPr>
      </w:pPr>
    </w:p>
    <w:p w14:paraId="0E726498" w14:textId="77777777" w:rsidR="00B45358" w:rsidRDefault="00B45358" w:rsidP="00B45358">
      <w:pPr>
        <w:spacing w:line="240" w:lineRule="auto"/>
        <w:ind w:left="3"/>
        <w:rPr>
          <w:rtl/>
        </w:rPr>
      </w:pPr>
      <w:r>
        <w:rPr>
          <w:rFonts w:hint="cs"/>
          <w:rtl/>
        </w:rPr>
        <w:t xml:space="preserve">                                                                                            </w:t>
      </w:r>
      <w:r w:rsidRPr="00BF196D">
        <w:rPr>
          <w:rtl/>
        </w:rPr>
        <w:t>בכבוד רב,</w:t>
      </w:r>
    </w:p>
    <w:p w14:paraId="5589CF71" w14:textId="77777777" w:rsidR="00B45358" w:rsidRDefault="00B45358" w:rsidP="00B45358">
      <w:pPr>
        <w:spacing w:line="240" w:lineRule="auto"/>
        <w:ind w:left="3"/>
        <w:rPr>
          <w:rtl/>
        </w:rPr>
      </w:pPr>
    </w:p>
    <w:p w14:paraId="22E8130B" w14:textId="77777777" w:rsidR="00B45358" w:rsidRPr="00BF196D" w:rsidRDefault="00B45358" w:rsidP="00B45358">
      <w:pPr>
        <w:spacing w:line="240" w:lineRule="auto"/>
        <w:ind w:left="3"/>
        <w:rPr>
          <w:rtl/>
        </w:rPr>
      </w:pPr>
    </w:p>
    <w:p w14:paraId="3C2F638A" w14:textId="77777777" w:rsidR="00B45358" w:rsidRPr="00BF196D" w:rsidRDefault="00B45358" w:rsidP="00B45358">
      <w:pPr>
        <w:spacing w:line="240" w:lineRule="auto"/>
        <w:ind w:left="3"/>
        <w:rPr>
          <w:rtl/>
        </w:rPr>
      </w:pPr>
      <w:r w:rsidRPr="00BF196D">
        <w:rPr>
          <w:rtl/>
        </w:rPr>
        <w:t xml:space="preserve">                                                                    ___________________________</w:t>
      </w:r>
    </w:p>
    <w:p w14:paraId="010A771C" w14:textId="77777777" w:rsidR="00B45358" w:rsidRDefault="00B45358" w:rsidP="00B45358">
      <w:pPr>
        <w:spacing w:line="240" w:lineRule="auto"/>
        <w:ind w:left="3"/>
        <w:rPr>
          <w:rtl/>
        </w:rPr>
      </w:pPr>
      <w:r w:rsidRPr="00BF196D">
        <w:rPr>
          <w:rtl/>
        </w:rPr>
        <w:t>תאריך______________                        חתימת מורשה המבטח  וחותמת המבטח</w:t>
      </w:r>
    </w:p>
    <w:p w14:paraId="098815B6" w14:textId="77777777" w:rsidR="00B45358" w:rsidRDefault="00B45358" w:rsidP="00B45358">
      <w:pPr>
        <w:spacing w:line="240" w:lineRule="auto"/>
        <w:ind w:left="3"/>
        <w:rPr>
          <w:rtl/>
        </w:rPr>
      </w:pPr>
    </w:p>
    <w:p w14:paraId="44B5A4DC" w14:textId="77777777" w:rsidR="00B45358" w:rsidRDefault="00B45358" w:rsidP="00B45358">
      <w:pPr>
        <w:spacing w:line="240" w:lineRule="auto"/>
        <w:ind w:left="3"/>
        <w:rPr>
          <w:rtl/>
        </w:rPr>
      </w:pPr>
    </w:p>
    <w:p w14:paraId="078264AE" w14:textId="77777777" w:rsidR="00B45358" w:rsidRDefault="00B45358" w:rsidP="00B45358">
      <w:pPr>
        <w:spacing w:line="240" w:lineRule="auto"/>
        <w:ind w:left="3"/>
        <w:rPr>
          <w:rtl/>
        </w:rPr>
      </w:pPr>
    </w:p>
    <w:p w14:paraId="305D0D6D" w14:textId="77777777" w:rsidR="00B45358" w:rsidRDefault="00B45358" w:rsidP="00B45358">
      <w:pPr>
        <w:spacing w:line="240" w:lineRule="auto"/>
        <w:ind w:left="3"/>
        <w:rPr>
          <w:rtl/>
        </w:rPr>
      </w:pPr>
    </w:p>
    <w:p w14:paraId="7CD8DA7F" w14:textId="77777777" w:rsidR="00B45358" w:rsidRDefault="00B45358" w:rsidP="00B45358">
      <w:pPr>
        <w:spacing w:line="240" w:lineRule="auto"/>
        <w:rPr>
          <w:b/>
          <w:bCs/>
          <w:u w:val="single"/>
          <w:rtl/>
        </w:rPr>
      </w:pPr>
      <w:r>
        <w:rPr>
          <w:rtl/>
        </w:rPr>
        <w:br w:type="page"/>
      </w:r>
      <w:r w:rsidRPr="00787420">
        <w:rPr>
          <w:rFonts w:hint="cs"/>
          <w:b/>
          <w:bCs/>
          <w:highlight w:val="lightGray"/>
          <w:u w:val="single"/>
          <w:rtl/>
        </w:rPr>
        <w:t>עבור ספק מגדלים ומנופים</w:t>
      </w:r>
      <w:r>
        <w:rPr>
          <w:rFonts w:hint="cs"/>
          <w:b/>
          <w:bCs/>
          <w:u w:val="single"/>
          <w:rtl/>
        </w:rPr>
        <w:t xml:space="preserve">  </w:t>
      </w:r>
    </w:p>
    <w:p w14:paraId="26433A6A" w14:textId="77777777" w:rsidR="00B45358" w:rsidRDefault="00B45358" w:rsidP="00B45358">
      <w:pPr>
        <w:spacing w:line="240" w:lineRule="auto"/>
        <w:rPr>
          <w:rtl/>
        </w:rPr>
      </w:pPr>
    </w:p>
    <w:p w14:paraId="7C24CD25" w14:textId="77777777" w:rsidR="00B45358" w:rsidRPr="00A105AE" w:rsidRDefault="00B45358" w:rsidP="00B45358">
      <w:pPr>
        <w:spacing w:line="240" w:lineRule="auto"/>
        <w:rPr>
          <w:rtl/>
        </w:rPr>
      </w:pPr>
      <w:r w:rsidRPr="00A105AE">
        <w:rPr>
          <w:rFonts w:hint="cs"/>
          <w:rtl/>
        </w:rPr>
        <w:t xml:space="preserve">לכבוד </w:t>
      </w:r>
      <w:r>
        <w:rPr>
          <w:rFonts w:hint="cs"/>
          <w:rtl/>
        </w:rPr>
        <w:t xml:space="preserve">                                                                                                                                    </w:t>
      </w:r>
      <w:r w:rsidRPr="00C03F43">
        <w:rPr>
          <w:rFonts w:hint="cs"/>
          <w:b/>
          <w:bCs/>
          <w:rtl/>
        </w:rPr>
        <w:t>סימוכין:</w:t>
      </w:r>
      <w:r>
        <w:rPr>
          <w:rFonts w:hint="cs"/>
          <w:b/>
          <w:bCs/>
          <w:rtl/>
        </w:rPr>
        <w:t xml:space="preserve"> 1589</w:t>
      </w:r>
    </w:p>
    <w:p w14:paraId="2ADF0013" w14:textId="77777777" w:rsidR="00B45358" w:rsidRPr="00A105AE" w:rsidRDefault="00B45358" w:rsidP="00B45358">
      <w:pPr>
        <w:spacing w:line="240" w:lineRule="auto"/>
        <w:rPr>
          <w:rtl/>
        </w:rPr>
      </w:pPr>
    </w:p>
    <w:p w14:paraId="4812A7A7" w14:textId="77777777" w:rsidR="00B45358" w:rsidRDefault="00B45358" w:rsidP="00B45358">
      <w:pPr>
        <w:spacing w:line="240" w:lineRule="auto"/>
        <w:rPr>
          <w:b/>
          <w:bCs/>
          <w:sz w:val="28"/>
          <w:szCs w:val="28"/>
          <w:u w:val="single"/>
          <w:rtl/>
        </w:rPr>
      </w:pPr>
      <w:r w:rsidRPr="00BF196D">
        <w:rPr>
          <w:rFonts w:hint="cs"/>
          <w:b/>
          <w:bCs/>
          <w:sz w:val="28"/>
          <w:szCs w:val="28"/>
          <w:u w:val="single"/>
          <w:rtl/>
        </w:rPr>
        <w:t xml:space="preserve">מדינת ישראל </w:t>
      </w:r>
      <w:r w:rsidRPr="00BF196D">
        <w:rPr>
          <w:b/>
          <w:bCs/>
          <w:sz w:val="28"/>
          <w:szCs w:val="28"/>
          <w:u w:val="single"/>
          <w:rtl/>
        </w:rPr>
        <w:t>–</w:t>
      </w:r>
      <w:r w:rsidRPr="00BF196D">
        <w:rPr>
          <w:rFonts w:hint="cs"/>
          <w:b/>
          <w:bCs/>
          <w:sz w:val="28"/>
          <w:szCs w:val="28"/>
          <w:u w:val="single"/>
          <w:rtl/>
        </w:rPr>
        <w:t xml:space="preserve"> משרד התרבות והספורט</w:t>
      </w:r>
    </w:p>
    <w:p w14:paraId="0EB687D7" w14:textId="77777777" w:rsidR="00B45358" w:rsidRPr="00A105AE" w:rsidRDefault="00B45358" w:rsidP="00B45358">
      <w:pPr>
        <w:spacing w:line="240" w:lineRule="auto"/>
        <w:rPr>
          <w:b/>
          <w:bCs/>
          <w:sz w:val="28"/>
          <w:szCs w:val="28"/>
          <w:u w:val="single"/>
          <w:rtl/>
        </w:rPr>
      </w:pPr>
      <w:r>
        <w:rPr>
          <w:rFonts w:hint="cs"/>
          <w:b/>
          <w:bCs/>
          <w:sz w:val="28"/>
          <w:szCs w:val="28"/>
          <w:u w:val="single"/>
          <w:rtl/>
        </w:rPr>
        <w:t>בכתובת"</w:t>
      </w:r>
      <w:r w:rsidRPr="00481506">
        <w:rPr>
          <w:rFonts w:hint="cs"/>
          <w:b/>
          <w:bCs/>
          <w:sz w:val="28"/>
          <w:szCs w:val="28"/>
          <w:highlight w:val="yellow"/>
          <w:u w:val="single"/>
          <w:rtl/>
        </w:rPr>
        <w:t>_______________________</w:t>
      </w:r>
      <w:r w:rsidRPr="00A105AE">
        <w:rPr>
          <w:rFonts w:hint="cs"/>
          <w:b/>
          <w:bCs/>
          <w:sz w:val="28"/>
          <w:szCs w:val="28"/>
          <w:u w:val="single"/>
          <w:rtl/>
        </w:rPr>
        <w:t>;</w:t>
      </w:r>
    </w:p>
    <w:p w14:paraId="0B85F23D" w14:textId="77777777" w:rsidR="00B45358" w:rsidRPr="00A105AE" w:rsidRDefault="00B45358" w:rsidP="00B45358">
      <w:pPr>
        <w:spacing w:line="240" w:lineRule="auto"/>
        <w:rPr>
          <w:rtl/>
        </w:rPr>
      </w:pPr>
    </w:p>
    <w:p w14:paraId="2CAACB4E" w14:textId="77777777" w:rsidR="00B45358" w:rsidRPr="00A105AE" w:rsidRDefault="00B45358" w:rsidP="00B45358">
      <w:pPr>
        <w:spacing w:line="240" w:lineRule="auto"/>
        <w:rPr>
          <w:rtl/>
        </w:rPr>
      </w:pPr>
    </w:p>
    <w:p w14:paraId="2F462B34" w14:textId="77777777" w:rsidR="00B45358" w:rsidRPr="00A105AE" w:rsidRDefault="00B45358" w:rsidP="00B45358">
      <w:pPr>
        <w:spacing w:line="240" w:lineRule="auto"/>
        <w:rPr>
          <w:rtl/>
        </w:rPr>
      </w:pPr>
      <w:r w:rsidRPr="00A105AE">
        <w:rPr>
          <w:rFonts w:hint="cs"/>
          <w:rtl/>
        </w:rPr>
        <w:t>א.ג.נ.,</w:t>
      </w:r>
    </w:p>
    <w:p w14:paraId="31F448C0" w14:textId="77777777" w:rsidR="00B45358" w:rsidRDefault="00B45358" w:rsidP="00B45358">
      <w:pPr>
        <w:spacing w:line="240" w:lineRule="auto"/>
        <w:rPr>
          <w:rtl/>
        </w:rPr>
      </w:pPr>
      <w:r>
        <w:rPr>
          <w:rFonts w:hint="cs"/>
          <w:rtl/>
        </w:rPr>
        <w:t xml:space="preserve"> </w:t>
      </w:r>
    </w:p>
    <w:p w14:paraId="0397C5F2" w14:textId="77777777" w:rsidR="00B45358" w:rsidRDefault="00B45358" w:rsidP="00B45358">
      <w:pPr>
        <w:spacing w:line="240" w:lineRule="auto"/>
        <w:jc w:val="center"/>
        <w:rPr>
          <w:sz w:val="32"/>
          <w:szCs w:val="32"/>
          <w:rtl/>
        </w:rPr>
      </w:pPr>
      <w:r w:rsidRPr="00C97843">
        <w:rPr>
          <w:rFonts w:hint="cs"/>
          <w:rtl/>
        </w:rPr>
        <w:t>הנדון</w:t>
      </w:r>
      <w:r w:rsidRPr="00C97843">
        <w:rPr>
          <w:rFonts w:hint="cs"/>
          <w:sz w:val="32"/>
          <w:szCs w:val="32"/>
          <w:rtl/>
        </w:rPr>
        <w:t xml:space="preserve">:  </w:t>
      </w:r>
      <w:r w:rsidRPr="00C97843">
        <w:rPr>
          <w:rFonts w:hint="cs"/>
          <w:b/>
          <w:bCs/>
          <w:sz w:val="32"/>
          <w:szCs w:val="32"/>
          <w:u w:val="single"/>
          <w:rtl/>
        </w:rPr>
        <w:t>אישור קיום ביטוחים</w:t>
      </w:r>
    </w:p>
    <w:p w14:paraId="7091805F" w14:textId="77777777" w:rsidR="00B45358" w:rsidRDefault="00B45358" w:rsidP="00B45358">
      <w:pPr>
        <w:spacing w:line="240" w:lineRule="auto"/>
        <w:rPr>
          <w:sz w:val="32"/>
          <w:szCs w:val="32"/>
          <w:rtl/>
        </w:rPr>
      </w:pPr>
    </w:p>
    <w:p w14:paraId="18F6A3D7" w14:textId="77777777" w:rsidR="00B45358" w:rsidRDefault="00B45358" w:rsidP="00B45358">
      <w:pPr>
        <w:spacing w:line="240" w:lineRule="auto"/>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14:paraId="48F8352A" w14:textId="77777777" w:rsidR="00B45358" w:rsidRDefault="00B45358" w:rsidP="00B45358">
      <w:pPr>
        <w:spacing w:line="240" w:lineRule="auto"/>
        <w:rPr>
          <w:sz w:val="32"/>
          <w:szCs w:val="32"/>
          <w:rtl/>
        </w:rPr>
      </w:pPr>
      <w:r>
        <w:rPr>
          <w:rFonts w:hint="cs"/>
          <w:rtl/>
        </w:rPr>
        <w:t>לתקופת הביטוח  מיום _______________ עד יום ________________</w:t>
      </w:r>
      <w:r w:rsidRPr="006A137D">
        <w:rPr>
          <w:rFonts w:hint="cs"/>
          <w:rtl/>
        </w:rPr>
        <w:t xml:space="preserve"> </w:t>
      </w:r>
      <w:r w:rsidRPr="006A137D">
        <w:rPr>
          <w:rFonts w:hint="cs"/>
          <w:b/>
          <w:bCs/>
          <w:rtl/>
        </w:rPr>
        <w:t>בקשר</w:t>
      </w:r>
      <w:r w:rsidRPr="006A137D">
        <w:rPr>
          <w:b/>
          <w:bCs/>
          <w:rtl/>
        </w:rPr>
        <w:t xml:space="preserve"> </w:t>
      </w:r>
      <w:r w:rsidRPr="006A137D">
        <w:rPr>
          <w:rFonts w:hint="cs"/>
          <w:b/>
          <w:bCs/>
          <w:rtl/>
        </w:rPr>
        <w:t>להקמת מגדלי תאורה  והצבת מנופים לתליית ציוד הגברה, תאורה ומקרנים כולל הובלה, הרכבה, שימור, פירוק ופינוי מהשטח</w:t>
      </w:r>
      <w:r w:rsidRPr="0031084C">
        <w:rPr>
          <w:b/>
          <w:bCs/>
          <w:rtl/>
        </w:rPr>
        <w:t xml:space="preserve"> </w:t>
      </w:r>
      <w:r w:rsidRPr="00E549BF">
        <w:rPr>
          <w:rFonts w:hint="cs"/>
          <w:b/>
          <w:bCs/>
          <w:rtl/>
        </w:rPr>
        <w:t>בעצרת הממלכתית לציון יום איחוד ירושלים לשנת 2018</w:t>
      </w:r>
      <w:r w:rsidRPr="00041CAD">
        <w:rPr>
          <w:rFonts w:hint="cs"/>
          <w:rtl/>
        </w:rPr>
        <w:t>,</w:t>
      </w:r>
      <w:r>
        <w:rPr>
          <w:rFonts w:hint="cs"/>
          <w:rtl/>
        </w:rPr>
        <w:t xml:space="preserve"> עבור משרד התרבות והספורט, </w:t>
      </w:r>
      <w:r w:rsidRPr="00546523">
        <w:rPr>
          <w:rtl/>
        </w:rPr>
        <w:t xml:space="preserve">את הביטוחים המפורטים להלן:    </w:t>
      </w:r>
    </w:p>
    <w:p w14:paraId="751C5FBA" w14:textId="77777777" w:rsidR="00B45358" w:rsidRPr="00A105AE" w:rsidRDefault="00B45358" w:rsidP="00B45358">
      <w:pPr>
        <w:spacing w:line="240" w:lineRule="auto"/>
        <w:rPr>
          <w:rtl/>
        </w:rPr>
      </w:pPr>
    </w:p>
    <w:p w14:paraId="5C9149BF" w14:textId="77777777" w:rsidR="00B45358" w:rsidRDefault="00B45358" w:rsidP="00B45358">
      <w:pPr>
        <w:spacing w:line="240" w:lineRule="auto"/>
        <w:rPr>
          <w:rtl/>
        </w:rPr>
      </w:pPr>
      <w:r>
        <w:rPr>
          <w:rFonts w:hint="cs"/>
          <w:rtl/>
        </w:rPr>
        <w:t xml:space="preserve">                                                                         </w:t>
      </w:r>
    </w:p>
    <w:p w14:paraId="4CC702DF" w14:textId="77777777" w:rsidR="00B45358" w:rsidRPr="005107D5" w:rsidRDefault="00B45358" w:rsidP="00B45358">
      <w:pPr>
        <w:spacing w:line="240" w:lineRule="auto"/>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09C600BA" w14:textId="77777777" w:rsidR="00B45358" w:rsidRDefault="00B45358" w:rsidP="00B45358">
      <w:pPr>
        <w:spacing w:line="240" w:lineRule="auto"/>
        <w:rPr>
          <w:rtl/>
        </w:rPr>
      </w:pPr>
    </w:p>
    <w:p w14:paraId="0C169FA3" w14:textId="77777777" w:rsidR="00B45358" w:rsidRDefault="00B45358" w:rsidP="00171CD5">
      <w:pPr>
        <w:numPr>
          <w:ilvl w:val="0"/>
          <w:numId w:val="128"/>
        </w:numPr>
        <w:overflowPunct/>
        <w:autoSpaceDE/>
        <w:autoSpaceDN/>
        <w:adjustRightInd/>
        <w:spacing w:line="240" w:lineRule="auto"/>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5AF6EF4E" w14:textId="77777777" w:rsidR="00B45358" w:rsidRDefault="00B45358" w:rsidP="00171CD5">
      <w:pPr>
        <w:numPr>
          <w:ilvl w:val="0"/>
          <w:numId w:val="128"/>
        </w:numPr>
        <w:overflowPunct/>
        <w:autoSpaceDE/>
        <w:autoSpaceDN/>
        <w:adjustRightInd/>
        <w:spacing w:line="240" w:lineRule="auto"/>
        <w:jc w:val="left"/>
        <w:textAlignment w:val="auto"/>
      </w:pPr>
      <w:r>
        <w:rPr>
          <w:rFonts w:hint="cs"/>
          <w:rtl/>
        </w:rPr>
        <w:t>גבול האחריות לא יפחת מסך-  5,000,000 דולר ארה"ב לעובד, למקרה ולתקופת הביטוח (שנה).</w:t>
      </w:r>
    </w:p>
    <w:p w14:paraId="4E475AED" w14:textId="77777777" w:rsidR="00B45358" w:rsidRDefault="00B45358" w:rsidP="00171CD5">
      <w:pPr>
        <w:numPr>
          <w:ilvl w:val="0"/>
          <w:numId w:val="128"/>
        </w:numPr>
        <w:overflowPunct/>
        <w:autoSpaceDE/>
        <w:autoSpaceDN/>
        <w:adjustRightInd/>
        <w:spacing w:line="240" w:lineRule="auto"/>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22781CE7" w14:textId="77777777" w:rsidR="00B45358" w:rsidRDefault="00B45358" w:rsidP="00171CD5">
      <w:pPr>
        <w:numPr>
          <w:ilvl w:val="0"/>
          <w:numId w:val="128"/>
        </w:numPr>
        <w:overflowPunct/>
        <w:autoSpaceDE/>
        <w:autoSpaceDN/>
        <w:adjustRightInd/>
        <w:spacing w:line="240" w:lineRule="auto"/>
        <w:jc w:val="left"/>
        <w:textAlignment w:val="auto"/>
        <w:rPr>
          <w:rtl/>
        </w:rPr>
      </w:pPr>
      <w:r>
        <w:rPr>
          <w:rtl/>
        </w:rPr>
        <w:t xml:space="preserve">הביטוח </w:t>
      </w:r>
      <w:r>
        <w:rPr>
          <w:rFonts w:hint="cs"/>
          <w:rtl/>
        </w:rPr>
        <w:t>מורחב</w:t>
      </w:r>
      <w:r>
        <w:rPr>
          <w:rtl/>
        </w:rPr>
        <w:t xml:space="preserve"> לשפות את מדינת ישראל – </w:t>
      </w:r>
      <w:r w:rsidRPr="00BF196D">
        <w:rPr>
          <w:rtl/>
        </w:rPr>
        <w:t>משרד התרבות והספורט</w:t>
      </w:r>
      <w:r>
        <w:rPr>
          <w:rtl/>
        </w:rPr>
        <w:t xml:space="preserve">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r w:rsidRPr="0025417D">
        <w:rPr>
          <w:rtl/>
        </w:rPr>
        <w:t xml:space="preserve"> </w:t>
      </w:r>
    </w:p>
    <w:p w14:paraId="74F9857C" w14:textId="77777777" w:rsidR="00B45358" w:rsidRDefault="00B45358" w:rsidP="00B45358">
      <w:pPr>
        <w:spacing w:line="240" w:lineRule="auto"/>
        <w:rPr>
          <w:rtl/>
        </w:rPr>
      </w:pPr>
    </w:p>
    <w:p w14:paraId="2382CF66" w14:textId="77777777" w:rsidR="00B45358" w:rsidRPr="005107D5" w:rsidRDefault="00B45358" w:rsidP="00B45358">
      <w:pPr>
        <w:spacing w:line="240" w:lineRule="auto"/>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6C5B3E84" w14:textId="77777777" w:rsidR="00B45358" w:rsidRPr="005107D5" w:rsidRDefault="00B45358" w:rsidP="00B45358">
      <w:pPr>
        <w:spacing w:line="240" w:lineRule="auto"/>
        <w:rPr>
          <w:b/>
          <w:bCs/>
          <w:sz w:val="28"/>
          <w:szCs w:val="28"/>
          <w:u w:val="single"/>
          <w:rtl/>
        </w:rPr>
      </w:pPr>
    </w:p>
    <w:p w14:paraId="037A2C38" w14:textId="77777777" w:rsidR="00B45358" w:rsidRDefault="00B45358" w:rsidP="00171CD5">
      <w:pPr>
        <w:numPr>
          <w:ilvl w:val="0"/>
          <w:numId w:val="129"/>
        </w:numPr>
        <w:overflowPunct/>
        <w:autoSpaceDE/>
        <w:autoSpaceDN/>
        <w:adjustRightInd/>
        <w:spacing w:line="240" w:lineRule="auto"/>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00FF00F1" w14:textId="77777777" w:rsidR="00B45358" w:rsidRDefault="00B45358" w:rsidP="00171CD5">
      <w:pPr>
        <w:numPr>
          <w:ilvl w:val="0"/>
          <w:numId w:val="129"/>
        </w:numPr>
        <w:overflowPunct/>
        <w:autoSpaceDE/>
        <w:autoSpaceDN/>
        <w:adjustRightInd/>
        <w:spacing w:line="240" w:lineRule="auto"/>
        <w:jc w:val="left"/>
        <w:textAlignment w:val="auto"/>
      </w:pPr>
      <w:r w:rsidRPr="00546D78">
        <w:rPr>
          <w:rtl/>
        </w:rPr>
        <w:t>גבול האחריות לא יפחת מסך</w:t>
      </w:r>
      <w:r>
        <w:rPr>
          <w:rFonts w:hint="cs"/>
          <w:rtl/>
        </w:rPr>
        <w:t>-</w:t>
      </w:r>
      <w:r w:rsidRPr="00546D78">
        <w:rPr>
          <w:rtl/>
        </w:rPr>
        <w:t xml:space="preserve"> </w:t>
      </w:r>
      <w:r>
        <w:rPr>
          <w:rFonts w:hint="cs"/>
          <w:rtl/>
        </w:rPr>
        <w:t>5,000</w:t>
      </w:r>
      <w:r w:rsidRPr="00546D78">
        <w:rPr>
          <w:rtl/>
        </w:rPr>
        <w:t>,000 דולר א</w:t>
      </w:r>
      <w:r>
        <w:rPr>
          <w:rtl/>
        </w:rPr>
        <w:t>רה"ב למקרה ולתקופת הביטוח (שנה)</w:t>
      </w:r>
      <w:r>
        <w:rPr>
          <w:rFonts w:hint="cs"/>
          <w:rtl/>
        </w:rPr>
        <w:t>.</w:t>
      </w:r>
    </w:p>
    <w:p w14:paraId="51D3D18D" w14:textId="77777777" w:rsidR="00B45358" w:rsidRDefault="00B45358" w:rsidP="00171CD5">
      <w:pPr>
        <w:numPr>
          <w:ilvl w:val="0"/>
          <w:numId w:val="129"/>
        </w:numPr>
        <w:overflowPunct/>
        <w:autoSpaceDE/>
        <w:autoSpaceDN/>
        <w:adjustRightInd/>
        <w:spacing w:line="240" w:lineRule="auto"/>
        <w:jc w:val="left"/>
        <w:textAlignment w:val="auto"/>
      </w:pPr>
      <w:r>
        <w:rPr>
          <w:rFonts w:hint="cs"/>
          <w:rtl/>
        </w:rPr>
        <w:t xml:space="preserve">בפוליסה נכלל סעיף אחריות צולבת - </w:t>
      </w:r>
      <w:r>
        <w:rPr>
          <w:rFonts w:hint="cs"/>
        </w:rPr>
        <w:t>CROSS LIABILITY</w:t>
      </w:r>
      <w:r>
        <w:rPr>
          <w:rFonts w:hint="cs"/>
          <w:rtl/>
        </w:rPr>
        <w:t>.</w:t>
      </w:r>
    </w:p>
    <w:p w14:paraId="461AEA50" w14:textId="77777777" w:rsidR="00B45358" w:rsidRDefault="00B45358" w:rsidP="00171CD5">
      <w:pPr>
        <w:numPr>
          <w:ilvl w:val="0"/>
          <w:numId w:val="129"/>
        </w:numPr>
        <w:overflowPunct/>
        <w:autoSpaceDE/>
        <w:autoSpaceDN/>
        <w:adjustRightInd/>
        <w:spacing w:line="240" w:lineRule="auto"/>
        <w:jc w:val="left"/>
        <w:textAlignment w:val="auto"/>
      </w:pPr>
      <w:r>
        <w:rPr>
          <w:rtl/>
        </w:rPr>
        <w:t>הביטוח מורחב לכסות את חבותו של המבוטח כלפי צד שלישי בגין פעילות של קבלנים, קבלני</w:t>
      </w:r>
      <w:r>
        <w:rPr>
          <w:rFonts w:hint="cs"/>
          <w:rtl/>
        </w:rPr>
        <w:t xml:space="preserve"> </w:t>
      </w:r>
      <w:r>
        <w:rPr>
          <w:rtl/>
        </w:rPr>
        <w:t>משנה ועובדיהם.</w:t>
      </w:r>
    </w:p>
    <w:p w14:paraId="119BC712" w14:textId="77777777" w:rsidR="00B45358" w:rsidRDefault="00B45358" w:rsidP="00171CD5">
      <w:pPr>
        <w:numPr>
          <w:ilvl w:val="0"/>
          <w:numId w:val="129"/>
        </w:numPr>
        <w:overflowPunct/>
        <w:autoSpaceDE/>
        <w:autoSpaceDN/>
        <w:adjustRightInd/>
        <w:spacing w:line="240" w:lineRule="auto"/>
        <w:jc w:val="left"/>
        <w:textAlignment w:val="auto"/>
      </w:pPr>
      <w:r>
        <w:rPr>
          <w:rtl/>
        </w:rPr>
        <w:t>המשתתפים ב</w:t>
      </w:r>
      <w:r>
        <w:rPr>
          <w:rFonts w:hint="cs"/>
          <w:rtl/>
        </w:rPr>
        <w:t>טקס</w:t>
      </w:r>
      <w:r>
        <w:rPr>
          <w:rtl/>
        </w:rPr>
        <w:t>, לרבות, אורחים, אמנים, מוזמנים ורכושם ייחשבו צד שלישי</w:t>
      </w:r>
      <w:r>
        <w:rPr>
          <w:rFonts w:hint="cs"/>
          <w:rtl/>
        </w:rPr>
        <w:t xml:space="preserve">. </w:t>
      </w:r>
    </w:p>
    <w:p w14:paraId="2030C65F" w14:textId="77777777" w:rsidR="00B45358" w:rsidRDefault="00B45358" w:rsidP="00171CD5">
      <w:pPr>
        <w:numPr>
          <w:ilvl w:val="0"/>
          <w:numId w:val="129"/>
        </w:numPr>
        <w:overflowPunct/>
        <w:autoSpaceDE/>
        <w:autoSpaceDN/>
        <w:adjustRightInd/>
        <w:spacing w:line="240" w:lineRule="auto"/>
        <w:jc w:val="left"/>
        <w:textAlignment w:val="auto"/>
      </w:pPr>
      <w:r w:rsidRPr="00147256">
        <w:rPr>
          <w:rFonts w:hint="cs"/>
          <w:rtl/>
        </w:rPr>
        <w:t>כל סייג או חריג המתייחס למכשירי הרמה מכל סוג, עבודות פריקה וטעינה</w:t>
      </w:r>
      <w:r>
        <w:rPr>
          <w:rFonts w:hint="cs"/>
          <w:rtl/>
        </w:rPr>
        <w:t xml:space="preserve"> - </w:t>
      </w:r>
      <w:r w:rsidRPr="00147256">
        <w:rPr>
          <w:rFonts w:hint="cs"/>
          <w:rtl/>
        </w:rPr>
        <w:t>מבוטל.</w:t>
      </w:r>
    </w:p>
    <w:p w14:paraId="0A36F345" w14:textId="77777777" w:rsidR="00B45358" w:rsidRDefault="00B45358" w:rsidP="00171CD5">
      <w:pPr>
        <w:numPr>
          <w:ilvl w:val="0"/>
          <w:numId w:val="129"/>
        </w:numPr>
        <w:overflowPunct/>
        <w:autoSpaceDE/>
        <w:autoSpaceDN/>
        <w:adjustRightInd/>
        <w:spacing w:line="240" w:lineRule="auto"/>
        <w:jc w:val="left"/>
        <w:textAlignment w:val="auto"/>
        <w:rPr>
          <w:rtl/>
        </w:rPr>
      </w:pPr>
      <w:r w:rsidRPr="0025417D">
        <w:rPr>
          <w:rtl/>
        </w:rPr>
        <w:t xml:space="preserve">הביטוח </w:t>
      </w:r>
      <w:r>
        <w:rPr>
          <w:rFonts w:hint="cs"/>
          <w:rtl/>
        </w:rPr>
        <w:t>מורחב</w:t>
      </w:r>
      <w:r w:rsidRPr="0025417D">
        <w:rPr>
          <w:rtl/>
        </w:rPr>
        <w:t xml:space="preserve"> לשפות את מדינת ישראל –  </w:t>
      </w:r>
      <w:r w:rsidRPr="00BF196D">
        <w:rPr>
          <w:rtl/>
        </w:rPr>
        <w:t>משרד 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791F5FDA" w14:textId="77777777" w:rsidR="00B45358" w:rsidRPr="0025417D" w:rsidRDefault="00B45358" w:rsidP="00B45358">
      <w:pPr>
        <w:spacing w:line="240" w:lineRule="auto"/>
        <w:rPr>
          <w:rtl/>
        </w:rPr>
      </w:pPr>
    </w:p>
    <w:p w14:paraId="43AD1A78" w14:textId="77777777" w:rsidR="00B45358" w:rsidRDefault="00B45358" w:rsidP="00B45358">
      <w:pPr>
        <w:spacing w:line="240" w:lineRule="auto"/>
        <w:rPr>
          <w:b/>
          <w:bCs/>
          <w:sz w:val="28"/>
          <w:szCs w:val="28"/>
          <w:u w:val="single"/>
          <w:rtl/>
        </w:rPr>
      </w:pPr>
    </w:p>
    <w:p w14:paraId="62DD3333" w14:textId="77777777" w:rsidR="00B45358" w:rsidRDefault="00B45358" w:rsidP="00B45358">
      <w:pPr>
        <w:spacing w:line="240" w:lineRule="auto"/>
        <w:rPr>
          <w:b/>
          <w:bCs/>
          <w:sz w:val="28"/>
          <w:szCs w:val="28"/>
          <w:u w:val="single"/>
          <w:rtl/>
        </w:rPr>
      </w:pPr>
    </w:p>
    <w:p w14:paraId="5B0221EA" w14:textId="77777777" w:rsidR="00B45358" w:rsidRDefault="00B45358" w:rsidP="00B45358">
      <w:pPr>
        <w:spacing w:line="240" w:lineRule="auto"/>
        <w:rPr>
          <w:b/>
          <w:bCs/>
          <w:sz w:val="28"/>
          <w:szCs w:val="28"/>
          <w:u w:val="single"/>
          <w:rtl/>
        </w:rPr>
      </w:pPr>
    </w:p>
    <w:p w14:paraId="7BDBE78B" w14:textId="77777777" w:rsidR="00B45358" w:rsidRPr="0092589F" w:rsidRDefault="00B45358" w:rsidP="00B45358">
      <w:pPr>
        <w:spacing w:line="240" w:lineRule="auto"/>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14:paraId="3E4EC206" w14:textId="77777777" w:rsidR="00B45358" w:rsidRDefault="00B45358" w:rsidP="00B45358">
      <w:pPr>
        <w:spacing w:line="240" w:lineRule="auto"/>
        <w:rPr>
          <w:rtl/>
        </w:rPr>
      </w:pPr>
    </w:p>
    <w:p w14:paraId="6E7623D6" w14:textId="77777777" w:rsidR="00B45358" w:rsidRDefault="00B45358" w:rsidP="00171CD5">
      <w:pPr>
        <w:numPr>
          <w:ilvl w:val="0"/>
          <w:numId w:val="130"/>
        </w:numPr>
        <w:overflowPunct/>
        <w:autoSpaceDE/>
        <w:autoSpaceDN/>
        <w:adjustRightInd/>
        <w:spacing w:line="240" w:lineRule="auto"/>
        <w:jc w:val="left"/>
        <w:textAlignment w:val="auto"/>
        <w:rPr>
          <w:rtl/>
        </w:rPr>
      </w:pPr>
      <w:r>
        <w:rPr>
          <w:rtl/>
        </w:rPr>
        <w:t xml:space="preserve">הפוליסה </w:t>
      </w:r>
      <w:r>
        <w:rPr>
          <w:rFonts w:hint="cs"/>
          <w:rtl/>
        </w:rPr>
        <w:t>מ</w:t>
      </w:r>
      <w:r>
        <w:rPr>
          <w:rtl/>
        </w:rPr>
        <w:t xml:space="preserve">כסה נזק מהפרת חובה מקצועית של </w:t>
      </w:r>
      <w:r>
        <w:rPr>
          <w:rFonts w:hint="cs"/>
          <w:rtl/>
        </w:rPr>
        <w:t>הספק</w:t>
      </w:r>
      <w:r>
        <w:rPr>
          <w:rtl/>
        </w:rPr>
        <w:t xml:space="preserve">, עובדיו ובגין כל הפועלים מטעמו </w:t>
      </w:r>
      <w:r w:rsidRPr="00485C03">
        <w:rPr>
          <w:rtl/>
        </w:rPr>
        <w:t xml:space="preserve">ואשר </w:t>
      </w:r>
      <w:r>
        <w:rPr>
          <w:rtl/>
        </w:rPr>
        <w:t xml:space="preserve">אירע כתוצאה ממעשה, רשלנות, לרבות מחדל, טעות או השמטה, מצג בלתי נכון, הצהרה </w:t>
      </w:r>
      <w:r w:rsidRPr="00485C03">
        <w:rPr>
          <w:rtl/>
        </w:rPr>
        <w:t xml:space="preserve">רשלנית </w:t>
      </w:r>
      <w:r>
        <w:rPr>
          <w:rtl/>
        </w:rPr>
        <w:t xml:space="preserve">שנעשו בתום לב, </w:t>
      </w:r>
      <w:r w:rsidRPr="00410587">
        <w:rPr>
          <w:rtl/>
        </w:rPr>
        <w:t xml:space="preserve">שייגרמו </w:t>
      </w:r>
      <w:r w:rsidRPr="00DB492E">
        <w:rPr>
          <w:rtl/>
        </w:rPr>
        <w:t xml:space="preserve">בקשר להקמת מגדלי תאורה  והצבת מנופים </w:t>
      </w:r>
      <w:r w:rsidRPr="00DB492E">
        <w:rPr>
          <w:rFonts w:hint="cs"/>
          <w:rtl/>
        </w:rPr>
        <w:t>בעצרת הממלכתית לציון יום איחוד ירושלים לשנת 2018,</w:t>
      </w:r>
      <w:r w:rsidRPr="00AB4495">
        <w:rPr>
          <w:rtl/>
        </w:rPr>
        <w:t xml:space="preserve"> </w:t>
      </w:r>
      <w:r w:rsidRPr="00400C29">
        <w:rPr>
          <w:rFonts w:hint="cs"/>
          <w:rtl/>
        </w:rPr>
        <w:t>עבור משרד התרבות והספורט.</w:t>
      </w:r>
      <w:r>
        <w:rPr>
          <w:rFonts w:hint="cs"/>
          <w:rtl/>
        </w:rPr>
        <w:t xml:space="preserve"> </w:t>
      </w:r>
    </w:p>
    <w:p w14:paraId="4549C9C5" w14:textId="77777777" w:rsidR="00B45358" w:rsidRDefault="00B45358" w:rsidP="00171CD5">
      <w:pPr>
        <w:numPr>
          <w:ilvl w:val="0"/>
          <w:numId w:val="130"/>
        </w:numPr>
        <w:overflowPunct/>
        <w:autoSpaceDE/>
        <w:autoSpaceDN/>
        <w:adjustRightInd/>
        <w:spacing w:line="240" w:lineRule="auto"/>
        <w:jc w:val="left"/>
        <w:textAlignment w:val="auto"/>
        <w:rPr>
          <w:rtl/>
        </w:rPr>
      </w:pPr>
      <w:r w:rsidRPr="0004237F">
        <w:rPr>
          <w:rtl/>
        </w:rPr>
        <w:t>גבול האחריות לא יפחת מסך</w:t>
      </w:r>
      <w:r>
        <w:rPr>
          <w:rFonts w:hint="cs"/>
          <w:rtl/>
        </w:rPr>
        <w:t>-</w:t>
      </w:r>
      <w:r w:rsidRPr="0004237F">
        <w:rPr>
          <w:rtl/>
        </w:rPr>
        <w:t xml:space="preserve"> </w:t>
      </w:r>
      <w:r>
        <w:rPr>
          <w:rFonts w:hint="cs"/>
          <w:rtl/>
        </w:rPr>
        <w:t>1,000</w:t>
      </w:r>
      <w:r w:rsidRPr="0004237F">
        <w:rPr>
          <w:rtl/>
        </w:rPr>
        <w:t>,000 דולר אר</w:t>
      </w:r>
      <w:r>
        <w:rPr>
          <w:rtl/>
        </w:rPr>
        <w:t>ה"ב למקרה ולתקופת הביטוח (שנה)</w:t>
      </w:r>
      <w:r>
        <w:rPr>
          <w:rFonts w:hint="cs"/>
          <w:rtl/>
        </w:rPr>
        <w:t>.</w:t>
      </w:r>
      <w:r w:rsidRPr="0004237F">
        <w:rPr>
          <w:rtl/>
        </w:rPr>
        <w:t xml:space="preserve">      </w:t>
      </w:r>
    </w:p>
    <w:p w14:paraId="3ACE5C50" w14:textId="77777777" w:rsidR="00B45358" w:rsidRDefault="00B45358" w:rsidP="00171CD5">
      <w:pPr>
        <w:numPr>
          <w:ilvl w:val="0"/>
          <w:numId w:val="130"/>
        </w:numPr>
        <w:overflowPunct/>
        <w:autoSpaceDE/>
        <w:autoSpaceDN/>
        <w:adjustRightInd/>
        <w:spacing w:line="240" w:lineRule="auto"/>
        <w:jc w:val="left"/>
        <w:textAlignment w:val="auto"/>
      </w:pPr>
      <w:r>
        <w:rPr>
          <w:rtl/>
        </w:rPr>
        <w:t xml:space="preserve">הכיסוי על פי הפוליסה </w:t>
      </w:r>
      <w:r>
        <w:rPr>
          <w:rFonts w:hint="cs"/>
          <w:rtl/>
        </w:rPr>
        <w:t>מ</w:t>
      </w:r>
      <w:r>
        <w:rPr>
          <w:rtl/>
        </w:rPr>
        <w:t>ורחב לכלול את ההרחבות הבאות:-</w:t>
      </w:r>
    </w:p>
    <w:p w14:paraId="19B8496C" w14:textId="77777777" w:rsidR="00B45358" w:rsidRDefault="00B45358" w:rsidP="00171CD5">
      <w:pPr>
        <w:numPr>
          <w:ilvl w:val="1"/>
          <w:numId w:val="130"/>
        </w:numPr>
        <w:overflowPunct/>
        <w:autoSpaceDE/>
        <w:autoSpaceDN/>
        <w:adjustRightInd/>
        <w:spacing w:line="240" w:lineRule="auto"/>
        <w:jc w:val="left"/>
        <w:textAlignment w:val="auto"/>
      </w:pPr>
      <w:r w:rsidRPr="00AA1B07">
        <w:rPr>
          <w:rtl/>
        </w:rPr>
        <w:t>אובדן מסמכים, לרבות אובדן השימוש ו/או העיכוב עקב מקרה ביטוח;</w:t>
      </w:r>
    </w:p>
    <w:p w14:paraId="4DE57E57" w14:textId="77777777" w:rsidR="00B45358" w:rsidRDefault="00B45358" w:rsidP="00171CD5">
      <w:pPr>
        <w:numPr>
          <w:ilvl w:val="1"/>
          <w:numId w:val="130"/>
        </w:numPr>
        <w:overflowPunct/>
        <w:autoSpaceDE/>
        <w:autoSpaceDN/>
        <w:adjustRightInd/>
        <w:spacing w:line="240" w:lineRule="auto"/>
        <w:jc w:val="left"/>
        <w:textAlignment w:val="auto"/>
      </w:pPr>
      <w:r>
        <w:rPr>
          <w:rtl/>
        </w:rPr>
        <w:t xml:space="preserve">אחריות צולבת, אולם הכיסוי לא יחול על תביעות </w:t>
      </w:r>
      <w:r>
        <w:rPr>
          <w:rFonts w:hint="cs"/>
          <w:rtl/>
        </w:rPr>
        <w:t>הספק</w:t>
      </w:r>
      <w:r>
        <w:rPr>
          <w:rtl/>
        </w:rPr>
        <w:t xml:space="preserve"> כנגד המדינה;</w:t>
      </w:r>
    </w:p>
    <w:p w14:paraId="782C9BBB" w14:textId="77777777" w:rsidR="00B45358" w:rsidRDefault="00B45358" w:rsidP="00171CD5">
      <w:pPr>
        <w:numPr>
          <w:ilvl w:val="1"/>
          <w:numId w:val="130"/>
        </w:numPr>
        <w:overflowPunct/>
        <w:autoSpaceDE/>
        <w:autoSpaceDN/>
        <w:adjustRightInd/>
        <w:spacing w:line="240" w:lineRule="auto"/>
        <w:jc w:val="left"/>
        <w:textAlignment w:val="auto"/>
        <w:rPr>
          <w:rtl/>
        </w:rPr>
      </w:pPr>
      <w:r>
        <w:rPr>
          <w:rtl/>
        </w:rPr>
        <w:t>הארכת תקופת הגילוי לפחות 6 חודשים</w:t>
      </w:r>
      <w:r>
        <w:rPr>
          <w:rFonts w:hint="cs"/>
          <w:rtl/>
        </w:rPr>
        <w:t>.</w:t>
      </w:r>
    </w:p>
    <w:p w14:paraId="625F43C0" w14:textId="77777777" w:rsidR="00B45358" w:rsidRDefault="00B45358" w:rsidP="00171CD5">
      <w:pPr>
        <w:numPr>
          <w:ilvl w:val="0"/>
          <w:numId w:val="130"/>
        </w:numPr>
        <w:overflowPunct/>
        <w:autoSpaceDE/>
        <w:autoSpaceDN/>
        <w:adjustRightInd/>
        <w:spacing w:line="240" w:lineRule="auto"/>
        <w:jc w:val="left"/>
        <w:textAlignment w:val="auto"/>
        <w:rPr>
          <w:rtl/>
        </w:rPr>
      </w:pPr>
      <w:r>
        <w:rPr>
          <w:rtl/>
        </w:rPr>
        <w:t xml:space="preserve">הביטוח </w:t>
      </w:r>
      <w:r>
        <w:rPr>
          <w:rFonts w:hint="cs"/>
          <w:rtl/>
        </w:rPr>
        <w:t>מורחב</w:t>
      </w:r>
      <w:r>
        <w:rPr>
          <w:rtl/>
        </w:rPr>
        <w:t xml:space="preserve"> לשפות את מדינת ישראל – </w:t>
      </w:r>
      <w:r w:rsidRPr="00BF196D">
        <w:rPr>
          <w:rtl/>
        </w:rPr>
        <w:t>משרד התרבות והספורט</w:t>
      </w:r>
      <w:r>
        <w:rPr>
          <w:rtl/>
        </w:rPr>
        <w:t xml:space="preserve"> ככל שיחשבו אחראים למעשי ו/או </w:t>
      </w:r>
      <w:r w:rsidRPr="00B67618">
        <w:rPr>
          <w:rtl/>
        </w:rPr>
        <w:t xml:space="preserve">מחדלי </w:t>
      </w:r>
      <w:r w:rsidRPr="00485C03">
        <w:rPr>
          <w:rtl/>
        </w:rPr>
        <w:t>ה</w:t>
      </w:r>
      <w:r>
        <w:rPr>
          <w:rFonts w:hint="cs"/>
          <w:rtl/>
        </w:rPr>
        <w:t>ספק</w:t>
      </w:r>
      <w:r w:rsidRPr="00485C03">
        <w:rPr>
          <w:rtl/>
        </w:rPr>
        <w:t xml:space="preserve"> </w:t>
      </w:r>
      <w:r>
        <w:rPr>
          <w:rtl/>
        </w:rPr>
        <w:t xml:space="preserve">והפועלים מטעמו.     </w:t>
      </w:r>
    </w:p>
    <w:p w14:paraId="7BB70F76" w14:textId="77777777" w:rsidR="00B45358" w:rsidRDefault="00B45358" w:rsidP="00B45358">
      <w:pPr>
        <w:spacing w:line="240" w:lineRule="auto"/>
        <w:rPr>
          <w:rFonts w:ascii="Calibri" w:eastAsia="Calibri" w:hAnsi="Calibri"/>
          <w:b/>
          <w:bCs/>
          <w:sz w:val="28"/>
          <w:szCs w:val="28"/>
          <w:u w:val="single"/>
          <w:rtl/>
        </w:rPr>
      </w:pPr>
    </w:p>
    <w:p w14:paraId="38D92598" w14:textId="77777777" w:rsidR="00B45358" w:rsidRPr="00D21987" w:rsidRDefault="00B45358" w:rsidP="00B45358">
      <w:pPr>
        <w:spacing w:line="240" w:lineRule="auto"/>
        <w:rPr>
          <w:rFonts w:ascii="Calibri" w:eastAsia="Calibri" w:hAnsi="Calibri"/>
          <w:b/>
          <w:bCs/>
          <w:sz w:val="28"/>
          <w:szCs w:val="28"/>
          <w:u w:val="single"/>
          <w:rtl/>
        </w:rPr>
      </w:pPr>
      <w:r w:rsidRPr="00D21987">
        <w:rPr>
          <w:rFonts w:ascii="Calibri" w:eastAsia="Calibri" w:hAnsi="Calibri" w:hint="cs"/>
          <w:b/>
          <w:bCs/>
          <w:sz w:val="28"/>
          <w:szCs w:val="28"/>
          <w:u w:val="single"/>
          <w:rtl/>
        </w:rPr>
        <w:t>ביטוח</w:t>
      </w:r>
      <w:r w:rsidRPr="00D21987">
        <w:rPr>
          <w:rFonts w:ascii="Calibri" w:eastAsia="Calibri" w:hAnsi="Calibri"/>
          <w:b/>
          <w:bCs/>
          <w:sz w:val="28"/>
          <w:szCs w:val="28"/>
          <w:u w:val="single"/>
          <w:rtl/>
        </w:rPr>
        <w:t xml:space="preserve"> </w:t>
      </w:r>
      <w:r w:rsidRPr="00D21987">
        <w:rPr>
          <w:rFonts w:ascii="Calibri" w:eastAsia="Calibri" w:hAnsi="Calibri" w:hint="cs"/>
          <w:b/>
          <w:bCs/>
          <w:sz w:val="28"/>
          <w:szCs w:val="28"/>
          <w:u w:val="single"/>
          <w:rtl/>
        </w:rPr>
        <w:t>רכוש</w:t>
      </w:r>
      <w:r>
        <w:rPr>
          <w:rFonts w:hint="cs"/>
          <w:b/>
          <w:bCs/>
          <w:sz w:val="28"/>
          <w:szCs w:val="28"/>
          <w:u w:val="single"/>
          <w:rtl/>
        </w:rPr>
        <w:t>, פוליסה מס'__________________</w:t>
      </w:r>
    </w:p>
    <w:p w14:paraId="7D83F847" w14:textId="77777777" w:rsidR="00B45358" w:rsidRPr="00D21987" w:rsidRDefault="00B45358" w:rsidP="00B45358">
      <w:pPr>
        <w:spacing w:line="240" w:lineRule="auto"/>
        <w:rPr>
          <w:rFonts w:ascii="Calibri" w:eastAsia="Calibri" w:hAnsi="Calibri"/>
          <w:rtl/>
        </w:rPr>
      </w:pPr>
    </w:p>
    <w:p w14:paraId="4AD8C79C" w14:textId="77777777" w:rsidR="00B45358" w:rsidRDefault="00B45358" w:rsidP="00B45358">
      <w:pPr>
        <w:spacing w:line="240" w:lineRule="auto"/>
        <w:rPr>
          <w:b/>
          <w:bCs/>
          <w:rtl/>
        </w:rPr>
      </w:pPr>
      <w:r>
        <w:rPr>
          <w:rFonts w:hint="cs"/>
          <w:rtl/>
        </w:rPr>
        <w:t xml:space="preserve">ביטוח  הציוד והמתקנים שיובאו על ידי הספק ומטעמו לאתר לצורך הפעילות בביטוח אש מורחב  או כל הסיכונים בהתאם למקובל לגביו ובמלוא ערכם.  </w:t>
      </w:r>
      <w:r>
        <w:rPr>
          <w:rFonts w:hint="cs"/>
          <w:b/>
          <w:bCs/>
          <w:rtl/>
        </w:rPr>
        <w:t xml:space="preserve">  </w:t>
      </w:r>
    </w:p>
    <w:p w14:paraId="796E8369" w14:textId="77777777" w:rsidR="00B45358" w:rsidRDefault="00B45358" w:rsidP="00B45358">
      <w:pPr>
        <w:spacing w:line="240" w:lineRule="auto"/>
        <w:rPr>
          <w:rFonts w:ascii="Calibri" w:eastAsia="Calibri" w:hAnsi="Calibri"/>
          <w:b/>
          <w:bCs/>
          <w:sz w:val="28"/>
          <w:szCs w:val="28"/>
          <w:u w:val="single"/>
          <w:rtl/>
        </w:rPr>
      </w:pPr>
    </w:p>
    <w:p w14:paraId="1FB447E3" w14:textId="77777777" w:rsidR="00B45358" w:rsidRDefault="00B45358" w:rsidP="00B45358">
      <w:pPr>
        <w:spacing w:line="240" w:lineRule="auto"/>
        <w:rPr>
          <w:b/>
          <w:bCs/>
          <w:rtl/>
        </w:rPr>
      </w:pPr>
    </w:p>
    <w:p w14:paraId="623682F0" w14:textId="77777777" w:rsidR="00B45358" w:rsidRDefault="00B45358" w:rsidP="00B45358">
      <w:pPr>
        <w:spacing w:line="240" w:lineRule="auto"/>
        <w:rPr>
          <w:b/>
          <w:bCs/>
          <w:sz w:val="28"/>
          <w:szCs w:val="28"/>
          <w:u w:val="single"/>
          <w:rtl/>
        </w:rPr>
      </w:pPr>
      <w:r>
        <w:rPr>
          <w:rFonts w:hint="cs"/>
          <w:b/>
          <w:bCs/>
          <w:sz w:val="28"/>
          <w:szCs w:val="28"/>
          <w:u w:val="single"/>
          <w:rtl/>
        </w:rPr>
        <w:t xml:space="preserve">ביטוח כלי </w:t>
      </w:r>
      <w:r w:rsidRPr="0003392E">
        <w:rPr>
          <w:rFonts w:hint="cs"/>
          <w:b/>
          <w:bCs/>
          <w:sz w:val="28"/>
          <w:szCs w:val="28"/>
          <w:u w:val="single"/>
          <w:rtl/>
        </w:rPr>
        <w:t>רכב</w:t>
      </w:r>
      <w:r>
        <w:rPr>
          <w:rFonts w:hint="cs"/>
          <w:b/>
          <w:bCs/>
          <w:sz w:val="28"/>
          <w:szCs w:val="28"/>
          <w:u w:val="single"/>
          <w:rtl/>
        </w:rPr>
        <w:t>, פוליסה מס'__________________</w:t>
      </w:r>
    </w:p>
    <w:p w14:paraId="604A2939" w14:textId="77777777" w:rsidR="00B45358" w:rsidRPr="00417678" w:rsidRDefault="00B45358" w:rsidP="00B45358">
      <w:pPr>
        <w:spacing w:line="240" w:lineRule="auto"/>
        <w:rPr>
          <w:rtl/>
        </w:rPr>
      </w:pPr>
    </w:p>
    <w:p w14:paraId="181C4919" w14:textId="77777777" w:rsidR="00B45358" w:rsidRDefault="00B45358" w:rsidP="00B45358">
      <w:pPr>
        <w:spacing w:line="240" w:lineRule="auto"/>
        <w:rPr>
          <w:b/>
          <w:bCs/>
          <w:rtl/>
        </w:rPr>
      </w:pPr>
      <w:r w:rsidRPr="00417678">
        <w:rPr>
          <w:rFonts w:hint="cs"/>
          <w:rtl/>
        </w:rPr>
        <w:t>כלי הרכב המשמשים לביצוע העבודות מבוטחים בביטוח חובה ורכוש כולל אחריות כלפי צד שלישי כמקובל.</w:t>
      </w:r>
    </w:p>
    <w:p w14:paraId="102D124F" w14:textId="77777777" w:rsidR="00B45358" w:rsidRDefault="00B45358" w:rsidP="00B45358">
      <w:pPr>
        <w:spacing w:line="240" w:lineRule="auto"/>
        <w:rPr>
          <w:rFonts w:ascii="Calibri" w:eastAsia="Calibri" w:hAnsi="Calibri"/>
          <w:rtl/>
        </w:rPr>
      </w:pPr>
    </w:p>
    <w:p w14:paraId="2C242C74" w14:textId="77777777" w:rsidR="00B45358" w:rsidRDefault="00B45358" w:rsidP="00B45358">
      <w:pPr>
        <w:spacing w:line="240" w:lineRule="auto"/>
        <w:rPr>
          <w:rFonts w:ascii="Calibri" w:eastAsia="Calibri" w:hAnsi="Calibri"/>
          <w:rtl/>
        </w:rPr>
      </w:pPr>
    </w:p>
    <w:p w14:paraId="02CA2A1F" w14:textId="77777777" w:rsidR="00B45358" w:rsidRPr="003419B4" w:rsidRDefault="00B45358" w:rsidP="00B45358">
      <w:pPr>
        <w:spacing w:line="240" w:lineRule="auto"/>
        <w:rPr>
          <w:b/>
          <w:bCs/>
          <w:sz w:val="28"/>
          <w:szCs w:val="28"/>
          <w:u w:val="single"/>
          <w:rtl/>
        </w:rPr>
      </w:pPr>
      <w:r w:rsidRPr="003419B4">
        <w:rPr>
          <w:b/>
          <w:bCs/>
          <w:sz w:val="28"/>
          <w:szCs w:val="28"/>
          <w:u w:val="single"/>
          <w:rtl/>
        </w:rPr>
        <w:t>כללי</w:t>
      </w:r>
    </w:p>
    <w:p w14:paraId="20BEA1C8" w14:textId="77777777" w:rsidR="00B45358" w:rsidRDefault="00B45358" w:rsidP="00B45358">
      <w:pPr>
        <w:spacing w:line="240" w:lineRule="auto"/>
        <w:ind w:left="3"/>
        <w:rPr>
          <w:rtl/>
        </w:rPr>
      </w:pPr>
    </w:p>
    <w:p w14:paraId="4C514A2D" w14:textId="77777777" w:rsidR="00B45358" w:rsidRPr="0019206B" w:rsidRDefault="00B45358" w:rsidP="00B45358">
      <w:pPr>
        <w:spacing w:line="240" w:lineRule="auto"/>
        <w:ind w:left="3"/>
        <w:rPr>
          <w:rtl/>
        </w:rPr>
      </w:pPr>
      <w:r w:rsidRPr="0019206B">
        <w:rPr>
          <w:rtl/>
        </w:rPr>
        <w:t>בפוליסות הביטוח נכללו התנאים הבאים:</w:t>
      </w:r>
    </w:p>
    <w:p w14:paraId="65978CFE" w14:textId="77777777" w:rsidR="00B45358" w:rsidRPr="0019206B" w:rsidRDefault="00B45358" w:rsidP="00B45358">
      <w:pPr>
        <w:spacing w:line="240" w:lineRule="auto"/>
        <w:ind w:left="3"/>
        <w:rPr>
          <w:rtl/>
        </w:rPr>
      </w:pPr>
    </w:p>
    <w:p w14:paraId="0208D4A7" w14:textId="77777777" w:rsidR="00B45358" w:rsidRPr="0019206B" w:rsidRDefault="00B45358" w:rsidP="00171CD5">
      <w:pPr>
        <w:pStyle w:val="a7"/>
        <w:numPr>
          <w:ilvl w:val="0"/>
          <w:numId w:val="131"/>
        </w:numPr>
        <w:overflowPunct/>
        <w:autoSpaceDE/>
        <w:autoSpaceDN/>
        <w:adjustRightInd/>
        <w:spacing w:line="240" w:lineRule="auto"/>
        <w:jc w:val="left"/>
        <w:textAlignment w:val="auto"/>
      </w:pPr>
      <w:r w:rsidRPr="0019206B">
        <w:rPr>
          <w:rtl/>
        </w:rPr>
        <w:t xml:space="preserve">לשם המבוטח </w:t>
      </w:r>
      <w:r w:rsidRPr="0019206B">
        <w:rPr>
          <w:rFonts w:hint="cs"/>
          <w:rtl/>
        </w:rPr>
        <w:t>ה</w:t>
      </w:r>
      <w:r w:rsidRPr="0019206B">
        <w:rPr>
          <w:rtl/>
        </w:rPr>
        <w:t xml:space="preserve">תווספו כמבוטחים נוספים: </w:t>
      </w:r>
      <w:r w:rsidRPr="0019206B">
        <w:rPr>
          <w:b/>
          <w:bCs/>
          <w:rtl/>
        </w:rPr>
        <w:t>מדינת ישראל – משרד התרבות והספורט</w:t>
      </w:r>
      <w:r w:rsidRPr="0019206B">
        <w:rPr>
          <w:rtl/>
        </w:rPr>
        <w:t>,</w:t>
      </w:r>
      <w:r w:rsidRPr="0019206B">
        <w:rPr>
          <w:rFonts w:hint="cs"/>
          <w:rtl/>
        </w:rPr>
        <w:t xml:space="preserve"> </w:t>
      </w:r>
      <w:r w:rsidRPr="0019206B">
        <w:rPr>
          <w:rtl/>
        </w:rPr>
        <w:t xml:space="preserve">בכפוף </w:t>
      </w:r>
      <w:r w:rsidRPr="0019206B">
        <w:rPr>
          <w:rFonts w:hint="cs"/>
          <w:rtl/>
        </w:rPr>
        <w:t xml:space="preserve">להרחבי </w:t>
      </w:r>
      <w:r w:rsidRPr="0019206B">
        <w:rPr>
          <w:rtl/>
        </w:rPr>
        <w:t xml:space="preserve">השיפוי לעיל.      </w:t>
      </w:r>
    </w:p>
    <w:p w14:paraId="27D2BF1F" w14:textId="77777777" w:rsidR="00B45358" w:rsidRPr="0019206B" w:rsidRDefault="00B45358" w:rsidP="00171CD5">
      <w:pPr>
        <w:pStyle w:val="a7"/>
        <w:numPr>
          <w:ilvl w:val="0"/>
          <w:numId w:val="131"/>
        </w:numPr>
        <w:overflowPunct/>
        <w:autoSpaceDE/>
        <w:autoSpaceDN/>
        <w:adjustRightInd/>
        <w:spacing w:line="240" w:lineRule="auto"/>
        <w:jc w:val="left"/>
        <w:textAlignment w:val="auto"/>
      </w:pPr>
      <w:r w:rsidRPr="0019206B">
        <w:rPr>
          <w:rtl/>
        </w:rPr>
        <w:t xml:space="preserve">בכל מקרה של צמצום או ביטול הביטוח  ע"י אחד הצדדים לא יהיה להם כל תוקף, אלא </w:t>
      </w:r>
      <w:r w:rsidRPr="0019206B">
        <w:rPr>
          <w:rFonts w:hint="cs"/>
          <w:rtl/>
        </w:rPr>
        <w:t xml:space="preserve">אם ניתנה </w:t>
      </w:r>
      <w:r w:rsidRPr="0019206B">
        <w:rPr>
          <w:rtl/>
        </w:rPr>
        <w:t xml:space="preserve">על ידינו הודעה מוקדמת של 60 יום לפחות במכתב רשום לחשב משרד התרבות והספורט. </w:t>
      </w:r>
    </w:p>
    <w:p w14:paraId="5AFAC16F" w14:textId="77777777" w:rsidR="00B45358" w:rsidRPr="0019206B" w:rsidRDefault="00B45358" w:rsidP="00171CD5">
      <w:pPr>
        <w:pStyle w:val="a7"/>
        <w:numPr>
          <w:ilvl w:val="0"/>
          <w:numId w:val="131"/>
        </w:numPr>
        <w:overflowPunct/>
        <w:autoSpaceDE/>
        <w:autoSpaceDN/>
        <w:adjustRightInd/>
        <w:spacing w:line="240" w:lineRule="auto"/>
        <w:jc w:val="left"/>
        <w:textAlignment w:val="auto"/>
      </w:pPr>
      <w:r w:rsidRPr="0019206B">
        <w:rPr>
          <w:rtl/>
        </w:rPr>
        <w:t>אנו מוותרים על כל זכות תחלוף/שיבוב, תביעה, השתתפות או חזרה כלפי מדינת ישראל – משרד</w:t>
      </w:r>
      <w:r w:rsidRPr="0019206B">
        <w:rPr>
          <w:rFonts w:hint="cs"/>
          <w:rtl/>
        </w:rPr>
        <w:t xml:space="preserve"> </w:t>
      </w:r>
      <w:r w:rsidRPr="0019206B">
        <w:rPr>
          <w:rtl/>
        </w:rPr>
        <w:t xml:space="preserve">התרבות והספורט ועובדיהם, </w:t>
      </w:r>
      <w:r w:rsidRPr="0019206B">
        <w:rPr>
          <w:rFonts w:hint="cs"/>
          <w:rtl/>
        </w:rPr>
        <w:t xml:space="preserve">וכן כלפי </w:t>
      </w:r>
      <w:r w:rsidRPr="0019206B">
        <w:rPr>
          <w:rtl/>
        </w:rPr>
        <w:t>המשתתפים ב</w:t>
      </w:r>
      <w:r w:rsidRPr="0019206B">
        <w:rPr>
          <w:rFonts w:hint="cs"/>
          <w:rtl/>
        </w:rPr>
        <w:t>טקס</w:t>
      </w:r>
      <w:r w:rsidRPr="0019206B">
        <w:rPr>
          <w:rtl/>
        </w:rPr>
        <w:t>, לרבות, אורחים, אמנים</w:t>
      </w:r>
      <w:r w:rsidRPr="0019206B">
        <w:rPr>
          <w:rFonts w:hint="cs"/>
          <w:rtl/>
        </w:rPr>
        <w:t xml:space="preserve"> ו</w:t>
      </w:r>
      <w:r w:rsidRPr="0019206B">
        <w:rPr>
          <w:rtl/>
        </w:rPr>
        <w:t>מוזמנים ובלבד</w:t>
      </w:r>
      <w:r w:rsidRPr="0019206B">
        <w:rPr>
          <w:rFonts w:hint="cs"/>
          <w:rtl/>
        </w:rPr>
        <w:t xml:space="preserve"> </w:t>
      </w:r>
      <w:r w:rsidRPr="0019206B">
        <w:rPr>
          <w:rtl/>
        </w:rPr>
        <w:t xml:space="preserve">שהויתור לא יחול לטובת אדם שגרם לנזק מתוך </w:t>
      </w:r>
      <w:r w:rsidRPr="0019206B">
        <w:rPr>
          <w:rFonts w:hint="cs"/>
          <w:rtl/>
        </w:rPr>
        <w:t xml:space="preserve">כוונת זדון. </w:t>
      </w:r>
    </w:p>
    <w:p w14:paraId="60DBA081" w14:textId="77777777" w:rsidR="00B45358" w:rsidRPr="0019206B" w:rsidRDefault="00B45358" w:rsidP="00171CD5">
      <w:pPr>
        <w:pStyle w:val="a7"/>
        <w:numPr>
          <w:ilvl w:val="0"/>
          <w:numId w:val="131"/>
        </w:numPr>
        <w:overflowPunct/>
        <w:autoSpaceDE/>
        <w:autoSpaceDN/>
        <w:adjustRightInd/>
        <w:spacing w:line="240" w:lineRule="auto"/>
        <w:jc w:val="left"/>
        <w:textAlignment w:val="auto"/>
      </w:pPr>
      <w:r w:rsidRPr="0019206B">
        <w:rPr>
          <w:rFonts w:hint="cs"/>
          <w:rtl/>
        </w:rPr>
        <w:t>הספק</w:t>
      </w:r>
      <w:r w:rsidRPr="0019206B">
        <w:rPr>
          <w:rtl/>
        </w:rPr>
        <w:t xml:space="preserve"> אחראי בלעדית כלפינו לתשלום דמי  הביטוח עבור כל הפוליסות ולמילוי כל החובות</w:t>
      </w:r>
      <w:r w:rsidRPr="0019206B">
        <w:rPr>
          <w:rFonts w:hint="cs"/>
          <w:rtl/>
        </w:rPr>
        <w:t xml:space="preserve"> המוטלות </w:t>
      </w:r>
      <w:r w:rsidRPr="0019206B">
        <w:rPr>
          <w:rtl/>
        </w:rPr>
        <w:t>על המבוטח על פי תנאי הפוליסות.</w:t>
      </w:r>
    </w:p>
    <w:p w14:paraId="64A96541" w14:textId="77777777" w:rsidR="00B45358" w:rsidRPr="0019206B" w:rsidRDefault="00B45358" w:rsidP="00171CD5">
      <w:pPr>
        <w:pStyle w:val="a7"/>
        <w:numPr>
          <w:ilvl w:val="0"/>
          <w:numId w:val="131"/>
        </w:numPr>
        <w:overflowPunct/>
        <w:autoSpaceDE/>
        <w:autoSpaceDN/>
        <w:adjustRightInd/>
        <w:spacing w:line="240" w:lineRule="auto"/>
        <w:jc w:val="left"/>
        <w:textAlignment w:val="auto"/>
      </w:pPr>
      <w:r w:rsidRPr="0019206B">
        <w:rPr>
          <w:rtl/>
        </w:rPr>
        <w:t xml:space="preserve">ההשתתפויות העצמיות הנקובות בכל פוליסה ופוליסה תחולנה בלעדית על </w:t>
      </w:r>
      <w:r w:rsidRPr="0019206B">
        <w:rPr>
          <w:rFonts w:hint="cs"/>
          <w:rtl/>
        </w:rPr>
        <w:t xml:space="preserve">הספק. </w:t>
      </w:r>
    </w:p>
    <w:p w14:paraId="519E5A22" w14:textId="77777777" w:rsidR="00B45358" w:rsidRPr="0019206B" w:rsidRDefault="00B45358" w:rsidP="00171CD5">
      <w:pPr>
        <w:pStyle w:val="a7"/>
        <w:numPr>
          <w:ilvl w:val="0"/>
          <w:numId w:val="131"/>
        </w:numPr>
        <w:overflowPunct/>
        <w:autoSpaceDE/>
        <w:autoSpaceDN/>
        <w:adjustRightInd/>
        <w:spacing w:line="240" w:lineRule="auto"/>
        <w:jc w:val="left"/>
        <w:textAlignment w:val="auto"/>
      </w:pPr>
      <w:r w:rsidRPr="0019206B">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19206B">
        <w:rPr>
          <w:rFonts w:hint="cs"/>
          <w:rtl/>
        </w:rPr>
        <w:t xml:space="preserve"> </w:t>
      </w:r>
      <w:r w:rsidRPr="0019206B">
        <w:rPr>
          <w:rtl/>
        </w:rPr>
        <w:t>במלוא הזכויות על פי הביטוח.</w:t>
      </w:r>
    </w:p>
    <w:p w14:paraId="42F4BD4B" w14:textId="77777777" w:rsidR="00B45358" w:rsidRPr="0019206B" w:rsidRDefault="00B45358" w:rsidP="00171CD5">
      <w:pPr>
        <w:pStyle w:val="a7"/>
        <w:numPr>
          <w:ilvl w:val="0"/>
          <w:numId w:val="131"/>
        </w:numPr>
        <w:overflowPunct/>
        <w:autoSpaceDE/>
        <w:autoSpaceDN/>
        <w:adjustRightInd/>
        <w:spacing w:line="240" w:lineRule="auto"/>
        <w:jc w:val="left"/>
        <w:textAlignment w:val="auto"/>
      </w:pPr>
      <w:r w:rsidRPr="0019206B">
        <w:rPr>
          <w:rtl/>
        </w:rPr>
        <w:t>תנאי הכיסוי של הפוליסות הנ"ל, למעט בביטוח אחריות מקצועית</w:t>
      </w:r>
      <w:r w:rsidRPr="0019206B">
        <w:rPr>
          <w:rFonts w:hint="cs"/>
          <w:rtl/>
        </w:rPr>
        <w:t xml:space="preserve"> וביטוח כלי רכב</w:t>
      </w:r>
      <w:r w:rsidRPr="0019206B">
        <w:rPr>
          <w:rtl/>
        </w:rPr>
        <w:t>, לא יפחתו מהמקובל על פי תנאי "פוליסות נוסח ביט</w:t>
      </w:r>
      <w:r w:rsidRPr="0019206B">
        <w:rPr>
          <w:rFonts w:hint="cs"/>
          <w:rtl/>
        </w:rPr>
        <w:t xml:space="preserve"> ______________ (יש לציין שנה)</w:t>
      </w:r>
      <w:r w:rsidRPr="0019206B">
        <w:rPr>
          <w:rtl/>
        </w:rPr>
        <w:t>", בכפוף להרחבת הכיסויים כמפורט לעיל</w:t>
      </w:r>
      <w:r w:rsidRPr="0019206B">
        <w:rPr>
          <w:rFonts w:hint="cs"/>
          <w:rtl/>
        </w:rPr>
        <w:t>.</w:t>
      </w:r>
    </w:p>
    <w:p w14:paraId="420EB226" w14:textId="77777777" w:rsidR="00B45358" w:rsidRPr="0019206B" w:rsidRDefault="00B45358" w:rsidP="00171CD5">
      <w:pPr>
        <w:pStyle w:val="a7"/>
        <w:numPr>
          <w:ilvl w:val="0"/>
          <w:numId w:val="131"/>
        </w:numPr>
        <w:overflowPunct/>
        <w:autoSpaceDE/>
        <w:autoSpaceDN/>
        <w:adjustRightInd/>
        <w:spacing w:line="240" w:lineRule="auto"/>
        <w:jc w:val="left"/>
        <w:textAlignment w:val="auto"/>
        <w:rPr>
          <w:rtl/>
        </w:rPr>
      </w:pPr>
      <w:r w:rsidRPr="0019206B">
        <w:rPr>
          <w:rFonts w:hint="cs"/>
          <w:rtl/>
        </w:rPr>
        <w:t>חריג כוונה ו/או רשלנות רבתי מבוטל ככל שקיים בכל הפוליסות המבוטחות.</w:t>
      </w:r>
      <w:r w:rsidRPr="0019206B">
        <w:rPr>
          <w:rtl/>
        </w:rPr>
        <w:t xml:space="preserve">                    </w:t>
      </w:r>
    </w:p>
    <w:p w14:paraId="48D535B8" w14:textId="77777777" w:rsidR="00B45358" w:rsidRDefault="00B45358" w:rsidP="00B45358">
      <w:pPr>
        <w:spacing w:line="240" w:lineRule="auto"/>
        <w:ind w:left="3"/>
        <w:rPr>
          <w:rtl/>
        </w:rPr>
      </w:pPr>
      <w:r>
        <w:rPr>
          <w:rtl/>
        </w:rPr>
        <w:t xml:space="preserve">            </w:t>
      </w:r>
    </w:p>
    <w:p w14:paraId="367AAC7C"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1B37E651" w14:textId="77777777" w:rsidR="00B45358" w:rsidRDefault="00B45358" w:rsidP="00B45358">
      <w:pPr>
        <w:spacing w:line="240" w:lineRule="auto"/>
        <w:ind w:left="3"/>
        <w:rPr>
          <w:rtl/>
        </w:rPr>
      </w:pPr>
    </w:p>
    <w:p w14:paraId="4A8B8006" w14:textId="77777777" w:rsidR="00B45358" w:rsidRDefault="00B45358" w:rsidP="00B45358">
      <w:pPr>
        <w:spacing w:line="240" w:lineRule="auto"/>
        <w:ind w:left="3"/>
        <w:rPr>
          <w:rtl/>
        </w:rPr>
      </w:pPr>
    </w:p>
    <w:p w14:paraId="64BB54C6" w14:textId="77777777" w:rsidR="00B45358" w:rsidRDefault="00B45358" w:rsidP="00B45358">
      <w:pPr>
        <w:spacing w:line="240" w:lineRule="auto"/>
        <w:ind w:left="3"/>
        <w:rPr>
          <w:rtl/>
        </w:rPr>
      </w:pPr>
      <w:r>
        <w:rPr>
          <w:rtl/>
        </w:rPr>
        <w:t xml:space="preserve">                                                                                       בכבוד רב,</w:t>
      </w:r>
    </w:p>
    <w:p w14:paraId="01B00DAB" w14:textId="77777777" w:rsidR="00B45358" w:rsidRDefault="00B45358" w:rsidP="00B45358">
      <w:pPr>
        <w:spacing w:line="240" w:lineRule="auto"/>
        <w:ind w:left="3"/>
        <w:rPr>
          <w:rtl/>
        </w:rPr>
      </w:pPr>
    </w:p>
    <w:p w14:paraId="5A091583" w14:textId="77777777" w:rsidR="00B45358" w:rsidRDefault="00B45358" w:rsidP="00B45358">
      <w:pPr>
        <w:spacing w:line="240" w:lineRule="auto"/>
        <w:ind w:left="3"/>
        <w:rPr>
          <w:rtl/>
        </w:rPr>
      </w:pPr>
    </w:p>
    <w:p w14:paraId="298B2BDE" w14:textId="77777777" w:rsidR="00B45358" w:rsidRDefault="00B45358" w:rsidP="00B45358">
      <w:pPr>
        <w:spacing w:line="240" w:lineRule="auto"/>
        <w:ind w:left="3"/>
        <w:rPr>
          <w:rtl/>
        </w:rPr>
      </w:pPr>
      <w:r>
        <w:rPr>
          <w:rtl/>
        </w:rPr>
        <w:t xml:space="preserve">                                                                    ___________________________</w:t>
      </w:r>
    </w:p>
    <w:p w14:paraId="5B1EB5FE" w14:textId="77777777" w:rsidR="00B45358" w:rsidRDefault="00B45358" w:rsidP="00B45358">
      <w:pPr>
        <w:spacing w:line="240" w:lineRule="auto"/>
        <w:ind w:left="3"/>
        <w:rPr>
          <w:rtl/>
        </w:rPr>
      </w:pPr>
      <w:r>
        <w:rPr>
          <w:rtl/>
        </w:rPr>
        <w:t>תאריך______________                        חתימת מורשה המבטח  וחותמת המבטח</w:t>
      </w:r>
    </w:p>
    <w:p w14:paraId="4438C304" w14:textId="77777777" w:rsidR="00B45358" w:rsidRDefault="00B45358" w:rsidP="00B45358">
      <w:pPr>
        <w:spacing w:line="240" w:lineRule="auto"/>
        <w:ind w:left="3"/>
        <w:rPr>
          <w:rtl/>
        </w:rPr>
      </w:pPr>
    </w:p>
    <w:p w14:paraId="509E3FF4" w14:textId="77777777" w:rsidR="00B45358" w:rsidRDefault="00B45358" w:rsidP="00B45358">
      <w:pPr>
        <w:spacing w:line="240" w:lineRule="auto"/>
        <w:ind w:left="3"/>
        <w:rPr>
          <w:rtl/>
        </w:rPr>
      </w:pPr>
    </w:p>
    <w:p w14:paraId="620842C3" w14:textId="77777777" w:rsidR="00B45358" w:rsidRDefault="00B45358" w:rsidP="00B45358">
      <w:pPr>
        <w:spacing w:line="240" w:lineRule="auto"/>
        <w:rPr>
          <w:rtl/>
        </w:rPr>
      </w:pPr>
      <w:r>
        <w:rPr>
          <w:rtl/>
        </w:rPr>
        <w:br w:type="page"/>
      </w:r>
    </w:p>
    <w:p w14:paraId="71F62BD9" w14:textId="77777777" w:rsidR="00B45358" w:rsidRDefault="00B45358" w:rsidP="00B45358">
      <w:pPr>
        <w:spacing w:line="240" w:lineRule="auto"/>
        <w:jc w:val="center"/>
        <w:rPr>
          <w:sz w:val="32"/>
          <w:szCs w:val="32"/>
          <w:rtl/>
        </w:rPr>
      </w:pPr>
      <w:r>
        <w:rPr>
          <w:rFonts w:hint="cs"/>
          <w:b/>
          <w:bCs/>
          <w:sz w:val="32"/>
          <w:szCs w:val="32"/>
          <w:u w:val="single"/>
          <w:rtl/>
        </w:rPr>
        <w:t xml:space="preserve">נספח ביטוח -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0BFD0B16" w14:textId="77777777" w:rsidR="00B45358" w:rsidRDefault="00B45358" w:rsidP="00B45358">
      <w:pPr>
        <w:spacing w:line="240" w:lineRule="auto"/>
        <w:rPr>
          <w:rtl/>
        </w:rPr>
      </w:pPr>
    </w:p>
    <w:p w14:paraId="059F0A29" w14:textId="77777777" w:rsidR="00B45358" w:rsidRPr="00E635C7" w:rsidRDefault="00B45358" w:rsidP="00B45358">
      <w:pPr>
        <w:spacing w:line="240" w:lineRule="auto"/>
        <w:rPr>
          <w:b/>
          <w:bCs/>
          <w:u w:val="single"/>
          <w:rtl/>
        </w:rPr>
      </w:pPr>
      <w:r w:rsidRPr="004812F1">
        <w:rPr>
          <w:rFonts w:hint="cs"/>
          <w:b/>
          <w:bCs/>
          <w:highlight w:val="lightGray"/>
          <w:u w:val="single"/>
          <w:rtl/>
        </w:rPr>
        <w:t xml:space="preserve">עבור: מתן שירותי </w:t>
      </w:r>
      <w:r w:rsidRPr="00A04530">
        <w:rPr>
          <w:rFonts w:hint="cs"/>
          <w:b/>
          <w:bCs/>
          <w:highlight w:val="lightGray"/>
          <w:u w:val="single"/>
          <w:rtl/>
        </w:rPr>
        <w:t>צילום (סטילס ווידאו)</w:t>
      </w:r>
    </w:p>
    <w:p w14:paraId="41557F17" w14:textId="77777777" w:rsidR="00B45358" w:rsidRDefault="00B45358" w:rsidP="00B45358">
      <w:pPr>
        <w:spacing w:line="240" w:lineRule="auto"/>
        <w:rPr>
          <w:rtl/>
        </w:rPr>
      </w:pPr>
    </w:p>
    <w:p w14:paraId="07F9780A" w14:textId="77777777" w:rsidR="00B45358" w:rsidRPr="00E36FBE" w:rsidRDefault="00B45358" w:rsidP="00B45358">
      <w:pPr>
        <w:spacing w:line="240" w:lineRule="auto"/>
        <w:rPr>
          <w:b/>
          <w:bCs/>
        </w:rPr>
      </w:pPr>
      <w:r w:rsidRPr="00E36FBE">
        <w:rPr>
          <w:rFonts w:hint="cs"/>
          <w:b/>
          <w:bCs/>
          <w:rtl/>
        </w:rPr>
        <w:t xml:space="preserve">לכבוד </w:t>
      </w:r>
      <w:r>
        <w:rPr>
          <w:rFonts w:hint="cs"/>
          <w:b/>
          <w:bCs/>
          <w:rtl/>
        </w:rPr>
        <w:t xml:space="preserve">                                                                                                                            </w:t>
      </w:r>
      <w:r w:rsidRPr="00F439C9">
        <w:rPr>
          <w:rFonts w:hint="cs"/>
          <w:rtl/>
        </w:rPr>
        <w:t xml:space="preserve">סימוכין: </w:t>
      </w:r>
      <w:r>
        <w:rPr>
          <w:rFonts w:hint="cs"/>
          <w:rtl/>
        </w:rPr>
        <w:t>1589</w:t>
      </w:r>
    </w:p>
    <w:p w14:paraId="087ED394" w14:textId="77777777" w:rsidR="00B45358" w:rsidRPr="00E36FBE" w:rsidRDefault="00B45358" w:rsidP="00B45358">
      <w:pPr>
        <w:spacing w:line="240" w:lineRule="auto"/>
        <w:rPr>
          <w:b/>
          <w:bCs/>
          <w:rtl/>
        </w:rPr>
      </w:pPr>
    </w:p>
    <w:p w14:paraId="0487943C" w14:textId="77777777" w:rsidR="00B45358" w:rsidRPr="001932DB" w:rsidRDefault="00B45358" w:rsidP="00B45358">
      <w:pPr>
        <w:spacing w:line="240" w:lineRule="auto"/>
        <w:rPr>
          <w:b/>
          <w:bCs/>
          <w:sz w:val="28"/>
          <w:szCs w:val="28"/>
          <w:u w:val="single"/>
          <w:rtl/>
        </w:rPr>
      </w:pPr>
      <w:r w:rsidRPr="001932DB">
        <w:rPr>
          <w:rFonts w:hint="cs"/>
          <w:b/>
          <w:bCs/>
          <w:sz w:val="28"/>
          <w:szCs w:val="28"/>
          <w:u w:val="single"/>
          <w:rtl/>
        </w:rPr>
        <w:t>מדינת ישראל – משרד התרבות והספורט</w:t>
      </w:r>
    </w:p>
    <w:p w14:paraId="604E6F80" w14:textId="77777777" w:rsidR="00B45358" w:rsidRPr="001932DB" w:rsidRDefault="00B45358" w:rsidP="00B45358">
      <w:pPr>
        <w:spacing w:line="240" w:lineRule="auto"/>
        <w:rPr>
          <w:b/>
          <w:bCs/>
          <w:sz w:val="28"/>
          <w:szCs w:val="28"/>
          <w:u w:val="single"/>
          <w:rtl/>
        </w:rPr>
      </w:pPr>
      <w:r w:rsidRPr="001932DB">
        <w:rPr>
          <w:rFonts w:hint="cs"/>
          <w:b/>
          <w:bCs/>
          <w:sz w:val="28"/>
          <w:szCs w:val="28"/>
          <w:u w:val="single"/>
          <w:rtl/>
        </w:rPr>
        <w:t>בכתובת</w:t>
      </w:r>
      <w:r w:rsidRPr="001932DB">
        <w:rPr>
          <w:rFonts w:hint="cs"/>
          <w:b/>
          <w:bCs/>
          <w:sz w:val="28"/>
          <w:szCs w:val="28"/>
          <w:highlight w:val="yellow"/>
          <w:u w:val="single"/>
          <w:rtl/>
        </w:rPr>
        <w:t>________________________</w:t>
      </w:r>
      <w:r w:rsidRPr="001932DB">
        <w:rPr>
          <w:rFonts w:hint="cs"/>
          <w:b/>
          <w:bCs/>
          <w:sz w:val="28"/>
          <w:szCs w:val="28"/>
          <w:u w:val="single"/>
          <w:rtl/>
        </w:rPr>
        <w:t>;</w:t>
      </w:r>
    </w:p>
    <w:p w14:paraId="3C187A0F" w14:textId="77777777" w:rsidR="00B45358" w:rsidRPr="006A2413" w:rsidRDefault="00B45358" w:rsidP="00B45358">
      <w:pPr>
        <w:spacing w:line="240" w:lineRule="auto"/>
        <w:rPr>
          <w:rtl/>
        </w:rPr>
      </w:pPr>
    </w:p>
    <w:p w14:paraId="120F7542" w14:textId="77777777" w:rsidR="00B45358" w:rsidRPr="006A2413" w:rsidRDefault="00B45358" w:rsidP="00B45358">
      <w:pPr>
        <w:spacing w:line="240" w:lineRule="auto"/>
        <w:rPr>
          <w:rtl/>
        </w:rPr>
      </w:pPr>
      <w:r w:rsidRPr="006A2413">
        <w:rPr>
          <w:rFonts w:hint="cs"/>
          <w:rtl/>
        </w:rPr>
        <w:t>א.ג.נ.,</w:t>
      </w:r>
    </w:p>
    <w:p w14:paraId="7612165A" w14:textId="77777777" w:rsidR="00B45358" w:rsidRDefault="00B45358" w:rsidP="00B45358">
      <w:pPr>
        <w:spacing w:line="240" w:lineRule="auto"/>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 ביטוחים</w:t>
      </w:r>
    </w:p>
    <w:p w14:paraId="2EF06F6F" w14:textId="77777777" w:rsidR="00B45358" w:rsidRDefault="00B45358" w:rsidP="00B45358">
      <w:pPr>
        <w:spacing w:line="240" w:lineRule="auto"/>
        <w:rPr>
          <w:sz w:val="32"/>
          <w:szCs w:val="32"/>
          <w:rtl/>
        </w:rPr>
      </w:pPr>
    </w:p>
    <w:p w14:paraId="58EFCF29" w14:textId="77777777" w:rsidR="00B45358" w:rsidRDefault="00B45358" w:rsidP="00B45358">
      <w:pPr>
        <w:spacing w:line="240" w:lineRule="auto"/>
        <w:rPr>
          <w:rtl/>
        </w:rPr>
      </w:pPr>
      <w:r w:rsidRPr="00D30116">
        <w:rPr>
          <w:rFonts w:hint="cs"/>
          <w:rtl/>
        </w:rPr>
        <w:t>הננו מאשרים בזה כי ערכנו</w:t>
      </w:r>
      <w:r>
        <w:rPr>
          <w:rFonts w:hint="cs"/>
          <w:rtl/>
        </w:rPr>
        <w:t xml:space="preserve"> למבוטחנו ___________________________________(להלן: "</w:t>
      </w:r>
      <w:r w:rsidRPr="001932DB">
        <w:rPr>
          <w:rFonts w:hint="cs"/>
          <w:b/>
          <w:bCs/>
          <w:rtl/>
        </w:rPr>
        <w:t>הספק</w:t>
      </w:r>
      <w:r>
        <w:rPr>
          <w:rFonts w:hint="cs"/>
          <w:rtl/>
        </w:rPr>
        <w:t xml:space="preserve">")  </w:t>
      </w:r>
    </w:p>
    <w:p w14:paraId="02EB4FEF" w14:textId="77777777" w:rsidR="00B45358" w:rsidRDefault="00B45358" w:rsidP="00B45358">
      <w:pPr>
        <w:spacing w:line="240" w:lineRule="auto"/>
        <w:rPr>
          <w:rtl/>
        </w:rPr>
      </w:pPr>
      <w:r>
        <w:rPr>
          <w:rFonts w:hint="cs"/>
          <w:rtl/>
        </w:rPr>
        <w:t>לתקופת הביטוח  מיום _______________ עד יום ________________בקשר</w:t>
      </w:r>
      <w:r w:rsidRPr="00D66612">
        <w:rPr>
          <w:rtl/>
        </w:rPr>
        <w:t xml:space="preserve"> </w:t>
      </w:r>
      <w:r w:rsidRPr="001932DB">
        <w:rPr>
          <w:rFonts w:hint="cs"/>
          <w:b/>
          <w:bCs/>
          <w:rtl/>
        </w:rPr>
        <w:t xml:space="preserve">למתן שירותי צילום </w:t>
      </w:r>
      <w:r w:rsidRPr="00E549BF">
        <w:rPr>
          <w:rFonts w:hint="cs"/>
          <w:b/>
          <w:bCs/>
          <w:rtl/>
        </w:rPr>
        <w:t>בעצרת הממלכתית לציון יום איחוד ירושלים לשנת 2018</w:t>
      </w:r>
      <w:r>
        <w:rPr>
          <w:rFonts w:hint="cs"/>
          <w:rtl/>
        </w:rPr>
        <w:t xml:space="preserve">, </w:t>
      </w:r>
      <w:r>
        <w:rPr>
          <w:rtl/>
        </w:rPr>
        <w:t xml:space="preserve">את הביטוחים המפורטים להלן:                                                                        </w:t>
      </w:r>
    </w:p>
    <w:p w14:paraId="186636DA" w14:textId="77777777" w:rsidR="00B45358" w:rsidRDefault="00B45358" w:rsidP="00B45358">
      <w:pPr>
        <w:spacing w:line="240" w:lineRule="auto"/>
        <w:rPr>
          <w:rtl/>
        </w:rPr>
      </w:pPr>
      <w:r>
        <w:rPr>
          <w:rFonts w:hint="cs"/>
          <w:rtl/>
        </w:rPr>
        <w:t xml:space="preserve">                                                                        </w:t>
      </w:r>
    </w:p>
    <w:p w14:paraId="2453176D" w14:textId="77777777" w:rsidR="00B45358" w:rsidRPr="009E6D4E" w:rsidRDefault="00B45358" w:rsidP="00B45358">
      <w:pPr>
        <w:spacing w:line="240" w:lineRule="auto"/>
        <w:rPr>
          <w:b/>
          <w:bCs/>
          <w:sz w:val="28"/>
          <w:szCs w:val="28"/>
          <w:u w:val="single"/>
          <w:rtl/>
        </w:rPr>
      </w:pPr>
      <w:r w:rsidRPr="009E6D4E">
        <w:rPr>
          <w:rFonts w:hint="cs"/>
          <w:b/>
          <w:bCs/>
          <w:sz w:val="28"/>
          <w:szCs w:val="28"/>
          <w:u w:val="single"/>
          <w:rtl/>
        </w:rPr>
        <w:t>ביטוח חבות מעבידים (ככל שיועסקו עובדים מטעמו), פוליסה מס'___________</w:t>
      </w:r>
    </w:p>
    <w:p w14:paraId="22B66CFE" w14:textId="77777777" w:rsidR="00B45358" w:rsidRPr="009E6D4E" w:rsidRDefault="00B45358" w:rsidP="00171CD5">
      <w:pPr>
        <w:pStyle w:val="a7"/>
        <w:numPr>
          <w:ilvl w:val="0"/>
          <w:numId w:val="132"/>
        </w:numPr>
        <w:overflowPunct/>
        <w:autoSpaceDE/>
        <w:autoSpaceDN/>
        <w:adjustRightInd/>
        <w:spacing w:line="240" w:lineRule="auto"/>
        <w:jc w:val="left"/>
        <w:textAlignment w:val="auto"/>
      </w:pPr>
      <w:r w:rsidRPr="009E6D4E">
        <w:rPr>
          <w:rFonts w:hint="cs"/>
          <w:rtl/>
        </w:rPr>
        <w:t>אחריותו החוקית כלפי עובדיו בכל תחומי מדינת ישראל והשטחים המוחזקים.</w:t>
      </w:r>
      <w:r w:rsidRPr="009E6D4E">
        <w:rPr>
          <w:rtl/>
        </w:rPr>
        <w:t xml:space="preserve"> </w:t>
      </w:r>
    </w:p>
    <w:p w14:paraId="4B800F2F" w14:textId="77777777" w:rsidR="00B45358" w:rsidRPr="009E6D4E" w:rsidRDefault="00B45358" w:rsidP="00171CD5">
      <w:pPr>
        <w:pStyle w:val="a7"/>
        <w:numPr>
          <w:ilvl w:val="0"/>
          <w:numId w:val="132"/>
        </w:numPr>
        <w:overflowPunct/>
        <w:autoSpaceDE/>
        <w:autoSpaceDN/>
        <w:adjustRightInd/>
        <w:spacing w:line="240" w:lineRule="auto"/>
        <w:jc w:val="left"/>
        <w:textAlignment w:val="auto"/>
      </w:pPr>
      <w:r w:rsidRPr="009E6D4E">
        <w:rPr>
          <w:rFonts w:hint="cs"/>
          <w:rtl/>
        </w:rPr>
        <w:t>גבול האחריות לא יפחת מסך- 5,000,000 דולר ארה"ב לעובד, למקרה ולתקופת הביטוח (שנה).</w:t>
      </w:r>
    </w:p>
    <w:p w14:paraId="0AD35FC9" w14:textId="77777777" w:rsidR="00B45358" w:rsidRPr="009E6D4E" w:rsidRDefault="00B45358" w:rsidP="00171CD5">
      <w:pPr>
        <w:pStyle w:val="a7"/>
        <w:numPr>
          <w:ilvl w:val="0"/>
          <w:numId w:val="132"/>
        </w:numPr>
        <w:overflowPunct/>
        <w:autoSpaceDE/>
        <w:autoSpaceDN/>
        <w:adjustRightInd/>
        <w:spacing w:line="240" w:lineRule="auto"/>
        <w:jc w:val="left"/>
        <w:textAlignment w:val="auto"/>
        <w:rPr>
          <w:rtl/>
        </w:rPr>
      </w:pPr>
      <w:r w:rsidRPr="009E6D4E">
        <w:rPr>
          <w:rtl/>
        </w:rPr>
        <w:t xml:space="preserve">הביטוח </w:t>
      </w:r>
      <w:r w:rsidRPr="009E6D4E">
        <w:rPr>
          <w:rFonts w:hint="cs"/>
          <w:rtl/>
        </w:rPr>
        <w:t>מורחב</w:t>
      </w:r>
      <w:r w:rsidRPr="009E6D4E">
        <w:rPr>
          <w:rtl/>
        </w:rPr>
        <w:t xml:space="preserve"> לשפות את מדינת ישראל – משרד התרבות והספורט היה ונטען לעניין קרות</w:t>
      </w:r>
      <w:r w:rsidRPr="009E6D4E">
        <w:rPr>
          <w:rFonts w:hint="cs"/>
          <w:rtl/>
        </w:rPr>
        <w:t xml:space="preserve"> </w:t>
      </w:r>
      <w:r w:rsidRPr="009E6D4E">
        <w:rPr>
          <w:rtl/>
        </w:rPr>
        <w:t>תאונת</w:t>
      </w:r>
      <w:r w:rsidRPr="009E6D4E">
        <w:rPr>
          <w:rFonts w:hint="cs"/>
          <w:rtl/>
        </w:rPr>
        <w:t xml:space="preserve"> </w:t>
      </w:r>
      <w:r w:rsidRPr="009E6D4E">
        <w:rPr>
          <w:rtl/>
        </w:rPr>
        <w:t>עבודה/מחלת מקצוע כלשהי כי</w:t>
      </w:r>
      <w:r w:rsidRPr="009E6D4E">
        <w:rPr>
          <w:rFonts w:hint="cs"/>
          <w:rtl/>
        </w:rPr>
        <w:t xml:space="preserve"> </w:t>
      </w:r>
      <w:r w:rsidRPr="009E6D4E">
        <w:rPr>
          <w:rtl/>
        </w:rPr>
        <w:t xml:space="preserve">הם נושאים בחבות מעביד  כלשהם כלפי מי מעובדי </w:t>
      </w:r>
      <w:r w:rsidRPr="009E6D4E">
        <w:rPr>
          <w:rFonts w:hint="cs"/>
          <w:rtl/>
        </w:rPr>
        <w:t>הספק.</w:t>
      </w:r>
    </w:p>
    <w:p w14:paraId="6A0E5019" w14:textId="77777777" w:rsidR="00B45358" w:rsidRPr="009E6D4E" w:rsidRDefault="00B45358" w:rsidP="00B45358">
      <w:pPr>
        <w:spacing w:line="240" w:lineRule="auto"/>
        <w:rPr>
          <w:rtl/>
        </w:rPr>
      </w:pPr>
    </w:p>
    <w:p w14:paraId="4223C41F" w14:textId="77777777" w:rsidR="00B45358" w:rsidRPr="009E6D4E" w:rsidRDefault="00B45358" w:rsidP="00B45358">
      <w:pPr>
        <w:spacing w:line="240" w:lineRule="auto"/>
        <w:rPr>
          <w:b/>
          <w:bCs/>
          <w:sz w:val="28"/>
          <w:szCs w:val="28"/>
          <w:u w:val="single"/>
          <w:rtl/>
        </w:rPr>
      </w:pPr>
      <w:r w:rsidRPr="009E6D4E">
        <w:rPr>
          <w:rFonts w:hint="cs"/>
          <w:b/>
          <w:bCs/>
          <w:sz w:val="28"/>
          <w:szCs w:val="28"/>
          <w:u w:val="single"/>
          <w:rtl/>
        </w:rPr>
        <w:t>ביטוח אחריות כלפי צד שלישי, פוליסה מס'__________</w:t>
      </w:r>
    </w:p>
    <w:p w14:paraId="7127A875" w14:textId="77777777" w:rsidR="00B45358" w:rsidRPr="009E6D4E" w:rsidRDefault="00B45358" w:rsidP="00171CD5">
      <w:pPr>
        <w:pStyle w:val="a7"/>
        <w:numPr>
          <w:ilvl w:val="0"/>
          <w:numId w:val="133"/>
        </w:numPr>
        <w:overflowPunct/>
        <w:autoSpaceDE/>
        <w:autoSpaceDN/>
        <w:adjustRightInd/>
        <w:spacing w:line="240" w:lineRule="auto"/>
        <w:jc w:val="left"/>
        <w:textAlignment w:val="auto"/>
      </w:pPr>
      <w:r w:rsidRPr="009E6D4E">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1976907C" w14:textId="77777777" w:rsidR="00B45358" w:rsidRPr="009E6D4E" w:rsidRDefault="00B45358" w:rsidP="00171CD5">
      <w:pPr>
        <w:pStyle w:val="a7"/>
        <w:numPr>
          <w:ilvl w:val="0"/>
          <w:numId w:val="133"/>
        </w:numPr>
        <w:overflowPunct/>
        <w:autoSpaceDE/>
        <w:autoSpaceDN/>
        <w:adjustRightInd/>
        <w:spacing w:line="240" w:lineRule="auto"/>
        <w:jc w:val="left"/>
        <w:textAlignment w:val="auto"/>
      </w:pPr>
      <w:r w:rsidRPr="009E6D4E">
        <w:rPr>
          <w:rtl/>
        </w:rPr>
        <w:t>גבול האחריות לא יפחת מסך</w:t>
      </w:r>
      <w:r w:rsidRPr="009E6D4E">
        <w:rPr>
          <w:rFonts w:hint="cs"/>
          <w:rtl/>
        </w:rPr>
        <w:t>-</w:t>
      </w:r>
      <w:r w:rsidRPr="009E6D4E">
        <w:rPr>
          <w:rtl/>
        </w:rPr>
        <w:t xml:space="preserve"> </w:t>
      </w:r>
      <w:r w:rsidRPr="009E6D4E">
        <w:rPr>
          <w:rFonts w:hint="cs"/>
          <w:rtl/>
        </w:rPr>
        <w:t>500</w:t>
      </w:r>
      <w:r w:rsidRPr="009E6D4E">
        <w:rPr>
          <w:rtl/>
        </w:rPr>
        <w:t>,000 דולר ארה"ב למקרה ולתקופת הביטוח (שנה)</w:t>
      </w:r>
      <w:r w:rsidRPr="009E6D4E">
        <w:rPr>
          <w:rFonts w:hint="cs"/>
          <w:rtl/>
        </w:rPr>
        <w:t>.</w:t>
      </w:r>
    </w:p>
    <w:p w14:paraId="7491A1D0" w14:textId="77777777" w:rsidR="00B45358" w:rsidRPr="009E6D4E" w:rsidRDefault="00B45358" w:rsidP="00171CD5">
      <w:pPr>
        <w:pStyle w:val="a7"/>
        <w:numPr>
          <w:ilvl w:val="0"/>
          <w:numId w:val="133"/>
        </w:numPr>
        <w:overflowPunct/>
        <w:autoSpaceDE/>
        <w:autoSpaceDN/>
        <w:adjustRightInd/>
        <w:spacing w:line="240" w:lineRule="auto"/>
        <w:jc w:val="left"/>
        <w:textAlignment w:val="auto"/>
      </w:pPr>
      <w:r w:rsidRPr="009E6D4E">
        <w:rPr>
          <w:rFonts w:hint="cs"/>
          <w:rtl/>
        </w:rPr>
        <w:t xml:space="preserve">בפוליסה נכלל סעיף אחריות צולבת - </w:t>
      </w:r>
      <w:r w:rsidRPr="009E6D4E">
        <w:rPr>
          <w:rFonts w:hint="cs"/>
        </w:rPr>
        <w:t>CROSS LIABILITY</w:t>
      </w:r>
      <w:r w:rsidRPr="009E6D4E">
        <w:rPr>
          <w:rFonts w:hint="cs"/>
          <w:rtl/>
        </w:rPr>
        <w:t>.</w:t>
      </w:r>
    </w:p>
    <w:p w14:paraId="11F98E51" w14:textId="77777777" w:rsidR="00B45358" w:rsidRPr="009E6D4E" w:rsidRDefault="00B45358" w:rsidP="00171CD5">
      <w:pPr>
        <w:pStyle w:val="a7"/>
        <w:numPr>
          <w:ilvl w:val="0"/>
          <w:numId w:val="133"/>
        </w:numPr>
        <w:overflowPunct/>
        <w:autoSpaceDE/>
        <w:autoSpaceDN/>
        <w:adjustRightInd/>
        <w:spacing w:line="240" w:lineRule="auto"/>
        <w:jc w:val="left"/>
        <w:textAlignment w:val="auto"/>
      </w:pPr>
      <w:r w:rsidRPr="009E6D4E">
        <w:rPr>
          <w:rtl/>
        </w:rPr>
        <w:t>המשתתפים ב</w:t>
      </w:r>
      <w:r w:rsidRPr="009E6D4E">
        <w:rPr>
          <w:rFonts w:hint="cs"/>
          <w:rtl/>
        </w:rPr>
        <w:t>טקס</w:t>
      </w:r>
      <w:r w:rsidRPr="009E6D4E">
        <w:rPr>
          <w:rtl/>
        </w:rPr>
        <w:t>, לרבות, אורחים, אמנים, מוזמנים ורכושם ייחשבו צד שלישי</w:t>
      </w:r>
      <w:r w:rsidRPr="009E6D4E">
        <w:rPr>
          <w:rFonts w:hint="cs"/>
          <w:rtl/>
        </w:rPr>
        <w:t xml:space="preserve">. </w:t>
      </w:r>
    </w:p>
    <w:p w14:paraId="2DD586AE" w14:textId="77777777" w:rsidR="00B45358" w:rsidRPr="009E6D4E" w:rsidRDefault="00B45358" w:rsidP="00171CD5">
      <w:pPr>
        <w:pStyle w:val="a7"/>
        <w:numPr>
          <w:ilvl w:val="0"/>
          <w:numId w:val="133"/>
        </w:numPr>
        <w:overflowPunct/>
        <w:autoSpaceDE/>
        <w:autoSpaceDN/>
        <w:adjustRightInd/>
        <w:spacing w:line="240" w:lineRule="auto"/>
        <w:jc w:val="left"/>
        <w:textAlignment w:val="auto"/>
        <w:rPr>
          <w:rtl/>
        </w:rPr>
      </w:pPr>
      <w:r w:rsidRPr="009E6D4E">
        <w:rPr>
          <w:rtl/>
        </w:rPr>
        <w:t xml:space="preserve">הביטוח </w:t>
      </w:r>
      <w:r w:rsidRPr="009E6D4E">
        <w:rPr>
          <w:rFonts w:hint="cs"/>
          <w:rtl/>
        </w:rPr>
        <w:t>מורחב</w:t>
      </w:r>
      <w:r w:rsidRPr="009E6D4E">
        <w:rPr>
          <w:rtl/>
        </w:rPr>
        <w:t xml:space="preserve"> לשפות את מדינת ישראל –  משרד התרבות והספורט ככל שייחשבו אחראים למעשי</w:t>
      </w:r>
      <w:r w:rsidRPr="009E6D4E">
        <w:rPr>
          <w:rFonts w:hint="cs"/>
          <w:rtl/>
        </w:rPr>
        <w:t xml:space="preserve"> </w:t>
      </w:r>
      <w:r w:rsidRPr="009E6D4E">
        <w:rPr>
          <w:rtl/>
        </w:rPr>
        <w:t xml:space="preserve">ו/או מחדלי </w:t>
      </w:r>
      <w:r w:rsidRPr="009E6D4E">
        <w:rPr>
          <w:rFonts w:hint="cs"/>
          <w:rtl/>
        </w:rPr>
        <w:t>הספק</w:t>
      </w:r>
      <w:r w:rsidRPr="009E6D4E">
        <w:rPr>
          <w:rtl/>
        </w:rPr>
        <w:t xml:space="preserve"> וכל הפועלים מטעמו. </w:t>
      </w:r>
    </w:p>
    <w:p w14:paraId="739C7F19" w14:textId="77777777" w:rsidR="00B45358" w:rsidRPr="009E6D4E" w:rsidRDefault="00B45358" w:rsidP="00B45358">
      <w:pPr>
        <w:spacing w:line="240" w:lineRule="auto"/>
        <w:rPr>
          <w:rtl/>
        </w:rPr>
      </w:pPr>
    </w:p>
    <w:p w14:paraId="55C4E3A2" w14:textId="77777777" w:rsidR="00B45358" w:rsidRPr="009E6D4E" w:rsidRDefault="00B45358" w:rsidP="00B45358">
      <w:pPr>
        <w:spacing w:line="240" w:lineRule="auto"/>
        <w:rPr>
          <w:b/>
          <w:bCs/>
          <w:sz w:val="28"/>
          <w:szCs w:val="28"/>
          <w:u w:val="single"/>
          <w:rtl/>
        </w:rPr>
      </w:pPr>
      <w:r w:rsidRPr="009E6D4E">
        <w:rPr>
          <w:b/>
          <w:bCs/>
          <w:sz w:val="28"/>
          <w:szCs w:val="28"/>
          <w:u w:val="single"/>
          <w:rtl/>
        </w:rPr>
        <w:t>ביטוח אחריות מקצועית</w:t>
      </w:r>
      <w:r w:rsidRPr="009E6D4E">
        <w:rPr>
          <w:rFonts w:hint="cs"/>
          <w:b/>
          <w:bCs/>
          <w:sz w:val="28"/>
          <w:szCs w:val="28"/>
          <w:u w:val="single"/>
          <w:rtl/>
        </w:rPr>
        <w:t>, פוליסה מס'__________</w:t>
      </w:r>
    </w:p>
    <w:p w14:paraId="7D5D99EF" w14:textId="77777777" w:rsidR="00B45358" w:rsidRPr="009E6D4E" w:rsidRDefault="00B45358" w:rsidP="00171CD5">
      <w:pPr>
        <w:pStyle w:val="a7"/>
        <w:numPr>
          <w:ilvl w:val="0"/>
          <w:numId w:val="134"/>
        </w:numPr>
        <w:overflowPunct/>
        <w:autoSpaceDE/>
        <w:autoSpaceDN/>
        <w:adjustRightInd/>
        <w:spacing w:line="240" w:lineRule="auto"/>
        <w:ind w:right="-284"/>
        <w:jc w:val="left"/>
        <w:textAlignment w:val="auto"/>
      </w:pPr>
      <w:r w:rsidRPr="009E6D4E">
        <w:rPr>
          <w:rtl/>
        </w:rPr>
        <w:t xml:space="preserve">הפוליסה </w:t>
      </w:r>
      <w:r w:rsidRPr="009E6D4E">
        <w:rPr>
          <w:rFonts w:hint="cs"/>
          <w:rtl/>
        </w:rPr>
        <w:t>מ</w:t>
      </w:r>
      <w:r w:rsidRPr="009E6D4E">
        <w:rPr>
          <w:rtl/>
        </w:rPr>
        <w:t>כסה כל נזק מהפרת חובה מקצועית של הספק, עובדיו ובגין כל הפועלים מטעמו</w:t>
      </w:r>
      <w:r w:rsidRPr="009E6D4E">
        <w:rPr>
          <w:rFonts w:hint="cs"/>
          <w:rtl/>
        </w:rPr>
        <w:t xml:space="preserve"> </w:t>
      </w:r>
      <w:r w:rsidRPr="009E6D4E">
        <w:rPr>
          <w:rtl/>
        </w:rPr>
        <w:t xml:space="preserve">ואשר אירע כתוצאה ממעשה, רשלנות, לרבות מחדל, טעות או השמטה, מצג בלתי נכון, הצהרה רשלנית </w:t>
      </w:r>
      <w:r w:rsidRPr="00F44A39">
        <w:rPr>
          <w:rtl/>
        </w:rPr>
        <w:t xml:space="preserve">שנעשו </w:t>
      </w:r>
      <w:r w:rsidRPr="00424DA4">
        <w:rPr>
          <w:rtl/>
        </w:rPr>
        <w:t xml:space="preserve">בתום לב, שייגרמו בקשר למתן </w:t>
      </w:r>
      <w:r w:rsidRPr="00424DA4">
        <w:rPr>
          <w:rFonts w:hint="cs"/>
          <w:rtl/>
        </w:rPr>
        <w:t>שירותי צילום, בעצרת הממלכתית לציון יום איחוד ירושלים לשנת 2018.</w:t>
      </w:r>
    </w:p>
    <w:p w14:paraId="0AE76F19" w14:textId="77777777" w:rsidR="00B45358" w:rsidRPr="009E6D4E" w:rsidRDefault="00B45358" w:rsidP="00171CD5">
      <w:pPr>
        <w:pStyle w:val="a7"/>
        <w:numPr>
          <w:ilvl w:val="0"/>
          <w:numId w:val="134"/>
        </w:numPr>
        <w:overflowPunct/>
        <w:autoSpaceDE/>
        <w:autoSpaceDN/>
        <w:adjustRightInd/>
        <w:spacing w:line="240" w:lineRule="auto"/>
        <w:ind w:right="-284"/>
        <w:jc w:val="left"/>
        <w:textAlignment w:val="auto"/>
      </w:pPr>
      <w:r w:rsidRPr="009E6D4E">
        <w:rPr>
          <w:rtl/>
        </w:rPr>
        <w:t>גבול האחריות לא יפחת מסך</w:t>
      </w:r>
      <w:r>
        <w:rPr>
          <w:rFonts w:hint="cs"/>
          <w:rtl/>
        </w:rPr>
        <w:t>-</w:t>
      </w:r>
      <w:r w:rsidRPr="009E6D4E">
        <w:rPr>
          <w:rtl/>
        </w:rPr>
        <w:t xml:space="preserve"> </w:t>
      </w:r>
      <w:r w:rsidRPr="009E6D4E">
        <w:rPr>
          <w:rFonts w:hint="cs"/>
          <w:rtl/>
        </w:rPr>
        <w:t>100,000</w:t>
      </w:r>
      <w:r w:rsidRPr="009E6D4E">
        <w:rPr>
          <w:rtl/>
        </w:rPr>
        <w:t xml:space="preserve"> דולר ארה"ב למקרה ולתקופת הביטוח (שנה)</w:t>
      </w:r>
      <w:r w:rsidRPr="009E6D4E">
        <w:rPr>
          <w:rFonts w:hint="cs"/>
          <w:rtl/>
        </w:rPr>
        <w:t>.</w:t>
      </w:r>
      <w:r w:rsidRPr="009E6D4E">
        <w:rPr>
          <w:rtl/>
        </w:rPr>
        <w:t xml:space="preserve">  </w:t>
      </w:r>
    </w:p>
    <w:p w14:paraId="6B9DBC90" w14:textId="77777777" w:rsidR="00B45358" w:rsidRPr="009E6D4E" w:rsidRDefault="00B45358" w:rsidP="00171CD5">
      <w:pPr>
        <w:pStyle w:val="a7"/>
        <w:numPr>
          <w:ilvl w:val="0"/>
          <w:numId w:val="134"/>
        </w:numPr>
        <w:overflowPunct/>
        <w:autoSpaceDE/>
        <w:autoSpaceDN/>
        <w:adjustRightInd/>
        <w:spacing w:line="240" w:lineRule="auto"/>
        <w:ind w:right="-284"/>
        <w:jc w:val="left"/>
        <w:textAlignment w:val="auto"/>
      </w:pPr>
      <w:r w:rsidRPr="009E6D4E">
        <w:rPr>
          <w:rtl/>
        </w:rPr>
        <w:t xml:space="preserve">הכיסוי על פי הפוליסה </w:t>
      </w:r>
      <w:r w:rsidRPr="009E6D4E">
        <w:rPr>
          <w:rFonts w:hint="cs"/>
          <w:rtl/>
        </w:rPr>
        <w:t>מ</w:t>
      </w:r>
      <w:r w:rsidRPr="009E6D4E">
        <w:rPr>
          <w:rtl/>
        </w:rPr>
        <w:t xml:space="preserve">ורחב לכלול את ההרחבות הבאות:-    </w:t>
      </w:r>
    </w:p>
    <w:p w14:paraId="1D57E025" w14:textId="77777777" w:rsidR="00B45358" w:rsidRPr="009E6D4E" w:rsidRDefault="00B45358" w:rsidP="00171CD5">
      <w:pPr>
        <w:pStyle w:val="a7"/>
        <w:numPr>
          <w:ilvl w:val="1"/>
          <w:numId w:val="134"/>
        </w:numPr>
        <w:overflowPunct/>
        <w:autoSpaceDE/>
        <w:autoSpaceDN/>
        <w:adjustRightInd/>
        <w:spacing w:line="240" w:lineRule="auto"/>
        <w:ind w:right="-284"/>
        <w:jc w:val="left"/>
        <w:textAlignment w:val="auto"/>
      </w:pPr>
      <w:r w:rsidRPr="009E6D4E">
        <w:rPr>
          <w:rFonts w:hint="cs"/>
          <w:rtl/>
        </w:rPr>
        <w:t>אובדן מסמכים, לרבות אובדן השימוש ו/או העיכוב עקב מקרה ביטוח;</w:t>
      </w:r>
    </w:p>
    <w:p w14:paraId="4F3E9A6C" w14:textId="77777777" w:rsidR="00B45358" w:rsidRPr="009E6D4E" w:rsidRDefault="00B45358" w:rsidP="00171CD5">
      <w:pPr>
        <w:pStyle w:val="a7"/>
        <w:numPr>
          <w:ilvl w:val="1"/>
          <w:numId w:val="134"/>
        </w:numPr>
        <w:overflowPunct/>
        <w:autoSpaceDE/>
        <w:autoSpaceDN/>
        <w:adjustRightInd/>
        <w:spacing w:line="240" w:lineRule="auto"/>
        <w:ind w:right="-284"/>
        <w:jc w:val="left"/>
        <w:textAlignment w:val="auto"/>
      </w:pPr>
      <w:r w:rsidRPr="009E6D4E">
        <w:rPr>
          <w:rtl/>
        </w:rPr>
        <w:t xml:space="preserve">אחריות צולבת, אולם הכיסוי לא יחול על תביעות </w:t>
      </w:r>
      <w:r w:rsidRPr="009E6D4E">
        <w:rPr>
          <w:rFonts w:hint="cs"/>
          <w:rtl/>
        </w:rPr>
        <w:t>הספק</w:t>
      </w:r>
      <w:r w:rsidRPr="009E6D4E">
        <w:rPr>
          <w:rtl/>
        </w:rPr>
        <w:t xml:space="preserve"> כנגד המדינה;</w:t>
      </w:r>
    </w:p>
    <w:p w14:paraId="2FB6F6CE" w14:textId="77777777" w:rsidR="00B45358" w:rsidRPr="009E6D4E" w:rsidRDefault="00B45358" w:rsidP="00171CD5">
      <w:pPr>
        <w:pStyle w:val="a7"/>
        <w:numPr>
          <w:ilvl w:val="1"/>
          <w:numId w:val="134"/>
        </w:numPr>
        <w:overflowPunct/>
        <w:autoSpaceDE/>
        <w:autoSpaceDN/>
        <w:adjustRightInd/>
        <w:spacing w:line="240" w:lineRule="auto"/>
        <w:ind w:right="-284"/>
        <w:jc w:val="left"/>
        <w:textAlignment w:val="auto"/>
      </w:pPr>
      <w:r w:rsidRPr="009E6D4E">
        <w:rPr>
          <w:rtl/>
        </w:rPr>
        <w:t>הארכת תקופת הגילוי לפחות 6 חודשים</w:t>
      </w:r>
      <w:r w:rsidRPr="009E6D4E">
        <w:rPr>
          <w:rFonts w:hint="cs"/>
          <w:rtl/>
        </w:rPr>
        <w:t>;</w:t>
      </w:r>
    </w:p>
    <w:p w14:paraId="192700F3" w14:textId="77777777" w:rsidR="00B45358" w:rsidRPr="009E6D4E" w:rsidRDefault="00B45358" w:rsidP="00171CD5">
      <w:pPr>
        <w:pStyle w:val="a7"/>
        <w:numPr>
          <w:ilvl w:val="0"/>
          <w:numId w:val="134"/>
        </w:numPr>
        <w:overflowPunct/>
        <w:autoSpaceDE/>
        <w:autoSpaceDN/>
        <w:adjustRightInd/>
        <w:spacing w:line="240" w:lineRule="auto"/>
        <w:ind w:right="-284"/>
        <w:jc w:val="left"/>
        <w:textAlignment w:val="auto"/>
        <w:rPr>
          <w:rtl/>
        </w:rPr>
      </w:pPr>
      <w:r w:rsidRPr="009E6D4E">
        <w:rPr>
          <w:rtl/>
        </w:rPr>
        <w:t xml:space="preserve">הביטוח </w:t>
      </w:r>
      <w:r w:rsidRPr="009E6D4E">
        <w:rPr>
          <w:rFonts w:hint="cs"/>
          <w:rtl/>
        </w:rPr>
        <w:t>מורחב</w:t>
      </w:r>
      <w:r w:rsidRPr="009E6D4E">
        <w:rPr>
          <w:rtl/>
        </w:rPr>
        <w:t xml:space="preserve"> לשפות את מדינת ישראל – משרד התרבות והספורט ככל שיחשבו אחראים</w:t>
      </w:r>
      <w:r w:rsidRPr="009E6D4E">
        <w:rPr>
          <w:rtl/>
        </w:rPr>
        <w:br/>
        <w:t xml:space="preserve">למעשי ו/או מחדלי </w:t>
      </w:r>
      <w:r w:rsidRPr="009E6D4E">
        <w:rPr>
          <w:rFonts w:hint="cs"/>
          <w:rtl/>
        </w:rPr>
        <w:t>הספק</w:t>
      </w:r>
      <w:r w:rsidRPr="009E6D4E">
        <w:rPr>
          <w:rtl/>
        </w:rPr>
        <w:t xml:space="preserve"> והפועלים מטעמו.     </w:t>
      </w:r>
    </w:p>
    <w:p w14:paraId="085C2207" w14:textId="77777777" w:rsidR="00B45358" w:rsidRPr="009E6D4E" w:rsidRDefault="00B45358" w:rsidP="00B45358">
      <w:pPr>
        <w:spacing w:line="240" w:lineRule="auto"/>
        <w:rPr>
          <w:rtl/>
        </w:rPr>
      </w:pPr>
    </w:p>
    <w:p w14:paraId="51921F6A" w14:textId="77777777" w:rsidR="00B45358" w:rsidRPr="009E6D4E" w:rsidRDefault="00B45358" w:rsidP="00B45358">
      <w:pPr>
        <w:spacing w:line="240" w:lineRule="auto"/>
        <w:rPr>
          <w:b/>
          <w:bCs/>
          <w:sz w:val="28"/>
          <w:szCs w:val="28"/>
          <w:u w:val="single"/>
          <w:rtl/>
        </w:rPr>
      </w:pPr>
      <w:r w:rsidRPr="009E6D4E">
        <w:rPr>
          <w:rFonts w:hint="cs"/>
          <w:b/>
          <w:bCs/>
          <w:sz w:val="28"/>
          <w:szCs w:val="28"/>
          <w:u w:val="single"/>
          <w:rtl/>
        </w:rPr>
        <w:t>ביטוח רכוש, פוליסה מס'__________</w:t>
      </w:r>
    </w:p>
    <w:p w14:paraId="6DCBFA2D" w14:textId="77777777" w:rsidR="00B45358" w:rsidRPr="009E6D4E" w:rsidRDefault="00B45358" w:rsidP="00B45358">
      <w:pPr>
        <w:spacing w:line="240" w:lineRule="auto"/>
        <w:rPr>
          <w:rtl/>
        </w:rPr>
      </w:pPr>
    </w:p>
    <w:p w14:paraId="454973ED" w14:textId="77777777" w:rsidR="00B45358" w:rsidRPr="009E6D4E" w:rsidRDefault="00B45358" w:rsidP="00B45358">
      <w:pPr>
        <w:spacing w:line="240" w:lineRule="auto"/>
        <w:rPr>
          <w:rtl/>
        </w:rPr>
      </w:pPr>
      <w:r w:rsidRPr="009E6D4E">
        <w:rPr>
          <w:rtl/>
        </w:rPr>
        <w:t xml:space="preserve">ביטוח ציוד הצילום בביטוח אש מורחב או כל הסיכונים בהתאם למקובל לגביו ובמלוא ערכם.  </w:t>
      </w:r>
    </w:p>
    <w:p w14:paraId="2DF13460" w14:textId="77777777" w:rsidR="00B45358" w:rsidRPr="009E6D4E" w:rsidRDefault="00B45358" w:rsidP="00B45358">
      <w:pPr>
        <w:spacing w:line="240" w:lineRule="auto"/>
        <w:rPr>
          <w:rtl/>
        </w:rPr>
      </w:pPr>
    </w:p>
    <w:p w14:paraId="19730239" w14:textId="77777777" w:rsidR="00B45358" w:rsidRPr="009E6D4E" w:rsidRDefault="00B45358" w:rsidP="00B45358">
      <w:pPr>
        <w:spacing w:line="240" w:lineRule="auto"/>
        <w:rPr>
          <w:rtl/>
        </w:rPr>
      </w:pPr>
      <w:r w:rsidRPr="009E6D4E">
        <w:rPr>
          <w:rtl/>
        </w:rPr>
        <w:t xml:space="preserve">   </w:t>
      </w:r>
    </w:p>
    <w:p w14:paraId="6C28F2C9" w14:textId="77777777" w:rsidR="00B45358" w:rsidRPr="009E6D4E" w:rsidRDefault="00B45358" w:rsidP="00B45358">
      <w:pPr>
        <w:spacing w:line="240" w:lineRule="auto"/>
        <w:rPr>
          <w:b/>
          <w:bCs/>
          <w:sz w:val="28"/>
          <w:szCs w:val="28"/>
          <w:u w:val="single"/>
          <w:rtl/>
        </w:rPr>
      </w:pPr>
      <w:r w:rsidRPr="009E6D4E">
        <w:rPr>
          <w:b/>
          <w:bCs/>
          <w:sz w:val="28"/>
          <w:szCs w:val="28"/>
          <w:u w:val="single"/>
          <w:rtl/>
        </w:rPr>
        <w:t>כללי</w:t>
      </w:r>
    </w:p>
    <w:p w14:paraId="79F6FE0E" w14:textId="77777777" w:rsidR="00B45358" w:rsidRPr="009E6D4E" w:rsidRDefault="00B45358" w:rsidP="00B45358">
      <w:pPr>
        <w:spacing w:line="240" w:lineRule="auto"/>
        <w:ind w:left="3"/>
        <w:rPr>
          <w:rtl/>
        </w:rPr>
      </w:pPr>
    </w:p>
    <w:p w14:paraId="137D54CD" w14:textId="77777777" w:rsidR="00B45358" w:rsidRPr="009E6D4E" w:rsidRDefault="00B45358" w:rsidP="00B45358">
      <w:pPr>
        <w:spacing w:line="240" w:lineRule="auto"/>
        <w:ind w:left="3"/>
        <w:rPr>
          <w:rtl/>
        </w:rPr>
      </w:pPr>
      <w:r w:rsidRPr="009E6D4E">
        <w:rPr>
          <w:rtl/>
        </w:rPr>
        <w:t>בפוליסות הביטוח נכללו התנאים הבאים:</w:t>
      </w:r>
    </w:p>
    <w:p w14:paraId="4A2AFDBC" w14:textId="77777777" w:rsidR="00B45358" w:rsidRPr="009E6D4E" w:rsidRDefault="00B45358" w:rsidP="00B45358">
      <w:pPr>
        <w:spacing w:line="240" w:lineRule="auto"/>
        <w:ind w:left="3"/>
        <w:rPr>
          <w:rtl/>
        </w:rPr>
      </w:pPr>
    </w:p>
    <w:p w14:paraId="6E54F727" w14:textId="77777777" w:rsidR="00B45358" w:rsidRPr="009E6D4E" w:rsidRDefault="00B45358" w:rsidP="00171CD5">
      <w:pPr>
        <w:pStyle w:val="a7"/>
        <w:numPr>
          <w:ilvl w:val="0"/>
          <w:numId w:val="135"/>
        </w:numPr>
        <w:overflowPunct/>
        <w:autoSpaceDE/>
        <w:autoSpaceDN/>
        <w:adjustRightInd/>
        <w:spacing w:line="240" w:lineRule="auto"/>
        <w:jc w:val="left"/>
        <w:textAlignment w:val="auto"/>
      </w:pPr>
      <w:r w:rsidRPr="009E6D4E">
        <w:rPr>
          <w:rtl/>
        </w:rPr>
        <w:t xml:space="preserve">לשם המבוטח </w:t>
      </w:r>
      <w:r w:rsidRPr="009E6D4E">
        <w:rPr>
          <w:rFonts w:hint="cs"/>
          <w:rtl/>
        </w:rPr>
        <w:t>ה</w:t>
      </w:r>
      <w:r w:rsidRPr="009E6D4E">
        <w:rPr>
          <w:rtl/>
        </w:rPr>
        <w:t xml:space="preserve">תווספו כמבוטחים נוספים: </w:t>
      </w:r>
      <w:r w:rsidRPr="009E6D4E">
        <w:rPr>
          <w:b/>
          <w:bCs/>
          <w:rtl/>
        </w:rPr>
        <w:t>מדינת ישראל – משרד התרבות והספורט</w:t>
      </w:r>
      <w:r w:rsidRPr="009E6D4E">
        <w:rPr>
          <w:rtl/>
        </w:rPr>
        <w:t>, בכפוף</w:t>
      </w:r>
      <w:r w:rsidRPr="009E6D4E">
        <w:rPr>
          <w:rFonts w:hint="cs"/>
          <w:rtl/>
        </w:rPr>
        <w:t xml:space="preserve"> להרחבי </w:t>
      </w:r>
      <w:r w:rsidRPr="009E6D4E">
        <w:rPr>
          <w:rtl/>
        </w:rPr>
        <w:t xml:space="preserve">השיפוי לעיל.   </w:t>
      </w:r>
    </w:p>
    <w:p w14:paraId="4C9A758C" w14:textId="77777777" w:rsidR="00B45358" w:rsidRPr="009E6D4E" w:rsidRDefault="00B45358" w:rsidP="00171CD5">
      <w:pPr>
        <w:pStyle w:val="a7"/>
        <w:numPr>
          <w:ilvl w:val="0"/>
          <w:numId w:val="135"/>
        </w:numPr>
        <w:overflowPunct/>
        <w:autoSpaceDE/>
        <w:autoSpaceDN/>
        <w:adjustRightInd/>
        <w:spacing w:line="240" w:lineRule="auto"/>
        <w:jc w:val="left"/>
        <w:textAlignment w:val="auto"/>
      </w:pPr>
      <w:r w:rsidRPr="009E6D4E">
        <w:rPr>
          <w:rtl/>
        </w:rPr>
        <w:t xml:space="preserve">בכל מקרה של צמצום או ביטול הביטוח ע"י אחד הצדדים לא יהיה להם כל תוקף, אלא </w:t>
      </w:r>
      <w:r w:rsidRPr="009E6D4E">
        <w:rPr>
          <w:rFonts w:hint="cs"/>
          <w:rtl/>
        </w:rPr>
        <w:t>אם ניתנה</w:t>
      </w:r>
      <w:r w:rsidRPr="009E6D4E">
        <w:rPr>
          <w:rtl/>
        </w:rPr>
        <w:t xml:space="preserve"> על ידינו הודעה מוקדמת של 60 יום לפחות במכתב רשום לחשב משרד התרבות</w:t>
      </w:r>
      <w:r w:rsidRPr="009E6D4E">
        <w:rPr>
          <w:rFonts w:hint="cs"/>
          <w:rtl/>
        </w:rPr>
        <w:t xml:space="preserve"> </w:t>
      </w:r>
      <w:r w:rsidRPr="009E6D4E">
        <w:rPr>
          <w:rtl/>
        </w:rPr>
        <w:t xml:space="preserve">והספורט. </w:t>
      </w:r>
    </w:p>
    <w:p w14:paraId="5C9C68BB" w14:textId="77777777" w:rsidR="00B45358" w:rsidRPr="009E6D4E" w:rsidRDefault="00B45358" w:rsidP="00171CD5">
      <w:pPr>
        <w:pStyle w:val="a7"/>
        <w:numPr>
          <w:ilvl w:val="0"/>
          <w:numId w:val="135"/>
        </w:numPr>
        <w:overflowPunct/>
        <w:autoSpaceDE/>
        <w:autoSpaceDN/>
        <w:adjustRightInd/>
        <w:spacing w:line="240" w:lineRule="auto"/>
        <w:jc w:val="left"/>
        <w:textAlignment w:val="auto"/>
      </w:pPr>
      <w:r w:rsidRPr="009E6D4E">
        <w:rPr>
          <w:rtl/>
        </w:rPr>
        <w:t xml:space="preserve">אנו מוותרים על כל זכות תחלוף/שיבוב, תביעה, השתתפות או חזרה כלפי מדינת ישראל – </w:t>
      </w:r>
      <w:r w:rsidRPr="009E6D4E">
        <w:rPr>
          <w:rFonts w:hint="cs"/>
          <w:rtl/>
        </w:rPr>
        <w:t>משרד</w:t>
      </w:r>
      <w:r w:rsidRPr="009E6D4E">
        <w:rPr>
          <w:rtl/>
        </w:rPr>
        <w:t xml:space="preserve"> התרבות והספורט ועובדיהם, </w:t>
      </w:r>
      <w:r w:rsidRPr="009E6D4E">
        <w:rPr>
          <w:rFonts w:hint="cs"/>
          <w:rtl/>
        </w:rPr>
        <w:t xml:space="preserve">וכן כלפי </w:t>
      </w:r>
      <w:r w:rsidRPr="009E6D4E">
        <w:rPr>
          <w:rtl/>
        </w:rPr>
        <w:t xml:space="preserve">המשתתפים </w:t>
      </w:r>
      <w:r w:rsidRPr="009E6D4E">
        <w:rPr>
          <w:rFonts w:hint="cs"/>
          <w:rtl/>
        </w:rPr>
        <w:t>בטקס,</w:t>
      </w:r>
      <w:r w:rsidRPr="009E6D4E">
        <w:rPr>
          <w:rtl/>
        </w:rPr>
        <w:t xml:space="preserve"> לרבות, אורחים, אמנים</w:t>
      </w:r>
      <w:r w:rsidRPr="009E6D4E">
        <w:rPr>
          <w:rFonts w:hint="cs"/>
          <w:rtl/>
        </w:rPr>
        <w:t xml:space="preserve"> ו</w:t>
      </w:r>
      <w:r w:rsidRPr="009E6D4E">
        <w:rPr>
          <w:rtl/>
        </w:rPr>
        <w:t xml:space="preserve">מוזמנים ובלבד שהויתור לא יחול לטובת אדם שגרם לנזק מתוך </w:t>
      </w:r>
      <w:r w:rsidRPr="009E6D4E">
        <w:rPr>
          <w:rFonts w:hint="cs"/>
          <w:rtl/>
        </w:rPr>
        <w:t xml:space="preserve">כוונת זדון. </w:t>
      </w:r>
    </w:p>
    <w:p w14:paraId="776AA4D9" w14:textId="77777777" w:rsidR="00B45358" w:rsidRPr="009E6D4E" w:rsidRDefault="00B45358" w:rsidP="00171CD5">
      <w:pPr>
        <w:pStyle w:val="a7"/>
        <w:numPr>
          <w:ilvl w:val="0"/>
          <w:numId w:val="135"/>
        </w:numPr>
        <w:overflowPunct/>
        <w:autoSpaceDE/>
        <w:autoSpaceDN/>
        <w:adjustRightInd/>
        <w:spacing w:line="240" w:lineRule="auto"/>
        <w:jc w:val="left"/>
        <w:textAlignment w:val="auto"/>
      </w:pPr>
      <w:r w:rsidRPr="009E6D4E">
        <w:rPr>
          <w:rFonts w:hint="cs"/>
          <w:rtl/>
        </w:rPr>
        <w:t>הספק</w:t>
      </w:r>
      <w:r w:rsidRPr="009E6D4E">
        <w:rPr>
          <w:rtl/>
        </w:rPr>
        <w:t xml:space="preserve"> אחראי בלעדית כלפינו לתשלום דמי  הביטוח עבור כל הפוליסות ולמילוי כל החובות </w:t>
      </w:r>
      <w:r w:rsidRPr="009E6D4E">
        <w:rPr>
          <w:rFonts w:hint="cs"/>
          <w:rtl/>
        </w:rPr>
        <w:t>המוטלות</w:t>
      </w:r>
      <w:r w:rsidRPr="009E6D4E">
        <w:rPr>
          <w:rtl/>
        </w:rPr>
        <w:t xml:space="preserve"> על המבוטח על פי תנאי הפוליסות.</w:t>
      </w:r>
    </w:p>
    <w:p w14:paraId="51430DA5" w14:textId="77777777" w:rsidR="00B45358" w:rsidRPr="009E6D4E" w:rsidRDefault="00B45358" w:rsidP="00171CD5">
      <w:pPr>
        <w:pStyle w:val="a7"/>
        <w:numPr>
          <w:ilvl w:val="0"/>
          <w:numId w:val="135"/>
        </w:numPr>
        <w:overflowPunct/>
        <w:autoSpaceDE/>
        <w:autoSpaceDN/>
        <w:adjustRightInd/>
        <w:spacing w:line="240" w:lineRule="auto"/>
        <w:jc w:val="left"/>
        <w:textAlignment w:val="auto"/>
      </w:pPr>
      <w:r w:rsidRPr="009E6D4E">
        <w:rPr>
          <w:rtl/>
        </w:rPr>
        <w:t xml:space="preserve">ההשתתפויות העצמיות הנקובות בכל פוליסה ופוליסה תחולנה בלעדית על </w:t>
      </w:r>
      <w:r w:rsidRPr="009E6D4E">
        <w:rPr>
          <w:rFonts w:hint="cs"/>
          <w:rtl/>
        </w:rPr>
        <w:t xml:space="preserve">הספק. </w:t>
      </w:r>
    </w:p>
    <w:p w14:paraId="146F53AD" w14:textId="77777777" w:rsidR="00B45358" w:rsidRPr="009E6D4E" w:rsidRDefault="00B45358" w:rsidP="00171CD5">
      <w:pPr>
        <w:pStyle w:val="a7"/>
        <w:numPr>
          <w:ilvl w:val="0"/>
          <w:numId w:val="135"/>
        </w:numPr>
        <w:overflowPunct/>
        <w:autoSpaceDE/>
        <w:autoSpaceDN/>
        <w:adjustRightInd/>
        <w:spacing w:line="240" w:lineRule="auto"/>
        <w:jc w:val="left"/>
        <w:textAlignment w:val="auto"/>
      </w:pPr>
      <w:r w:rsidRPr="009E6D4E">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9E6D4E">
        <w:rPr>
          <w:rFonts w:hint="cs"/>
          <w:rtl/>
        </w:rPr>
        <w:t xml:space="preserve"> </w:t>
      </w:r>
      <w:r w:rsidRPr="009E6D4E">
        <w:rPr>
          <w:rtl/>
        </w:rPr>
        <w:t>במלוא הזכויות על פי הביטוח.</w:t>
      </w:r>
    </w:p>
    <w:p w14:paraId="0DE9DA6F" w14:textId="77777777" w:rsidR="00B45358" w:rsidRPr="009E6D4E" w:rsidRDefault="00B45358" w:rsidP="00171CD5">
      <w:pPr>
        <w:pStyle w:val="a7"/>
        <w:numPr>
          <w:ilvl w:val="0"/>
          <w:numId w:val="135"/>
        </w:numPr>
        <w:overflowPunct/>
        <w:autoSpaceDE/>
        <w:autoSpaceDN/>
        <w:adjustRightInd/>
        <w:spacing w:line="240" w:lineRule="auto"/>
        <w:jc w:val="left"/>
        <w:textAlignment w:val="auto"/>
      </w:pPr>
      <w:r w:rsidRPr="009E6D4E">
        <w:rPr>
          <w:rtl/>
        </w:rPr>
        <w:t>תנאי הכיסוי של הפוליסות הנ"ל, למעט בביטוח אחריות מקצועית, לא יפחתו מהמקובל על</w:t>
      </w:r>
      <w:r w:rsidRPr="009E6D4E">
        <w:rPr>
          <w:rFonts w:hint="cs"/>
          <w:rtl/>
        </w:rPr>
        <w:t xml:space="preserve"> </w:t>
      </w:r>
      <w:r w:rsidRPr="009E6D4E">
        <w:rPr>
          <w:rtl/>
        </w:rPr>
        <w:t>פי תנאי "פוליסות נוסח ביט</w:t>
      </w:r>
      <w:r w:rsidRPr="009E6D4E">
        <w:rPr>
          <w:rFonts w:hint="cs"/>
          <w:rtl/>
        </w:rPr>
        <w:t xml:space="preserve"> _______________ (יש לציין שנה)</w:t>
      </w:r>
      <w:r w:rsidRPr="009E6D4E">
        <w:rPr>
          <w:rtl/>
        </w:rPr>
        <w:t>", בכפוף להרחבת הכיסויים כמפורט לעיל.</w:t>
      </w:r>
    </w:p>
    <w:p w14:paraId="5F6D8BD8" w14:textId="77777777" w:rsidR="00B45358" w:rsidRPr="009E6D4E" w:rsidRDefault="00B45358" w:rsidP="00171CD5">
      <w:pPr>
        <w:pStyle w:val="a7"/>
        <w:numPr>
          <w:ilvl w:val="0"/>
          <w:numId w:val="135"/>
        </w:numPr>
        <w:overflowPunct/>
        <w:autoSpaceDE/>
        <w:autoSpaceDN/>
        <w:adjustRightInd/>
        <w:spacing w:line="240" w:lineRule="auto"/>
        <w:jc w:val="left"/>
        <w:textAlignment w:val="auto"/>
        <w:rPr>
          <w:rtl/>
        </w:rPr>
      </w:pPr>
      <w:r w:rsidRPr="009E6D4E">
        <w:rPr>
          <w:rFonts w:hint="cs"/>
          <w:rtl/>
        </w:rPr>
        <w:t>חריג כוונה ו/או רשלנות רבתי מבוטל ככל שקיים בכל הפוליסות המבוטחות.</w:t>
      </w:r>
    </w:p>
    <w:p w14:paraId="089ACE2A" w14:textId="77777777" w:rsidR="00B45358" w:rsidRDefault="00B45358" w:rsidP="00B45358">
      <w:pPr>
        <w:spacing w:line="240" w:lineRule="auto"/>
        <w:ind w:left="3"/>
        <w:rPr>
          <w:rtl/>
        </w:rPr>
      </w:pPr>
      <w:r>
        <w:rPr>
          <w:rtl/>
        </w:rPr>
        <w:t xml:space="preserve">            </w:t>
      </w:r>
    </w:p>
    <w:p w14:paraId="35E3DBED"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178F58F" w14:textId="77777777" w:rsidR="00B45358" w:rsidRDefault="00B45358" w:rsidP="00B45358">
      <w:pPr>
        <w:spacing w:line="240" w:lineRule="auto"/>
        <w:ind w:left="3"/>
        <w:rPr>
          <w:b/>
          <w:bCs/>
          <w:rtl/>
        </w:rPr>
      </w:pPr>
    </w:p>
    <w:p w14:paraId="187115FD" w14:textId="77777777" w:rsidR="00B45358" w:rsidRDefault="00B45358" w:rsidP="00B45358">
      <w:pPr>
        <w:spacing w:line="240" w:lineRule="auto"/>
        <w:ind w:left="3"/>
        <w:rPr>
          <w:rtl/>
        </w:rPr>
      </w:pPr>
      <w:r>
        <w:rPr>
          <w:rtl/>
        </w:rPr>
        <w:t xml:space="preserve">                                                                                       בכבוד רב,</w:t>
      </w:r>
    </w:p>
    <w:p w14:paraId="456556BD" w14:textId="77777777" w:rsidR="00B45358" w:rsidRDefault="00B45358" w:rsidP="00B45358">
      <w:pPr>
        <w:spacing w:line="240" w:lineRule="auto"/>
        <w:ind w:left="3"/>
        <w:rPr>
          <w:rtl/>
        </w:rPr>
      </w:pPr>
      <w:r>
        <w:rPr>
          <w:rtl/>
        </w:rPr>
        <w:t xml:space="preserve">                                                                   ___________________________</w:t>
      </w:r>
    </w:p>
    <w:p w14:paraId="5BBD6F1B" w14:textId="77777777" w:rsidR="00B45358" w:rsidRDefault="00B45358" w:rsidP="00B45358">
      <w:pPr>
        <w:spacing w:line="240" w:lineRule="auto"/>
        <w:ind w:left="3"/>
        <w:rPr>
          <w:rtl/>
        </w:rPr>
      </w:pPr>
      <w:r>
        <w:rPr>
          <w:rtl/>
        </w:rPr>
        <w:t>תאריך______________                        חתימת מורשה המבטח  וחותמת המבטח</w:t>
      </w:r>
    </w:p>
    <w:p w14:paraId="0D5C4A42" w14:textId="77777777" w:rsidR="00B45358" w:rsidRDefault="00B45358" w:rsidP="00B45358">
      <w:pPr>
        <w:spacing w:line="240" w:lineRule="auto"/>
        <w:ind w:left="3"/>
        <w:rPr>
          <w:rtl/>
        </w:rPr>
      </w:pPr>
    </w:p>
    <w:p w14:paraId="28998B96" w14:textId="77777777" w:rsidR="00B45358" w:rsidRPr="00FE3B44" w:rsidRDefault="00B45358" w:rsidP="00B45358">
      <w:pPr>
        <w:spacing w:line="240" w:lineRule="auto"/>
        <w:rPr>
          <w:b/>
          <w:bCs/>
          <w:u w:val="single"/>
          <w:rtl/>
        </w:rPr>
      </w:pPr>
      <w:r>
        <w:rPr>
          <w:rtl/>
        </w:rPr>
        <w:br w:type="page"/>
      </w:r>
      <w:r w:rsidRPr="004D09F4">
        <w:rPr>
          <w:rFonts w:hint="cs"/>
          <w:b/>
          <w:bCs/>
          <w:highlight w:val="lightGray"/>
          <w:u w:val="single"/>
          <w:rtl/>
        </w:rPr>
        <w:t>עבור ספק פירוטכניקה וזיקוקים</w:t>
      </w:r>
    </w:p>
    <w:p w14:paraId="258CC984" w14:textId="77777777" w:rsidR="00B45358" w:rsidRPr="004D09F4" w:rsidRDefault="00B45358" w:rsidP="00B45358">
      <w:pPr>
        <w:spacing w:line="240" w:lineRule="auto"/>
        <w:rPr>
          <w:b/>
          <w:bCs/>
          <w:rtl/>
        </w:rPr>
      </w:pPr>
      <w:r w:rsidRPr="004D09F4">
        <w:rPr>
          <w:rFonts w:hint="cs"/>
          <w:b/>
          <w:bCs/>
          <w:rtl/>
        </w:rPr>
        <w:t xml:space="preserve">                                                                                                                             </w:t>
      </w:r>
      <w:r>
        <w:rPr>
          <w:rFonts w:hint="cs"/>
          <w:b/>
          <w:bCs/>
          <w:rtl/>
        </w:rPr>
        <w:t xml:space="preserve">           </w:t>
      </w:r>
      <w:r w:rsidRPr="004D09F4">
        <w:rPr>
          <w:rFonts w:hint="cs"/>
          <w:b/>
          <w:bCs/>
          <w:rtl/>
        </w:rPr>
        <w:t xml:space="preserve"> </w:t>
      </w:r>
      <w:r w:rsidRPr="004D09F4">
        <w:rPr>
          <w:rFonts w:hint="cs"/>
          <w:rtl/>
        </w:rPr>
        <w:t>סימוכין: 1589</w:t>
      </w:r>
    </w:p>
    <w:p w14:paraId="251BA67F" w14:textId="77777777" w:rsidR="00B45358" w:rsidRPr="00FE3B44" w:rsidRDefault="00B45358" w:rsidP="00B45358">
      <w:pPr>
        <w:spacing w:line="240" w:lineRule="auto"/>
        <w:rPr>
          <w:rtl/>
        </w:rPr>
      </w:pPr>
      <w:r w:rsidRPr="00FE3B44">
        <w:rPr>
          <w:rFonts w:hint="cs"/>
          <w:rtl/>
        </w:rPr>
        <w:t xml:space="preserve">לכבוד </w:t>
      </w:r>
    </w:p>
    <w:p w14:paraId="30CF0BF0" w14:textId="77777777" w:rsidR="00B45358" w:rsidRPr="00FE3B44" w:rsidRDefault="00B45358" w:rsidP="00B45358">
      <w:pPr>
        <w:spacing w:line="240" w:lineRule="auto"/>
        <w:rPr>
          <w:rtl/>
        </w:rPr>
      </w:pPr>
    </w:p>
    <w:p w14:paraId="1209B9B3" w14:textId="77777777" w:rsidR="00B45358" w:rsidRDefault="00B45358" w:rsidP="00B45358">
      <w:pPr>
        <w:spacing w:line="240" w:lineRule="auto"/>
        <w:rPr>
          <w:b/>
          <w:bCs/>
          <w:sz w:val="28"/>
          <w:szCs w:val="28"/>
          <w:u w:val="single"/>
          <w:rtl/>
        </w:rPr>
      </w:pPr>
      <w:r w:rsidRPr="00FE3B44">
        <w:rPr>
          <w:rFonts w:hint="cs"/>
          <w:b/>
          <w:bCs/>
          <w:sz w:val="28"/>
          <w:szCs w:val="28"/>
          <w:u w:val="single"/>
          <w:rtl/>
        </w:rPr>
        <w:t xml:space="preserve">מדינת ישראל </w:t>
      </w:r>
      <w:r w:rsidRPr="00FE3B44">
        <w:rPr>
          <w:b/>
          <w:bCs/>
          <w:sz w:val="28"/>
          <w:szCs w:val="28"/>
          <w:u w:val="single"/>
          <w:rtl/>
        </w:rPr>
        <w:t>–</w:t>
      </w:r>
      <w:r w:rsidRPr="00FE3B44">
        <w:rPr>
          <w:rFonts w:hint="cs"/>
          <w:b/>
          <w:bCs/>
          <w:sz w:val="28"/>
          <w:szCs w:val="28"/>
          <w:u w:val="single"/>
          <w:rtl/>
        </w:rPr>
        <w:t xml:space="preserve"> משרד התרבות והספורט</w:t>
      </w:r>
    </w:p>
    <w:p w14:paraId="1A25D4C2" w14:textId="77777777" w:rsidR="00B45358" w:rsidRPr="00FE3B44" w:rsidRDefault="00B45358" w:rsidP="00B45358">
      <w:pPr>
        <w:spacing w:line="240" w:lineRule="auto"/>
        <w:rPr>
          <w:b/>
          <w:bCs/>
          <w:sz w:val="28"/>
          <w:szCs w:val="28"/>
          <w:u w:val="single"/>
          <w:rtl/>
        </w:rPr>
      </w:pPr>
      <w:r>
        <w:rPr>
          <w:rFonts w:hint="cs"/>
          <w:b/>
          <w:bCs/>
          <w:sz w:val="28"/>
          <w:szCs w:val="28"/>
          <w:u w:val="single"/>
          <w:rtl/>
        </w:rPr>
        <w:t>בכתובת:</w:t>
      </w:r>
      <w:r w:rsidRPr="002021E0">
        <w:rPr>
          <w:rFonts w:hint="cs"/>
          <w:b/>
          <w:bCs/>
          <w:sz w:val="28"/>
          <w:szCs w:val="28"/>
          <w:highlight w:val="yellow"/>
          <w:u w:val="single"/>
          <w:rtl/>
        </w:rPr>
        <w:t>_______________________</w:t>
      </w:r>
      <w:r w:rsidRPr="00FE3B44">
        <w:rPr>
          <w:rFonts w:hint="cs"/>
          <w:b/>
          <w:bCs/>
          <w:sz w:val="28"/>
          <w:szCs w:val="28"/>
          <w:u w:val="single"/>
          <w:rtl/>
        </w:rPr>
        <w:t>;</w:t>
      </w:r>
    </w:p>
    <w:p w14:paraId="385FC9F4" w14:textId="77777777" w:rsidR="00B45358" w:rsidRPr="00FE3B44" w:rsidRDefault="00B45358" w:rsidP="00B45358">
      <w:pPr>
        <w:spacing w:line="240" w:lineRule="auto"/>
        <w:rPr>
          <w:rtl/>
        </w:rPr>
      </w:pPr>
    </w:p>
    <w:p w14:paraId="4DD36750" w14:textId="77777777" w:rsidR="00B45358" w:rsidRPr="00FE3B44" w:rsidRDefault="00B45358" w:rsidP="00B45358">
      <w:pPr>
        <w:spacing w:line="240" w:lineRule="auto"/>
        <w:rPr>
          <w:rtl/>
        </w:rPr>
      </w:pPr>
    </w:p>
    <w:p w14:paraId="422F4174" w14:textId="77777777" w:rsidR="00B45358" w:rsidRPr="00FE3B44" w:rsidRDefault="00B45358" w:rsidP="00B45358">
      <w:pPr>
        <w:spacing w:line="240" w:lineRule="auto"/>
        <w:rPr>
          <w:rtl/>
        </w:rPr>
      </w:pPr>
      <w:r w:rsidRPr="00FE3B44">
        <w:rPr>
          <w:rFonts w:hint="cs"/>
          <w:rtl/>
        </w:rPr>
        <w:t>א.ג.נ.,</w:t>
      </w:r>
    </w:p>
    <w:p w14:paraId="29EECD5E" w14:textId="77777777" w:rsidR="00B45358" w:rsidRPr="00FE3B44" w:rsidRDefault="00B45358" w:rsidP="00B45358">
      <w:pPr>
        <w:spacing w:line="240" w:lineRule="auto"/>
        <w:rPr>
          <w:rtl/>
        </w:rPr>
      </w:pPr>
      <w:r w:rsidRPr="00FE3B44">
        <w:rPr>
          <w:rFonts w:hint="cs"/>
          <w:rtl/>
        </w:rPr>
        <w:t xml:space="preserve"> </w:t>
      </w:r>
    </w:p>
    <w:p w14:paraId="49495AE7" w14:textId="77777777" w:rsidR="00B45358" w:rsidRPr="00FE3B44" w:rsidRDefault="00B45358" w:rsidP="00B45358">
      <w:pPr>
        <w:spacing w:line="240" w:lineRule="auto"/>
        <w:jc w:val="center"/>
        <w:rPr>
          <w:sz w:val="32"/>
          <w:szCs w:val="32"/>
          <w:rtl/>
        </w:rPr>
      </w:pPr>
      <w:r w:rsidRPr="00FE3B44">
        <w:rPr>
          <w:rFonts w:hint="cs"/>
          <w:rtl/>
        </w:rPr>
        <w:t>הנדון</w:t>
      </w:r>
      <w:r w:rsidRPr="00FE3B44">
        <w:rPr>
          <w:rFonts w:hint="cs"/>
          <w:sz w:val="32"/>
          <w:szCs w:val="32"/>
          <w:rtl/>
        </w:rPr>
        <w:t xml:space="preserve">:  </w:t>
      </w:r>
      <w:r w:rsidRPr="00FE3B44">
        <w:rPr>
          <w:rFonts w:hint="cs"/>
          <w:b/>
          <w:bCs/>
          <w:sz w:val="32"/>
          <w:szCs w:val="32"/>
          <w:u w:val="single"/>
          <w:rtl/>
        </w:rPr>
        <w:t>אישור קיום ביטוחים</w:t>
      </w:r>
    </w:p>
    <w:p w14:paraId="1E311BE6" w14:textId="77777777" w:rsidR="00B45358" w:rsidRPr="00FE3B44" w:rsidRDefault="00B45358" w:rsidP="00B45358">
      <w:pPr>
        <w:spacing w:line="240" w:lineRule="auto"/>
        <w:rPr>
          <w:sz w:val="32"/>
          <w:szCs w:val="32"/>
          <w:rtl/>
        </w:rPr>
      </w:pPr>
    </w:p>
    <w:p w14:paraId="5D080112" w14:textId="77777777" w:rsidR="00B45358" w:rsidRPr="00FE3B44" w:rsidRDefault="00B45358" w:rsidP="00B45358">
      <w:pPr>
        <w:spacing w:line="240" w:lineRule="auto"/>
        <w:rPr>
          <w:rtl/>
        </w:rPr>
      </w:pPr>
      <w:r w:rsidRPr="00FE3B44">
        <w:rPr>
          <w:rFonts w:hint="cs"/>
          <w:rtl/>
        </w:rPr>
        <w:t>הננו מאשרים בזה כי ערכנו</w:t>
      </w:r>
      <w:r>
        <w:rPr>
          <w:rFonts w:hint="cs"/>
          <w:rtl/>
        </w:rPr>
        <w:t xml:space="preserve"> למבוטחנו _________</w:t>
      </w:r>
      <w:r w:rsidRPr="00FE3B44">
        <w:rPr>
          <w:rFonts w:hint="cs"/>
          <w:rtl/>
        </w:rPr>
        <w:t>___</w:t>
      </w:r>
      <w:r>
        <w:rPr>
          <w:rFonts w:hint="cs"/>
          <w:rtl/>
        </w:rPr>
        <w:t>______</w:t>
      </w:r>
      <w:r w:rsidRPr="00FE3B44">
        <w:rPr>
          <w:rFonts w:hint="cs"/>
          <w:rtl/>
        </w:rPr>
        <w:t>_</w:t>
      </w:r>
      <w:r>
        <w:rPr>
          <w:rFonts w:hint="cs"/>
          <w:rtl/>
        </w:rPr>
        <w:t>_</w:t>
      </w:r>
      <w:r w:rsidRPr="00FE3B44">
        <w:rPr>
          <w:rFonts w:hint="cs"/>
          <w:rtl/>
        </w:rPr>
        <w:t>_______________(להלן</w:t>
      </w:r>
      <w:r>
        <w:rPr>
          <w:rFonts w:hint="cs"/>
          <w:rtl/>
        </w:rPr>
        <w:t>:</w:t>
      </w:r>
      <w:r w:rsidRPr="00FE3B44">
        <w:rPr>
          <w:rFonts w:hint="cs"/>
          <w:rtl/>
        </w:rPr>
        <w:t xml:space="preserve"> "</w:t>
      </w:r>
      <w:r w:rsidRPr="00F53FE1">
        <w:rPr>
          <w:rFonts w:hint="cs"/>
          <w:b/>
          <w:bCs/>
          <w:rtl/>
        </w:rPr>
        <w:t>הספק</w:t>
      </w:r>
      <w:r w:rsidRPr="00FE3B44">
        <w:rPr>
          <w:rFonts w:hint="cs"/>
          <w:rtl/>
        </w:rPr>
        <w:t xml:space="preserve">")  </w:t>
      </w:r>
    </w:p>
    <w:p w14:paraId="171E0A6D" w14:textId="77777777" w:rsidR="00B45358" w:rsidRPr="00FE3B44" w:rsidRDefault="00B45358" w:rsidP="00B45358">
      <w:pPr>
        <w:spacing w:line="240" w:lineRule="auto"/>
        <w:rPr>
          <w:rtl/>
        </w:rPr>
      </w:pPr>
      <w:r w:rsidRPr="00FE3B44">
        <w:rPr>
          <w:rFonts w:hint="cs"/>
          <w:rtl/>
        </w:rPr>
        <w:t>לתקופת הביטוח  מיום ___________</w:t>
      </w:r>
      <w:r>
        <w:rPr>
          <w:rFonts w:hint="cs"/>
          <w:rtl/>
        </w:rPr>
        <w:t>__</w:t>
      </w:r>
      <w:r w:rsidRPr="00FE3B44">
        <w:rPr>
          <w:rFonts w:hint="cs"/>
          <w:rtl/>
        </w:rPr>
        <w:t>____ עד יום ___</w:t>
      </w:r>
      <w:r>
        <w:rPr>
          <w:rFonts w:hint="cs"/>
          <w:rtl/>
        </w:rPr>
        <w:t>_</w:t>
      </w:r>
      <w:r w:rsidRPr="00FE3B44">
        <w:rPr>
          <w:rFonts w:hint="cs"/>
          <w:rtl/>
        </w:rPr>
        <w:t>_____________</w:t>
      </w:r>
      <w:r w:rsidRPr="00F53FE1">
        <w:rPr>
          <w:rFonts w:hint="cs"/>
          <w:b/>
          <w:bCs/>
          <w:rtl/>
        </w:rPr>
        <w:t>בקשר</w:t>
      </w:r>
      <w:r w:rsidRPr="00F53FE1">
        <w:rPr>
          <w:b/>
          <w:bCs/>
          <w:rtl/>
        </w:rPr>
        <w:t xml:space="preserve"> </w:t>
      </w:r>
      <w:r>
        <w:rPr>
          <w:rFonts w:hint="cs"/>
          <w:b/>
          <w:bCs/>
          <w:rtl/>
        </w:rPr>
        <w:t xml:space="preserve">לאספקת והפעלת פירוטכניקה וזיקוקים </w:t>
      </w:r>
      <w:r w:rsidRPr="00E549BF">
        <w:rPr>
          <w:rFonts w:hint="cs"/>
          <w:b/>
          <w:bCs/>
          <w:rtl/>
        </w:rPr>
        <w:t>בעצרת הממלכתית לציון יום איחוד ירושלים לשנת 2018</w:t>
      </w:r>
      <w:r>
        <w:rPr>
          <w:rFonts w:hint="cs"/>
          <w:rtl/>
        </w:rPr>
        <w:t xml:space="preserve">, </w:t>
      </w:r>
      <w:r w:rsidRPr="00FE3B44">
        <w:rPr>
          <w:rtl/>
        </w:rPr>
        <w:t xml:space="preserve">בהתאם  למכרז וחוזה עם מדינת ישראל – משרד התרבות והספורט,  את הביטוחים המפורטים להלן:  </w:t>
      </w:r>
    </w:p>
    <w:p w14:paraId="7682A6E0" w14:textId="77777777" w:rsidR="00B45358" w:rsidRPr="00FE3B44" w:rsidRDefault="00B45358" w:rsidP="00B45358">
      <w:pPr>
        <w:spacing w:line="240" w:lineRule="auto"/>
        <w:rPr>
          <w:rtl/>
        </w:rPr>
      </w:pPr>
      <w:r w:rsidRPr="00FE3B44">
        <w:rPr>
          <w:rFonts w:hint="cs"/>
          <w:rtl/>
        </w:rPr>
        <w:t xml:space="preserve">                                                                        </w:t>
      </w:r>
    </w:p>
    <w:p w14:paraId="0D48D0D2" w14:textId="77777777" w:rsidR="00B45358" w:rsidRPr="00FE3B44" w:rsidRDefault="00B45358" w:rsidP="00B45358">
      <w:pPr>
        <w:spacing w:line="240" w:lineRule="auto"/>
        <w:rPr>
          <w:b/>
          <w:bCs/>
          <w:sz w:val="28"/>
          <w:szCs w:val="28"/>
          <w:u w:val="single"/>
          <w:rtl/>
        </w:rPr>
      </w:pPr>
      <w:r>
        <w:rPr>
          <w:rFonts w:hint="cs"/>
          <w:b/>
          <w:bCs/>
          <w:sz w:val="28"/>
          <w:szCs w:val="28"/>
          <w:u w:val="single"/>
          <w:rtl/>
        </w:rPr>
        <w:t xml:space="preserve">ביטוח חבות </w:t>
      </w:r>
      <w:r w:rsidRPr="00FE3B44">
        <w:rPr>
          <w:rFonts w:hint="cs"/>
          <w:b/>
          <w:bCs/>
          <w:sz w:val="28"/>
          <w:szCs w:val="28"/>
          <w:u w:val="single"/>
          <w:rtl/>
        </w:rPr>
        <w:t>מעבידים</w:t>
      </w:r>
      <w:r>
        <w:rPr>
          <w:rFonts w:hint="cs"/>
          <w:b/>
          <w:bCs/>
          <w:sz w:val="28"/>
          <w:szCs w:val="28"/>
          <w:u w:val="single"/>
          <w:rtl/>
        </w:rPr>
        <w:t>, פוליסה מס'____________________</w:t>
      </w:r>
    </w:p>
    <w:p w14:paraId="3D7FBC11" w14:textId="77777777" w:rsidR="00B45358" w:rsidRDefault="00B45358" w:rsidP="00171CD5">
      <w:pPr>
        <w:pStyle w:val="a7"/>
        <w:numPr>
          <w:ilvl w:val="0"/>
          <w:numId w:val="136"/>
        </w:numPr>
        <w:overflowPunct/>
        <w:autoSpaceDE/>
        <w:autoSpaceDN/>
        <w:adjustRightInd/>
        <w:spacing w:line="240" w:lineRule="auto"/>
        <w:jc w:val="left"/>
        <w:textAlignment w:val="auto"/>
      </w:pPr>
      <w:r w:rsidRPr="007C1EFF">
        <w:rPr>
          <w:rFonts w:hint="cs"/>
          <w:rtl/>
        </w:rPr>
        <w:t>אחריותו החוקית כלפי עובדיו בכל תחומי מדינת ישראל  והשטחים המוחזקים.</w:t>
      </w:r>
      <w:r w:rsidRPr="007C1EFF">
        <w:rPr>
          <w:rtl/>
        </w:rPr>
        <w:t xml:space="preserve"> </w:t>
      </w:r>
    </w:p>
    <w:p w14:paraId="685E9F5B" w14:textId="77777777" w:rsidR="00B45358" w:rsidRDefault="00B45358" w:rsidP="00171CD5">
      <w:pPr>
        <w:pStyle w:val="a7"/>
        <w:numPr>
          <w:ilvl w:val="0"/>
          <w:numId w:val="136"/>
        </w:numPr>
        <w:overflowPunct/>
        <w:autoSpaceDE/>
        <w:autoSpaceDN/>
        <w:adjustRightInd/>
        <w:spacing w:line="240" w:lineRule="auto"/>
        <w:jc w:val="left"/>
        <w:textAlignment w:val="auto"/>
      </w:pPr>
      <w:r w:rsidRPr="007C1EFF">
        <w:rPr>
          <w:rFonts w:hint="cs"/>
          <w:rtl/>
        </w:rPr>
        <w:t>גבול האחריות לא יפחת מסך- 5,000,000  דולר ארה"ב לעובד, למקרה ולתקופת הביטוח</w:t>
      </w:r>
      <w:r w:rsidRPr="007C1EFF">
        <w:rPr>
          <w:rtl/>
        </w:rPr>
        <w:br/>
      </w:r>
      <w:r w:rsidRPr="007C1EFF">
        <w:rPr>
          <w:rFonts w:hint="cs"/>
          <w:rtl/>
        </w:rPr>
        <w:t>(שנה).</w:t>
      </w:r>
    </w:p>
    <w:p w14:paraId="11145555" w14:textId="77777777" w:rsidR="00B45358" w:rsidRDefault="00B45358" w:rsidP="00171CD5">
      <w:pPr>
        <w:pStyle w:val="a7"/>
        <w:numPr>
          <w:ilvl w:val="0"/>
          <w:numId w:val="136"/>
        </w:numPr>
        <w:overflowPunct/>
        <w:autoSpaceDE/>
        <w:autoSpaceDN/>
        <w:adjustRightInd/>
        <w:spacing w:line="240" w:lineRule="auto"/>
        <w:jc w:val="left"/>
        <w:textAlignment w:val="auto"/>
      </w:pPr>
      <w:r w:rsidRPr="007C1EFF">
        <w:rPr>
          <w:rtl/>
        </w:rPr>
        <w:t xml:space="preserve">הביטוח </w:t>
      </w:r>
      <w:r w:rsidRPr="007C1EFF">
        <w:rPr>
          <w:rFonts w:hint="cs"/>
          <w:rtl/>
        </w:rPr>
        <w:t>מורחב</w:t>
      </w:r>
      <w:r w:rsidRPr="007C1EFF">
        <w:rPr>
          <w:rtl/>
        </w:rPr>
        <w:t xml:space="preserve"> לכסות את חבותו של המבוטח כלפי קבלנים, </w:t>
      </w:r>
      <w:r>
        <w:rPr>
          <w:rtl/>
        </w:rPr>
        <w:t xml:space="preserve">קבלני משנה ועובדיהם היה </w:t>
      </w:r>
      <w:r w:rsidRPr="007C1EFF">
        <w:rPr>
          <w:rFonts w:hint="cs"/>
          <w:rtl/>
        </w:rPr>
        <w:t>ויחשב</w:t>
      </w:r>
      <w:r w:rsidRPr="007C1EFF">
        <w:rPr>
          <w:rtl/>
        </w:rPr>
        <w:t xml:space="preserve"> כמעבידם</w:t>
      </w:r>
      <w:r w:rsidRPr="007C1EFF">
        <w:rPr>
          <w:rFonts w:hint="cs"/>
          <w:rtl/>
        </w:rPr>
        <w:t xml:space="preserve">. </w:t>
      </w:r>
    </w:p>
    <w:p w14:paraId="541A473D" w14:textId="77777777" w:rsidR="00B45358" w:rsidRPr="007C1EFF" w:rsidRDefault="00B45358" w:rsidP="00171CD5">
      <w:pPr>
        <w:pStyle w:val="a7"/>
        <w:numPr>
          <w:ilvl w:val="0"/>
          <w:numId w:val="136"/>
        </w:numPr>
        <w:overflowPunct/>
        <w:autoSpaceDE/>
        <w:autoSpaceDN/>
        <w:adjustRightInd/>
        <w:spacing w:line="240" w:lineRule="auto"/>
        <w:jc w:val="left"/>
        <w:textAlignment w:val="auto"/>
        <w:rPr>
          <w:rtl/>
        </w:rPr>
      </w:pPr>
      <w:r w:rsidRPr="007C1EFF">
        <w:rPr>
          <w:rtl/>
        </w:rPr>
        <w:t xml:space="preserve">הביטוח </w:t>
      </w:r>
      <w:r w:rsidRPr="007C1EFF">
        <w:rPr>
          <w:rFonts w:hint="cs"/>
          <w:rtl/>
        </w:rPr>
        <w:t>מורחב</w:t>
      </w:r>
      <w:r w:rsidRPr="007C1EFF">
        <w:rPr>
          <w:rtl/>
        </w:rPr>
        <w:t xml:space="preserve"> לשפות את מדינת ישראל – משרד התרבות והספורט היה ונטען לעניין קרות </w:t>
      </w:r>
      <w:r w:rsidRPr="007C1EFF">
        <w:rPr>
          <w:rFonts w:hint="cs"/>
          <w:rtl/>
        </w:rPr>
        <w:t>תאונת</w:t>
      </w:r>
      <w:r w:rsidRPr="007C1EFF">
        <w:rPr>
          <w:rtl/>
        </w:rPr>
        <w:t xml:space="preserve"> עבודה/מחלת מקצוע כלשהי כי הם נושאים בחבות מעביד כלשהם כלפי מי מעובדי </w:t>
      </w:r>
      <w:r w:rsidRPr="007C1EFF">
        <w:rPr>
          <w:rFonts w:hint="cs"/>
          <w:rtl/>
        </w:rPr>
        <w:t>הספק</w:t>
      </w:r>
      <w:r w:rsidRPr="007C1EFF">
        <w:rPr>
          <w:rtl/>
        </w:rPr>
        <w:t xml:space="preserve">, </w:t>
      </w:r>
      <w:r w:rsidRPr="007C1EFF">
        <w:rPr>
          <w:rFonts w:hint="cs"/>
          <w:rtl/>
        </w:rPr>
        <w:t>קבלנים</w:t>
      </w:r>
      <w:r w:rsidRPr="007C1EFF">
        <w:rPr>
          <w:rtl/>
        </w:rPr>
        <w:t>, קבלני משנה ועובדיהם שבשירותו</w:t>
      </w:r>
      <w:r w:rsidRPr="007C1EFF">
        <w:rPr>
          <w:rFonts w:hint="cs"/>
          <w:rtl/>
        </w:rPr>
        <w:t xml:space="preserve">. </w:t>
      </w:r>
    </w:p>
    <w:p w14:paraId="0F2BD331" w14:textId="77777777" w:rsidR="00B45358" w:rsidRPr="00FE3B44" w:rsidRDefault="00B45358" w:rsidP="00B45358">
      <w:pPr>
        <w:spacing w:line="240" w:lineRule="auto"/>
        <w:rPr>
          <w:rtl/>
        </w:rPr>
      </w:pPr>
    </w:p>
    <w:p w14:paraId="1F51C516" w14:textId="77777777" w:rsidR="00B45358" w:rsidRPr="00FE3B44" w:rsidRDefault="00B45358" w:rsidP="00B45358">
      <w:pPr>
        <w:spacing w:line="240" w:lineRule="auto"/>
        <w:rPr>
          <w:b/>
          <w:bCs/>
          <w:sz w:val="28"/>
          <w:szCs w:val="28"/>
          <w:u w:val="single"/>
          <w:rtl/>
        </w:rPr>
      </w:pPr>
      <w:r w:rsidRPr="00FE3B44">
        <w:rPr>
          <w:rFonts w:hint="cs"/>
          <w:b/>
          <w:bCs/>
          <w:sz w:val="28"/>
          <w:szCs w:val="28"/>
          <w:u w:val="single"/>
          <w:rtl/>
        </w:rPr>
        <w:t>ביטוח אחריות כלפי צד שלישי</w:t>
      </w:r>
      <w:r>
        <w:rPr>
          <w:rFonts w:hint="cs"/>
          <w:b/>
          <w:bCs/>
          <w:sz w:val="28"/>
          <w:szCs w:val="28"/>
          <w:u w:val="single"/>
          <w:rtl/>
        </w:rPr>
        <w:t>, פוליסה מס'____________________</w:t>
      </w:r>
    </w:p>
    <w:p w14:paraId="1F029F02" w14:textId="77777777" w:rsidR="00B45358" w:rsidRDefault="00B45358" w:rsidP="00171CD5">
      <w:pPr>
        <w:pStyle w:val="a7"/>
        <w:numPr>
          <w:ilvl w:val="0"/>
          <w:numId w:val="137"/>
        </w:numPr>
        <w:overflowPunct/>
        <w:autoSpaceDE/>
        <w:autoSpaceDN/>
        <w:adjustRightInd/>
        <w:spacing w:line="240" w:lineRule="auto"/>
        <w:jc w:val="left"/>
        <w:textAlignment w:val="auto"/>
      </w:pPr>
      <w:r w:rsidRPr="00092D79">
        <w:rPr>
          <w:rFonts w:hint="cs"/>
          <w:rtl/>
        </w:rPr>
        <w:t>אחריותו החוקית על פי דיני מדינת ישראל בביטוח אחריות כלפי צד שלישי גוף ורכוש בגין פעילותו</w:t>
      </w:r>
      <w:r w:rsidRPr="00092D79">
        <w:rPr>
          <w:rtl/>
        </w:rPr>
        <w:t xml:space="preserve"> </w:t>
      </w:r>
      <w:r w:rsidRPr="00092D79">
        <w:rPr>
          <w:rFonts w:hint="cs"/>
          <w:rtl/>
        </w:rPr>
        <w:t xml:space="preserve">בכל תחומי מדינת ישראל והשטחים המוחזקים. </w:t>
      </w:r>
    </w:p>
    <w:p w14:paraId="429AC42D" w14:textId="77777777" w:rsidR="00B45358" w:rsidRDefault="00B45358" w:rsidP="00171CD5">
      <w:pPr>
        <w:pStyle w:val="a7"/>
        <w:numPr>
          <w:ilvl w:val="0"/>
          <w:numId w:val="137"/>
        </w:numPr>
        <w:overflowPunct/>
        <w:autoSpaceDE/>
        <w:autoSpaceDN/>
        <w:adjustRightInd/>
        <w:spacing w:line="240" w:lineRule="auto"/>
        <w:jc w:val="left"/>
        <w:textAlignment w:val="auto"/>
      </w:pPr>
      <w:r w:rsidRPr="00092D79">
        <w:rPr>
          <w:rtl/>
        </w:rPr>
        <w:t>גבול האחריות לא יפחת מסך</w:t>
      </w:r>
      <w:r>
        <w:rPr>
          <w:rFonts w:hint="cs"/>
          <w:rtl/>
        </w:rPr>
        <w:t>-</w:t>
      </w:r>
      <w:r w:rsidRPr="00092D79">
        <w:rPr>
          <w:rtl/>
        </w:rPr>
        <w:t xml:space="preserve"> </w:t>
      </w:r>
      <w:r>
        <w:rPr>
          <w:rFonts w:hint="cs"/>
          <w:rtl/>
        </w:rPr>
        <w:t>1</w:t>
      </w:r>
      <w:r w:rsidRPr="00092D79">
        <w:rPr>
          <w:rtl/>
        </w:rPr>
        <w:t>,</w:t>
      </w:r>
      <w:r>
        <w:rPr>
          <w:rFonts w:hint="cs"/>
          <w:rtl/>
        </w:rPr>
        <w:t>0</w:t>
      </w:r>
      <w:r w:rsidRPr="00092D79">
        <w:rPr>
          <w:rtl/>
        </w:rPr>
        <w:t>00,000 דולר ארה"ב למקרה ולתקופת הביטוח (שנה).</w:t>
      </w:r>
    </w:p>
    <w:p w14:paraId="4664D1E2" w14:textId="77777777" w:rsidR="00B45358" w:rsidRDefault="00B45358" w:rsidP="00171CD5">
      <w:pPr>
        <w:pStyle w:val="a7"/>
        <w:numPr>
          <w:ilvl w:val="0"/>
          <w:numId w:val="137"/>
        </w:numPr>
        <w:overflowPunct/>
        <w:autoSpaceDE/>
        <w:autoSpaceDN/>
        <w:adjustRightInd/>
        <w:spacing w:line="240" w:lineRule="auto"/>
        <w:jc w:val="left"/>
        <w:textAlignment w:val="auto"/>
      </w:pPr>
      <w:r w:rsidRPr="000B4B27">
        <w:rPr>
          <w:rFonts w:hint="cs"/>
          <w:rtl/>
        </w:rPr>
        <w:t xml:space="preserve">בפוליסה נכלל סעיף אחריות צולבת - </w:t>
      </w:r>
      <w:r w:rsidRPr="000B4B27">
        <w:rPr>
          <w:rFonts w:hint="cs"/>
        </w:rPr>
        <w:t>CROSS LIABILITY</w:t>
      </w:r>
      <w:r w:rsidRPr="000B4B27">
        <w:rPr>
          <w:rFonts w:hint="cs"/>
          <w:rtl/>
        </w:rPr>
        <w:t>.</w:t>
      </w:r>
    </w:p>
    <w:p w14:paraId="24D49548" w14:textId="77777777" w:rsidR="00B45358" w:rsidRDefault="00B45358" w:rsidP="00171CD5">
      <w:pPr>
        <w:pStyle w:val="a7"/>
        <w:numPr>
          <w:ilvl w:val="0"/>
          <w:numId w:val="137"/>
        </w:numPr>
        <w:overflowPunct/>
        <w:autoSpaceDE/>
        <w:autoSpaceDN/>
        <w:adjustRightInd/>
        <w:spacing w:line="240" w:lineRule="auto"/>
        <w:jc w:val="left"/>
        <w:textAlignment w:val="auto"/>
      </w:pPr>
      <w:r w:rsidRPr="005F23A1">
        <w:rPr>
          <w:rtl/>
        </w:rPr>
        <w:t>הביטוח מורחב לכסות את חבותו של המבוטח כלפי צד שלישי בגין פעילות של קבלנים, קבלני משנה ועובדיהם.</w:t>
      </w:r>
    </w:p>
    <w:p w14:paraId="0A6FBE41" w14:textId="77777777" w:rsidR="00B45358" w:rsidRDefault="00B45358" w:rsidP="00171CD5">
      <w:pPr>
        <w:pStyle w:val="a7"/>
        <w:numPr>
          <w:ilvl w:val="0"/>
          <w:numId w:val="137"/>
        </w:numPr>
        <w:overflowPunct/>
        <w:autoSpaceDE/>
        <w:autoSpaceDN/>
        <w:adjustRightInd/>
        <w:spacing w:line="240" w:lineRule="auto"/>
        <w:jc w:val="left"/>
        <w:textAlignment w:val="auto"/>
      </w:pPr>
      <w:r w:rsidRPr="005F23A1">
        <w:rPr>
          <w:rtl/>
        </w:rPr>
        <w:t>המשתתפים ב</w:t>
      </w:r>
      <w:r w:rsidRPr="005F23A1">
        <w:rPr>
          <w:rFonts w:hint="cs"/>
          <w:rtl/>
        </w:rPr>
        <w:t>טקס</w:t>
      </w:r>
      <w:r w:rsidRPr="005F23A1">
        <w:rPr>
          <w:rtl/>
        </w:rPr>
        <w:t>, לרבות אורחים, אמנים, מוזמנים ורכושם ייחשבו צד שלישי</w:t>
      </w:r>
      <w:r w:rsidRPr="005F23A1">
        <w:rPr>
          <w:rFonts w:hint="cs"/>
          <w:rtl/>
        </w:rPr>
        <w:t xml:space="preserve">. </w:t>
      </w:r>
    </w:p>
    <w:p w14:paraId="7BE287F2" w14:textId="77777777" w:rsidR="00B45358" w:rsidRDefault="00B45358" w:rsidP="00171CD5">
      <w:pPr>
        <w:pStyle w:val="a7"/>
        <w:numPr>
          <w:ilvl w:val="0"/>
          <w:numId w:val="137"/>
        </w:numPr>
        <w:overflowPunct/>
        <w:autoSpaceDE/>
        <w:autoSpaceDN/>
        <w:adjustRightInd/>
        <w:spacing w:line="240" w:lineRule="auto"/>
        <w:jc w:val="left"/>
        <w:textAlignment w:val="auto"/>
      </w:pPr>
      <w:r w:rsidRPr="005F23A1">
        <w:rPr>
          <w:rtl/>
        </w:rPr>
        <w:t xml:space="preserve">הביטוח </w:t>
      </w:r>
      <w:r w:rsidRPr="005F23A1">
        <w:rPr>
          <w:rFonts w:hint="cs"/>
          <w:rtl/>
        </w:rPr>
        <w:t>מורחב</w:t>
      </w:r>
      <w:r w:rsidRPr="005F23A1">
        <w:rPr>
          <w:rtl/>
        </w:rPr>
        <w:t xml:space="preserve"> לשפות את מדינת ישראל –  משרד התרבות והספורט ככל שייחשבו אחראים </w:t>
      </w:r>
      <w:r w:rsidRPr="005F23A1">
        <w:rPr>
          <w:rFonts w:hint="cs"/>
          <w:rtl/>
        </w:rPr>
        <w:t>למעשי</w:t>
      </w:r>
      <w:r w:rsidRPr="005F23A1">
        <w:rPr>
          <w:rtl/>
        </w:rPr>
        <w:t xml:space="preserve"> ו/או מחדלי </w:t>
      </w:r>
      <w:r w:rsidRPr="005F23A1">
        <w:rPr>
          <w:rFonts w:hint="cs"/>
          <w:rtl/>
        </w:rPr>
        <w:t>הספק</w:t>
      </w:r>
      <w:r w:rsidRPr="005F23A1">
        <w:rPr>
          <w:rtl/>
        </w:rPr>
        <w:t xml:space="preserve"> וכל הפועלים מטעמו. </w:t>
      </w:r>
    </w:p>
    <w:p w14:paraId="3C8641EE" w14:textId="77777777" w:rsidR="00B45358" w:rsidRPr="00FE3B44" w:rsidRDefault="00B45358" w:rsidP="00B45358">
      <w:pPr>
        <w:spacing w:line="240" w:lineRule="auto"/>
        <w:rPr>
          <w:rtl/>
        </w:rPr>
      </w:pPr>
    </w:p>
    <w:p w14:paraId="059C1A69" w14:textId="77777777" w:rsidR="00B45358" w:rsidRPr="00FE3B44" w:rsidRDefault="00B45358" w:rsidP="00B45358">
      <w:pPr>
        <w:spacing w:line="240" w:lineRule="auto"/>
        <w:rPr>
          <w:sz w:val="28"/>
          <w:szCs w:val="28"/>
          <w:rtl/>
        </w:rPr>
      </w:pPr>
      <w:r w:rsidRPr="00FE3B44">
        <w:rPr>
          <w:rFonts w:hint="cs"/>
          <w:b/>
          <w:bCs/>
          <w:sz w:val="28"/>
          <w:szCs w:val="28"/>
          <w:u w:val="single"/>
          <w:rtl/>
        </w:rPr>
        <w:t>ביטוח רכוש</w:t>
      </w:r>
      <w:r>
        <w:rPr>
          <w:rFonts w:hint="cs"/>
          <w:b/>
          <w:bCs/>
          <w:sz w:val="28"/>
          <w:szCs w:val="28"/>
          <w:u w:val="single"/>
          <w:rtl/>
        </w:rPr>
        <w:t>, פוליסה מס'____________________</w:t>
      </w:r>
    </w:p>
    <w:p w14:paraId="50ADE48B" w14:textId="77777777" w:rsidR="00B45358" w:rsidRPr="00FE3B44" w:rsidRDefault="00B45358" w:rsidP="00B45358">
      <w:pPr>
        <w:spacing w:line="240" w:lineRule="auto"/>
        <w:jc w:val="center"/>
        <w:rPr>
          <w:rtl/>
        </w:rPr>
      </w:pPr>
    </w:p>
    <w:p w14:paraId="3A257D64" w14:textId="77777777" w:rsidR="00B45358" w:rsidRPr="00FE3B44" w:rsidRDefault="00B45358" w:rsidP="00B45358">
      <w:pPr>
        <w:spacing w:line="240" w:lineRule="auto"/>
        <w:rPr>
          <w:rtl/>
        </w:rPr>
      </w:pPr>
      <w:r w:rsidRPr="00FE3B44">
        <w:rPr>
          <w:rFonts w:hint="cs"/>
          <w:rtl/>
        </w:rPr>
        <w:t>ביטוח  הצי</w:t>
      </w:r>
      <w:r>
        <w:rPr>
          <w:rFonts w:hint="cs"/>
          <w:rtl/>
        </w:rPr>
        <w:t xml:space="preserve">וד והמתקנים שיובאו על ידי הספק </w:t>
      </w:r>
      <w:r w:rsidRPr="00FE3B44">
        <w:rPr>
          <w:rFonts w:hint="cs"/>
          <w:rtl/>
        </w:rPr>
        <w:t xml:space="preserve">ומטעמו לאתר לצורך הפעילות בביטוח אש מורחב  או כל הסיכונים בהתאם למקובל לגביו ובמלוא ערכם.  </w:t>
      </w:r>
      <w:r w:rsidRPr="00FE3B44">
        <w:rPr>
          <w:rFonts w:hint="cs"/>
          <w:b/>
          <w:bCs/>
          <w:rtl/>
        </w:rPr>
        <w:t xml:space="preserve">                            </w:t>
      </w:r>
    </w:p>
    <w:p w14:paraId="4B483773" w14:textId="77777777" w:rsidR="00B45358" w:rsidRPr="00FE3B44" w:rsidRDefault="00B45358" w:rsidP="00B45358">
      <w:pPr>
        <w:spacing w:line="240" w:lineRule="auto"/>
        <w:rPr>
          <w:rtl/>
        </w:rPr>
      </w:pPr>
      <w:r w:rsidRPr="00FE3B44">
        <w:rPr>
          <w:rtl/>
        </w:rPr>
        <w:t xml:space="preserve">   </w:t>
      </w:r>
    </w:p>
    <w:p w14:paraId="2C84139D" w14:textId="77777777" w:rsidR="00B45358" w:rsidRPr="00FE3B44" w:rsidRDefault="00B45358" w:rsidP="00B45358">
      <w:pPr>
        <w:spacing w:line="240" w:lineRule="auto"/>
        <w:rPr>
          <w:b/>
          <w:bCs/>
          <w:sz w:val="28"/>
          <w:szCs w:val="28"/>
          <w:u w:val="single"/>
          <w:rtl/>
        </w:rPr>
      </w:pPr>
      <w:r w:rsidRPr="00FE3B44">
        <w:rPr>
          <w:b/>
          <w:bCs/>
          <w:sz w:val="28"/>
          <w:szCs w:val="28"/>
          <w:u w:val="single"/>
          <w:rtl/>
        </w:rPr>
        <w:t>כללי</w:t>
      </w:r>
    </w:p>
    <w:p w14:paraId="61F149E5" w14:textId="77777777" w:rsidR="00B45358" w:rsidRPr="00FE3B44" w:rsidRDefault="00B45358" w:rsidP="00B45358">
      <w:pPr>
        <w:spacing w:line="240" w:lineRule="auto"/>
        <w:ind w:left="3"/>
        <w:rPr>
          <w:rtl/>
        </w:rPr>
      </w:pPr>
    </w:p>
    <w:p w14:paraId="00ACCA8F" w14:textId="77777777" w:rsidR="00B45358" w:rsidRPr="00FE3B44" w:rsidRDefault="00B45358" w:rsidP="00B45358">
      <w:pPr>
        <w:spacing w:line="240" w:lineRule="auto"/>
        <w:ind w:left="3"/>
        <w:rPr>
          <w:rtl/>
        </w:rPr>
      </w:pPr>
      <w:r w:rsidRPr="00FE3B44">
        <w:rPr>
          <w:rtl/>
        </w:rPr>
        <w:t>בפוליסות הביטוח נכללו התנאים הבאים:</w:t>
      </w:r>
    </w:p>
    <w:p w14:paraId="7FE386CB" w14:textId="77777777" w:rsidR="00B45358" w:rsidRPr="00FE3B44" w:rsidRDefault="00B45358" w:rsidP="00B45358">
      <w:pPr>
        <w:spacing w:line="240" w:lineRule="auto"/>
        <w:ind w:left="3"/>
        <w:rPr>
          <w:rtl/>
        </w:rPr>
      </w:pPr>
    </w:p>
    <w:p w14:paraId="56B71873" w14:textId="77777777" w:rsidR="00B45358" w:rsidRDefault="00B45358" w:rsidP="00171CD5">
      <w:pPr>
        <w:pStyle w:val="a7"/>
        <w:numPr>
          <w:ilvl w:val="0"/>
          <w:numId w:val="138"/>
        </w:numPr>
        <w:overflowPunct/>
        <w:autoSpaceDE/>
        <w:autoSpaceDN/>
        <w:adjustRightInd/>
        <w:spacing w:line="240" w:lineRule="auto"/>
        <w:jc w:val="left"/>
        <w:textAlignment w:val="auto"/>
      </w:pPr>
      <w:r w:rsidRPr="00A34C56">
        <w:rPr>
          <w:rtl/>
        </w:rPr>
        <w:t xml:space="preserve">לשם המבוטח </w:t>
      </w:r>
      <w:r>
        <w:rPr>
          <w:rFonts w:hint="cs"/>
          <w:rtl/>
        </w:rPr>
        <w:t>ה</w:t>
      </w:r>
      <w:r w:rsidRPr="00A34C56">
        <w:rPr>
          <w:rtl/>
        </w:rPr>
        <w:t xml:space="preserve">תווספו כמבוטחים נוספים: </w:t>
      </w:r>
      <w:r w:rsidRPr="00A34C56">
        <w:rPr>
          <w:b/>
          <w:bCs/>
          <w:rtl/>
        </w:rPr>
        <w:t>מדינת ישראל – משרד התרבות והספורט</w:t>
      </w:r>
      <w:r w:rsidRPr="00A34C56">
        <w:rPr>
          <w:rtl/>
        </w:rPr>
        <w:t xml:space="preserve">, בכפוף </w:t>
      </w:r>
      <w:r w:rsidRPr="00A34C56">
        <w:rPr>
          <w:rFonts w:hint="cs"/>
          <w:rtl/>
        </w:rPr>
        <w:t>להרחבי</w:t>
      </w:r>
      <w:r w:rsidRPr="00A34C56">
        <w:rPr>
          <w:rtl/>
        </w:rPr>
        <w:t xml:space="preserve"> השיפוי לעיל.    </w:t>
      </w:r>
    </w:p>
    <w:p w14:paraId="4931DF26" w14:textId="77777777" w:rsidR="00B45358" w:rsidRDefault="00B45358" w:rsidP="00171CD5">
      <w:pPr>
        <w:pStyle w:val="a7"/>
        <w:numPr>
          <w:ilvl w:val="0"/>
          <w:numId w:val="138"/>
        </w:numPr>
        <w:overflowPunct/>
        <w:autoSpaceDE/>
        <w:autoSpaceDN/>
        <w:adjustRightInd/>
        <w:spacing w:line="240" w:lineRule="auto"/>
        <w:jc w:val="left"/>
        <w:textAlignment w:val="auto"/>
      </w:pPr>
      <w:r w:rsidRPr="00A34C56">
        <w:rPr>
          <w:rtl/>
        </w:rPr>
        <w:t>בכל</w:t>
      </w:r>
      <w:r>
        <w:rPr>
          <w:rtl/>
        </w:rPr>
        <w:t xml:space="preserve"> מקרה של צמצום או ביטול הביטוח </w:t>
      </w:r>
      <w:r w:rsidRPr="00A34C56">
        <w:rPr>
          <w:rtl/>
        </w:rPr>
        <w:t xml:space="preserve">ע"י אחד הצדדים לא יהיה להם כל תוקף, אלא </w:t>
      </w:r>
      <w:r w:rsidRPr="00A34C56">
        <w:rPr>
          <w:rFonts w:hint="cs"/>
          <w:rtl/>
        </w:rPr>
        <w:t>אם ניתנה</w:t>
      </w:r>
      <w:r w:rsidRPr="00A34C56">
        <w:rPr>
          <w:rtl/>
        </w:rPr>
        <w:t xml:space="preserve"> על ידינו הודעה מוקדמת של 60 יום לפחות במכתב רשום לחשב משרד התרבות והספורט. </w:t>
      </w:r>
    </w:p>
    <w:p w14:paraId="194A99D0" w14:textId="77777777" w:rsidR="00B45358" w:rsidRDefault="00B45358" w:rsidP="00171CD5">
      <w:pPr>
        <w:pStyle w:val="a7"/>
        <w:numPr>
          <w:ilvl w:val="0"/>
          <w:numId w:val="138"/>
        </w:numPr>
        <w:overflowPunct/>
        <w:autoSpaceDE/>
        <w:autoSpaceDN/>
        <w:adjustRightInd/>
        <w:spacing w:line="240" w:lineRule="auto"/>
        <w:jc w:val="left"/>
        <w:textAlignment w:val="auto"/>
      </w:pPr>
      <w:r w:rsidRPr="00A34C56">
        <w:rPr>
          <w:rtl/>
        </w:rPr>
        <w:t xml:space="preserve">אנו מוותרים על כל זכות תחלוף/שיבוב, תביעה, השתתפות או חזרה כלפי מדינת ישראל – </w:t>
      </w:r>
      <w:r w:rsidRPr="00A34C56">
        <w:rPr>
          <w:rFonts w:hint="cs"/>
          <w:rtl/>
        </w:rPr>
        <w:t>משרד</w:t>
      </w:r>
      <w:r w:rsidRPr="00A34C56">
        <w:rPr>
          <w:rtl/>
        </w:rPr>
        <w:t xml:space="preserve"> התרבות והספורט ועובדיהם, </w:t>
      </w:r>
      <w:r w:rsidRPr="00A34C56">
        <w:rPr>
          <w:rFonts w:hint="cs"/>
          <w:rtl/>
        </w:rPr>
        <w:t xml:space="preserve">וכן כלפי </w:t>
      </w:r>
      <w:r w:rsidRPr="00A34C56">
        <w:rPr>
          <w:rtl/>
        </w:rPr>
        <w:t xml:space="preserve">המשתתפים </w:t>
      </w:r>
      <w:r w:rsidRPr="00A34C56">
        <w:rPr>
          <w:rFonts w:hint="cs"/>
          <w:rtl/>
        </w:rPr>
        <w:t>בטקס</w:t>
      </w:r>
      <w:r w:rsidRPr="00A34C56">
        <w:rPr>
          <w:rtl/>
        </w:rPr>
        <w:t>, לרבות, אורחים, אמנים</w:t>
      </w:r>
      <w:r w:rsidRPr="00A34C56">
        <w:rPr>
          <w:rFonts w:hint="cs"/>
          <w:rtl/>
        </w:rPr>
        <w:t xml:space="preserve"> ומוזמנים</w:t>
      </w:r>
      <w:r w:rsidRPr="00A34C56">
        <w:rPr>
          <w:rtl/>
        </w:rPr>
        <w:t xml:space="preserve"> </w:t>
      </w:r>
      <w:r w:rsidRPr="00A34C56">
        <w:rPr>
          <w:rFonts w:hint="cs"/>
          <w:rtl/>
        </w:rPr>
        <w:t>ובלבד</w:t>
      </w:r>
      <w:r w:rsidRPr="00A34C56">
        <w:rPr>
          <w:rtl/>
        </w:rPr>
        <w:t xml:space="preserve"> שהויתור לא יחול לטובת אדם  שגרם  לנזק מתוך </w:t>
      </w:r>
      <w:r w:rsidRPr="00A34C56">
        <w:rPr>
          <w:rFonts w:hint="cs"/>
          <w:rtl/>
        </w:rPr>
        <w:t xml:space="preserve">כוונת זדון. </w:t>
      </w:r>
    </w:p>
    <w:p w14:paraId="5DFB6E58" w14:textId="77777777" w:rsidR="00B45358" w:rsidRDefault="00B45358" w:rsidP="00171CD5">
      <w:pPr>
        <w:pStyle w:val="a7"/>
        <w:numPr>
          <w:ilvl w:val="0"/>
          <w:numId w:val="138"/>
        </w:numPr>
        <w:overflowPunct/>
        <w:autoSpaceDE/>
        <w:autoSpaceDN/>
        <w:adjustRightInd/>
        <w:spacing w:line="240" w:lineRule="auto"/>
        <w:jc w:val="left"/>
        <w:textAlignment w:val="auto"/>
      </w:pPr>
      <w:r w:rsidRPr="00A34C56">
        <w:rPr>
          <w:rFonts w:hint="cs"/>
          <w:rtl/>
        </w:rPr>
        <w:t>הספק</w:t>
      </w:r>
      <w:r w:rsidRPr="00A34C56">
        <w:rPr>
          <w:rtl/>
        </w:rPr>
        <w:t xml:space="preserve"> אחראי בלעדית כלפינו לתשלום דמי  ה</w:t>
      </w:r>
      <w:r>
        <w:rPr>
          <w:rtl/>
        </w:rPr>
        <w:t xml:space="preserve">ביטוח עבור כל הפוליסות ולמילוי כל </w:t>
      </w:r>
      <w:r w:rsidRPr="00A34C56">
        <w:rPr>
          <w:rtl/>
        </w:rPr>
        <w:t xml:space="preserve">החובות  </w:t>
      </w:r>
      <w:r w:rsidRPr="00A34C56">
        <w:rPr>
          <w:rFonts w:hint="cs"/>
          <w:rtl/>
        </w:rPr>
        <w:t>המוטלות</w:t>
      </w:r>
      <w:r w:rsidRPr="00A34C56">
        <w:rPr>
          <w:rtl/>
        </w:rPr>
        <w:t xml:space="preserve"> על המבוטח על פי תנאי הפוליסות.</w:t>
      </w:r>
    </w:p>
    <w:p w14:paraId="11C4FF23" w14:textId="77777777" w:rsidR="00B45358" w:rsidRDefault="00B45358" w:rsidP="00171CD5">
      <w:pPr>
        <w:pStyle w:val="a7"/>
        <w:numPr>
          <w:ilvl w:val="0"/>
          <w:numId w:val="138"/>
        </w:numPr>
        <w:overflowPunct/>
        <w:autoSpaceDE/>
        <w:autoSpaceDN/>
        <w:adjustRightInd/>
        <w:spacing w:line="240" w:lineRule="auto"/>
        <w:jc w:val="left"/>
        <w:textAlignment w:val="auto"/>
      </w:pPr>
      <w:r w:rsidRPr="00A34C56">
        <w:rPr>
          <w:rtl/>
        </w:rPr>
        <w:t xml:space="preserve">ההשתתפויות העצמיות הנקובות בכל פוליסה ופוליסה תחולנה בלעדית על </w:t>
      </w:r>
      <w:r w:rsidRPr="00A34C56">
        <w:rPr>
          <w:rFonts w:hint="cs"/>
          <w:rtl/>
        </w:rPr>
        <w:t xml:space="preserve">הספק. </w:t>
      </w:r>
    </w:p>
    <w:p w14:paraId="4D7C9B09" w14:textId="77777777" w:rsidR="00B45358" w:rsidRDefault="00B45358" w:rsidP="00171CD5">
      <w:pPr>
        <w:pStyle w:val="a7"/>
        <w:numPr>
          <w:ilvl w:val="0"/>
          <w:numId w:val="138"/>
        </w:numPr>
        <w:overflowPunct/>
        <w:autoSpaceDE/>
        <w:autoSpaceDN/>
        <w:adjustRightInd/>
        <w:spacing w:line="240" w:lineRule="auto"/>
        <w:jc w:val="left"/>
        <w:textAlignment w:val="auto"/>
      </w:pPr>
      <w:r w:rsidRPr="00A34C56">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A34C56">
        <w:rPr>
          <w:rtl/>
        </w:rPr>
        <w:t>במלוא הזכויות על פי הביטוח.</w:t>
      </w:r>
    </w:p>
    <w:p w14:paraId="40548063" w14:textId="77777777" w:rsidR="00B45358" w:rsidRDefault="00B45358" w:rsidP="00171CD5">
      <w:pPr>
        <w:pStyle w:val="a7"/>
        <w:numPr>
          <w:ilvl w:val="0"/>
          <w:numId w:val="138"/>
        </w:numPr>
        <w:overflowPunct/>
        <w:autoSpaceDE/>
        <w:autoSpaceDN/>
        <w:adjustRightInd/>
        <w:spacing w:line="240" w:lineRule="auto"/>
        <w:jc w:val="left"/>
        <w:textAlignment w:val="auto"/>
      </w:pPr>
      <w:r w:rsidRPr="00A34C56">
        <w:rPr>
          <w:rtl/>
        </w:rPr>
        <w:t>תנאי הכיסוי של הפוליסות הנ"ל, למעט בביטוח אחריות מקצועית, לא יפחתו מהמקובל על</w:t>
      </w:r>
      <w:r>
        <w:rPr>
          <w:rFonts w:hint="cs"/>
          <w:rtl/>
        </w:rPr>
        <w:t xml:space="preserve"> </w:t>
      </w:r>
      <w:r w:rsidRPr="00A34C56">
        <w:rPr>
          <w:rtl/>
        </w:rPr>
        <w:t>פי תנאי "פוליסות נוסח ביט</w:t>
      </w:r>
      <w:r>
        <w:rPr>
          <w:rFonts w:hint="cs"/>
          <w:rtl/>
        </w:rPr>
        <w:t xml:space="preserve"> __________ (יש לציין שנה)</w:t>
      </w:r>
      <w:r w:rsidRPr="00A34C56">
        <w:rPr>
          <w:rtl/>
        </w:rPr>
        <w:t>", בכפוף להרחבת הכיסויים כמפורט לעיל.</w:t>
      </w:r>
    </w:p>
    <w:p w14:paraId="04CE20D2" w14:textId="77777777" w:rsidR="00B45358" w:rsidRPr="00A34C56" w:rsidRDefault="00B45358" w:rsidP="00171CD5">
      <w:pPr>
        <w:pStyle w:val="a7"/>
        <w:numPr>
          <w:ilvl w:val="0"/>
          <w:numId w:val="138"/>
        </w:numPr>
        <w:overflowPunct/>
        <w:autoSpaceDE/>
        <w:autoSpaceDN/>
        <w:adjustRightInd/>
        <w:spacing w:after="160" w:line="240" w:lineRule="auto"/>
        <w:jc w:val="left"/>
        <w:textAlignment w:val="auto"/>
        <w:rPr>
          <w:rtl/>
        </w:rPr>
      </w:pPr>
      <w:r w:rsidRPr="00A34C56">
        <w:rPr>
          <w:rFonts w:hint="cs"/>
          <w:rtl/>
        </w:rPr>
        <w:t>חריג כוונה ו/או רשלנות רבתי מבוטל ככל שקיים בכל הפוליסות המבוטחות.</w:t>
      </w:r>
    </w:p>
    <w:p w14:paraId="72CDDD5F" w14:textId="77777777" w:rsidR="00B45358" w:rsidRPr="00FE3B44" w:rsidRDefault="00B45358" w:rsidP="00B45358">
      <w:pPr>
        <w:spacing w:line="240" w:lineRule="auto"/>
        <w:ind w:left="3"/>
        <w:rPr>
          <w:rtl/>
        </w:rPr>
      </w:pPr>
      <w:r w:rsidRPr="00FE3B44">
        <w:rPr>
          <w:rtl/>
        </w:rPr>
        <w:t xml:space="preserve">            </w:t>
      </w:r>
    </w:p>
    <w:p w14:paraId="5EB2717B" w14:textId="77777777" w:rsidR="00B45358" w:rsidRPr="00837532" w:rsidRDefault="00B45358" w:rsidP="00B45358">
      <w:pPr>
        <w:spacing w:line="240" w:lineRule="auto"/>
        <w:rPr>
          <w:b/>
          <w:bCs/>
          <w:rtl/>
        </w:rPr>
      </w:pPr>
      <w:r w:rsidRPr="00837532">
        <w:rPr>
          <w:b/>
          <w:bCs/>
          <w:rtl/>
        </w:rPr>
        <w:t>בכפוף לתנאי וסייגי הפוליס</w:t>
      </w:r>
      <w:r w:rsidRPr="00837532">
        <w:rPr>
          <w:rFonts w:hint="cs"/>
          <w:b/>
          <w:bCs/>
          <w:rtl/>
        </w:rPr>
        <w:t>ה</w:t>
      </w:r>
      <w:r w:rsidRPr="00837532">
        <w:rPr>
          <w:b/>
          <w:bCs/>
          <w:rtl/>
        </w:rPr>
        <w:t xml:space="preserve"> המקורית עד כמה שלא שונו במפורש על פי האמור באישור זה ובלבד שאין בשינויים אלו כדי לגרוע מתנאי הפוליס</w:t>
      </w:r>
      <w:r w:rsidRPr="00837532">
        <w:rPr>
          <w:rFonts w:hint="cs"/>
          <w:b/>
          <w:bCs/>
          <w:rtl/>
        </w:rPr>
        <w:t>ות</w:t>
      </w:r>
      <w:r w:rsidRPr="00837532">
        <w:rPr>
          <w:b/>
          <w:bCs/>
          <w:rtl/>
        </w:rPr>
        <w:t xml:space="preserve"> המקורי</w:t>
      </w:r>
      <w:r w:rsidRPr="00837532">
        <w:rPr>
          <w:rFonts w:hint="cs"/>
          <w:b/>
          <w:bCs/>
          <w:rtl/>
        </w:rPr>
        <w:t>ו</w:t>
      </w:r>
      <w:r w:rsidRPr="00837532">
        <w:rPr>
          <w:b/>
          <w:bCs/>
          <w:rtl/>
        </w:rPr>
        <w:t>ת.</w:t>
      </w:r>
    </w:p>
    <w:p w14:paraId="7EB87224" w14:textId="77777777" w:rsidR="00B45358" w:rsidRPr="00FE3B44" w:rsidRDefault="00B45358" w:rsidP="00B45358">
      <w:pPr>
        <w:spacing w:line="240" w:lineRule="auto"/>
        <w:ind w:left="3"/>
        <w:rPr>
          <w:rtl/>
        </w:rPr>
      </w:pPr>
    </w:p>
    <w:p w14:paraId="04FFD5F4" w14:textId="77777777" w:rsidR="00B45358" w:rsidRPr="00FE3B44" w:rsidRDefault="00B45358" w:rsidP="00B45358">
      <w:pPr>
        <w:spacing w:line="240" w:lineRule="auto"/>
        <w:ind w:left="3"/>
        <w:rPr>
          <w:rtl/>
        </w:rPr>
      </w:pPr>
      <w:r w:rsidRPr="00FE3B44">
        <w:rPr>
          <w:rtl/>
        </w:rPr>
        <w:t xml:space="preserve">                                                                                       בכבוד רב,</w:t>
      </w:r>
    </w:p>
    <w:p w14:paraId="65BFA351" w14:textId="77777777" w:rsidR="00B45358" w:rsidRPr="00FE3B44" w:rsidRDefault="00B45358" w:rsidP="00B45358">
      <w:pPr>
        <w:spacing w:line="240" w:lineRule="auto"/>
        <w:ind w:left="3"/>
        <w:rPr>
          <w:rtl/>
        </w:rPr>
      </w:pPr>
      <w:r w:rsidRPr="00FE3B44">
        <w:rPr>
          <w:rtl/>
        </w:rPr>
        <w:t xml:space="preserve">                                                                    ___________________________</w:t>
      </w:r>
    </w:p>
    <w:p w14:paraId="03E944AE" w14:textId="77777777" w:rsidR="00B45358" w:rsidRDefault="00B45358" w:rsidP="00B45358">
      <w:pPr>
        <w:spacing w:line="240" w:lineRule="auto"/>
        <w:ind w:left="3"/>
        <w:rPr>
          <w:rtl/>
        </w:rPr>
      </w:pPr>
      <w:r w:rsidRPr="00FE3B44">
        <w:rPr>
          <w:rtl/>
        </w:rPr>
        <w:t>תאריך______________                        חתימת מורשה המבטח  וחותמת המבטח</w:t>
      </w:r>
    </w:p>
    <w:p w14:paraId="26FC6A0E" w14:textId="77777777" w:rsidR="00B45358" w:rsidRDefault="00B45358" w:rsidP="00B45358">
      <w:pPr>
        <w:spacing w:line="240" w:lineRule="auto"/>
        <w:ind w:left="3"/>
        <w:rPr>
          <w:rtl/>
        </w:rPr>
      </w:pPr>
    </w:p>
    <w:p w14:paraId="3C7D6052" w14:textId="77777777" w:rsidR="00B45358" w:rsidRDefault="00B45358" w:rsidP="00B45358">
      <w:pPr>
        <w:spacing w:line="240" w:lineRule="auto"/>
        <w:ind w:left="3"/>
        <w:rPr>
          <w:rtl/>
        </w:rPr>
      </w:pPr>
    </w:p>
    <w:p w14:paraId="30E4FD56" w14:textId="77777777" w:rsidR="00B45358" w:rsidRDefault="00B45358" w:rsidP="00B45358">
      <w:pPr>
        <w:spacing w:line="240" w:lineRule="auto"/>
        <w:ind w:left="3"/>
        <w:rPr>
          <w:rtl/>
        </w:rPr>
      </w:pPr>
    </w:p>
    <w:p w14:paraId="5BD79406" w14:textId="77777777" w:rsidR="00B45358" w:rsidRPr="003072BD" w:rsidRDefault="00B45358" w:rsidP="00B45358">
      <w:pPr>
        <w:spacing w:line="240" w:lineRule="auto"/>
        <w:ind w:left="3"/>
        <w:rPr>
          <w:b/>
          <w:bCs/>
          <w:u w:val="single"/>
          <w:rtl/>
        </w:rPr>
      </w:pPr>
      <w:r>
        <w:rPr>
          <w:rtl/>
        </w:rPr>
        <w:br w:type="page"/>
      </w:r>
      <w:r w:rsidRPr="003072BD">
        <w:rPr>
          <w:rFonts w:hint="cs"/>
          <w:b/>
          <w:bCs/>
          <w:u w:val="single"/>
          <w:rtl/>
        </w:rPr>
        <w:t xml:space="preserve">עבור ספק </w:t>
      </w:r>
      <w:r>
        <w:rPr>
          <w:rFonts w:hint="cs"/>
          <w:b/>
          <w:bCs/>
          <w:u w:val="single"/>
          <w:rtl/>
        </w:rPr>
        <w:t>גז</w:t>
      </w:r>
    </w:p>
    <w:p w14:paraId="78568477" w14:textId="77777777" w:rsidR="00B45358" w:rsidRPr="00F20918" w:rsidRDefault="00B45358" w:rsidP="00B45358">
      <w:pPr>
        <w:spacing w:line="240" w:lineRule="auto"/>
        <w:rPr>
          <w:b/>
          <w:bCs/>
          <w:rtl/>
        </w:rPr>
      </w:pPr>
      <w:r w:rsidRPr="00F20918">
        <w:rPr>
          <w:rFonts w:hint="cs"/>
          <w:b/>
          <w:bCs/>
          <w:rtl/>
        </w:rPr>
        <w:t xml:space="preserve">                                                                                                                                       </w:t>
      </w:r>
      <w:r w:rsidRPr="00F20918">
        <w:rPr>
          <w:rFonts w:hint="cs"/>
          <w:rtl/>
        </w:rPr>
        <w:t>סימוכין: 1589</w:t>
      </w:r>
    </w:p>
    <w:p w14:paraId="2A24C4B7" w14:textId="77777777" w:rsidR="00B45358" w:rsidRPr="00A105AE" w:rsidRDefault="00B45358" w:rsidP="00B45358">
      <w:pPr>
        <w:spacing w:line="240" w:lineRule="auto"/>
        <w:rPr>
          <w:rtl/>
        </w:rPr>
      </w:pPr>
      <w:r w:rsidRPr="00A105AE">
        <w:rPr>
          <w:rFonts w:hint="cs"/>
          <w:rtl/>
        </w:rPr>
        <w:t xml:space="preserve">לכבוד </w:t>
      </w:r>
    </w:p>
    <w:p w14:paraId="5F9B6124" w14:textId="77777777" w:rsidR="00B45358" w:rsidRPr="00A105AE" w:rsidRDefault="00B45358" w:rsidP="00B45358">
      <w:pPr>
        <w:spacing w:line="240" w:lineRule="auto"/>
        <w:rPr>
          <w:rtl/>
        </w:rPr>
      </w:pPr>
    </w:p>
    <w:p w14:paraId="66EA98EA" w14:textId="77777777" w:rsidR="00B45358" w:rsidRDefault="00B45358" w:rsidP="00B45358">
      <w:pPr>
        <w:spacing w:line="240" w:lineRule="auto"/>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50F925FE" w14:textId="77777777" w:rsidR="00B45358" w:rsidRPr="00A105AE" w:rsidRDefault="00B45358" w:rsidP="00B45358">
      <w:pPr>
        <w:spacing w:line="240" w:lineRule="auto"/>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01336B14" w14:textId="77777777" w:rsidR="00B45358" w:rsidRPr="00A105AE" w:rsidRDefault="00B45358" w:rsidP="00B45358">
      <w:pPr>
        <w:spacing w:line="240" w:lineRule="auto"/>
        <w:rPr>
          <w:rtl/>
        </w:rPr>
      </w:pPr>
    </w:p>
    <w:p w14:paraId="2C9F7DA9" w14:textId="77777777" w:rsidR="00B45358" w:rsidRPr="00A105AE" w:rsidRDefault="00B45358" w:rsidP="00B45358">
      <w:pPr>
        <w:spacing w:line="240" w:lineRule="auto"/>
        <w:rPr>
          <w:rtl/>
        </w:rPr>
      </w:pPr>
    </w:p>
    <w:p w14:paraId="7DA49A5A" w14:textId="77777777" w:rsidR="00B45358" w:rsidRPr="00A105AE" w:rsidRDefault="00B45358" w:rsidP="00B45358">
      <w:pPr>
        <w:spacing w:line="240" w:lineRule="auto"/>
        <w:rPr>
          <w:rtl/>
        </w:rPr>
      </w:pPr>
      <w:r w:rsidRPr="00A105AE">
        <w:rPr>
          <w:rFonts w:hint="cs"/>
          <w:rtl/>
        </w:rPr>
        <w:t>א.ג.נ.,</w:t>
      </w:r>
    </w:p>
    <w:p w14:paraId="2EC271DC" w14:textId="77777777" w:rsidR="00B45358" w:rsidRDefault="00B45358" w:rsidP="00B45358">
      <w:pPr>
        <w:spacing w:line="240" w:lineRule="auto"/>
        <w:rPr>
          <w:rtl/>
        </w:rPr>
      </w:pPr>
      <w:r>
        <w:rPr>
          <w:rFonts w:hint="cs"/>
          <w:rtl/>
        </w:rPr>
        <w:t xml:space="preserve"> </w:t>
      </w:r>
    </w:p>
    <w:p w14:paraId="7496CA3A" w14:textId="77777777" w:rsidR="00B45358" w:rsidRDefault="00B45358" w:rsidP="00B45358">
      <w:pPr>
        <w:spacing w:line="240" w:lineRule="auto"/>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57D913F2" w14:textId="77777777" w:rsidR="00B45358" w:rsidRDefault="00B45358" w:rsidP="00B45358">
      <w:pPr>
        <w:spacing w:line="240" w:lineRule="auto"/>
        <w:rPr>
          <w:sz w:val="32"/>
          <w:szCs w:val="32"/>
          <w:rtl/>
        </w:rPr>
      </w:pPr>
    </w:p>
    <w:p w14:paraId="3DDF14F0" w14:textId="77777777" w:rsidR="00B45358" w:rsidRDefault="00B45358" w:rsidP="00B45358">
      <w:pPr>
        <w:spacing w:line="240" w:lineRule="auto"/>
        <w:rPr>
          <w:rtl/>
        </w:rPr>
      </w:pPr>
      <w:r w:rsidRPr="00D30116">
        <w:rPr>
          <w:rFonts w:hint="cs"/>
          <w:rtl/>
        </w:rPr>
        <w:t>הננו מאשרים בזה כי ערכנו</w:t>
      </w:r>
      <w:r>
        <w:rPr>
          <w:rFonts w:hint="cs"/>
          <w:rtl/>
        </w:rPr>
        <w:t xml:space="preserve"> למבוטחנו ___________________________________(להלן: "</w:t>
      </w:r>
      <w:r w:rsidRPr="005B1330">
        <w:rPr>
          <w:rFonts w:hint="cs"/>
          <w:b/>
          <w:bCs/>
          <w:rtl/>
        </w:rPr>
        <w:t>הספק</w:t>
      </w:r>
      <w:r>
        <w:rPr>
          <w:rFonts w:hint="cs"/>
          <w:rtl/>
        </w:rPr>
        <w:t xml:space="preserve">")  </w:t>
      </w:r>
    </w:p>
    <w:p w14:paraId="323315DA" w14:textId="77777777" w:rsidR="00B45358" w:rsidRDefault="00B45358" w:rsidP="00B45358">
      <w:pPr>
        <w:spacing w:line="240" w:lineRule="auto"/>
        <w:rPr>
          <w:rtl/>
        </w:rPr>
      </w:pPr>
      <w:r>
        <w:rPr>
          <w:rFonts w:hint="cs"/>
          <w:rtl/>
        </w:rPr>
        <w:t>לתקופת הביטוח  מיום _______________ עד יום ________________</w:t>
      </w:r>
      <w:r w:rsidRPr="005B1330">
        <w:rPr>
          <w:rFonts w:hint="cs"/>
          <w:b/>
          <w:bCs/>
          <w:rtl/>
        </w:rPr>
        <w:t>בקשר</w:t>
      </w:r>
      <w:r w:rsidRPr="005B1330">
        <w:rPr>
          <w:b/>
          <w:bCs/>
          <w:rtl/>
        </w:rPr>
        <w:t xml:space="preserve"> </w:t>
      </w:r>
      <w:r w:rsidRPr="005B1330">
        <w:rPr>
          <w:rFonts w:hint="cs"/>
          <w:b/>
          <w:bCs/>
          <w:rtl/>
        </w:rPr>
        <w:t>ל</w:t>
      </w:r>
      <w:r>
        <w:rPr>
          <w:rFonts w:hint="cs"/>
          <w:b/>
          <w:bCs/>
          <w:rtl/>
        </w:rPr>
        <w:t xml:space="preserve">מתן שירותי גז לרבות, אבוקות גז, </w:t>
      </w:r>
      <w:r w:rsidRPr="00E549BF">
        <w:rPr>
          <w:rFonts w:hint="cs"/>
          <w:b/>
          <w:bCs/>
          <w:rtl/>
        </w:rPr>
        <w:t>בעצרת הממלכתית לציון יום איחוד ירושלים לשנת 2018</w:t>
      </w:r>
      <w:r>
        <w:rPr>
          <w:rFonts w:hint="cs"/>
          <w:rtl/>
        </w:rPr>
        <w:t xml:space="preserve">, </w:t>
      </w:r>
      <w:r w:rsidRPr="004C3738">
        <w:rPr>
          <w:rtl/>
        </w:rPr>
        <w:t xml:space="preserve">את הביטוחים המפורטים להלן:    </w:t>
      </w:r>
    </w:p>
    <w:p w14:paraId="6CDA1DCA" w14:textId="77777777" w:rsidR="00B45358" w:rsidRPr="00A13DF5" w:rsidRDefault="00B45358" w:rsidP="00B45358">
      <w:pPr>
        <w:spacing w:line="240" w:lineRule="auto"/>
        <w:rPr>
          <w:rFonts w:ascii="Calibri" w:eastAsia="Calibri" w:hAnsi="Calibri"/>
          <w:rtl/>
        </w:rPr>
      </w:pPr>
    </w:p>
    <w:p w14:paraId="06B5C72C" w14:textId="77777777" w:rsidR="00B45358" w:rsidRPr="005107D5" w:rsidRDefault="00B45358" w:rsidP="00B45358">
      <w:pPr>
        <w:spacing w:line="240" w:lineRule="auto"/>
        <w:rPr>
          <w:b/>
          <w:bCs/>
          <w:sz w:val="28"/>
          <w:szCs w:val="28"/>
          <w:u w:val="single"/>
          <w:rtl/>
        </w:rPr>
      </w:pPr>
      <w:r w:rsidRPr="00A13DF5">
        <w:rPr>
          <w:rFonts w:ascii="Calibri" w:eastAsia="Calibri" w:hAnsi="Calibri"/>
          <w:rtl/>
        </w:rPr>
        <w:t xml:space="preserve"> </w:t>
      </w: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06A68EF9" w14:textId="77777777" w:rsidR="00B45358" w:rsidRDefault="00B45358" w:rsidP="00B45358">
      <w:pPr>
        <w:spacing w:line="240" w:lineRule="auto"/>
        <w:rPr>
          <w:rtl/>
        </w:rPr>
      </w:pPr>
    </w:p>
    <w:p w14:paraId="3EC78B79" w14:textId="77777777" w:rsidR="00B45358" w:rsidRDefault="00B45358" w:rsidP="00171CD5">
      <w:pPr>
        <w:numPr>
          <w:ilvl w:val="0"/>
          <w:numId w:val="139"/>
        </w:numPr>
        <w:overflowPunct/>
        <w:autoSpaceDE/>
        <w:autoSpaceDN/>
        <w:adjustRightInd/>
        <w:spacing w:line="240" w:lineRule="auto"/>
        <w:jc w:val="left"/>
        <w:textAlignment w:val="auto"/>
      </w:pPr>
      <w:r w:rsidRPr="0004352D">
        <w:rPr>
          <w:rtl/>
        </w:rPr>
        <w:t>אחריותו החוקית כלפי עובדיו בכל תחומי מדינת ישראל  והשטחים המוחזקים.</w:t>
      </w:r>
    </w:p>
    <w:p w14:paraId="083E7076" w14:textId="77777777" w:rsidR="00B45358" w:rsidRDefault="00B45358" w:rsidP="00171CD5">
      <w:pPr>
        <w:numPr>
          <w:ilvl w:val="0"/>
          <w:numId w:val="139"/>
        </w:numPr>
        <w:overflowPunct/>
        <w:autoSpaceDE/>
        <w:autoSpaceDN/>
        <w:adjustRightInd/>
        <w:spacing w:line="240" w:lineRule="auto"/>
        <w:jc w:val="left"/>
        <w:textAlignment w:val="auto"/>
      </w:pPr>
      <w:r>
        <w:rPr>
          <w:rFonts w:hint="cs"/>
          <w:rtl/>
        </w:rPr>
        <w:t>גבול האחריות לא יפחת מסך - 5,000,000  דולר ארה"ב לעובד, למקרה ולתקופת הביטוח (שנה).</w:t>
      </w:r>
    </w:p>
    <w:p w14:paraId="5E6D07A0" w14:textId="77777777" w:rsidR="00B45358" w:rsidRDefault="00B45358" w:rsidP="00171CD5">
      <w:pPr>
        <w:numPr>
          <w:ilvl w:val="0"/>
          <w:numId w:val="139"/>
        </w:numPr>
        <w:overflowPunct/>
        <w:autoSpaceDE/>
        <w:autoSpaceDN/>
        <w:adjustRightInd/>
        <w:spacing w:line="240" w:lineRule="auto"/>
        <w:jc w:val="left"/>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04352D">
        <w:rPr>
          <w:rtl/>
        </w:rPr>
        <w:t xml:space="preserve">עבודה/מחלת </w:t>
      </w:r>
      <w:r>
        <w:rPr>
          <w:rtl/>
        </w:rPr>
        <w:t xml:space="preserve">מקצוע כלשהי כי הם נושאים בחבות מעביד כלשהם כלפי מי מעובדי </w:t>
      </w:r>
      <w:r>
        <w:rPr>
          <w:rFonts w:hint="cs"/>
          <w:rtl/>
        </w:rPr>
        <w:t xml:space="preserve">הספק. </w:t>
      </w:r>
    </w:p>
    <w:p w14:paraId="17CA7E23" w14:textId="77777777" w:rsidR="00B45358" w:rsidRDefault="00B45358" w:rsidP="00B45358">
      <w:pPr>
        <w:spacing w:line="240" w:lineRule="auto"/>
        <w:rPr>
          <w:rtl/>
        </w:rPr>
      </w:pPr>
    </w:p>
    <w:p w14:paraId="4E55C59A" w14:textId="77777777" w:rsidR="00B45358" w:rsidRDefault="00B45358" w:rsidP="00B45358">
      <w:pPr>
        <w:spacing w:line="240" w:lineRule="auto"/>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4B8A8A53" w14:textId="77777777" w:rsidR="00B45358" w:rsidRDefault="00B45358" w:rsidP="00B45358">
      <w:pPr>
        <w:spacing w:line="240" w:lineRule="auto"/>
        <w:rPr>
          <w:rtl/>
        </w:rPr>
      </w:pPr>
    </w:p>
    <w:p w14:paraId="1CE962C7" w14:textId="77777777" w:rsidR="00B45358" w:rsidRDefault="00B45358" w:rsidP="00171CD5">
      <w:pPr>
        <w:numPr>
          <w:ilvl w:val="0"/>
          <w:numId w:val="140"/>
        </w:numPr>
        <w:overflowPunct/>
        <w:autoSpaceDE/>
        <w:autoSpaceDN/>
        <w:adjustRightInd/>
        <w:spacing w:line="240" w:lineRule="auto"/>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407F30DA" w14:textId="77777777" w:rsidR="00B45358" w:rsidRDefault="00B45358" w:rsidP="00171CD5">
      <w:pPr>
        <w:numPr>
          <w:ilvl w:val="0"/>
          <w:numId w:val="140"/>
        </w:numPr>
        <w:overflowPunct/>
        <w:autoSpaceDE/>
        <w:autoSpaceDN/>
        <w:adjustRightInd/>
        <w:spacing w:line="240" w:lineRule="auto"/>
        <w:jc w:val="left"/>
        <w:textAlignment w:val="auto"/>
      </w:pPr>
      <w:r w:rsidRPr="00546D78">
        <w:rPr>
          <w:rtl/>
        </w:rPr>
        <w:t>גבול האחריות לא יפחת מסך</w:t>
      </w:r>
      <w:r>
        <w:rPr>
          <w:rFonts w:hint="cs"/>
          <w:rtl/>
        </w:rPr>
        <w:t>-</w:t>
      </w:r>
      <w:r w:rsidRPr="00546D78">
        <w:rPr>
          <w:rtl/>
        </w:rPr>
        <w:t xml:space="preserve"> </w:t>
      </w:r>
      <w:r>
        <w:rPr>
          <w:rFonts w:hint="cs"/>
          <w:rtl/>
        </w:rPr>
        <w:t>2,500</w:t>
      </w:r>
      <w:r w:rsidRPr="00546D78">
        <w:rPr>
          <w:rtl/>
        </w:rPr>
        <w:t>,000 דולר א</w:t>
      </w:r>
      <w:r>
        <w:rPr>
          <w:rtl/>
        </w:rPr>
        <w:t>רה"ב למקרה ולתקופת הביטוח (שנה)</w:t>
      </w:r>
      <w:r>
        <w:rPr>
          <w:rFonts w:hint="cs"/>
          <w:rtl/>
        </w:rPr>
        <w:t>.</w:t>
      </w:r>
    </w:p>
    <w:p w14:paraId="6A81FCC0" w14:textId="77777777" w:rsidR="00B45358" w:rsidRDefault="00B45358" w:rsidP="00171CD5">
      <w:pPr>
        <w:numPr>
          <w:ilvl w:val="0"/>
          <w:numId w:val="140"/>
        </w:numPr>
        <w:overflowPunct/>
        <w:autoSpaceDE/>
        <w:autoSpaceDN/>
        <w:adjustRightInd/>
        <w:spacing w:line="240" w:lineRule="auto"/>
        <w:jc w:val="left"/>
        <w:textAlignment w:val="auto"/>
      </w:pPr>
      <w:r>
        <w:rPr>
          <w:rFonts w:hint="cs"/>
          <w:rtl/>
        </w:rPr>
        <w:t xml:space="preserve">בפוליסה נכלל סעיף אחריות צולבת - </w:t>
      </w:r>
      <w:r>
        <w:rPr>
          <w:rFonts w:hint="cs"/>
        </w:rPr>
        <w:t>CROSS LIABILITY</w:t>
      </w:r>
      <w:r>
        <w:rPr>
          <w:rFonts w:hint="cs"/>
          <w:rtl/>
        </w:rPr>
        <w:t>.</w:t>
      </w:r>
    </w:p>
    <w:p w14:paraId="17CA3EA0" w14:textId="77777777" w:rsidR="00B45358" w:rsidRDefault="00B45358" w:rsidP="00171CD5">
      <w:pPr>
        <w:numPr>
          <w:ilvl w:val="0"/>
          <w:numId w:val="140"/>
        </w:numPr>
        <w:overflowPunct/>
        <w:autoSpaceDE/>
        <w:autoSpaceDN/>
        <w:adjustRightInd/>
        <w:spacing w:line="240" w:lineRule="auto"/>
        <w:jc w:val="left"/>
        <w:textAlignment w:val="auto"/>
      </w:pPr>
      <w:r>
        <w:rPr>
          <w:rtl/>
        </w:rPr>
        <w:t>המשתתפים ב</w:t>
      </w:r>
      <w:r>
        <w:rPr>
          <w:rFonts w:hint="cs"/>
          <w:rtl/>
        </w:rPr>
        <w:t>טקס</w:t>
      </w:r>
      <w:r>
        <w:rPr>
          <w:rtl/>
        </w:rPr>
        <w:t>, לרבות, אורחים, אמנים, מוזמנים ורכושם ייחשבו צד שלישי</w:t>
      </w:r>
      <w:r>
        <w:rPr>
          <w:rFonts w:hint="cs"/>
          <w:rtl/>
        </w:rPr>
        <w:t xml:space="preserve">. </w:t>
      </w:r>
    </w:p>
    <w:p w14:paraId="44D130AE" w14:textId="77777777" w:rsidR="00B45358" w:rsidRDefault="00B45358" w:rsidP="00171CD5">
      <w:pPr>
        <w:numPr>
          <w:ilvl w:val="0"/>
          <w:numId w:val="140"/>
        </w:numPr>
        <w:overflowPunct/>
        <w:autoSpaceDE/>
        <w:autoSpaceDN/>
        <w:adjustRightInd/>
        <w:spacing w:line="240" w:lineRule="auto"/>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w:t>
      </w:r>
      <w:r>
        <w:rPr>
          <w:rFonts w:hint="cs"/>
          <w:rtl/>
        </w:rPr>
        <w:t xml:space="preserve"> </w:t>
      </w:r>
      <w:r w:rsidRPr="00B67618">
        <w:rPr>
          <w:rtl/>
        </w:rPr>
        <w:t xml:space="preserve">ו/או מחדלי </w:t>
      </w:r>
      <w:r>
        <w:rPr>
          <w:rFonts w:hint="cs"/>
          <w:rtl/>
        </w:rPr>
        <w:t>הספק</w:t>
      </w:r>
      <w:r w:rsidRPr="0025417D">
        <w:rPr>
          <w:rtl/>
        </w:rPr>
        <w:t xml:space="preserve"> וכל הפועלים מטעמו. </w:t>
      </w:r>
    </w:p>
    <w:p w14:paraId="284551AA" w14:textId="77777777" w:rsidR="00B45358" w:rsidRPr="00A13DF5" w:rsidRDefault="00B45358" w:rsidP="00B45358">
      <w:pPr>
        <w:spacing w:line="240" w:lineRule="auto"/>
        <w:rPr>
          <w:rFonts w:ascii="Calibri" w:eastAsia="Calibri" w:hAnsi="Calibri"/>
          <w:rtl/>
        </w:rPr>
      </w:pPr>
    </w:p>
    <w:p w14:paraId="065AA10E" w14:textId="77777777" w:rsidR="00B45358" w:rsidRPr="00A13DF5" w:rsidRDefault="00B45358" w:rsidP="00B45358">
      <w:pPr>
        <w:spacing w:line="240" w:lineRule="auto"/>
        <w:rPr>
          <w:rFonts w:ascii="Calibri" w:eastAsia="Calibri" w:hAnsi="Calibri"/>
          <w:b/>
          <w:bCs/>
          <w:sz w:val="28"/>
          <w:szCs w:val="28"/>
          <w:u w:val="single"/>
          <w:rtl/>
        </w:rPr>
      </w:pPr>
      <w:r w:rsidRPr="00A13DF5">
        <w:rPr>
          <w:rFonts w:ascii="Calibri" w:eastAsia="Calibri" w:hAnsi="Calibri" w:hint="cs"/>
          <w:b/>
          <w:bCs/>
          <w:sz w:val="28"/>
          <w:szCs w:val="28"/>
          <w:u w:val="single"/>
          <w:rtl/>
        </w:rPr>
        <w:t>ביטוח</w:t>
      </w:r>
      <w:r w:rsidRPr="00A13DF5">
        <w:rPr>
          <w:rFonts w:ascii="Calibri" w:eastAsia="Calibri" w:hAnsi="Calibri"/>
          <w:b/>
          <w:bCs/>
          <w:sz w:val="28"/>
          <w:szCs w:val="28"/>
          <w:u w:val="single"/>
          <w:rtl/>
        </w:rPr>
        <w:t xml:space="preserve"> </w:t>
      </w:r>
      <w:r w:rsidRPr="00A13DF5">
        <w:rPr>
          <w:rFonts w:ascii="Calibri" w:eastAsia="Calibri" w:hAnsi="Calibri" w:hint="cs"/>
          <w:b/>
          <w:bCs/>
          <w:sz w:val="28"/>
          <w:szCs w:val="28"/>
          <w:u w:val="single"/>
          <w:rtl/>
        </w:rPr>
        <w:t>חבות</w:t>
      </w:r>
      <w:r w:rsidRPr="00A13DF5">
        <w:rPr>
          <w:rFonts w:ascii="Calibri" w:eastAsia="Calibri" w:hAnsi="Calibri"/>
          <w:b/>
          <w:bCs/>
          <w:sz w:val="28"/>
          <w:szCs w:val="28"/>
          <w:u w:val="single"/>
          <w:rtl/>
        </w:rPr>
        <w:t xml:space="preserve"> </w:t>
      </w:r>
      <w:r w:rsidRPr="00A13DF5">
        <w:rPr>
          <w:rFonts w:ascii="Calibri" w:eastAsia="Calibri" w:hAnsi="Calibri" w:hint="cs"/>
          <w:b/>
          <w:bCs/>
          <w:sz w:val="28"/>
          <w:szCs w:val="28"/>
          <w:u w:val="single"/>
          <w:rtl/>
        </w:rPr>
        <w:t>המוצר</w:t>
      </w:r>
      <w:r w:rsidRPr="00A13DF5">
        <w:rPr>
          <w:rFonts w:ascii="Calibri" w:eastAsia="Calibri" w:hAnsi="Calibri"/>
          <w:b/>
          <w:bCs/>
          <w:sz w:val="28"/>
          <w:szCs w:val="28"/>
          <w:u w:val="single"/>
          <w:rtl/>
        </w:rPr>
        <w:t xml:space="preserve"> – </w:t>
      </w:r>
      <w:r w:rsidRPr="00A13DF5">
        <w:rPr>
          <w:rFonts w:ascii="Calibri" w:eastAsia="Calibri" w:hAnsi="Calibri"/>
          <w:b/>
          <w:bCs/>
          <w:sz w:val="28"/>
          <w:szCs w:val="28"/>
          <w:u w:val="single"/>
        </w:rPr>
        <w:t>PRODUCTS LIABILITY</w:t>
      </w:r>
      <w:r>
        <w:rPr>
          <w:rFonts w:hint="cs"/>
          <w:b/>
          <w:bCs/>
          <w:sz w:val="28"/>
          <w:szCs w:val="28"/>
          <w:u w:val="single"/>
          <w:rtl/>
        </w:rPr>
        <w:t>, פוליסה מס'________________</w:t>
      </w:r>
    </w:p>
    <w:p w14:paraId="5DE155B3" w14:textId="77777777" w:rsidR="00B45358" w:rsidRDefault="00B45358" w:rsidP="00B45358">
      <w:pPr>
        <w:spacing w:line="240" w:lineRule="auto"/>
        <w:rPr>
          <w:rFonts w:ascii="Calibri" w:eastAsia="Calibri" w:hAnsi="Calibri"/>
          <w:rtl/>
        </w:rPr>
      </w:pPr>
    </w:p>
    <w:p w14:paraId="28A19609" w14:textId="77777777" w:rsidR="00B45358" w:rsidRDefault="00B45358" w:rsidP="00171CD5">
      <w:pPr>
        <w:numPr>
          <w:ilvl w:val="0"/>
          <w:numId w:val="141"/>
        </w:numPr>
        <w:overflowPunct/>
        <w:autoSpaceDE/>
        <w:autoSpaceDN/>
        <w:adjustRightInd/>
        <w:spacing w:line="240" w:lineRule="auto"/>
        <w:jc w:val="left"/>
        <w:textAlignment w:val="auto"/>
        <w:rPr>
          <w:rFonts w:ascii="Calibri" w:eastAsia="Calibri" w:hAnsi="Calibri"/>
        </w:rPr>
      </w:pPr>
      <w:r w:rsidRPr="00A13DF5">
        <w:rPr>
          <w:rFonts w:ascii="Calibri" w:eastAsia="Calibri" w:hAnsi="Calibri" w:hint="cs"/>
          <w:rtl/>
        </w:rPr>
        <w:t>ביטוח</w:t>
      </w:r>
      <w:r w:rsidRPr="00A13DF5">
        <w:rPr>
          <w:rFonts w:ascii="Calibri" w:eastAsia="Calibri" w:hAnsi="Calibri"/>
          <w:rtl/>
        </w:rPr>
        <w:t xml:space="preserve"> </w:t>
      </w:r>
      <w:r w:rsidRPr="00A13DF5">
        <w:rPr>
          <w:rFonts w:ascii="Calibri" w:eastAsia="Calibri" w:hAnsi="Calibri" w:hint="cs"/>
          <w:rtl/>
        </w:rPr>
        <w:t>חבותו</w:t>
      </w:r>
      <w:r w:rsidRPr="00A13DF5">
        <w:rPr>
          <w:rFonts w:ascii="Calibri" w:eastAsia="Calibri" w:hAnsi="Calibri"/>
          <w:rtl/>
        </w:rPr>
        <w:t xml:space="preserve"> </w:t>
      </w:r>
      <w:r w:rsidRPr="00A13DF5">
        <w:rPr>
          <w:rFonts w:ascii="Calibri" w:eastAsia="Calibri" w:hAnsi="Calibri" w:hint="cs"/>
          <w:rtl/>
        </w:rPr>
        <w:t>של הספק והיצרן</w:t>
      </w:r>
      <w:r w:rsidRPr="00A13DF5">
        <w:rPr>
          <w:rFonts w:ascii="Calibri" w:eastAsia="Calibri" w:hAnsi="Calibri"/>
          <w:rtl/>
        </w:rPr>
        <w:t xml:space="preserve"> </w:t>
      </w:r>
      <w:r w:rsidRPr="00A13DF5">
        <w:rPr>
          <w:rFonts w:ascii="Calibri" w:eastAsia="Calibri" w:hAnsi="Calibri" w:hint="cs"/>
          <w:rtl/>
        </w:rPr>
        <w:t>בביטוח</w:t>
      </w:r>
      <w:r w:rsidRPr="00A13DF5">
        <w:rPr>
          <w:rFonts w:ascii="Calibri" w:eastAsia="Calibri" w:hAnsi="Calibri"/>
          <w:rtl/>
        </w:rPr>
        <w:t xml:space="preserve"> </w:t>
      </w:r>
      <w:r w:rsidRPr="00A13DF5">
        <w:rPr>
          <w:rFonts w:ascii="Calibri" w:eastAsia="Calibri" w:hAnsi="Calibri" w:hint="cs"/>
          <w:rtl/>
        </w:rPr>
        <w:t>חבות</w:t>
      </w:r>
      <w:r w:rsidRPr="00A13DF5">
        <w:rPr>
          <w:rFonts w:ascii="Calibri" w:eastAsia="Calibri" w:hAnsi="Calibri"/>
          <w:rtl/>
        </w:rPr>
        <w:t xml:space="preserve"> </w:t>
      </w:r>
      <w:r w:rsidRPr="00A13DF5">
        <w:rPr>
          <w:rFonts w:ascii="Calibri" w:eastAsia="Calibri" w:hAnsi="Calibri" w:hint="cs"/>
          <w:rtl/>
        </w:rPr>
        <w:t>המוצר</w:t>
      </w:r>
      <w:r w:rsidRPr="00A13DF5">
        <w:rPr>
          <w:rFonts w:ascii="Calibri" w:eastAsia="Calibri" w:hAnsi="Calibri"/>
          <w:rtl/>
        </w:rPr>
        <w:t xml:space="preserve"> </w:t>
      </w:r>
      <w:r w:rsidRPr="00A13DF5">
        <w:rPr>
          <w:rFonts w:ascii="Calibri" w:eastAsia="Calibri" w:hAnsi="Calibri" w:hint="cs"/>
          <w:rtl/>
        </w:rPr>
        <w:t>בגין</w:t>
      </w:r>
      <w:r w:rsidRPr="00A13DF5">
        <w:rPr>
          <w:rFonts w:ascii="Calibri" w:eastAsia="Calibri" w:hAnsi="Calibri" w:cs="Arial" w:hint="cs"/>
          <w:sz w:val="22"/>
          <w:szCs w:val="22"/>
          <w:rtl/>
        </w:rPr>
        <w:t xml:space="preserve"> </w:t>
      </w:r>
      <w:r>
        <w:rPr>
          <w:rFonts w:ascii="Calibri" w:eastAsia="Calibri" w:hAnsi="Calibri" w:hint="cs"/>
          <w:rtl/>
        </w:rPr>
        <w:t>אספקה של מכלי/בלוני גז כולל התקנה</w:t>
      </w:r>
      <w:r w:rsidRPr="00D122F5">
        <w:rPr>
          <w:rFonts w:ascii="Calibri" w:eastAsia="Calibri" w:hAnsi="Calibri" w:hint="cs"/>
          <w:rtl/>
        </w:rPr>
        <w:t xml:space="preserve">, </w:t>
      </w:r>
      <w:r w:rsidRPr="00D122F5">
        <w:rPr>
          <w:rFonts w:hint="cs"/>
          <w:rtl/>
        </w:rPr>
        <w:t>בעצרת הממלכתית לציון יום איחוד ירושלים לשנת 2018.</w:t>
      </w:r>
    </w:p>
    <w:p w14:paraId="5A05A139" w14:textId="77777777" w:rsidR="00B45358" w:rsidRDefault="00B45358" w:rsidP="00171CD5">
      <w:pPr>
        <w:numPr>
          <w:ilvl w:val="0"/>
          <w:numId w:val="141"/>
        </w:numPr>
        <w:overflowPunct/>
        <w:autoSpaceDE/>
        <w:autoSpaceDN/>
        <w:adjustRightInd/>
        <w:spacing w:line="240" w:lineRule="auto"/>
        <w:jc w:val="left"/>
        <w:textAlignment w:val="auto"/>
        <w:rPr>
          <w:rFonts w:ascii="Calibri" w:eastAsia="Calibri" w:hAnsi="Calibri"/>
        </w:rPr>
      </w:pPr>
      <w:r w:rsidRPr="006C6FDA">
        <w:rPr>
          <w:rFonts w:ascii="Calibri" w:eastAsia="Calibri" w:hAnsi="Calibri" w:hint="cs"/>
          <w:rtl/>
        </w:rPr>
        <w:t>הכיסוי</w:t>
      </w:r>
      <w:r w:rsidRPr="006C6FDA">
        <w:rPr>
          <w:rFonts w:ascii="Calibri" w:eastAsia="Calibri" w:hAnsi="Calibri"/>
          <w:rtl/>
        </w:rPr>
        <w:t xml:space="preserve"> </w:t>
      </w:r>
      <w:r w:rsidRPr="006C6FDA">
        <w:rPr>
          <w:rFonts w:ascii="Calibri" w:eastAsia="Calibri" w:hAnsi="Calibri" w:hint="cs"/>
          <w:rtl/>
        </w:rPr>
        <w:t>בפוליסה</w:t>
      </w:r>
      <w:r w:rsidRPr="006C6FDA">
        <w:rPr>
          <w:rFonts w:ascii="Calibri" w:eastAsia="Calibri" w:hAnsi="Calibri"/>
          <w:rtl/>
        </w:rPr>
        <w:t xml:space="preserve"> </w:t>
      </w:r>
      <w:r>
        <w:rPr>
          <w:rFonts w:ascii="Calibri" w:eastAsia="Calibri" w:hAnsi="Calibri" w:hint="cs"/>
          <w:rtl/>
        </w:rPr>
        <w:t>הינו</w:t>
      </w:r>
      <w:r w:rsidRPr="006C6FDA">
        <w:rPr>
          <w:rFonts w:ascii="Calibri" w:eastAsia="Calibri" w:hAnsi="Calibri"/>
          <w:rtl/>
        </w:rPr>
        <w:t xml:space="preserve"> </w:t>
      </w:r>
      <w:r w:rsidRPr="006C6FDA">
        <w:rPr>
          <w:rFonts w:ascii="Calibri" w:eastAsia="Calibri" w:hAnsi="Calibri" w:hint="cs"/>
          <w:rtl/>
        </w:rPr>
        <w:t>על</w:t>
      </w:r>
      <w:r w:rsidRPr="006C6FDA">
        <w:rPr>
          <w:rFonts w:ascii="Calibri" w:eastAsia="Calibri" w:hAnsi="Calibri"/>
          <w:rtl/>
        </w:rPr>
        <w:t xml:space="preserve"> </w:t>
      </w:r>
      <w:r w:rsidRPr="006C6FDA">
        <w:rPr>
          <w:rFonts w:ascii="Calibri" w:eastAsia="Calibri" w:hAnsi="Calibri" w:hint="cs"/>
          <w:rtl/>
        </w:rPr>
        <w:t>פי</w:t>
      </w:r>
      <w:r w:rsidRPr="006C6FDA">
        <w:rPr>
          <w:rFonts w:ascii="Calibri" w:eastAsia="Calibri" w:hAnsi="Calibri"/>
          <w:rtl/>
        </w:rPr>
        <w:t xml:space="preserve"> </w:t>
      </w:r>
      <w:r>
        <w:rPr>
          <w:rFonts w:ascii="Calibri" w:eastAsia="Calibri" w:hAnsi="Calibri" w:hint="cs"/>
          <w:rtl/>
        </w:rPr>
        <w:t xml:space="preserve">דין לרבות על פי </w:t>
      </w:r>
      <w:r w:rsidRPr="006C6FDA">
        <w:rPr>
          <w:rFonts w:ascii="Calibri" w:eastAsia="Calibri" w:hAnsi="Calibri" w:hint="cs"/>
          <w:rtl/>
        </w:rPr>
        <w:t>פקודת</w:t>
      </w:r>
      <w:r w:rsidRPr="006C6FDA">
        <w:rPr>
          <w:rFonts w:ascii="Calibri" w:eastAsia="Calibri" w:hAnsi="Calibri"/>
          <w:rtl/>
        </w:rPr>
        <w:t xml:space="preserve"> </w:t>
      </w:r>
      <w:r w:rsidRPr="006C6FDA">
        <w:rPr>
          <w:rFonts w:ascii="Calibri" w:eastAsia="Calibri" w:hAnsi="Calibri" w:hint="cs"/>
          <w:rtl/>
        </w:rPr>
        <w:t>הנזיקין</w:t>
      </w:r>
      <w:r w:rsidRPr="006C6FDA">
        <w:rPr>
          <w:rFonts w:ascii="Calibri" w:eastAsia="Calibri" w:hAnsi="Calibri"/>
          <w:rtl/>
        </w:rPr>
        <w:t xml:space="preserve"> – </w:t>
      </w:r>
      <w:r w:rsidRPr="006C6FDA">
        <w:rPr>
          <w:rFonts w:ascii="Calibri" w:eastAsia="Calibri" w:hAnsi="Calibri" w:hint="cs"/>
          <w:rtl/>
        </w:rPr>
        <w:t>נוסח</w:t>
      </w:r>
      <w:r w:rsidRPr="006C6FDA">
        <w:rPr>
          <w:rFonts w:ascii="Calibri" w:eastAsia="Calibri" w:hAnsi="Calibri"/>
          <w:rtl/>
        </w:rPr>
        <w:t xml:space="preserve"> </w:t>
      </w:r>
      <w:r w:rsidRPr="006C6FDA">
        <w:rPr>
          <w:rFonts w:ascii="Calibri" w:eastAsia="Calibri" w:hAnsi="Calibri" w:hint="cs"/>
          <w:rtl/>
        </w:rPr>
        <w:t>חדש</w:t>
      </w:r>
      <w:r w:rsidRPr="006C6FDA">
        <w:rPr>
          <w:rFonts w:ascii="Calibri" w:eastAsia="Calibri" w:hAnsi="Calibri"/>
          <w:rtl/>
        </w:rPr>
        <w:t xml:space="preserve"> </w:t>
      </w:r>
      <w:r w:rsidRPr="006C6FDA">
        <w:rPr>
          <w:rFonts w:ascii="Calibri" w:eastAsia="Calibri" w:hAnsi="Calibri" w:hint="cs"/>
          <w:rtl/>
        </w:rPr>
        <w:t>וכן</w:t>
      </w:r>
      <w:r w:rsidRPr="006C6FDA">
        <w:rPr>
          <w:rFonts w:ascii="Calibri" w:eastAsia="Calibri" w:hAnsi="Calibri"/>
          <w:rtl/>
        </w:rPr>
        <w:t xml:space="preserve"> </w:t>
      </w:r>
      <w:r w:rsidRPr="006C6FDA">
        <w:rPr>
          <w:rFonts w:ascii="Calibri" w:eastAsia="Calibri" w:hAnsi="Calibri" w:hint="cs"/>
          <w:rtl/>
        </w:rPr>
        <w:t>על</w:t>
      </w:r>
      <w:r w:rsidRPr="006C6FDA">
        <w:rPr>
          <w:rFonts w:ascii="Calibri" w:eastAsia="Calibri" w:hAnsi="Calibri"/>
          <w:rtl/>
        </w:rPr>
        <w:t xml:space="preserve"> </w:t>
      </w:r>
      <w:r w:rsidRPr="006C6FDA">
        <w:rPr>
          <w:rFonts w:ascii="Calibri" w:eastAsia="Calibri" w:hAnsi="Calibri" w:hint="cs"/>
          <w:rtl/>
        </w:rPr>
        <w:t>פי</w:t>
      </w:r>
      <w:r w:rsidRPr="006C6FDA">
        <w:rPr>
          <w:rFonts w:ascii="Calibri" w:eastAsia="Calibri" w:hAnsi="Calibri"/>
          <w:rtl/>
        </w:rPr>
        <w:t xml:space="preserve"> </w:t>
      </w:r>
      <w:r w:rsidRPr="006C6FDA">
        <w:rPr>
          <w:rFonts w:ascii="Calibri" w:eastAsia="Calibri" w:hAnsi="Calibri" w:hint="cs"/>
          <w:rtl/>
        </w:rPr>
        <w:t>חוק</w:t>
      </w:r>
      <w:r w:rsidRPr="006C6FDA">
        <w:rPr>
          <w:rFonts w:ascii="Calibri" w:eastAsia="Calibri" w:hAnsi="Calibri"/>
          <w:rtl/>
        </w:rPr>
        <w:t xml:space="preserve"> </w:t>
      </w:r>
      <w:r w:rsidRPr="006C6FDA">
        <w:rPr>
          <w:rFonts w:ascii="Calibri" w:eastAsia="Calibri" w:hAnsi="Calibri" w:hint="cs"/>
          <w:rtl/>
        </w:rPr>
        <w:t>האחריות</w:t>
      </w:r>
      <w:r w:rsidRPr="006C6FDA">
        <w:rPr>
          <w:rFonts w:ascii="Calibri" w:eastAsia="Calibri" w:hAnsi="Calibri"/>
          <w:rtl/>
        </w:rPr>
        <w:t xml:space="preserve"> </w:t>
      </w:r>
      <w:r w:rsidRPr="006C6FDA">
        <w:rPr>
          <w:rFonts w:ascii="Calibri" w:eastAsia="Calibri" w:hAnsi="Calibri" w:hint="cs"/>
          <w:rtl/>
        </w:rPr>
        <w:t>למוצרים</w:t>
      </w:r>
      <w:r w:rsidRPr="006C6FDA">
        <w:rPr>
          <w:rFonts w:ascii="Calibri" w:eastAsia="Calibri" w:hAnsi="Calibri"/>
          <w:rtl/>
        </w:rPr>
        <w:t xml:space="preserve"> </w:t>
      </w:r>
      <w:r w:rsidRPr="006C6FDA">
        <w:rPr>
          <w:rFonts w:ascii="Calibri" w:eastAsia="Calibri" w:hAnsi="Calibri" w:hint="cs"/>
          <w:rtl/>
        </w:rPr>
        <w:t>פגומים</w:t>
      </w:r>
      <w:r w:rsidRPr="006C6FDA">
        <w:rPr>
          <w:rFonts w:ascii="Calibri" w:eastAsia="Calibri" w:hAnsi="Calibri"/>
          <w:rtl/>
        </w:rPr>
        <w:t>-1980</w:t>
      </w:r>
      <w:r w:rsidRPr="006C6FDA">
        <w:rPr>
          <w:rFonts w:ascii="Calibri" w:eastAsia="Calibri" w:hAnsi="Calibri" w:hint="cs"/>
          <w:rtl/>
        </w:rPr>
        <w:t xml:space="preserve">. </w:t>
      </w:r>
    </w:p>
    <w:p w14:paraId="2506EC43" w14:textId="77777777" w:rsidR="00B45358" w:rsidRDefault="00B45358" w:rsidP="00171CD5">
      <w:pPr>
        <w:numPr>
          <w:ilvl w:val="0"/>
          <w:numId w:val="141"/>
        </w:numPr>
        <w:overflowPunct/>
        <w:autoSpaceDE/>
        <w:autoSpaceDN/>
        <w:adjustRightInd/>
        <w:spacing w:line="240" w:lineRule="auto"/>
        <w:jc w:val="left"/>
        <w:textAlignment w:val="auto"/>
        <w:rPr>
          <w:rFonts w:ascii="Calibri" w:eastAsia="Calibri" w:hAnsi="Calibri"/>
        </w:rPr>
      </w:pPr>
      <w:r w:rsidRPr="006C6FDA">
        <w:rPr>
          <w:rFonts w:ascii="Calibri" w:eastAsia="Calibri" w:hAnsi="Calibri" w:hint="cs"/>
          <w:rtl/>
        </w:rPr>
        <w:t>גבול</w:t>
      </w:r>
      <w:r w:rsidRPr="006C6FDA">
        <w:rPr>
          <w:rFonts w:ascii="Calibri" w:eastAsia="Calibri" w:hAnsi="Calibri"/>
          <w:rtl/>
        </w:rPr>
        <w:t xml:space="preserve"> </w:t>
      </w:r>
      <w:r w:rsidRPr="006C6FDA">
        <w:rPr>
          <w:rFonts w:ascii="Calibri" w:eastAsia="Calibri" w:hAnsi="Calibri" w:hint="cs"/>
          <w:rtl/>
        </w:rPr>
        <w:t>האחריות</w:t>
      </w:r>
      <w:r w:rsidRPr="006C6FDA">
        <w:rPr>
          <w:rFonts w:ascii="Calibri" w:eastAsia="Calibri" w:hAnsi="Calibri"/>
          <w:rtl/>
        </w:rPr>
        <w:t xml:space="preserve"> </w:t>
      </w:r>
      <w:r w:rsidRPr="006C6FDA">
        <w:rPr>
          <w:rFonts w:ascii="Calibri" w:eastAsia="Calibri" w:hAnsi="Calibri" w:hint="cs"/>
          <w:rtl/>
        </w:rPr>
        <w:t>לא</w:t>
      </w:r>
      <w:r w:rsidRPr="006C6FDA">
        <w:rPr>
          <w:rFonts w:ascii="Calibri" w:eastAsia="Calibri" w:hAnsi="Calibri"/>
          <w:rtl/>
        </w:rPr>
        <w:t xml:space="preserve"> </w:t>
      </w:r>
      <w:r w:rsidRPr="006C6FDA">
        <w:rPr>
          <w:rFonts w:ascii="Calibri" w:eastAsia="Calibri" w:hAnsi="Calibri" w:hint="cs"/>
          <w:rtl/>
        </w:rPr>
        <w:t>יפחת</w:t>
      </w:r>
      <w:r w:rsidRPr="006C6FDA">
        <w:rPr>
          <w:rFonts w:ascii="Calibri" w:eastAsia="Calibri" w:hAnsi="Calibri"/>
          <w:rtl/>
        </w:rPr>
        <w:t xml:space="preserve"> </w:t>
      </w:r>
      <w:r w:rsidRPr="006C6FDA">
        <w:rPr>
          <w:rFonts w:ascii="Calibri" w:eastAsia="Calibri" w:hAnsi="Calibri" w:hint="cs"/>
          <w:rtl/>
        </w:rPr>
        <w:t>מסך</w:t>
      </w:r>
      <w:r>
        <w:rPr>
          <w:rFonts w:ascii="Calibri" w:eastAsia="Calibri" w:hAnsi="Calibri" w:hint="cs"/>
          <w:rtl/>
        </w:rPr>
        <w:t>-</w:t>
      </w:r>
      <w:r w:rsidRPr="006C6FDA">
        <w:rPr>
          <w:rFonts w:ascii="Calibri" w:eastAsia="Calibri" w:hAnsi="Calibri"/>
          <w:rtl/>
        </w:rPr>
        <w:t xml:space="preserve"> </w:t>
      </w:r>
      <w:r>
        <w:rPr>
          <w:rFonts w:ascii="Calibri" w:eastAsia="Calibri" w:hAnsi="Calibri" w:hint="cs"/>
          <w:rtl/>
        </w:rPr>
        <w:t>2,500,000</w:t>
      </w:r>
      <w:r w:rsidRPr="006C6FDA">
        <w:rPr>
          <w:rFonts w:ascii="Calibri" w:eastAsia="Calibri" w:hAnsi="Calibri"/>
          <w:rtl/>
        </w:rPr>
        <w:t xml:space="preserve"> </w:t>
      </w:r>
      <w:r w:rsidRPr="006C6FDA">
        <w:rPr>
          <w:rFonts w:ascii="Calibri" w:eastAsia="Calibri" w:hAnsi="Calibri" w:hint="cs"/>
          <w:rtl/>
        </w:rPr>
        <w:t>דולר</w:t>
      </w:r>
      <w:r w:rsidRPr="006C6FDA">
        <w:rPr>
          <w:rFonts w:ascii="Calibri" w:eastAsia="Calibri" w:hAnsi="Calibri"/>
          <w:rtl/>
        </w:rPr>
        <w:t xml:space="preserve"> </w:t>
      </w:r>
      <w:r w:rsidRPr="006C6FDA">
        <w:rPr>
          <w:rFonts w:ascii="Calibri" w:eastAsia="Calibri" w:hAnsi="Calibri" w:hint="cs"/>
          <w:rtl/>
        </w:rPr>
        <w:t>ארה</w:t>
      </w:r>
      <w:r w:rsidRPr="006C6FDA">
        <w:rPr>
          <w:rFonts w:ascii="Calibri" w:eastAsia="Calibri" w:hAnsi="Calibri"/>
          <w:rtl/>
        </w:rPr>
        <w:t>"</w:t>
      </w:r>
      <w:r w:rsidRPr="006C6FDA">
        <w:rPr>
          <w:rFonts w:ascii="Calibri" w:eastAsia="Calibri" w:hAnsi="Calibri" w:hint="cs"/>
          <w:rtl/>
        </w:rPr>
        <w:t>ב</w:t>
      </w:r>
      <w:r w:rsidRPr="006C6FDA">
        <w:rPr>
          <w:rFonts w:ascii="Calibri" w:eastAsia="Calibri" w:hAnsi="Calibri"/>
          <w:rtl/>
        </w:rPr>
        <w:t xml:space="preserve"> </w:t>
      </w:r>
      <w:r w:rsidRPr="006C6FDA">
        <w:rPr>
          <w:rFonts w:ascii="Calibri" w:eastAsia="Calibri" w:hAnsi="Calibri" w:hint="cs"/>
          <w:rtl/>
        </w:rPr>
        <w:t>למקרה</w:t>
      </w:r>
      <w:r w:rsidRPr="006C6FDA">
        <w:rPr>
          <w:rFonts w:ascii="Calibri" w:eastAsia="Calibri" w:hAnsi="Calibri"/>
          <w:rtl/>
        </w:rPr>
        <w:t xml:space="preserve"> </w:t>
      </w:r>
      <w:r w:rsidRPr="006C6FDA">
        <w:rPr>
          <w:rFonts w:ascii="Calibri" w:eastAsia="Calibri" w:hAnsi="Calibri" w:hint="cs"/>
          <w:rtl/>
        </w:rPr>
        <w:t>ולתקופת</w:t>
      </w:r>
      <w:r w:rsidRPr="006C6FDA">
        <w:rPr>
          <w:rFonts w:ascii="Calibri" w:eastAsia="Calibri" w:hAnsi="Calibri"/>
          <w:rtl/>
        </w:rPr>
        <w:t xml:space="preserve"> </w:t>
      </w:r>
      <w:r w:rsidRPr="006C6FDA">
        <w:rPr>
          <w:rFonts w:ascii="Calibri" w:eastAsia="Calibri" w:hAnsi="Calibri" w:hint="cs"/>
          <w:rtl/>
        </w:rPr>
        <w:t>הביטוח</w:t>
      </w:r>
      <w:r w:rsidRPr="006C6FDA">
        <w:rPr>
          <w:rFonts w:ascii="Calibri" w:eastAsia="Calibri" w:hAnsi="Calibri"/>
          <w:rtl/>
        </w:rPr>
        <w:t xml:space="preserve"> (</w:t>
      </w:r>
      <w:r w:rsidRPr="006C6FDA">
        <w:rPr>
          <w:rFonts w:ascii="Calibri" w:eastAsia="Calibri" w:hAnsi="Calibri" w:hint="cs"/>
          <w:rtl/>
        </w:rPr>
        <w:t>שנה</w:t>
      </w:r>
      <w:r w:rsidRPr="006C6FDA">
        <w:rPr>
          <w:rFonts w:ascii="Calibri" w:eastAsia="Calibri" w:hAnsi="Calibri"/>
          <w:rtl/>
        </w:rPr>
        <w:t xml:space="preserve">) </w:t>
      </w:r>
      <w:r w:rsidRPr="006C6FDA">
        <w:rPr>
          <w:rFonts w:ascii="Calibri" w:eastAsia="Calibri" w:hAnsi="Calibri" w:hint="cs"/>
          <w:rtl/>
        </w:rPr>
        <w:t>בגין</w:t>
      </w:r>
      <w:r w:rsidRPr="006C6FDA">
        <w:rPr>
          <w:rFonts w:ascii="Calibri" w:eastAsia="Calibri" w:hAnsi="Calibri"/>
          <w:rtl/>
        </w:rPr>
        <w:t xml:space="preserve"> </w:t>
      </w:r>
      <w:r w:rsidRPr="006C6FDA">
        <w:rPr>
          <w:rFonts w:ascii="Calibri" w:eastAsia="Calibri" w:hAnsi="Calibri" w:hint="cs"/>
          <w:rtl/>
        </w:rPr>
        <w:t>נזק</w:t>
      </w:r>
      <w:r w:rsidRPr="006C6FDA">
        <w:rPr>
          <w:rFonts w:ascii="Calibri" w:eastAsia="Calibri" w:hAnsi="Calibri"/>
          <w:rtl/>
        </w:rPr>
        <w:t xml:space="preserve"> </w:t>
      </w:r>
      <w:r w:rsidRPr="006C6FDA">
        <w:rPr>
          <w:rFonts w:ascii="Calibri" w:eastAsia="Calibri" w:hAnsi="Calibri" w:hint="cs"/>
          <w:rtl/>
        </w:rPr>
        <w:t>לגוף</w:t>
      </w:r>
      <w:r w:rsidRPr="006C6FDA">
        <w:rPr>
          <w:rFonts w:ascii="Calibri" w:eastAsia="Calibri" w:hAnsi="Calibri"/>
          <w:rtl/>
        </w:rPr>
        <w:t xml:space="preserve"> </w:t>
      </w:r>
      <w:r w:rsidRPr="006C6FDA">
        <w:rPr>
          <w:rFonts w:ascii="Calibri" w:eastAsia="Calibri" w:hAnsi="Calibri" w:hint="cs"/>
          <w:rtl/>
        </w:rPr>
        <w:t>ולרכוש.</w:t>
      </w:r>
    </w:p>
    <w:p w14:paraId="15A2970A" w14:textId="77777777" w:rsidR="00B45358" w:rsidRDefault="00B45358" w:rsidP="00171CD5">
      <w:pPr>
        <w:numPr>
          <w:ilvl w:val="0"/>
          <w:numId w:val="141"/>
        </w:numPr>
        <w:overflowPunct/>
        <w:autoSpaceDE/>
        <w:autoSpaceDN/>
        <w:adjustRightInd/>
        <w:spacing w:line="240" w:lineRule="auto"/>
        <w:jc w:val="left"/>
        <w:textAlignment w:val="auto"/>
        <w:rPr>
          <w:rFonts w:ascii="Calibri" w:eastAsia="Calibri" w:hAnsi="Calibri"/>
        </w:rPr>
      </w:pPr>
      <w:r w:rsidRPr="006C6FDA">
        <w:rPr>
          <w:rFonts w:ascii="Calibri" w:eastAsia="Calibri" w:hAnsi="Calibri" w:hint="cs"/>
          <w:rtl/>
        </w:rPr>
        <w:t>בפוליסה</w:t>
      </w:r>
      <w:r w:rsidRPr="006C6FDA">
        <w:rPr>
          <w:rFonts w:ascii="Calibri" w:eastAsia="Calibri" w:hAnsi="Calibri"/>
          <w:rtl/>
        </w:rPr>
        <w:t xml:space="preserve"> </w:t>
      </w:r>
      <w:r>
        <w:rPr>
          <w:rFonts w:ascii="Calibri" w:eastAsia="Calibri" w:hAnsi="Calibri" w:hint="cs"/>
          <w:rtl/>
        </w:rPr>
        <w:t>נ</w:t>
      </w:r>
      <w:r w:rsidRPr="006C6FDA">
        <w:rPr>
          <w:rFonts w:ascii="Calibri" w:eastAsia="Calibri" w:hAnsi="Calibri" w:hint="cs"/>
          <w:rtl/>
        </w:rPr>
        <w:t>כלל</w:t>
      </w:r>
      <w:r w:rsidRPr="006C6FDA">
        <w:rPr>
          <w:rFonts w:ascii="Calibri" w:eastAsia="Calibri" w:hAnsi="Calibri"/>
          <w:rtl/>
        </w:rPr>
        <w:t xml:space="preserve"> </w:t>
      </w:r>
      <w:r w:rsidRPr="006C6FDA">
        <w:rPr>
          <w:rFonts w:ascii="Calibri" w:eastAsia="Calibri" w:hAnsi="Calibri" w:hint="cs"/>
          <w:rtl/>
        </w:rPr>
        <w:t>סעיף</w:t>
      </w:r>
      <w:r w:rsidRPr="006C6FDA">
        <w:rPr>
          <w:rFonts w:ascii="Calibri" w:eastAsia="Calibri" w:hAnsi="Calibri"/>
          <w:rtl/>
        </w:rPr>
        <w:t xml:space="preserve"> </w:t>
      </w:r>
      <w:r w:rsidRPr="006C6FDA">
        <w:rPr>
          <w:rFonts w:ascii="Calibri" w:eastAsia="Calibri" w:hAnsi="Calibri" w:hint="cs"/>
          <w:rtl/>
        </w:rPr>
        <w:t>אחריות</w:t>
      </w:r>
      <w:r w:rsidRPr="006C6FDA">
        <w:rPr>
          <w:rFonts w:ascii="Calibri" w:eastAsia="Calibri" w:hAnsi="Calibri"/>
          <w:rtl/>
        </w:rPr>
        <w:t xml:space="preserve"> </w:t>
      </w:r>
      <w:r w:rsidRPr="006C6FDA">
        <w:rPr>
          <w:rFonts w:ascii="Calibri" w:eastAsia="Calibri" w:hAnsi="Calibri" w:hint="cs"/>
          <w:rtl/>
        </w:rPr>
        <w:t>צולבת</w:t>
      </w:r>
      <w:r w:rsidRPr="006C6FDA">
        <w:rPr>
          <w:rFonts w:ascii="Calibri" w:eastAsia="Calibri" w:hAnsi="Calibri"/>
          <w:rtl/>
        </w:rPr>
        <w:t xml:space="preserve"> -  </w:t>
      </w:r>
      <w:r w:rsidRPr="006C6FDA">
        <w:rPr>
          <w:rFonts w:ascii="Calibri" w:eastAsia="Calibri" w:hAnsi="Calibri"/>
        </w:rPr>
        <w:t>CROSS LIABILITY</w:t>
      </w:r>
      <w:r w:rsidRPr="006C6FDA">
        <w:rPr>
          <w:rFonts w:ascii="Calibri" w:eastAsia="Calibri" w:hAnsi="Calibri" w:hint="cs"/>
          <w:rtl/>
        </w:rPr>
        <w:t>.</w:t>
      </w:r>
    </w:p>
    <w:p w14:paraId="1989262A" w14:textId="77777777" w:rsidR="00B45358" w:rsidRDefault="00B45358" w:rsidP="00171CD5">
      <w:pPr>
        <w:numPr>
          <w:ilvl w:val="0"/>
          <w:numId w:val="141"/>
        </w:numPr>
        <w:overflowPunct/>
        <w:autoSpaceDE/>
        <w:autoSpaceDN/>
        <w:adjustRightInd/>
        <w:spacing w:line="240" w:lineRule="auto"/>
        <w:jc w:val="left"/>
        <w:textAlignment w:val="auto"/>
        <w:rPr>
          <w:rFonts w:ascii="Calibri" w:eastAsia="Calibri" w:hAnsi="Calibri"/>
        </w:rPr>
      </w:pPr>
      <w:r w:rsidRPr="006C6FDA">
        <w:rPr>
          <w:rFonts w:ascii="Calibri" w:eastAsia="Calibri" w:hAnsi="Calibri" w:hint="cs"/>
          <w:rtl/>
        </w:rPr>
        <w:t>הארכת</w:t>
      </w:r>
      <w:r w:rsidRPr="006C6FDA">
        <w:rPr>
          <w:rFonts w:ascii="Calibri" w:eastAsia="Calibri" w:hAnsi="Calibri"/>
          <w:rtl/>
        </w:rPr>
        <w:t xml:space="preserve"> </w:t>
      </w:r>
      <w:r w:rsidRPr="006C6FDA">
        <w:rPr>
          <w:rFonts w:ascii="Calibri" w:eastAsia="Calibri" w:hAnsi="Calibri" w:hint="cs"/>
          <w:rtl/>
        </w:rPr>
        <w:t>תקופת</w:t>
      </w:r>
      <w:r w:rsidRPr="006C6FDA">
        <w:rPr>
          <w:rFonts w:ascii="Calibri" w:eastAsia="Calibri" w:hAnsi="Calibri"/>
          <w:rtl/>
        </w:rPr>
        <w:t xml:space="preserve"> </w:t>
      </w:r>
      <w:r w:rsidRPr="006C6FDA">
        <w:rPr>
          <w:rFonts w:ascii="Calibri" w:eastAsia="Calibri" w:hAnsi="Calibri" w:hint="cs"/>
          <w:rtl/>
        </w:rPr>
        <w:t>הגילוי</w:t>
      </w:r>
      <w:r w:rsidRPr="006C6FDA">
        <w:rPr>
          <w:rFonts w:ascii="Calibri" w:eastAsia="Calibri" w:hAnsi="Calibri"/>
          <w:rtl/>
        </w:rPr>
        <w:t xml:space="preserve"> </w:t>
      </w:r>
      <w:r w:rsidRPr="006C6FDA">
        <w:rPr>
          <w:rFonts w:ascii="Calibri" w:eastAsia="Calibri" w:hAnsi="Calibri" w:hint="cs"/>
          <w:rtl/>
        </w:rPr>
        <w:t>לפחות</w:t>
      </w:r>
      <w:r w:rsidRPr="006C6FDA">
        <w:rPr>
          <w:rFonts w:ascii="Calibri" w:eastAsia="Calibri" w:hAnsi="Calibri"/>
          <w:rtl/>
        </w:rPr>
        <w:t xml:space="preserve"> 6 </w:t>
      </w:r>
      <w:r w:rsidRPr="006C6FDA">
        <w:rPr>
          <w:rFonts w:ascii="Calibri" w:eastAsia="Calibri" w:hAnsi="Calibri" w:hint="cs"/>
          <w:rtl/>
        </w:rPr>
        <w:t>חודשים.</w:t>
      </w:r>
    </w:p>
    <w:p w14:paraId="3D89D055" w14:textId="77777777" w:rsidR="00B45358" w:rsidRPr="00000BA9" w:rsidRDefault="00B45358" w:rsidP="00171CD5">
      <w:pPr>
        <w:numPr>
          <w:ilvl w:val="0"/>
          <w:numId w:val="141"/>
        </w:numPr>
        <w:overflowPunct/>
        <w:autoSpaceDE/>
        <w:autoSpaceDN/>
        <w:adjustRightInd/>
        <w:spacing w:line="240" w:lineRule="auto"/>
        <w:jc w:val="left"/>
        <w:textAlignment w:val="auto"/>
        <w:rPr>
          <w:rFonts w:ascii="Calibri" w:eastAsia="Calibri" w:hAnsi="Calibri"/>
          <w:rtl/>
        </w:rPr>
      </w:pPr>
      <w:r w:rsidRPr="00000BA9">
        <w:rPr>
          <w:rFonts w:ascii="Calibri" w:eastAsia="Calibri" w:hAnsi="Calibri" w:hint="cs"/>
          <w:rtl/>
        </w:rPr>
        <w:t>הביטוח</w:t>
      </w:r>
      <w:r w:rsidRPr="00000BA9">
        <w:rPr>
          <w:rFonts w:ascii="Calibri" w:eastAsia="Calibri" w:hAnsi="Calibri"/>
          <w:rtl/>
        </w:rPr>
        <w:t xml:space="preserve"> </w:t>
      </w:r>
      <w:r w:rsidRPr="00000BA9">
        <w:rPr>
          <w:rFonts w:ascii="Calibri" w:eastAsia="Calibri" w:hAnsi="Calibri" w:hint="cs"/>
          <w:rtl/>
        </w:rPr>
        <w:t>מורחב</w:t>
      </w:r>
      <w:r w:rsidRPr="00000BA9">
        <w:rPr>
          <w:rFonts w:ascii="Calibri" w:eastAsia="Calibri" w:hAnsi="Calibri"/>
          <w:rtl/>
        </w:rPr>
        <w:t xml:space="preserve"> </w:t>
      </w:r>
      <w:r w:rsidRPr="00000BA9">
        <w:rPr>
          <w:rFonts w:ascii="Calibri" w:eastAsia="Calibri" w:hAnsi="Calibri" w:hint="cs"/>
          <w:rtl/>
        </w:rPr>
        <w:t>לשפות</w:t>
      </w:r>
      <w:r w:rsidRPr="00000BA9">
        <w:rPr>
          <w:rFonts w:ascii="Calibri" w:eastAsia="Calibri" w:hAnsi="Calibri"/>
          <w:rtl/>
        </w:rPr>
        <w:t xml:space="preserve"> </w:t>
      </w:r>
      <w:r w:rsidRPr="00000BA9">
        <w:rPr>
          <w:rFonts w:ascii="Calibri" w:eastAsia="Calibri" w:hAnsi="Calibri" w:hint="cs"/>
          <w:rtl/>
        </w:rPr>
        <w:t>את</w:t>
      </w:r>
      <w:r w:rsidRPr="00000BA9">
        <w:rPr>
          <w:rFonts w:ascii="Calibri" w:eastAsia="Calibri" w:hAnsi="Calibri"/>
          <w:rtl/>
        </w:rPr>
        <w:t xml:space="preserve"> </w:t>
      </w:r>
      <w:r w:rsidRPr="00000BA9">
        <w:rPr>
          <w:rFonts w:ascii="Calibri" w:eastAsia="Calibri" w:hAnsi="Calibri" w:hint="cs"/>
          <w:rtl/>
        </w:rPr>
        <w:t>מדינת</w:t>
      </w:r>
      <w:r w:rsidRPr="00000BA9">
        <w:rPr>
          <w:rFonts w:ascii="Calibri" w:eastAsia="Calibri" w:hAnsi="Calibri"/>
          <w:rtl/>
        </w:rPr>
        <w:t xml:space="preserve"> </w:t>
      </w:r>
      <w:r w:rsidRPr="00000BA9">
        <w:rPr>
          <w:rFonts w:ascii="Calibri" w:eastAsia="Calibri" w:hAnsi="Calibri" w:hint="cs"/>
          <w:rtl/>
        </w:rPr>
        <w:t>ישראל</w:t>
      </w:r>
      <w:r w:rsidRPr="00000BA9">
        <w:rPr>
          <w:rFonts w:ascii="Calibri" w:eastAsia="Calibri" w:hAnsi="Calibri"/>
          <w:rtl/>
        </w:rPr>
        <w:t xml:space="preserve"> –  </w:t>
      </w:r>
      <w:r w:rsidRPr="00000BA9">
        <w:rPr>
          <w:rFonts w:ascii="Calibri" w:eastAsia="Calibri" w:hAnsi="Calibri" w:hint="cs"/>
          <w:rtl/>
        </w:rPr>
        <w:t xml:space="preserve">משרד התרבות והספורט </w:t>
      </w:r>
      <w:r>
        <w:rPr>
          <w:rFonts w:ascii="Calibri" w:eastAsia="Calibri" w:hAnsi="Calibri" w:hint="cs"/>
          <w:rtl/>
        </w:rPr>
        <w:t>לגבי אחריותם בגין נזק עקב פגם במוצרים אשר סופקו ותוחזקו למשרד התרבות והספורט על ידי הספק/היצרן וכל הפועלים מטעמם.</w:t>
      </w:r>
    </w:p>
    <w:p w14:paraId="6B0A13C2" w14:textId="77777777" w:rsidR="00B45358" w:rsidRPr="00A13DF5" w:rsidRDefault="00B45358" w:rsidP="00B45358">
      <w:pPr>
        <w:spacing w:line="240" w:lineRule="auto"/>
        <w:rPr>
          <w:rFonts w:ascii="Calibri" w:eastAsia="Calibri" w:hAnsi="Calibri"/>
          <w:rtl/>
        </w:rPr>
      </w:pPr>
    </w:p>
    <w:p w14:paraId="7CA4F33B" w14:textId="77777777" w:rsidR="00B45358" w:rsidRPr="00A13DF5" w:rsidRDefault="00B45358" w:rsidP="00B45358">
      <w:pPr>
        <w:spacing w:line="240" w:lineRule="auto"/>
        <w:rPr>
          <w:rFonts w:ascii="Calibri" w:eastAsia="Calibri" w:hAnsi="Calibri"/>
          <w:b/>
          <w:bCs/>
          <w:sz w:val="28"/>
          <w:szCs w:val="28"/>
          <w:u w:val="single"/>
          <w:rtl/>
        </w:rPr>
      </w:pPr>
      <w:r w:rsidRPr="00A13DF5">
        <w:rPr>
          <w:rFonts w:ascii="Calibri" w:eastAsia="Calibri" w:hAnsi="Calibri" w:hint="cs"/>
          <w:b/>
          <w:bCs/>
          <w:sz w:val="28"/>
          <w:szCs w:val="28"/>
          <w:u w:val="single"/>
          <w:rtl/>
        </w:rPr>
        <w:t>כללי</w:t>
      </w:r>
    </w:p>
    <w:p w14:paraId="5F142514" w14:textId="77777777" w:rsidR="00B45358" w:rsidRPr="00A13DF5" w:rsidRDefault="00B45358" w:rsidP="00B45358">
      <w:pPr>
        <w:spacing w:line="240" w:lineRule="auto"/>
        <w:rPr>
          <w:rFonts w:ascii="Calibri" w:eastAsia="Calibri" w:hAnsi="Calibri"/>
          <w:rtl/>
        </w:rPr>
      </w:pPr>
    </w:p>
    <w:p w14:paraId="22DF59D7" w14:textId="77777777" w:rsidR="00B45358" w:rsidRDefault="00B45358" w:rsidP="00B45358">
      <w:pPr>
        <w:spacing w:line="240" w:lineRule="auto"/>
        <w:ind w:left="3"/>
        <w:rPr>
          <w:rtl/>
        </w:rPr>
      </w:pPr>
      <w:r>
        <w:rPr>
          <w:rtl/>
        </w:rPr>
        <w:t>בפוליסות הביטוח נכללו התנאים הבאים:</w:t>
      </w:r>
    </w:p>
    <w:p w14:paraId="6D866452" w14:textId="77777777" w:rsidR="00B45358" w:rsidRDefault="00B45358" w:rsidP="00B45358">
      <w:pPr>
        <w:spacing w:line="240" w:lineRule="auto"/>
        <w:ind w:left="3"/>
        <w:rPr>
          <w:rtl/>
        </w:rPr>
      </w:pPr>
    </w:p>
    <w:p w14:paraId="57C3881C" w14:textId="77777777" w:rsidR="00B45358" w:rsidRDefault="00B45358" w:rsidP="00171CD5">
      <w:pPr>
        <w:numPr>
          <w:ilvl w:val="0"/>
          <w:numId w:val="142"/>
        </w:numPr>
        <w:overflowPunct/>
        <w:autoSpaceDE/>
        <w:autoSpaceDN/>
        <w:adjustRightInd/>
        <w:spacing w:line="240" w:lineRule="auto"/>
        <w:jc w:val="left"/>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בכפו</w:t>
      </w:r>
      <w:r>
        <w:rPr>
          <w:rFonts w:hint="cs"/>
          <w:rtl/>
        </w:rPr>
        <w:t xml:space="preserve">ף להרחבי </w:t>
      </w:r>
      <w:r w:rsidRPr="00B67618">
        <w:rPr>
          <w:rtl/>
        </w:rPr>
        <w:t xml:space="preserve">השיפוי </w:t>
      </w:r>
      <w:r>
        <w:rPr>
          <w:rtl/>
        </w:rPr>
        <w:t xml:space="preserve">לעיל. </w:t>
      </w:r>
    </w:p>
    <w:p w14:paraId="034990CA" w14:textId="77777777" w:rsidR="00B45358" w:rsidRDefault="00B45358" w:rsidP="00171CD5">
      <w:pPr>
        <w:numPr>
          <w:ilvl w:val="0"/>
          <w:numId w:val="142"/>
        </w:numPr>
        <w:overflowPunct/>
        <w:autoSpaceDE/>
        <w:autoSpaceDN/>
        <w:adjustRightInd/>
        <w:spacing w:line="240" w:lineRule="auto"/>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3844371A" w14:textId="77777777" w:rsidR="00B45358" w:rsidRDefault="00B45358" w:rsidP="00171CD5">
      <w:pPr>
        <w:numPr>
          <w:ilvl w:val="0"/>
          <w:numId w:val="142"/>
        </w:numPr>
        <w:overflowPunct/>
        <w:autoSpaceDE/>
        <w:autoSpaceDN/>
        <w:adjustRightInd/>
        <w:spacing w:line="240" w:lineRule="auto"/>
        <w:jc w:val="left"/>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2C02B03F" w14:textId="77777777" w:rsidR="00B45358" w:rsidRDefault="00B45358" w:rsidP="00171CD5">
      <w:pPr>
        <w:numPr>
          <w:ilvl w:val="0"/>
          <w:numId w:val="142"/>
        </w:numPr>
        <w:overflowPunct/>
        <w:autoSpaceDE/>
        <w:autoSpaceDN/>
        <w:adjustRightInd/>
        <w:spacing w:line="240" w:lineRule="auto"/>
        <w:jc w:val="left"/>
        <w:textAlignment w:val="auto"/>
      </w:pPr>
      <w:r>
        <w:rPr>
          <w:rFonts w:hint="cs"/>
          <w:rtl/>
        </w:rPr>
        <w:t>הספק</w:t>
      </w:r>
      <w:r>
        <w:rPr>
          <w:rtl/>
        </w:rPr>
        <w:t xml:space="preserve"> אחראי בלעדית כלפינו לתשלום דמי הביטוח עבור כל הפוליסות ולמילוי כל החובו</w:t>
      </w:r>
      <w:r>
        <w:rPr>
          <w:rFonts w:hint="cs"/>
          <w:rtl/>
        </w:rPr>
        <w:t xml:space="preserve">ת המוטלות </w:t>
      </w:r>
      <w:r>
        <w:rPr>
          <w:rtl/>
        </w:rPr>
        <w:t>על המבוטח על פי תנאי הפוליסות.</w:t>
      </w:r>
    </w:p>
    <w:p w14:paraId="7E303C85" w14:textId="77777777" w:rsidR="00B45358" w:rsidRDefault="00B45358" w:rsidP="00171CD5">
      <w:pPr>
        <w:numPr>
          <w:ilvl w:val="0"/>
          <w:numId w:val="142"/>
        </w:numPr>
        <w:overflowPunct/>
        <w:autoSpaceDE/>
        <w:autoSpaceDN/>
        <w:adjustRightInd/>
        <w:spacing w:line="240" w:lineRule="auto"/>
        <w:jc w:val="left"/>
        <w:textAlignment w:val="auto"/>
      </w:pPr>
      <w:r>
        <w:rPr>
          <w:rtl/>
        </w:rPr>
        <w:t xml:space="preserve">ההשתתפויות העצמיות הנקובות בכל פוליסה ופוליסה תחולנה בלעדית על </w:t>
      </w:r>
      <w:r>
        <w:rPr>
          <w:rFonts w:hint="cs"/>
          <w:rtl/>
        </w:rPr>
        <w:t xml:space="preserve">הספק. </w:t>
      </w:r>
    </w:p>
    <w:p w14:paraId="1B8EC024" w14:textId="77777777" w:rsidR="00B45358" w:rsidRDefault="00B45358" w:rsidP="00171CD5">
      <w:pPr>
        <w:numPr>
          <w:ilvl w:val="0"/>
          <w:numId w:val="142"/>
        </w:numPr>
        <w:overflowPunct/>
        <w:autoSpaceDE/>
        <w:autoSpaceDN/>
        <w:adjustRightInd/>
        <w:spacing w:line="240" w:lineRule="auto"/>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4E6DE870" w14:textId="77777777" w:rsidR="00B45358" w:rsidRDefault="00B45358" w:rsidP="00171CD5">
      <w:pPr>
        <w:numPr>
          <w:ilvl w:val="0"/>
          <w:numId w:val="142"/>
        </w:numPr>
        <w:overflowPunct/>
        <w:autoSpaceDE/>
        <w:autoSpaceDN/>
        <w:adjustRightInd/>
        <w:spacing w:line="240" w:lineRule="auto"/>
        <w:jc w:val="left"/>
        <w:textAlignment w:val="auto"/>
      </w:pPr>
      <w:r>
        <w:rPr>
          <w:rtl/>
        </w:rPr>
        <w:t>תנאי הכיסוי של הפוליסות הנ"ל לא יפחתו מהמקובל על פי תנאי "פוליסות נוסח ביט</w:t>
      </w:r>
      <w:r>
        <w:rPr>
          <w:rFonts w:hint="cs"/>
          <w:rtl/>
        </w:rPr>
        <w:t>___________ (יש לציין שנה)</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697AF5D7" w14:textId="77777777" w:rsidR="00B45358" w:rsidRPr="00B03FCE" w:rsidRDefault="00B45358" w:rsidP="00171CD5">
      <w:pPr>
        <w:pStyle w:val="a7"/>
        <w:numPr>
          <w:ilvl w:val="0"/>
          <w:numId w:val="142"/>
        </w:numPr>
        <w:overflowPunct/>
        <w:autoSpaceDE/>
        <w:autoSpaceDN/>
        <w:adjustRightInd/>
        <w:spacing w:line="240" w:lineRule="auto"/>
        <w:jc w:val="left"/>
        <w:textAlignment w:val="auto"/>
        <w:rPr>
          <w:rtl/>
        </w:rPr>
      </w:pPr>
      <w:r w:rsidRPr="00A05781">
        <w:rPr>
          <w:rFonts w:hint="cs"/>
          <w:rtl/>
        </w:rPr>
        <w:t xml:space="preserve">חריג כוונה ו/או רשלנות רבתי </w:t>
      </w:r>
      <w:r>
        <w:rPr>
          <w:rFonts w:hint="cs"/>
          <w:rtl/>
        </w:rPr>
        <w:t>מ</w:t>
      </w:r>
      <w:r w:rsidRPr="00A05781">
        <w:rPr>
          <w:rFonts w:hint="cs"/>
          <w:rtl/>
        </w:rPr>
        <w:t>בוטל ככל שקיים בכל הפוליסות המבוטחות.</w:t>
      </w:r>
    </w:p>
    <w:p w14:paraId="2D361B30" w14:textId="77777777" w:rsidR="00B45358" w:rsidRPr="00A13DF5" w:rsidRDefault="00B45358" w:rsidP="00B45358">
      <w:pPr>
        <w:spacing w:line="240" w:lineRule="auto"/>
        <w:rPr>
          <w:rFonts w:ascii="Calibri" w:eastAsia="Calibri" w:hAnsi="Calibri"/>
          <w:rtl/>
        </w:rPr>
      </w:pPr>
      <w:r w:rsidRPr="00A13DF5">
        <w:rPr>
          <w:rFonts w:ascii="Calibri" w:eastAsia="Calibri" w:hAnsi="Calibri"/>
          <w:rtl/>
        </w:rPr>
        <w:t xml:space="preserve">           </w:t>
      </w:r>
    </w:p>
    <w:p w14:paraId="0FBDD15D"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01596DC" w14:textId="77777777" w:rsidR="00B45358" w:rsidRDefault="00B45358" w:rsidP="00B45358">
      <w:pPr>
        <w:spacing w:line="240" w:lineRule="auto"/>
        <w:rPr>
          <w:rFonts w:ascii="Calibri" w:eastAsia="Calibri" w:hAnsi="Calibri"/>
          <w:b/>
          <w:bCs/>
          <w:rtl/>
        </w:rPr>
      </w:pPr>
    </w:p>
    <w:p w14:paraId="574920A1" w14:textId="77777777" w:rsidR="00B45358" w:rsidRPr="00A13DF5" w:rsidRDefault="00B45358" w:rsidP="00B45358">
      <w:pPr>
        <w:spacing w:line="240" w:lineRule="auto"/>
        <w:rPr>
          <w:rFonts w:ascii="Calibri" w:eastAsia="Calibri" w:hAnsi="Calibri"/>
          <w:b/>
          <w:bCs/>
          <w:rtl/>
        </w:rPr>
      </w:pPr>
    </w:p>
    <w:p w14:paraId="2B75AEDC" w14:textId="77777777" w:rsidR="00B45358" w:rsidRPr="00A13DF5" w:rsidRDefault="00B45358" w:rsidP="00B45358">
      <w:pPr>
        <w:spacing w:line="240" w:lineRule="auto"/>
        <w:rPr>
          <w:rFonts w:ascii="Calibri" w:eastAsia="Calibri" w:hAnsi="Calibri"/>
          <w:rtl/>
        </w:rPr>
      </w:pPr>
      <w:r w:rsidRPr="00A13DF5">
        <w:rPr>
          <w:rFonts w:ascii="Calibri" w:eastAsia="Calibri" w:hAnsi="Calibri"/>
          <w:rtl/>
        </w:rPr>
        <w:t xml:space="preserve">                                                                                       </w:t>
      </w:r>
      <w:r w:rsidRPr="00A13DF5">
        <w:rPr>
          <w:rFonts w:ascii="Calibri" w:eastAsia="Calibri" w:hAnsi="Calibri" w:hint="cs"/>
          <w:rtl/>
        </w:rPr>
        <w:t>בכבוד</w:t>
      </w:r>
      <w:r w:rsidRPr="00A13DF5">
        <w:rPr>
          <w:rFonts w:ascii="Calibri" w:eastAsia="Calibri" w:hAnsi="Calibri"/>
          <w:rtl/>
        </w:rPr>
        <w:t xml:space="preserve"> </w:t>
      </w:r>
      <w:r w:rsidRPr="00A13DF5">
        <w:rPr>
          <w:rFonts w:ascii="Calibri" w:eastAsia="Calibri" w:hAnsi="Calibri" w:hint="cs"/>
          <w:rtl/>
        </w:rPr>
        <w:t>רב</w:t>
      </w:r>
      <w:r w:rsidRPr="00A13DF5">
        <w:rPr>
          <w:rFonts w:ascii="Calibri" w:eastAsia="Calibri" w:hAnsi="Calibri"/>
          <w:rtl/>
        </w:rPr>
        <w:t>,</w:t>
      </w:r>
    </w:p>
    <w:p w14:paraId="5CC20463" w14:textId="77777777" w:rsidR="00B45358" w:rsidRPr="00A13DF5" w:rsidRDefault="00B45358" w:rsidP="00B45358">
      <w:pPr>
        <w:spacing w:line="240" w:lineRule="auto"/>
        <w:rPr>
          <w:rFonts w:ascii="Calibri" w:eastAsia="Calibri" w:hAnsi="Calibri"/>
          <w:rtl/>
        </w:rPr>
      </w:pPr>
      <w:r w:rsidRPr="00A13DF5">
        <w:rPr>
          <w:rFonts w:ascii="Calibri" w:eastAsia="Calibri" w:hAnsi="Calibri"/>
          <w:rtl/>
        </w:rPr>
        <w:t xml:space="preserve">                                                                    ___________________________</w:t>
      </w:r>
    </w:p>
    <w:p w14:paraId="1A2F3B55" w14:textId="77777777" w:rsidR="00B45358" w:rsidRPr="00A13DF5" w:rsidRDefault="00B45358" w:rsidP="00B45358">
      <w:pPr>
        <w:spacing w:line="240" w:lineRule="auto"/>
        <w:rPr>
          <w:rFonts w:ascii="Calibri" w:eastAsia="Calibri" w:hAnsi="Calibri"/>
          <w:rtl/>
        </w:rPr>
      </w:pPr>
      <w:r w:rsidRPr="00A13DF5">
        <w:rPr>
          <w:rFonts w:ascii="Calibri" w:eastAsia="Calibri" w:hAnsi="Calibri" w:hint="cs"/>
          <w:rtl/>
        </w:rPr>
        <w:t>תאריך</w:t>
      </w:r>
      <w:r w:rsidRPr="00A13DF5">
        <w:rPr>
          <w:rFonts w:ascii="Calibri" w:eastAsia="Calibri" w:hAnsi="Calibri"/>
          <w:rtl/>
        </w:rPr>
        <w:t xml:space="preserve">______________                        </w:t>
      </w:r>
      <w:r w:rsidRPr="00A13DF5">
        <w:rPr>
          <w:rFonts w:ascii="Calibri" w:eastAsia="Calibri" w:hAnsi="Calibri" w:hint="cs"/>
          <w:rtl/>
        </w:rPr>
        <w:t>חתימת</w:t>
      </w:r>
      <w:r w:rsidRPr="00A13DF5">
        <w:rPr>
          <w:rFonts w:ascii="Calibri" w:eastAsia="Calibri" w:hAnsi="Calibri"/>
          <w:rtl/>
        </w:rPr>
        <w:t xml:space="preserve"> </w:t>
      </w:r>
      <w:r w:rsidRPr="00A13DF5">
        <w:rPr>
          <w:rFonts w:ascii="Calibri" w:eastAsia="Calibri" w:hAnsi="Calibri" w:hint="cs"/>
          <w:rtl/>
        </w:rPr>
        <w:t>מורשה</w:t>
      </w:r>
      <w:r w:rsidRPr="00A13DF5">
        <w:rPr>
          <w:rFonts w:ascii="Calibri" w:eastAsia="Calibri" w:hAnsi="Calibri"/>
          <w:rtl/>
        </w:rPr>
        <w:t xml:space="preserve"> </w:t>
      </w:r>
      <w:r w:rsidRPr="00A13DF5">
        <w:rPr>
          <w:rFonts w:ascii="Calibri" w:eastAsia="Calibri" w:hAnsi="Calibri" w:hint="cs"/>
          <w:rtl/>
        </w:rPr>
        <w:t>המבטח</w:t>
      </w:r>
      <w:r w:rsidRPr="00A13DF5">
        <w:rPr>
          <w:rFonts w:ascii="Calibri" w:eastAsia="Calibri" w:hAnsi="Calibri"/>
          <w:rtl/>
        </w:rPr>
        <w:t xml:space="preserve">  </w:t>
      </w:r>
      <w:r w:rsidRPr="00A13DF5">
        <w:rPr>
          <w:rFonts w:ascii="Calibri" w:eastAsia="Calibri" w:hAnsi="Calibri" w:hint="cs"/>
          <w:rtl/>
        </w:rPr>
        <w:t>וחותמת</w:t>
      </w:r>
      <w:r w:rsidRPr="00A13DF5">
        <w:rPr>
          <w:rFonts w:ascii="Calibri" w:eastAsia="Calibri" w:hAnsi="Calibri"/>
          <w:rtl/>
        </w:rPr>
        <w:t xml:space="preserve"> </w:t>
      </w:r>
      <w:r w:rsidRPr="00A13DF5">
        <w:rPr>
          <w:rFonts w:ascii="Calibri" w:eastAsia="Calibri" w:hAnsi="Calibri" w:hint="cs"/>
          <w:rtl/>
        </w:rPr>
        <w:t>המבטח</w:t>
      </w:r>
    </w:p>
    <w:p w14:paraId="2103FEE7" w14:textId="77777777" w:rsidR="00B45358" w:rsidRPr="003072BD" w:rsidRDefault="00B45358" w:rsidP="00B45358">
      <w:pPr>
        <w:spacing w:line="240" w:lineRule="auto"/>
        <w:rPr>
          <w:b/>
          <w:bCs/>
          <w:u w:val="single"/>
          <w:rtl/>
        </w:rPr>
      </w:pPr>
      <w:r>
        <w:rPr>
          <w:rtl/>
        </w:rPr>
        <w:br w:type="page"/>
      </w:r>
      <w:r w:rsidRPr="00847BD7">
        <w:rPr>
          <w:rFonts w:hint="cs"/>
          <w:b/>
          <w:bCs/>
          <w:highlight w:val="lightGray"/>
          <w:u w:val="single"/>
          <w:rtl/>
        </w:rPr>
        <w:t>עבור ספק הקמת מערכות יציעים זמניים פריקים (טריבונות)</w:t>
      </w:r>
      <w:r>
        <w:rPr>
          <w:rFonts w:hint="cs"/>
          <w:b/>
          <w:bCs/>
          <w:u w:val="single"/>
          <w:rtl/>
        </w:rPr>
        <w:t xml:space="preserve"> </w:t>
      </w:r>
    </w:p>
    <w:p w14:paraId="3156A149" w14:textId="77777777" w:rsidR="00B45358" w:rsidRDefault="00B45358" w:rsidP="00B45358">
      <w:pPr>
        <w:spacing w:line="240" w:lineRule="auto"/>
        <w:rPr>
          <w:rtl/>
        </w:rPr>
      </w:pPr>
      <w:r>
        <w:rPr>
          <w:rFonts w:hint="cs"/>
          <w:rtl/>
        </w:rPr>
        <w:t xml:space="preserve">                                                                                                                                                </w:t>
      </w:r>
      <w:r w:rsidRPr="00F20918">
        <w:rPr>
          <w:rFonts w:hint="cs"/>
          <w:rtl/>
        </w:rPr>
        <w:t>סימוכין: 1589</w:t>
      </w:r>
    </w:p>
    <w:p w14:paraId="63763E4A" w14:textId="77777777" w:rsidR="00B45358" w:rsidRPr="00A105AE" w:rsidRDefault="00B45358" w:rsidP="00B45358">
      <w:pPr>
        <w:spacing w:line="240" w:lineRule="auto"/>
        <w:rPr>
          <w:rtl/>
        </w:rPr>
      </w:pPr>
      <w:r w:rsidRPr="00A105AE">
        <w:rPr>
          <w:rFonts w:hint="cs"/>
          <w:rtl/>
        </w:rPr>
        <w:t xml:space="preserve">לכבוד </w:t>
      </w:r>
    </w:p>
    <w:p w14:paraId="4A4095BE" w14:textId="77777777" w:rsidR="00B45358" w:rsidRPr="00A105AE" w:rsidRDefault="00B45358" w:rsidP="00B45358">
      <w:pPr>
        <w:spacing w:line="240" w:lineRule="auto"/>
        <w:rPr>
          <w:rtl/>
        </w:rPr>
      </w:pPr>
    </w:p>
    <w:p w14:paraId="2ABD7357" w14:textId="77777777" w:rsidR="00B45358" w:rsidRDefault="00B45358" w:rsidP="00B45358">
      <w:pPr>
        <w:spacing w:line="240" w:lineRule="auto"/>
        <w:rPr>
          <w:b/>
          <w:bCs/>
          <w:sz w:val="28"/>
          <w:szCs w:val="28"/>
          <w:u w:val="single"/>
          <w:rtl/>
        </w:rPr>
      </w:pPr>
      <w:r w:rsidRPr="00BF196D">
        <w:rPr>
          <w:rFonts w:hint="cs"/>
          <w:b/>
          <w:bCs/>
          <w:sz w:val="28"/>
          <w:szCs w:val="28"/>
          <w:u w:val="single"/>
          <w:rtl/>
        </w:rPr>
        <w:t xml:space="preserve">מדינת ישראל </w:t>
      </w:r>
      <w:r w:rsidRPr="00BF196D">
        <w:rPr>
          <w:b/>
          <w:bCs/>
          <w:sz w:val="28"/>
          <w:szCs w:val="28"/>
          <w:u w:val="single"/>
          <w:rtl/>
        </w:rPr>
        <w:t>–</w:t>
      </w:r>
      <w:r w:rsidRPr="00BF196D">
        <w:rPr>
          <w:rFonts w:hint="cs"/>
          <w:b/>
          <w:bCs/>
          <w:sz w:val="28"/>
          <w:szCs w:val="28"/>
          <w:u w:val="single"/>
          <w:rtl/>
        </w:rPr>
        <w:t xml:space="preserve"> משרד התרבות והספורט</w:t>
      </w:r>
    </w:p>
    <w:p w14:paraId="40FE97DD" w14:textId="77777777" w:rsidR="00B45358" w:rsidRPr="00A105AE" w:rsidRDefault="00B45358" w:rsidP="00B45358">
      <w:pPr>
        <w:spacing w:line="240" w:lineRule="auto"/>
        <w:rPr>
          <w:b/>
          <w:bCs/>
          <w:sz w:val="28"/>
          <w:szCs w:val="28"/>
          <w:u w:val="single"/>
          <w:rtl/>
        </w:rPr>
      </w:pPr>
      <w:r>
        <w:rPr>
          <w:rFonts w:hint="cs"/>
          <w:b/>
          <w:bCs/>
          <w:sz w:val="28"/>
          <w:szCs w:val="28"/>
          <w:u w:val="single"/>
          <w:rtl/>
        </w:rPr>
        <w:t>בכתובת:</w:t>
      </w:r>
      <w:r w:rsidRPr="00481506">
        <w:rPr>
          <w:rFonts w:hint="cs"/>
          <w:b/>
          <w:bCs/>
          <w:sz w:val="28"/>
          <w:szCs w:val="28"/>
          <w:highlight w:val="yellow"/>
          <w:u w:val="single"/>
          <w:rtl/>
        </w:rPr>
        <w:t>_______________________</w:t>
      </w:r>
      <w:r w:rsidRPr="00A105AE">
        <w:rPr>
          <w:rFonts w:hint="cs"/>
          <w:b/>
          <w:bCs/>
          <w:sz w:val="28"/>
          <w:szCs w:val="28"/>
          <w:u w:val="single"/>
          <w:rtl/>
        </w:rPr>
        <w:t>;</w:t>
      </w:r>
    </w:p>
    <w:p w14:paraId="0214C92A" w14:textId="77777777" w:rsidR="00B45358" w:rsidRPr="00A105AE" w:rsidRDefault="00B45358" w:rsidP="00B45358">
      <w:pPr>
        <w:spacing w:line="240" w:lineRule="auto"/>
        <w:rPr>
          <w:rtl/>
        </w:rPr>
      </w:pPr>
    </w:p>
    <w:p w14:paraId="7275F57F" w14:textId="77777777" w:rsidR="00B45358" w:rsidRPr="00A105AE" w:rsidRDefault="00B45358" w:rsidP="00B45358">
      <w:pPr>
        <w:spacing w:line="240" w:lineRule="auto"/>
        <w:rPr>
          <w:rtl/>
        </w:rPr>
      </w:pPr>
    </w:p>
    <w:p w14:paraId="3257ED8B" w14:textId="77777777" w:rsidR="00B45358" w:rsidRPr="00A105AE" w:rsidRDefault="00B45358" w:rsidP="00B45358">
      <w:pPr>
        <w:spacing w:line="240" w:lineRule="auto"/>
        <w:rPr>
          <w:rtl/>
        </w:rPr>
      </w:pPr>
      <w:r w:rsidRPr="00A105AE">
        <w:rPr>
          <w:rFonts w:hint="cs"/>
          <w:rtl/>
        </w:rPr>
        <w:t>א.ג.נ.,</w:t>
      </w:r>
    </w:p>
    <w:p w14:paraId="7240C755" w14:textId="77777777" w:rsidR="00B45358" w:rsidRDefault="00B45358" w:rsidP="00B45358">
      <w:pPr>
        <w:spacing w:line="240" w:lineRule="auto"/>
        <w:rPr>
          <w:rtl/>
        </w:rPr>
      </w:pPr>
      <w:r>
        <w:rPr>
          <w:rFonts w:hint="cs"/>
          <w:rtl/>
        </w:rPr>
        <w:t xml:space="preserve"> </w:t>
      </w:r>
    </w:p>
    <w:p w14:paraId="3A2BFFEA" w14:textId="77777777" w:rsidR="00B45358" w:rsidRDefault="00B45358" w:rsidP="00B45358">
      <w:pPr>
        <w:spacing w:line="240" w:lineRule="auto"/>
        <w:jc w:val="center"/>
        <w:rPr>
          <w:sz w:val="32"/>
          <w:szCs w:val="32"/>
          <w:rtl/>
        </w:rPr>
      </w:pPr>
      <w:r w:rsidRPr="00C97843">
        <w:rPr>
          <w:rFonts w:hint="cs"/>
          <w:rtl/>
        </w:rPr>
        <w:t>הנדון</w:t>
      </w:r>
      <w:r w:rsidRPr="00C97843">
        <w:rPr>
          <w:rFonts w:hint="cs"/>
          <w:sz w:val="32"/>
          <w:szCs w:val="32"/>
          <w:rtl/>
        </w:rPr>
        <w:t xml:space="preserve">:  </w:t>
      </w:r>
      <w:r w:rsidRPr="00C97843">
        <w:rPr>
          <w:rFonts w:hint="cs"/>
          <w:b/>
          <w:bCs/>
          <w:sz w:val="32"/>
          <w:szCs w:val="32"/>
          <w:u w:val="single"/>
          <w:rtl/>
        </w:rPr>
        <w:t>אישור קיום ביטוחים</w:t>
      </w:r>
    </w:p>
    <w:p w14:paraId="45058D8C" w14:textId="77777777" w:rsidR="00B45358" w:rsidRDefault="00B45358" w:rsidP="00B45358">
      <w:pPr>
        <w:spacing w:line="240" w:lineRule="auto"/>
        <w:rPr>
          <w:sz w:val="32"/>
          <w:szCs w:val="32"/>
          <w:rtl/>
        </w:rPr>
      </w:pPr>
    </w:p>
    <w:p w14:paraId="01141006" w14:textId="77777777" w:rsidR="00B45358" w:rsidRDefault="00B45358" w:rsidP="00B45358">
      <w:pPr>
        <w:spacing w:line="240" w:lineRule="auto"/>
        <w:rPr>
          <w:rtl/>
        </w:rPr>
      </w:pPr>
      <w:r w:rsidRPr="00D30116">
        <w:rPr>
          <w:rFonts w:hint="cs"/>
          <w:rtl/>
        </w:rPr>
        <w:t>הננו מאשרים בזה כי ערכנו</w:t>
      </w:r>
      <w:r>
        <w:rPr>
          <w:rFonts w:hint="cs"/>
          <w:rtl/>
        </w:rPr>
        <w:t xml:space="preserve"> למבוטחנו __________________________________(להלן: "</w:t>
      </w:r>
      <w:r w:rsidRPr="002B2F64">
        <w:rPr>
          <w:rFonts w:hint="cs"/>
          <w:b/>
          <w:bCs/>
          <w:rtl/>
        </w:rPr>
        <w:t>הספק</w:t>
      </w:r>
      <w:r>
        <w:rPr>
          <w:rFonts w:hint="cs"/>
          <w:rtl/>
        </w:rPr>
        <w:t xml:space="preserve">")  </w:t>
      </w:r>
    </w:p>
    <w:p w14:paraId="79B779B0" w14:textId="77777777" w:rsidR="00B45358" w:rsidRDefault="00B45358" w:rsidP="00B45358">
      <w:pPr>
        <w:spacing w:line="240" w:lineRule="auto"/>
        <w:rPr>
          <w:sz w:val="32"/>
          <w:szCs w:val="32"/>
          <w:rtl/>
        </w:rPr>
      </w:pPr>
      <w:r>
        <w:rPr>
          <w:rFonts w:hint="cs"/>
          <w:rtl/>
        </w:rPr>
        <w:t>לתקופת הביטוח  מיום _________________ עד יום __________________</w:t>
      </w:r>
      <w:r w:rsidRPr="0031084C">
        <w:rPr>
          <w:rFonts w:hint="cs"/>
          <w:b/>
          <w:bCs/>
          <w:rtl/>
        </w:rPr>
        <w:t>בקשר</w:t>
      </w:r>
      <w:r w:rsidRPr="0031084C">
        <w:rPr>
          <w:b/>
          <w:bCs/>
          <w:rtl/>
        </w:rPr>
        <w:t xml:space="preserve"> </w:t>
      </w:r>
      <w:r w:rsidRPr="0031084C">
        <w:rPr>
          <w:rFonts w:hint="cs"/>
          <w:b/>
          <w:bCs/>
          <w:rtl/>
        </w:rPr>
        <w:t>להקמת מערכות י</w:t>
      </w:r>
      <w:r>
        <w:rPr>
          <w:rFonts w:hint="cs"/>
          <w:b/>
          <w:bCs/>
          <w:rtl/>
        </w:rPr>
        <w:t>ציעים זמניים פריקים (טריבונות) ו</w:t>
      </w:r>
      <w:r w:rsidRPr="0031084C">
        <w:rPr>
          <w:rFonts w:hint="cs"/>
          <w:b/>
          <w:bCs/>
          <w:rtl/>
        </w:rPr>
        <w:t>מכולות חדרי שליטה כולל ה</w:t>
      </w:r>
      <w:r w:rsidRPr="0031084C">
        <w:rPr>
          <w:b/>
          <w:bCs/>
          <w:rtl/>
        </w:rPr>
        <w:t xml:space="preserve">ובלה, הרכבה, שימור, פירוק ופינוי מהשטח </w:t>
      </w:r>
      <w:r>
        <w:rPr>
          <w:rFonts w:hint="cs"/>
          <w:b/>
          <w:bCs/>
          <w:rtl/>
        </w:rPr>
        <w:t>ל</w:t>
      </w:r>
      <w:r w:rsidRPr="00E549BF">
        <w:rPr>
          <w:rFonts w:hint="cs"/>
          <w:b/>
          <w:bCs/>
          <w:rtl/>
        </w:rPr>
        <w:t>עצרת הממלכתית לציון יום איחוד ירושלים לשנת 2018</w:t>
      </w:r>
      <w:r>
        <w:rPr>
          <w:rFonts w:hint="cs"/>
          <w:rtl/>
        </w:rPr>
        <w:t xml:space="preserve">, </w:t>
      </w:r>
      <w:r w:rsidRPr="00546523">
        <w:rPr>
          <w:rtl/>
        </w:rPr>
        <w:t xml:space="preserve">את הביטוחים המפורטים להלן:    </w:t>
      </w:r>
    </w:p>
    <w:p w14:paraId="0EC44808" w14:textId="77777777" w:rsidR="00B45358" w:rsidRDefault="00B45358" w:rsidP="00B45358">
      <w:pPr>
        <w:spacing w:line="240" w:lineRule="auto"/>
        <w:rPr>
          <w:rtl/>
        </w:rPr>
      </w:pPr>
      <w:r>
        <w:rPr>
          <w:rFonts w:hint="cs"/>
          <w:rtl/>
        </w:rPr>
        <w:t xml:space="preserve">                                                                       </w:t>
      </w:r>
    </w:p>
    <w:p w14:paraId="1B0C19EC" w14:textId="77777777" w:rsidR="00B45358" w:rsidRPr="005107D5" w:rsidRDefault="00B45358" w:rsidP="00B45358">
      <w:pPr>
        <w:spacing w:line="240" w:lineRule="auto"/>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3A4B435C" w14:textId="77777777" w:rsidR="00B45358" w:rsidRDefault="00B45358" w:rsidP="00B45358">
      <w:pPr>
        <w:spacing w:line="240" w:lineRule="auto"/>
        <w:rPr>
          <w:rtl/>
        </w:rPr>
      </w:pPr>
    </w:p>
    <w:p w14:paraId="7463E4FA" w14:textId="77777777" w:rsidR="00B45358" w:rsidRDefault="00B45358" w:rsidP="00171CD5">
      <w:pPr>
        <w:numPr>
          <w:ilvl w:val="0"/>
          <w:numId w:val="143"/>
        </w:numPr>
        <w:overflowPunct/>
        <w:autoSpaceDE/>
        <w:autoSpaceDN/>
        <w:adjustRightInd/>
        <w:spacing w:line="240" w:lineRule="auto"/>
        <w:jc w:val="left"/>
        <w:textAlignment w:val="auto"/>
      </w:pPr>
      <w:r>
        <w:rPr>
          <w:rFonts w:hint="cs"/>
          <w:rtl/>
        </w:rPr>
        <w:t>אחריותו החוקית כלפי עובדיו בכל תחומי מדינת ישראל  והשטחים המוחזקים.</w:t>
      </w:r>
      <w:r w:rsidRPr="00F97A7F">
        <w:rPr>
          <w:rtl/>
        </w:rPr>
        <w:t xml:space="preserve"> </w:t>
      </w:r>
    </w:p>
    <w:p w14:paraId="375452BE" w14:textId="77777777" w:rsidR="00B45358" w:rsidRDefault="00B45358" w:rsidP="00171CD5">
      <w:pPr>
        <w:numPr>
          <w:ilvl w:val="0"/>
          <w:numId w:val="143"/>
        </w:numPr>
        <w:overflowPunct/>
        <w:autoSpaceDE/>
        <w:autoSpaceDN/>
        <w:adjustRightInd/>
        <w:spacing w:line="240" w:lineRule="auto"/>
        <w:jc w:val="left"/>
        <w:textAlignment w:val="auto"/>
      </w:pPr>
      <w:r>
        <w:rPr>
          <w:rFonts w:hint="cs"/>
          <w:rtl/>
        </w:rPr>
        <w:t>גבול האחריות לא יפחת מסך-  5,000,000 דולר ארה"ב לעובד, למקרה ולתקופת הביטוח (שנה).</w:t>
      </w:r>
    </w:p>
    <w:p w14:paraId="38F709AE" w14:textId="77777777" w:rsidR="00B45358" w:rsidRDefault="00B45358" w:rsidP="00171CD5">
      <w:pPr>
        <w:numPr>
          <w:ilvl w:val="0"/>
          <w:numId w:val="143"/>
        </w:numPr>
        <w:overflowPunct/>
        <w:autoSpaceDE/>
        <w:autoSpaceDN/>
        <w:adjustRightInd/>
        <w:spacing w:line="240" w:lineRule="auto"/>
        <w:jc w:val="left"/>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783B3D10" w14:textId="77777777" w:rsidR="00B45358" w:rsidRDefault="00B45358" w:rsidP="00171CD5">
      <w:pPr>
        <w:numPr>
          <w:ilvl w:val="0"/>
          <w:numId w:val="143"/>
        </w:numPr>
        <w:overflowPunct/>
        <w:autoSpaceDE/>
        <w:autoSpaceDN/>
        <w:adjustRightInd/>
        <w:spacing w:line="240" w:lineRule="auto"/>
        <w:jc w:val="left"/>
        <w:textAlignment w:val="auto"/>
        <w:rPr>
          <w:rtl/>
        </w:rPr>
      </w:pPr>
      <w:r>
        <w:rPr>
          <w:rtl/>
        </w:rPr>
        <w:t xml:space="preserve">הביטוח </w:t>
      </w:r>
      <w:r>
        <w:rPr>
          <w:rFonts w:hint="cs"/>
          <w:rtl/>
        </w:rPr>
        <w:t>מורחב</w:t>
      </w:r>
      <w:r>
        <w:rPr>
          <w:rtl/>
        </w:rPr>
        <w:t xml:space="preserve"> לשפות את מדינת ישראל – </w:t>
      </w:r>
      <w:r w:rsidRPr="00BF196D">
        <w:rPr>
          <w:rtl/>
        </w:rPr>
        <w:t>משרד התרבות והספורט</w:t>
      </w:r>
      <w:r>
        <w:rPr>
          <w:rtl/>
        </w:rPr>
        <w:t xml:space="preserve">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 </w:t>
      </w:r>
    </w:p>
    <w:p w14:paraId="13A27B63" w14:textId="77777777" w:rsidR="00B45358" w:rsidRDefault="00B45358" w:rsidP="00B45358">
      <w:pPr>
        <w:spacing w:line="240" w:lineRule="auto"/>
        <w:rPr>
          <w:rtl/>
        </w:rPr>
      </w:pPr>
    </w:p>
    <w:p w14:paraId="5B644015" w14:textId="77777777" w:rsidR="00B45358" w:rsidRPr="005107D5" w:rsidRDefault="00B45358" w:rsidP="00B45358">
      <w:pPr>
        <w:spacing w:line="240" w:lineRule="auto"/>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2FFB4B88" w14:textId="77777777" w:rsidR="00B45358" w:rsidRPr="005107D5" w:rsidRDefault="00B45358" w:rsidP="00B45358">
      <w:pPr>
        <w:spacing w:line="240" w:lineRule="auto"/>
        <w:rPr>
          <w:b/>
          <w:bCs/>
          <w:sz w:val="28"/>
          <w:szCs w:val="28"/>
          <w:u w:val="single"/>
          <w:rtl/>
        </w:rPr>
      </w:pPr>
    </w:p>
    <w:p w14:paraId="568D7B71" w14:textId="77777777" w:rsidR="00B45358" w:rsidRDefault="00B45358" w:rsidP="00171CD5">
      <w:pPr>
        <w:numPr>
          <w:ilvl w:val="0"/>
          <w:numId w:val="144"/>
        </w:numPr>
        <w:overflowPunct/>
        <w:autoSpaceDE/>
        <w:autoSpaceDN/>
        <w:adjustRightInd/>
        <w:spacing w:line="240" w:lineRule="auto"/>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0CC5927E" w14:textId="77777777" w:rsidR="00B45358" w:rsidRDefault="00B45358" w:rsidP="00171CD5">
      <w:pPr>
        <w:numPr>
          <w:ilvl w:val="0"/>
          <w:numId w:val="144"/>
        </w:numPr>
        <w:overflowPunct/>
        <w:autoSpaceDE/>
        <w:autoSpaceDN/>
        <w:adjustRightInd/>
        <w:spacing w:line="240" w:lineRule="auto"/>
        <w:jc w:val="left"/>
        <w:textAlignment w:val="auto"/>
      </w:pPr>
      <w:r w:rsidRPr="00546D78">
        <w:rPr>
          <w:rtl/>
        </w:rPr>
        <w:t>גבול האחריות לא יפחת מסך</w:t>
      </w:r>
      <w:r>
        <w:rPr>
          <w:rFonts w:hint="cs"/>
          <w:rtl/>
        </w:rPr>
        <w:t>-</w:t>
      </w:r>
      <w:r w:rsidRPr="00546D78">
        <w:rPr>
          <w:rtl/>
        </w:rPr>
        <w:t xml:space="preserve"> </w:t>
      </w:r>
      <w:r>
        <w:rPr>
          <w:rFonts w:hint="cs"/>
          <w:rtl/>
        </w:rPr>
        <w:t>5,000</w:t>
      </w:r>
      <w:r w:rsidRPr="00546D78">
        <w:rPr>
          <w:rtl/>
        </w:rPr>
        <w:t>,000 דולר א</w:t>
      </w:r>
      <w:r>
        <w:rPr>
          <w:rtl/>
        </w:rPr>
        <w:t>רה"ב למקרה ולתקופת הביטוח (שנה)</w:t>
      </w:r>
      <w:r>
        <w:rPr>
          <w:rFonts w:hint="cs"/>
          <w:rtl/>
        </w:rPr>
        <w:t>.</w:t>
      </w:r>
    </w:p>
    <w:p w14:paraId="1291A998" w14:textId="77777777" w:rsidR="00B45358" w:rsidRDefault="00B45358" w:rsidP="00171CD5">
      <w:pPr>
        <w:numPr>
          <w:ilvl w:val="0"/>
          <w:numId w:val="144"/>
        </w:numPr>
        <w:overflowPunct/>
        <w:autoSpaceDE/>
        <w:autoSpaceDN/>
        <w:adjustRightInd/>
        <w:spacing w:line="240" w:lineRule="auto"/>
        <w:jc w:val="left"/>
        <w:textAlignment w:val="auto"/>
      </w:pPr>
      <w:r>
        <w:rPr>
          <w:rFonts w:hint="cs"/>
          <w:rtl/>
        </w:rPr>
        <w:t xml:space="preserve">בפוליסה נכלל סעיף אחריות צולבת - </w:t>
      </w:r>
      <w:r>
        <w:rPr>
          <w:rFonts w:hint="cs"/>
        </w:rPr>
        <w:t>CROSS LIABILITY</w:t>
      </w:r>
      <w:r>
        <w:rPr>
          <w:rFonts w:hint="cs"/>
          <w:rtl/>
        </w:rPr>
        <w:t>.</w:t>
      </w:r>
    </w:p>
    <w:p w14:paraId="7923DA12" w14:textId="77777777" w:rsidR="00B45358" w:rsidRDefault="00B45358" w:rsidP="00171CD5">
      <w:pPr>
        <w:numPr>
          <w:ilvl w:val="0"/>
          <w:numId w:val="144"/>
        </w:numPr>
        <w:overflowPunct/>
        <w:autoSpaceDE/>
        <w:autoSpaceDN/>
        <w:adjustRightInd/>
        <w:spacing w:line="240" w:lineRule="auto"/>
        <w:jc w:val="left"/>
        <w:textAlignment w:val="auto"/>
      </w:pPr>
      <w:r>
        <w:rPr>
          <w:rtl/>
        </w:rPr>
        <w:t>הביטוח מורחב לכסות את חבותו של המבוטח כלפי צד שלישי בגין פעילות של קבלנים, קבלני משנה ועובדיהם.</w:t>
      </w:r>
    </w:p>
    <w:p w14:paraId="6F71EB08" w14:textId="77777777" w:rsidR="00B45358" w:rsidRDefault="00B45358" w:rsidP="00171CD5">
      <w:pPr>
        <w:numPr>
          <w:ilvl w:val="0"/>
          <w:numId w:val="144"/>
        </w:numPr>
        <w:overflowPunct/>
        <w:autoSpaceDE/>
        <w:autoSpaceDN/>
        <w:adjustRightInd/>
        <w:spacing w:line="240" w:lineRule="auto"/>
        <w:jc w:val="left"/>
        <w:textAlignment w:val="auto"/>
      </w:pPr>
      <w:r>
        <w:rPr>
          <w:rtl/>
        </w:rPr>
        <w:t xml:space="preserve">המשתתפים </w:t>
      </w:r>
      <w:r>
        <w:rPr>
          <w:rFonts w:hint="cs"/>
          <w:rtl/>
        </w:rPr>
        <w:t>בטקס</w:t>
      </w:r>
      <w:r>
        <w:rPr>
          <w:rtl/>
        </w:rPr>
        <w:t>, לרבות, אורחים, אמנים, מוזמנים ורכושם ייחשבו צד שלישי</w:t>
      </w:r>
      <w:r>
        <w:rPr>
          <w:rFonts w:hint="cs"/>
          <w:rtl/>
        </w:rPr>
        <w:t xml:space="preserve">. </w:t>
      </w:r>
    </w:p>
    <w:p w14:paraId="005293E9" w14:textId="77777777" w:rsidR="00B45358" w:rsidRDefault="00B45358" w:rsidP="00171CD5">
      <w:pPr>
        <w:numPr>
          <w:ilvl w:val="0"/>
          <w:numId w:val="144"/>
        </w:numPr>
        <w:overflowPunct/>
        <w:autoSpaceDE/>
        <w:autoSpaceDN/>
        <w:adjustRightInd/>
        <w:spacing w:line="240" w:lineRule="auto"/>
        <w:jc w:val="left"/>
        <w:textAlignment w:val="auto"/>
        <w:rPr>
          <w:rtl/>
        </w:rPr>
      </w:pPr>
      <w:r w:rsidRPr="0025417D">
        <w:rPr>
          <w:rtl/>
        </w:rPr>
        <w:t xml:space="preserve">הביטוח </w:t>
      </w:r>
      <w:r>
        <w:rPr>
          <w:rFonts w:hint="cs"/>
          <w:rtl/>
        </w:rPr>
        <w:t>מורחב</w:t>
      </w:r>
      <w:r w:rsidRPr="0025417D">
        <w:rPr>
          <w:rtl/>
        </w:rPr>
        <w:t xml:space="preserve"> לשפות את מדינת ישראל –  </w:t>
      </w:r>
      <w:r w:rsidRPr="00BF196D">
        <w:rPr>
          <w:rtl/>
        </w:rPr>
        <w:t>משרד 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7B010AD0" w14:textId="77777777" w:rsidR="00B45358" w:rsidRDefault="00B45358" w:rsidP="00B45358">
      <w:pPr>
        <w:spacing w:line="240" w:lineRule="auto"/>
        <w:rPr>
          <w:rtl/>
        </w:rPr>
      </w:pPr>
    </w:p>
    <w:p w14:paraId="7208BE1B" w14:textId="77777777" w:rsidR="00B45358" w:rsidRDefault="00B45358" w:rsidP="00B45358">
      <w:pPr>
        <w:spacing w:line="240" w:lineRule="auto"/>
        <w:rPr>
          <w:rtl/>
        </w:rPr>
      </w:pPr>
    </w:p>
    <w:p w14:paraId="5471F34A" w14:textId="77777777" w:rsidR="00B45358" w:rsidRDefault="00B45358" w:rsidP="00B45358">
      <w:pPr>
        <w:spacing w:line="240" w:lineRule="auto"/>
        <w:rPr>
          <w:rtl/>
        </w:rPr>
      </w:pPr>
    </w:p>
    <w:p w14:paraId="328F43DD" w14:textId="77777777" w:rsidR="00B45358" w:rsidRDefault="00B45358" w:rsidP="00B45358">
      <w:pPr>
        <w:spacing w:line="240" w:lineRule="auto"/>
        <w:rPr>
          <w:rtl/>
        </w:rPr>
      </w:pPr>
    </w:p>
    <w:p w14:paraId="3D2B30EE" w14:textId="77777777" w:rsidR="00B45358" w:rsidRDefault="00B45358" w:rsidP="00B45358">
      <w:pPr>
        <w:spacing w:line="240" w:lineRule="auto"/>
        <w:rPr>
          <w:rtl/>
        </w:rPr>
      </w:pPr>
    </w:p>
    <w:p w14:paraId="3D00E46A" w14:textId="77777777" w:rsidR="00B45358" w:rsidRDefault="00B45358" w:rsidP="00B45358">
      <w:pPr>
        <w:spacing w:line="240" w:lineRule="auto"/>
        <w:rPr>
          <w:rtl/>
        </w:rPr>
      </w:pPr>
    </w:p>
    <w:p w14:paraId="66479B0F" w14:textId="77777777" w:rsidR="00B45358" w:rsidRPr="0025417D" w:rsidRDefault="00B45358" w:rsidP="00B45358">
      <w:pPr>
        <w:spacing w:line="240" w:lineRule="auto"/>
        <w:rPr>
          <w:rtl/>
        </w:rPr>
      </w:pPr>
    </w:p>
    <w:p w14:paraId="64148582" w14:textId="77777777" w:rsidR="00B45358" w:rsidRPr="0092589F" w:rsidRDefault="00B45358" w:rsidP="00B45358">
      <w:pPr>
        <w:spacing w:line="240" w:lineRule="auto"/>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14:paraId="0252BE1F" w14:textId="77777777" w:rsidR="00B45358" w:rsidRDefault="00B45358" w:rsidP="00B45358">
      <w:pPr>
        <w:spacing w:line="240" w:lineRule="auto"/>
        <w:rPr>
          <w:rtl/>
        </w:rPr>
      </w:pPr>
    </w:p>
    <w:p w14:paraId="3B546256" w14:textId="77777777" w:rsidR="00B45358" w:rsidRDefault="00B45358" w:rsidP="00171CD5">
      <w:pPr>
        <w:numPr>
          <w:ilvl w:val="0"/>
          <w:numId w:val="145"/>
        </w:numPr>
        <w:overflowPunct/>
        <w:autoSpaceDE/>
        <w:autoSpaceDN/>
        <w:adjustRightInd/>
        <w:spacing w:line="240" w:lineRule="auto"/>
        <w:jc w:val="left"/>
        <w:textAlignment w:val="auto"/>
        <w:rPr>
          <w:rtl/>
        </w:rPr>
      </w:pPr>
      <w:r>
        <w:rPr>
          <w:rtl/>
        </w:rPr>
        <w:t xml:space="preserve">הפוליסה </w:t>
      </w:r>
      <w:r>
        <w:rPr>
          <w:rFonts w:hint="cs"/>
          <w:rtl/>
        </w:rPr>
        <w:t>מ</w:t>
      </w:r>
      <w:r>
        <w:rPr>
          <w:rtl/>
        </w:rPr>
        <w:t xml:space="preserve">כסה כל נזק מהפרת חובה מקצועית של </w:t>
      </w:r>
      <w:r>
        <w:rPr>
          <w:rFonts w:hint="cs"/>
          <w:rtl/>
        </w:rPr>
        <w:t>הספק</w:t>
      </w:r>
      <w:r>
        <w:rPr>
          <w:rtl/>
        </w:rPr>
        <w:t xml:space="preserve">, עובדיו ובגין כל הפועלים מטעמו </w:t>
      </w:r>
      <w:r w:rsidRPr="00485C03">
        <w:rPr>
          <w:rtl/>
        </w:rPr>
        <w:t xml:space="preserve">ואשר </w:t>
      </w:r>
      <w:r>
        <w:rPr>
          <w:rtl/>
        </w:rPr>
        <w:t xml:space="preserve">אירע כתוצאה ממעשה, רשלנות, לרבות מחדל, טעות או השמטה, מצג בלתי נכון, הצהרה </w:t>
      </w:r>
      <w:r w:rsidRPr="00485C03">
        <w:rPr>
          <w:rtl/>
        </w:rPr>
        <w:t xml:space="preserve">רשלנית </w:t>
      </w:r>
      <w:r>
        <w:rPr>
          <w:rtl/>
        </w:rPr>
        <w:t xml:space="preserve">שנעשו בתום לב, שייגרמו בקשר להקמת </w:t>
      </w:r>
      <w:r w:rsidRPr="00711C04">
        <w:rPr>
          <w:rtl/>
        </w:rPr>
        <w:t>מערכות י</w:t>
      </w:r>
      <w:r>
        <w:rPr>
          <w:rtl/>
        </w:rPr>
        <w:t xml:space="preserve">ציעים זמניים פריקים (טריבונות) </w:t>
      </w:r>
      <w:r>
        <w:rPr>
          <w:rFonts w:hint="cs"/>
          <w:rtl/>
        </w:rPr>
        <w:t>ו</w:t>
      </w:r>
      <w:r w:rsidRPr="00711C04">
        <w:rPr>
          <w:rtl/>
        </w:rPr>
        <w:t xml:space="preserve">מכולות חדרי </w:t>
      </w:r>
      <w:r w:rsidRPr="00146E28">
        <w:rPr>
          <w:rtl/>
        </w:rPr>
        <w:t>שליטה</w:t>
      </w:r>
      <w:r w:rsidRPr="00CC0235">
        <w:rPr>
          <w:rtl/>
        </w:rPr>
        <w:t xml:space="preserve"> </w:t>
      </w:r>
      <w:r w:rsidRPr="00CC0235">
        <w:rPr>
          <w:rFonts w:hint="cs"/>
          <w:rtl/>
        </w:rPr>
        <w:t xml:space="preserve">לעצרת הממלכתית לציון יום איחוד ירושלים לשנת 2018, </w:t>
      </w:r>
      <w:r w:rsidRPr="00146E28">
        <w:rPr>
          <w:rFonts w:hint="cs"/>
          <w:rtl/>
        </w:rPr>
        <w:t>עבור</w:t>
      </w:r>
      <w:r w:rsidRPr="00FC64E6">
        <w:rPr>
          <w:rFonts w:hint="cs"/>
          <w:rtl/>
        </w:rPr>
        <w:t xml:space="preserve"> משרד התרבות והספורט.</w:t>
      </w:r>
      <w:r>
        <w:rPr>
          <w:rFonts w:hint="cs"/>
          <w:rtl/>
        </w:rPr>
        <w:t xml:space="preserve"> </w:t>
      </w:r>
    </w:p>
    <w:p w14:paraId="2F4D4421" w14:textId="77777777" w:rsidR="00B45358" w:rsidRDefault="00B45358" w:rsidP="00171CD5">
      <w:pPr>
        <w:numPr>
          <w:ilvl w:val="0"/>
          <w:numId w:val="145"/>
        </w:numPr>
        <w:overflowPunct/>
        <w:autoSpaceDE/>
        <w:autoSpaceDN/>
        <w:adjustRightInd/>
        <w:spacing w:line="240" w:lineRule="auto"/>
        <w:jc w:val="left"/>
        <w:textAlignment w:val="auto"/>
        <w:rPr>
          <w:rtl/>
        </w:rPr>
      </w:pPr>
      <w:r w:rsidRPr="0004237F">
        <w:rPr>
          <w:rtl/>
        </w:rPr>
        <w:t>גבול האחריות לא יפחת מסך</w:t>
      </w:r>
      <w:r>
        <w:rPr>
          <w:rFonts w:hint="cs"/>
          <w:rtl/>
        </w:rPr>
        <w:t>-</w:t>
      </w:r>
      <w:r w:rsidRPr="0004237F">
        <w:rPr>
          <w:rtl/>
        </w:rPr>
        <w:t xml:space="preserve"> </w:t>
      </w:r>
      <w:r>
        <w:rPr>
          <w:rFonts w:hint="cs"/>
          <w:rtl/>
        </w:rPr>
        <w:t>1,000</w:t>
      </w:r>
      <w:r w:rsidRPr="0004237F">
        <w:rPr>
          <w:rtl/>
        </w:rPr>
        <w:t>,000 דולר אר</w:t>
      </w:r>
      <w:r>
        <w:rPr>
          <w:rtl/>
        </w:rPr>
        <w:t>ה"ב למקרה ולתקופת הביטוח (שנה)</w:t>
      </w:r>
      <w:r>
        <w:rPr>
          <w:rFonts w:hint="cs"/>
          <w:rtl/>
        </w:rPr>
        <w:t>.</w:t>
      </w:r>
      <w:r w:rsidRPr="0004237F">
        <w:rPr>
          <w:rtl/>
        </w:rPr>
        <w:t xml:space="preserve">      </w:t>
      </w:r>
    </w:p>
    <w:p w14:paraId="423B6A06" w14:textId="77777777" w:rsidR="00B45358" w:rsidRDefault="00B45358" w:rsidP="00171CD5">
      <w:pPr>
        <w:numPr>
          <w:ilvl w:val="0"/>
          <w:numId w:val="145"/>
        </w:numPr>
        <w:overflowPunct/>
        <w:autoSpaceDE/>
        <w:autoSpaceDN/>
        <w:adjustRightInd/>
        <w:spacing w:line="240" w:lineRule="auto"/>
        <w:jc w:val="left"/>
        <w:textAlignment w:val="auto"/>
      </w:pPr>
      <w:r>
        <w:rPr>
          <w:rtl/>
        </w:rPr>
        <w:t xml:space="preserve">הכיסוי על פי הפוליסה </w:t>
      </w:r>
      <w:r>
        <w:rPr>
          <w:rFonts w:hint="cs"/>
          <w:rtl/>
        </w:rPr>
        <w:t>מ</w:t>
      </w:r>
      <w:r>
        <w:rPr>
          <w:rtl/>
        </w:rPr>
        <w:t>ורחב לכלול את ההרחבות הבאות:-</w:t>
      </w:r>
    </w:p>
    <w:p w14:paraId="7C5F3F51" w14:textId="77777777" w:rsidR="00B45358" w:rsidRDefault="00B45358" w:rsidP="00171CD5">
      <w:pPr>
        <w:numPr>
          <w:ilvl w:val="1"/>
          <w:numId w:val="145"/>
        </w:numPr>
        <w:overflowPunct/>
        <w:autoSpaceDE/>
        <w:autoSpaceDN/>
        <w:adjustRightInd/>
        <w:spacing w:line="240" w:lineRule="auto"/>
        <w:jc w:val="left"/>
        <w:textAlignment w:val="auto"/>
      </w:pPr>
      <w:r w:rsidRPr="00AA1B07">
        <w:rPr>
          <w:rtl/>
        </w:rPr>
        <w:t>אובדן מסמכים, לרבות אובדן השימוש ו/או העיכוב עקב מקרה ביטוח;</w:t>
      </w:r>
    </w:p>
    <w:p w14:paraId="6D0D1024" w14:textId="77777777" w:rsidR="00B45358" w:rsidRDefault="00B45358" w:rsidP="00171CD5">
      <w:pPr>
        <w:numPr>
          <w:ilvl w:val="1"/>
          <w:numId w:val="145"/>
        </w:numPr>
        <w:overflowPunct/>
        <w:autoSpaceDE/>
        <w:autoSpaceDN/>
        <w:adjustRightInd/>
        <w:spacing w:line="240" w:lineRule="auto"/>
        <w:jc w:val="left"/>
        <w:textAlignment w:val="auto"/>
      </w:pPr>
      <w:r>
        <w:rPr>
          <w:rtl/>
        </w:rPr>
        <w:t xml:space="preserve">אחריות צולבת, אולם הכיסוי לא יחול על תביעות </w:t>
      </w:r>
      <w:r>
        <w:rPr>
          <w:rFonts w:hint="cs"/>
          <w:rtl/>
        </w:rPr>
        <w:t>הספק</w:t>
      </w:r>
      <w:r>
        <w:rPr>
          <w:rtl/>
        </w:rPr>
        <w:t xml:space="preserve"> כנגד המדינה;</w:t>
      </w:r>
    </w:p>
    <w:p w14:paraId="29312FE3" w14:textId="77777777" w:rsidR="00B45358" w:rsidRDefault="00B45358" w:rsidP="00171CD5">
      <w:pPr>
        <w:numPr>
          <w:ilvl w:val="1"/>
          <w:numId w:val="145"/>
        </w:numPr>
        <w:overflowPunct/>
        <w:autoSpaceDE/>
        <w:autoSpaceDN/>
        <w:adjustRightInd/>
        <w:spacing w:line="240" w:lineRule="auto"/>
        <w:jc w:val="left"/>
        <w:textAlignment w:val="auto"/>
        <w:rPr>
          <w:rtl/>
        </w:rPr>
      </w:pPr>
      <w:r>
        <w:rPr>
          <w:rtl/>
        </w:rPr>
        <w:t>הארכת תקופת הגילוי לפחות 6 חודשים</w:t>
      </w:r>
      <w:r>
        <w:rPr>
          <w:rFonts w:hint="cs"/>
          <w:rtl/>
        </w:rPr>
        <w:t>.</w:t>
      </w:r>
    </w:p>
    <w:p w14:paraId="5F06E637" w14:textId="77777777" w:rsidR="00B45358" w:rsidRDefault="00B45358" w:rsidP="00171CD5">
      <w:pPr>
        <w:numPr>
          <w:ilvl w:val="0"/>
          <w:numId w:val="145"/>
        </w:numPr>
        <w:overflowPunct/>
        <w:autoSpaceDE/>
        <w:autoSpaceDN/>
        <w:adjustRightInd/>
        <w:spacing w:line="240" w:lineRule="auto"/>
        <w:jc w:val="left"/>
        <w:textAlignment w:val="auto"/>
        <w:rPr>
          <w:rtl/>
        </w:rPr>
      </w:pPr>
      <w:r>
        <w:rPr>
          <w:rtl/>
        </w:rPr>
        <w:t xml:space="preserve">הביטוח </w:t>
      </w:r>
      <w:r>
        <w:rPr>
          <w:rFonts w:hint="cs"/>
          <w:rtl/>
        </w:rPr>
        <w:t>מורחב</w:t>
      </w:r>
      <w:r>
        <w:rPr>
          <w:rtl/>
        </w:rPr>
        <w:t xml:space="preserve"> לשפות את מדינת ישראל – </w:t>
      </w:r>
      <w:r w:rsidRPr="00BF196D">
        <w:rPr>
          <w:rtl/>
        </w:rPr>
        <w:t>משרד התרבות והספורט</w:t>
      </w:r>
      <w:r>
        <w:rPr>
          <w:rtl/>
        </w:rPr>
        <w:t xml:space="preserve"> ככל שיחשבו אחראים למעשי ו/או </w:t>
      </w:r>
      <w:r w:rsidRPr="00B67618">
        <w:rPr>
          <w:rtl/>
        </w:rPr>
        <w:t xml:space="preserve">מחדלי </w:t>
      </w:r>
      <w:r w:rsidRPr="00485C03">
        <w:rPr>
          <w:rtl/>
        </w:rPr>
        <w:t>ה</w:t>
      </w:r>
      <w:r>
        <w:rPr>
          <w:rFonts w:hint="cs"/>
          <w:rtl/>
        </w:rPr>
        <w:t>ספק</w:t>
      </w:r>
      <w:r w:rsidRPr="00485C03">
        <w:rPr>
          <w:rtl/>
        </w:rPr>
        <w:t xml:space="preserve"> </w:t>
      </w:r>
      <w:r>
        <w:rPr>
          <w:rtl/>
        </w:rPr>
        <w:t xml:space="preserve">והפועלים מטעמו.     </w:t>
      </w:r>
    </w:p>
    <w:p w14:paraId="26BAA226" w14:textId="77777777" w:rsidR="00B45358" w:rsidRDefault="00B45358" w:rsidP="00B45358">
      <w:pPr>
        <w:spacing w:line="240" w:lineRule="auto"/>
        <w:rPr>
          <w:rtl/>
        </w:rPr>
      </w:pPr>
    </w:p>
    <w:p w14:paraId="60EB614C" w14:textId="77777777" w:rsidR="00B45358" w:rsidRDefault="00B45358" w:rsidP="00B45358">
      <w:pPr>
        <w:spacing w:line="240" w:lineRule="auto"/>
        <w:rPr>
          <w:sz w:val="28"/>
          <w:szCs w:val="28"/>
          <w:rtl/>
        </w:rPr>
      </w:pPr>
      <w:r w:rsidRPr="005E0D8C">
        <w:rPr>
          <w:rFonts w:hint="cs"/>
          <w:b/>
          <w:bCs/>
          <w:sz w:val="28"/>
          <w:szCs w:val="28"/>
          <w:u w:val="single"/>
          <w:rtl/>
        </w:rPr>
        <w:t xml:space="preserve">ביטוח </w:t>
      </w:r>
      <w:r>
        <w:rPr>
          <w:rFonts w:hint="cs"/>
          <w:b/>
          <w:bCs/>
          <w:sz w:val="28"/>
          <w:szCs w:val="28"/>
          <w:u w:val="single"/>
          <w:rtl/>
        </w:rPr>
        <w:t>חבות המוצר, פוליסה מס'__________________</w:t>
      </w:r>
    </w:p>
    <w:p w14:paraId="4100841D" w14:textId="77777777" w:rsidR="00B45358" w:rsidRDefault="00B45358" w:rsidP="00B45358">
      <w:pPr>
        <w:spacing w:line="240" w:lineRule="auto"/>
        <w:rPr>
          <w:rtl/>
        </w:rPr>
      </w:pPr>
    </w:p>
    <w:p w14:paraId="4BD92EC4" w14:textId="77777777" w:rsidR="00B45358" w:rsidRDefault="00B45358" w:rsidP="00171CD5">
      <w:pPr>
        <w:numPr>
          <w:ilvl w:val="0"/>
          <w:numId w:val="146"/>
        </w:numPr>
        <w:overflowPunct/>
        <w:autoSpaceDE/>
        <w:autoSpaceDN/>
        <w:adjustRightInd/>
        <w:spacing w:line="240" w:lineRule="auto"/>
        <w:jc w:val="left"/>
        <w:textAlignment w:val="auto"/>
      </w:pPr>
      <w:r w:rsidRPr="002877AA">
        <w:rPr>
          <w:rFonts w:hint="cs"/>
          <w:rtl/>
        </w:rPr>
        <w:t>ביטוח</w:t>
      </w:r>
      <w:r w:rsidRPr="002877AA">
        <w:rPr>
          <w:rtl/>
        </w:rPr>
        <w:t xml:space="preserve"> </w:t>
      </w:r>
      <w:r w:rsidRPr="002877AA">
        <w:rPr>
          <w:rFonts w:hint="cs"/>
          <w:rtl/>
        </w:rPr>
        <w:t>חבותו</w:t>
      </w:r>
      <w:r w:rsidRPr="002877AA">
        <w:rPr>
          <w:rtl/>
        </w:rPr>
        <w:t xml:space="preserve"> </w:t>
      </w:r>
      <w:r w:rsidRPr="002877AA">
        <w:rPr>
          <w:rFonts w:hint="cs"/>
          <w:rtl/>
        </w:rPr>
        <w:t>של הספק והיצרן</w:t>
      </w:r>
      <w:r w:rsidRPr="002877AA">
        <w:rPr>
          <w:rtl/>
        </w:rPr>
        <w:t xml:space="preserve"> </w:t>
      </w:r>
      <w:r w:rsidRPr="002877AA">
        <w:rPr>
          <w:rFonts w:hint="cs"/>
          <w:rtl/>
        </w:rPr>
        <w:t>בביטוח</w:t>
      </w:r>
      <w:r w:rsidRPr="002877AA">
        <w:rPr>
          <w:rtl/>
        </w:rPr>
        <w:t xml:space="preserve"> </w:t>
      </w:r>
      <w:r w:rsidRPr="002877AA">
        <w:rPr>
          <w:rFonts w:hint="cs"/>
          <w:rtl/>
        </w:rPr>
        <w:t>חבות</w:t>
      </w:r>
      <w:r w:rsidRPr="002877AA">
        <w:rPr>
          <w:rtl/>
        </w:rPr>
        <w:t xml:space="preserve"> </w:t>
      </w:r>
      <w:r w:rsidRPr="002877AA">
        <w:rPr>
          <w:rFonts w:hint="cs"/>
          <w:rtl/>
        </w:rPr>
        <w:t>המוצר</w:t>
      </w:r>
      <w:r w:rsidRPr="002877AA">
        <w:rPr>
          <w:rtl/>
        </w:rPr>
        <w:t xml:space="preserve"> </w:t>
      </w:r>
      <w:r w:rsidRPr="002877AA">
        <w:rPr>
          <w:rFonts w:hint="cs"/>
          <w:rtl/>
        </w:rPr>
        <w:t xml:space="preserve">בגין </w:t>
      </w:r>
      <w:r w:rsidRPr="002877AA">
        <w:rPr>
          <w:rtl/>
        </w:rPr>
        <w:t xml:space="preserve">הקמת מערכות יציעים זמניים פריקים (טריבונות) ומכולות חדרי </w:t>
      </w:r>
      <w:r w:rsidRPr="0054630C">
        <w:rPr>
          <w:rtl/>
        </w:rPr>
        <w:t xml:space="preserve">שליטה </w:t>
      </w:r>
      <w:r w:rsidRPr="0054630C">
        <w:rPr>
          <w:rFonts w:hint="cs"/>
          <w:rtl/>
        </w:rPr>
        <w:t>לעצרת הממלכתית לציון יום איחוד ירושלים לשנת 2018,</w:t>
      </w:r>
      <w:r w:rsidRPr="00FC64E6">
        <w:rPr>
          <w:rFonts w:hint="cs"/>
          <w:rtl/>
        </w:rPr>
        <w:t xml:space="preserve"> עבור משרד התרבות והספורט</w:t>
      </w:r>
      <w:r w:rsidRPr="002877AA">
        <w:rPr>
          <w:rFonts w:hint="cs"/>
          <w:rtl/>
        </w:rPr>
        <w:t>.</w:t>
      </w:r>
    </w:p>
    <w:p w14:paraId="65E3F40F" w14:textId="77777777" w:rsidR="00B45358" w:rsidRDefault="00B45358" w:rsidP="00171CD5">
      <w:pPr>
        <w:numPr>
          <w:ilvl w:val="0"/>
          <w:numId w:val="146"/>
        </w:numPr>
        <w:overflowPunct/>
        <w:autoSpaceDE/>
        <w:autoSpaceDN/>
        <w:adjustRightInd/>
        <w:spacing w:line="240" w:lineRule="auto"/>
        <w:jc w:val="left"/>
        <w:textAlignment w:val="auto"/>
      </w:pPr>
      <w:r w:rsidRPr="002877AA">
        <w:rPr>
          <w:rFonts w:ascii="Calibri" w:eastAsia="Calibri" w:hAnsi="Calibri" w:hint="cs"/>
          <w:rtl/>
        </w:rPr>
        <w:t>הכיסוי</w:t>
      </w:r>
      <w:r w:rsidRPr="002877AA">
        <w:rPr>
          <w:rFonts w:ascii="Calibri" w:eastAsia="Calibri" w:hAnsi="Calibri"/>
          <w:rtl/>
        </w:rPr>
        <w:t xml:space="preserve"> </w:t>
      </w:r>
      <w:r w:rsidRPr="002877AA">
        <w:rPr>
          <w:rFonts w:ascii="Calibri" w:eastAsia="Calibri" w:hAnsi="Calibri" w:hint="cs"/>
          <w:rtl/>
        </w:rPr>
        <w:t>בפוליסה</w:t>
      </w:r>
      <w:r w:rsidRPr="002877AA">
        <w:rPr>
          <w:rFonts w:ascii="Calibri" w:eastAsia="Calibri" w:hAnsi="Calibri"/>
          <w:rtl/>
        </w:rPr>
        <w:t xml:space="preserve"> </w:t>
      </w:r>
      <w:r>
        <w:rPr>
          <w:rFonts w:ascii="Calibri" w:eastAsia="Calibri" w:hAnsi="Calibri" w:hint="cs"/>
          <w:rtl/>
        </w:rPr>
        <w:t xml:space="preserve">הינו </w:t>
      </w:r>
      <w:r w:rsidRPr="002877AA">
        <w:rPr>
          <w:rFonts w:ascii="Calibri" w:eastAsia="Calibri" w:hAnsi="Calibri" w:hint="cs"/>
          <w:rtl/>
        </w:rPr>
        <w:t>על</w:t>
      </w:r>
      <w:r w:rsidRPr="002877AA">
        <w:rPr>
          <w:rFonts w:ascii="Calibri" w:eastAsia="Calibri" w:hAnsi="Calibri"/>
          <w:rtl/>
        </w:rPr>
        <w:t xml:space="preserve"> </w:t>
      </w:r>
      <w:r w:rsidRPr="002877AA">
        <w:rPr>
          <w:rFonts w:ascii="Calibri" w:eastAsia="Calibri" w:hAnsi="Calibri" w:hint="cs"/>
          <w:rtl/>
        </w:rPr>
        <w:t>פי</w:t>
      </w:r>
      <w:r w:rsidRPr="002877AA">
        <w:rPr>
          <w:rFonts w:ascii="Calibri" w:eastAsia="Calibri" w:hAnsi="Calibri"/>
          <w:rtl/>
        </w:rPr>
        <w:t xml:space="preserve"> </w:t>
      </w:r>
      <w:r w:rsidRPr="002877AA">
        <w:rPr>
          <w:rFonts w:ascii="Calibri" w:eastAsia="Calibri" w:hAnsi="Calibri" w:hint="cs"/>
          <w:rtl/>
        </w:rPr>
        <w:t>דין, לרבות על פי פקודת</w:t>
      </w:r>
      <w:r w:rsidRPr="002877AA">
        <w:rPr>
          <w:rFonts w:ascii="Calibri" w:eastAsia="Calibri" w:hAnsi="Calibri"/>
          <w:rtl/>
        </w:rPr>
        <w:t xml:space="preserve"> </w:t>
      </w:r>
      <w:r w:rsidRPr="002877AA">
        <w:rPr>
          <w:rFonts w:ascii="Calibri" w:eastAsia="Calibri" w:hAnsi="Calibri" w:hint="cs"/>
          <w:rtl/>
        </w:rPr>
        <w:t>הנזיקין</w:t>
      </w:r>
      <w:r w:rsidRPr="002877AA">
        <w:rPr>
          <w:rFonts w:ascii="Calibri" w:eastAsia="Calibri" w:hAnsi="Calibri"/>
          <w:rtl/>
        </w:rPr>
        <w:t xml:space="preserve"> – </w:t>
      </w:r>
      <w:r w:rsidRPr="002877AA">
        <w:rPr>
          <w:rFonts w:ascii="Calibri" w:eastAsia="Calibri" w:hAnsi="Calibri" w:hint="cs"/>
          <w:rtl/>
        </w:rPr>
        <w:t>נוסח</w:t>
      </w:r>
      <w:r w:rsidRPr="002877AA">
        <w:rPr>
          <w:rFonts w:ascii="Calibri" w:eastAsia="Calibri" w:hAnsi="Calibri"/>
          <w:rtl/>
        </w:rPr>
        <w:t xml:space="preserve"> </w:t>
      </w:r>
      <w:r w:rsidRPr="002877AA">
        <w:rPr>
          <w:rFonts w:ascii="Calibri" w:eastAsia="Calibri" w:hAnsi="Calibri" w:hint="cs"/>
          <w:rtl/>
        </w:rPr>
        <w:t>חדש</w:t>
      </w:r>
      <w:r w:rsidRPr="002877AA">
        <w:rPr>
          <w:rFonts w:ascii="Calibri" w:eastAsia="Calibri" w:hAnsi="Calibri"/>
          <w:rtl/>
        </w:rPr>
        <w:t xml:space="preserve"> </w:t>
      </w:r>
      <w:r w:rsidRPr="002877AA">
        <w:rPr>
          <w:rFonts w:ascii="Calibri" w:eastAsia="Calibri" w:hAnsi="Calibri" w:hint="cs"/>
          <w:rtl/>
        </w:rPr>
        <w:t>וכן</w:t>
      </w:r>
      <w:r w:rsidRPr="002877AA">
        <w:rPr>
          <w:rFonts w:ascii="Calibri" w:eastAsia="Calibri" w:hAnsi="Calibri"/>
          <w:rtl/>
        </w:rPr>
        <w:t xml:space="preserve"> </w:t>
      </w:r>
      <w:r w:rsidRPr="002877AA">
        <w:rPr>
          <w:rFonts w:ascii="Calibri" w:eastAsia="Calibri" w:hAnsi="Calibri" w:hint="cs"/>
          <w:rtl/>
        </w:rPr>
        <w:t>על</w:t>
      </w:r>
      <w:r w:rsidRPr="002877AA">
        <w:rPr>
          <w:rFonts w:ascii="Calibri" w:eastAsia="Calibri" w:hAnsi="Calibri"/>
          <w:rtl/>
        </w:rPr>
        <w:t xml:space="preserve"> </w:t>
      </w:r>
      <w:r w:rsidRPr="002877AA">
        <w:rPr>
          <w:rFonts w:ascii="Calibri" w:eastAsia="Calibri" w:hAnsi="Calibri" w:hint="cs"/>
          <w:rtl/>
        </w:rPr>
        <w:t>פי</w:t>
      </w:r>
      <w:r w:rsidRPr="002877AA">
        <w:rPr>
          <w:rFonts w:ascii="Calibri" w:eastAsia="Calibri" w:hAnsi="Calibri"/>
          <w:rtl/>
        </w:rPr>
        <w:t xml:space="preserve"> </w:t>
      </w:r>
      <w:r w:rsidRPr="002877AA">
        <w:rPr>
          <w:rFonts w:ascii="Calibri" w:eastAsia="Calibri" w:hAnsi="Calibri" w:hint="cs"/>
          <w:rtl/>
        </w:rPr>
        <w:t>חוק</w:t>
      </w:r>
      <w:r w:rsidRPr="002877AA">
        <w:rPr>
          <w:rFonts w:ascii="Calibri" w:eastAsia="Calibri" w:hAnsi="Calibri"/>
          <w:rtl/>
        </w:rPr>
        <w:t xml:space="preserve"> </w:t>
      </w:r>
      <w:r w:rsidRPr="002877AA">
        <w:rPr>
          <w:rFonts w:ascii="Calibri" w:eastAsia="Calibri" w:hAnsi="Calibri" w:hint="cs"/>
          <w:rtl/>
        </w:rPr>
        <w:t>האחריות</w:t>
      </w:r>
      <w:r>
        <w:rPr>
          <w:rFonts w:ascii="Calibri" w:eastAsia="Calibri" w:hAnsi="Calibri" w:hint="cs"/>
          <w:rtl/>
        </w:rPr>
        <w:t xml:space="preserve"> </w:t>
      </w:r>
      <w:r w:rsidRPr="002877AA">
        <w:rPr>
          <w:rFonts w:ascii="Calibri" w:eastAsia="Calibri" w:hAnsi="Calibri" w:hint="cs"/>
          <w:rtl/>
        </w:rPr>
        <w:t>למוצרים</w:t>
      </w:r>
      <w:r w:rsidRPr="002877AA">
        <w:rPr>
          <w:rFonts w:ascii="Calibri" w:eastAsia="Calibri" w:hAnsi="Calibri"/>
          <w:rtl/>
        </w:rPr>
        <w:t xml:space="preserve"> </w:t>
      </w:r>
      <w:r w:rsidRPr="002877AA">
        <w:rPr>
          <w:rFonts w:ascii="Calibri" w:eastAsia="Calibri" w:hAnsi="Calibri" w:hint="cs"/>
          <w:rtl/>
        </w:rPr>
        <w:t>פגומים</w:t>
      </w:r>
      <w:r w:rsidRPr="002877AA">
        <w:rPr>
          <w:rFonts w:ascii="Calibri" w:eastAsia="Calibri" w:hAnsi="Calibri"/>
          <w:rtl/>
        </w:rPr>
        <w:t>-1980</w:t>
      </w:r>
      <w:r w:rsidRPr="002877AA">
        <w:rPr>
          <w:rFonts w:ascii="Calibri" w:eastAsia="Calibri" w:hAnsi="Calibri" w:hint="cs"/>
          <w:rtl/>
        </w:rPr>
        <w:t xml:space="preserve">. </w:t>
      </w:r>
    </w:p>
    <w:p w14:paraId="7516E200" w14:textId="77777777" w:rsidR="00B45358" w:rsidRPr="002877AA" w:rsidRDefault="00B45358" w:rsidP="00171CD5">
      <w:pPr>
        <w:numPr>
          <w:ilvl w:val="0"/>
          <w:numId w:val="146"/>
        </w:numPr>
        <w:overflowPunct/>
        <w:autoSpaceDE/>
        <w:autoSpaceDN/>
        <w:adjustRightInd/>
        <w:spacing w:line="240" w:lineRule="auto"/>
        <w:jc w:val="left"/>
        <w:textAlignment w:val="auto"/>
      </w:pPr>
      <w:r w:rsidRPr="002877AA">
        <w:rPr>
          <w:rFonts w:ascii="Calibri" w:eastAsia="Calibri" w:hAnsi="Calibri" w:hint="cs"/>
          <w:rtl/>
        </w:rPr>
        <w:t>גבול</w:t>
      </w:r>
      <w:r w:rsidRPr="002877AA">
        <w:rPr>
          <w:rFonts w:ascii="Calibri" w:eastAsia="Calibri" w:hAnsi="Calibri"/>
          <w:rtl/>
        </w:rPr>
        <w:t xml:space="preserve"> </w:t>
      </w:r>
      <w:r w:rsidRPr="002877AA">
        <w:rPr>
          <w:rFonts w:ascii="Calibri" w:eastAsia="Calibri" w:hAnsi="Calibri" w:hint="cs"/>
          <w:rtl/>
        </w:rPr>
        <w:t>האחריות</w:t>
      </w:r>
      <w:r w:rsidRPr="002877AA">
        <w:rPr>
          <w:rFonts w:ascii="Calibri" w:eastAsia="Calibri" w:hAnsi="Calibri"/>
          <w:rtl/>
        </w:rPr>
        <w:t xml:space="preserve"> </w:t>
      </w:r>
      <w:r w:rsidRPr="002877AA">
        <w:rPr>
          <w:rFonts w:ascii="Calibri" w:eastAsia="Calibri" w:hAnsi="Calibri" w:hint="cs"/>
          <w:rtl/>
        </w:rPr>
        <w:t>לא</w:t>
      </w:r>
      <w:r w:rsidRPr="002877AA">
        <w:rPr>
          <w:rFonts w:ascii="Calibri" w:eastAsia="Calibri" w:hAnsi="Calibri"/>
          <w:rtl/>
        </w:rPr>
        <w:t xml:space="preserve"> </w:t>
      </w:r>
      <w:r w:rsidRPr="002877AA">
        <w:rPr>
          <w:rFonts w:ascii="Calibri" w:eastAsia="Calibri" w:hAnsi="Calibri" w:hint="cs"/>
          <w:rtl/>
        </w:rPr>
        <w:t>יפחת</w:t>
      </w:r>
      <w:r w:rsidRPr="002877AA">
        <w:rPr>
          <w:rFonts w:ascii="Calibri" w:eastAsia="Calibri" w:hAnsi="Calibri"/>
          <w:rtl/>
        </w:rPr>
        <w:t xml:space="preserve"> </w:t>
      </w:r>
      <w:r w:rsidRPr="002877AA">
        <w:rPr>
          <w:rFonts w:ascii="Calibri" w:eastAsia="Calibri" w:hAnsi="Calibri" w:hint="cs"/>
          <w:rtl/>
        </w:rPr>
        <w:t>מסך-</w:t>
      </w:r>
      <w:r w:rsidRPr="002877AA">
        <w:rPr>
          <w:rFonts w:ascii="Calibri" w:eastAsia="Calibri" w:hAnsi="Calibri"/>
          <w:rtl/>
        </w:rPr>
        <w:t xml:space="preserve"> </w:t>
      </w:r>
      <w:r w:rsidRPr="002877AA">
        <w:rPr>
          <w:rFonts w:ascii="Calibri" w:eastAsia="Calibri" w:hAnsi="Calibri" w:hint="cs"/>
          <w:rtl/>
        </w:rPr>
        <w:t>3</w:t>
      </w:r>
      <w:r w:rsidRPr="002877AA">
        <w:rPr>
          <w:rFonts w:ascii="Calibri" w:eastAsia="Calibri" w:hAnsi="Calibri"/>
          <w:rtl/>
        </w:rPr>
        <w:t>,</w:t>
      </w:r>
      <w:r w:rsidRPr="002877AA">
        <w:rPr>
          <w:rFonts w:ascii="Calibri" w:eastAsia="Calibri" w:hAnsi="Calibri" w:hint="cs"/>
          <w:rtl/>
        </w:rPr>
        <w:t>0</w:t>
      </w:r>
      <w:r w:rsidRPr="002877AA">
        <w:rPr>
          <w:rFonts w:ascii="Calibri" w:eastAsia="Calibri" w:hAnsi="Calibri"/>
          <w:rtl/>
        </w:rPr>
        <w:t xml:space="preserve">00,000 </w:t>
      </w:r>
      <w:r w:rsidRPr="002877AA">
        <w:rPr>
          <w:rFonts w:ascii="Calibri" w:eastAsia="Calibri" w:hAnsi="Calibri" w:hint="cs"/>
          <w:rtl/>
        </w:rPr>
        <w:t>דולר</w:t>
      </w:r>
      <w:r w:rsidRPr="002877AA">
        <w:rPr>
          <w:rFonts w:ascii="Calibri" w:eastAsia="Calibri" w:hAnsi="Calibri"/>
          <w:rtl/>
        </w:rPr>
        <w:t xml:space="preserve"> </w:t>
      </w:r>
      <w:r w:rsidRPr="002877AA">
        <w:rPr>
          <w:rFonts w:ascii="Calibri" w:eastAsia="Calibri" w:hAnsi="Calibri" w:hint="cs"/>
          <w:rtl/>
        </w:rPr>
        <w:t>ארה</w:t>
      </w:r>
      <w:r w:rsidRPr="002877AA">
        <w:rPr>
          <w:rFonts w:ascii="Calibri" w:eastAsia="Calibri" w:hAnsi="Calibri"/>
          <w:rtl/>
        </w:rPr>
        <w:t>"</w:t>
      </w:r>
      <w:r w:rsidRPr="002877AA">
        <w:rPr>
          <w:rFonts w:ascii="Calibri" w:eastAsia="Calibri" w:hAnsi="Calibri" w:hint="cs"/>
          <w:rtl/>
        </w:rPr>
        <w:t>ב</w:t>
      </w:r>
      <w:r w:rsidRPr="002877AA">
        <w:rPr>
          <w:rFonts w:ascii="Calibri" w:eastAsia="Calibri" w:hAnsi="Calibri"/>
          <w:rtl/>
        </w:rPr>
        <w:t xml:space="preserve"> </w:t>
      </w:r>
      <w:r w:rsidRPr="002877AA">
        <w:rPr>
          <w:rFonts w:ascii="Calibri" w:eastAsia="Calibri" w:hAnsi="Calibri" w:hint="cs"/>
          <w:rtl/>
        </w:rPr>
        <w:t>למקרה</w:t>
      </w:r>
      <w:r w:rsidRPr="002877AA">
        <w:rPr>
          <w:rFonts w:ascii="Calibri" w:eastAsia="Calibri" w:hAnsi="Calibri"/>
          <w:rtl/>
        </w:rPr>
        <w:t xml:space="preserve"> </w:t>
      </w:r>
      <w:r w:rsidRPr="002877AA">
        <w:rPr>
          <w:rFonts w:ascii="Calibri" w:eastAsia="Calibri" w:hAnsi="Calibri" w:hint="cs"/>
          <w:rtl/>
        </w:rPr>
        <w:t>ולתקופת</w:t>
      </w:r>
      <w:r w:rsidRPr="002877AA">
        <w:rPr>
          <w:rFonts w:ascii="Calibri" w:eastAsia="Calibri" w:hAnsi="Calibri"/>
          <w:rtl/>
        </w:rPr>
        <w:t xml:space="preserve"> </w:t>
      </w:r>
      <w:r w:rsidRPr="002877AA">
        <w:rPr>
          <w:rFonts w:ascii="Calibri" w:eastAsia="Calibri" w:hAnsi="Calibri" w:hint="cs"/>
          <w:rtl/>
        </w:rPr>
        <w:t>הביטוח</w:t>
      </w:r>
      <w:r w:rsidRPr="002877AA">
        <w:rPr>
          <w:rFonts w:ascii="Calibri" w:eastAsia="Calibri" w:hAnsi="Calibri"/>
          <w:rtl/>
        </w:rPr>
        <w:t xml:space="preserve"> (</w:t>
      </w:r>
      <w:r w:rsidRPr="002877AA">
        <w:rPr>
          <w:rFonts w:ascii="Calibri" w:eastAsia="Calibri" w:hAnsi="Calibri" w:hint="cs"/>
          <w:rtl/>
        </w:rPr>
        <w:t>שנה</w:t>
      </w:r>
      <w:r w:rsidRPr="002877AA">
        <w:rPr>
          <w:rFonts w:ascii="Calibri" w:eastAsia="Calibri" w:hAnsi="Calibri"/>
          <w:rtl/>
        </w:rPr>
        <w:t xml:space="preserve">) </w:t>
      </w:r>
      <w:r w:rsidRPr="002877AA">
        <w:rPr>
          <w:rFonts w:ascii="Calibri" w:eastAsia="Calibri" w:hAnsi="Calibri" w:hint="cs"/>
          <w:rtl/>
        </w:rPr>
        <w:t>בגין</w:t>
      </w:r>
      <w:r w:rsidRPr="002877AA">
        <w:rPr>
          <w:rFonts w:ascii="Calibri" w:eastAsia="Calibri" w:hAnsi="Calibri"/>
          <w:rtl/>
        </w:rPr>
        <w:t xml:space="preserve"> </w:t>
      </w:r>
      <w:r w:rsidRPr="002877AA">
        <w:rPr>
          <w:rFonts w:ascii="Calibri" w:eastAsia="Calibri" w:hAnsi="Calibri" w:hint="cs"/>
          <w:rtl/>
        </w:rPr>
        <w:t>נזק</w:t>
      </w:r>
      <w:r w:rsidRPr="002877AA">
        <w:rPr>
          <w:rFonts w:ascii="Calibri" w:eastAsia="Calibri" w:hAnsi="Calibri"/>
          <w:rtl/>
        </w:rPr>
        <w:t xml:space="preserve"> </w:t>
      </w:r>
      <w:r w:rsidRPr="002877AA">
        <w:rPr>
          <w:rFonts w:ascii="Calibri" w:eastAsia="Calibri" w:hAnsi="Calibri" w:hint="cs"/>
          <w:rtl/>
        </w:rPr>
        <w:t>לגוף</w:t>
      </w:r>
      <w:r w:rsidRPr="002877AA">
        <w:rPr>
          <w:rFonts w:ascii="Calibri" w:eastAsia="Calibri" w:hAnsi="Calibri"/>
          <w:rtl/>
        </w:rPr>
        <w:t xml:space="preserve"> </w:t>
      </w:r>
      <w:r w:rsidRPr="002877AA">
        <w:rPr>
          <w:rFonts w:ascii="Calibri" w:eastAsia="Calibri" w:hAnsi="Calibri" w:hint="cs"/>
          <w:rtl/>
        </w:rPr>
        <w:t>ולרכוש.</w:t>
      </w:r>
    </w:p>
    <w:p w14:paraId="09E91230" w14:textId="77777777" w:rsidR="00B45358" w:rsidRDefault="00B45358" w:rsidP="00171CD5">
      <w:pPr>
        <w:numPr>
          <w:ilvl w:val="0"/>
          <w:numId w:val="146"/>
        </w:numPr>
        <w:overflowPunct/>
        <w:autoSpaceDE/>
        <w:autoSpaceDN/>
        <w:adjustRightInd/>
        <w:spacing w:line="240" w:lineRule="auto"/>
        <w:jc w:val="left"/>
        <w:textAlignment w:val="auto"/>
      </w:pPr>
      <w:r w:rsidRPr="002877AA">
        <w:rPr>
          <w:rFonts w:ascii="Calibri" w:eastAsia="Calibri" w:hAnsi="Calibri" w:hint="cs"/>
          <w:rtl/>
        </w:rPr>
        <w:t>בפוליסה</w:t>
      </w:r>
      <w:r w:rsidRPr="002877AA">
        <w:rPr>
          <w:rFonts w:ascii="Calibri" w:eastAsia="Calibri" w:hAnsi="Calibri"/>
          <w:rtl/>
        </w:rPr>
        <w:t xml:space="preserve"> </w:t>
      </w:r>
      <w:r w:rsidRPr="002877AA">
        <w:rPr>
          <w:rFonts w:ascii="Calibri" w:eastAsia="Calibri" w:hAnsi="Calibri" w:hint="cs"/>
          <w:rtl/>
        </w:rPr>
        <w:t>נכלל</w:t>
      </w:r>
      <w:r w:rsidRPr="002877AA">
        <w:rPr>
          <w:rFonts w:ascii="Calibri" w:eastAsia="Calibri" w:hAnsi="Calibri"/>
          <w:rtl/>
        </w:rPr>
        <w:t xml:space="preserve"> </w:t>
      </w:r>
      <w:r w:rsidRPr="002877AA">
        <w:rPr>
          <w:rFonts w:ascii="Calibri" w:eastAsia="Calibri" w:hAnsi="Calibri" w:hint="cs"/>
          <w:rtl/>
        </w:rPr>
        <w:t>סעיף</w:t>
      </w:r>
      <w:r w:rsidRPr="002877AA">
        <w:rPr>
          <w:rFonts w:ascii="Calibri" w:eastAsia="Calibri" w:hAnsi="Calibri"/>
          <w:rtl/>
        </w:rPr>
        <w:t xml:space="preserve"> </w:t>
      </w:r>
      <w:r w:rsidRPr="002877AA">
        <w:rPr>
          <w:rFonts w:ascii="Calibri" w:eastAsia="Calibri" w:hAnsi="Calibri" w:hint="cs"/>
          <w:rtl/>
        </w:rPr>
        <w:t>אחריות</w:t>
      </w:r>
      <w:r w:rsidRPr="002877AA">
        <w:rPr>
          <w:rFonts w:ascii="Calibri" w:eastAsia="Calibri" w:hAnsi="Calibri"/>
          <w:rtl/>
        </w:rPr>
        <w:t xml:space="preserve"> </w:t>
      </w:r>
      <w:r w:rsidRPr="002877AA">
        <w:rPr>
          <w:rFonts w:ascii="Calibri" w:eastAsia="Calibri" w:hAnsi="Calibri" w:hint="cs"/>
          <w:rtl/>
        </w:rPr>
        <w:t>צולבת</w:t>
      </w:r>
      <w:r w:rsidRPr="002877AA">
        <w:rPr>
          <w:rFonts w:ascii="Calibri" w:eastAsia="Calibri" w:hAnsi="Calibri"/>
          <w:rtl/>
        </w:rPr>
        <w:t xml:space="preserve"> -  </w:t>
      </w:r>
      <w:r w:rsidRPr="002877AA">
        <w:rPr>
          <w:rFonts w:ascii="Calibri" w:eastAsia="Calibri" w:hAnsi="Calibri"/>
        </w:rPr>
        <w:t>CROSS LIABILITY</w:t>
      </w:r>
      <w:r w:rsidRPr="002877AA">
        <w:rPr>
          <w:rFonts w:ascii="Calibri" w:eastAsia="Calibri" w:hAnsi="Calibri" w:hint="cs"/>
          <w:rtl/>
        </w:rPr>
        <w:t>.</w:t>
      </w:r>
    </w:p>
    <w:p w14:paraId="4D6B7C66" w14:textId="77777777" w:rsidR="00B45358" w:rsidRDefault="00B45358" w:rsidP="00171CD5">
      <w:pPr>
        <w:numPr>
          <w:ilvl w:val="0"/>
          <w:numId w:val="146"/>
        </w:numPr>
        <w:overflowPunct/>
        <w:autoSpaceDE/>
        <w:autoSpaceDN/>
        <w:adjustRightInd/>
        <w:spacing w:line="240" w:lineRule="auto"/>
        <w:jc w:val="left"/>
        <w:textAlignment w:val="auto"/>
      </w:pPr>
      <w:r w:rsidRPr="002877AA">
        <w:rPr>
          <w:rFonts w:ascii="Calibri" w:eastAsia="Calibri" w:hAnsi="Calibri" w:hint="cs"/>
          <w:rtl/>
        </w:rPr>
        <w:t>הארכת</w:t>
      </w:r>
      <w:r w:rsidRPr="002877AA">
        <w:rPr>
          <w:rFonts w:ascii="Calibri" w:eastAsia="Calibri" w:hAnsi="Calibri"/>
          <w:rtl/>
        </w:rPr>
        <w:t xml:space="preserve"> </w:t>
      </w:r>
      <w:r w:rsidRPr="002877AA">
        <w:rPr>
          <w:rFonts w:ascii="Calibri" w:eastAsia="Calibri" w:hAnsi="Calibri" w:hint="cs"/>
          <w:rtl/>
        </w:rPr>
        <w:t>תקופת</w:t>
      </w:r>
      <w:r w:rsidRPr="002877AA">
        <w:rPr>
          <w:rFonts w:ascii="Calibri" w:eastAsia="Calibri" w:hAnsi="Calibri"/>
          <w:rtl/>
        </w:rPr>
        <w:t xml:space="preserve"> </w:t>
      </w:r>
      <w:r w:rsidRPr="002877AA">
        <w:rPr>
          <w:rFonts w:ascii="Calibri" w:eastAsia="Calibri" w:hAnsi="Calibri" w:hint="cs"/>
          <w:rtl/>
        </w:rPr>
        <w:t>הגילוי</w:t>
      </w:r>
      <w:r w:rsidRPr="002877AA">
        <w:rPr>
          <w:rFonts w:ascii="Calibri" w:eastAsia="Calibri" w:hAnsi="Calibri"/>
          <w:rtl/>
        </w:rPr>
        <w:t xml:space="preserve"> </w:t>
      </w:r>
      <w:r w:rsidRPr="002877AA">
        <w:rPr>
          <w:rFonts w:ascii="Calibri" w:eastAsia="Calibri" w:hAnsi="Calibri" w:hint="cs"/>
          <w:rtl/>
        </w:rPr>
        <w:t>לפחות</w:t>
      </w:r>
      <w:r w:rsidRPr="002877AA">
        <w:rPr>
          <w:rFonts w:ascii="Calibri" w:eastAsia="Calibri" w:hAnsi="Calibri"/>
          <w:rtl/>
        </w:rPr>
        <w:t xml:space="preserve"> 6 </w:t>
      </w:r>
      <w:r w:rsidRPr="002877AA">
        <w:rPr>
          <w:rFonts w:ascii="Calibri" w:eastAsia="Calibri" w:hAnsi="Calibri" w:hint="cs"/>
          <w:rtl/>
        </w:rPr>
        <w:t>חודשים.</w:t>
      </w:r>
    </w:p>
    <w:p w14:paraId="2F904167" w14:textId="77777777" w:rsidR="00B45358" w:rsidRDefault="00B45358" w:rsidP="00171CD5">
      <w:pPr>
        <w:numPr>
          <w:ilvl w:val="0"/>
          <w:numId w:val="146"/>
        </w:numPr>
        <w:overflowPunct/>
        <w:autoSpaceDE/>
        <w:autoSpaceDN/>
        <w:adjustRightInd/>
        <w:spacing w:line="240" w:lineRule="auto"/>
        <w:jc w:val="left"/>
        <w:textAlignment w:val="auto"/>
        <w:rPr>
          <w:rtl/>
        </w:rPr>
      </w:pPr>
      <w:r>
        <w:rPr>
          <w:rtl/>
        </w:rPr>
        <w:t xml:space="preserve">הביטוח מורחב לשפות את מדינת ישראל –  </w:t>
      </w:r>
      <w:r w:rsidRPr="00BF196D">
        <w:rPr>
          <w:rtl/>
        </w:rPr>
        <w:t>משרד התרבות והספורט</w:t>
      </w:r>
      <w:r>
        <w:rPr>
          <w:rtl/>
        </w:rPr>
        <w:t xml:space="preserve"> ככל שייחשבו</w:t>
      </w:r>
      <w:r>
        <w:rPr>
          <w:rFonts w:hint="cs"/>
          <w:rtl/>
        </w:rPr>
        <w:t xml:space="preserve"> </w:t>
      </w:r>
      <w:r>
        <w:rPr>
          <w:rtl/>
        </w:rPr>
        <w:t>אחראים למעשי</w:t>
      </w:r>
      <w:r>
        <w:rPr>
          <w:rFonts w:hint="cs"/>
          <w:rtl/>
        </w:rPr>
        <w:t xml:space="preserve"> </w:t>
      </w:r>
      <w:r>
        <w:rPr>
          <w:rtl/>
        </w:rPr>
        <w:t>ו/או מחדלי הספק וכל הפועלים מטעמו.</w:t>
      </w:r>
    </w:p>
    <w:p w14:paraId="4C29D8EB" w14:textId="77777777" w:rsidR="00B45358" w:rsidRDefault="00B45358" w:rsidP="00B45358">
      <w:pPr>
        <w:spacing w:line="240" w:lineRule="auto"/>
        <w:rPr>
          <w:rtl/>
        </w:rPr>
      </w:pPr>
    </w:p>
    <w:p w14:paraId="7C739AAA" w14:textId="77777777" w:rsidR="00B45358" w:rsidRPr="00D21987" w:rsidRDefault="00B45358" w:rsidP="00B45358">
      <w:pPr>
        <w:spacing w:line="240" w:lineRule="auto"/>
        <w:rPr>
          <w:rFonts w:ascii="Calibri" w:eastAsia="Calibri" w:hAnsi="Calibri"/>
          <w:b/>
          <w:bCs/>
          <w:sz w:val="28"/>
          <w:szCs w:val="28"/>
          <w:u w:val="single"/>
          <w:rtl/>
        </w:rPr>
      </w:pPr>
      <w:r w:rsidRPr="00D21987">
        <w:rPr>
          <w:rFonts w:ascii="Calibri" w:eastAsia="Calibri" w:hAnsi="Calibri" w:hint="cs"/>
          <w:b/>
          <w:bCs/>
          <w:sz w:val="28"/>
          <w:szCs w:val="28"/>
          <w:u w:val="single"/>
          <w:rtl/>
        </w:rPr>
        <w:t>ביטוח</w:t>
      </w:r>
      <w:r w:rsidRPr="00D21987">
        <w:rPr>
          <w:rFonts w:ascii="Calibri" w:eastAsia="Calibri" w:hAnsi="Calibri"/>
          <w:b/>
          <w:bCs/>
          <w:sz w:val="28"/>
          <w:szCs w:val="28"/>
          <w:u w:val="single"/>
          <w:rtl/>
        </w:rPr>
        <w:t xml:space="preserve"> </w:t>
      </w:r>
      <w:r w:rsidRPr="00D21987">
        <w:rPr>
          <w:rFonts w:ascii="Calibri" w:eastAsia="Calibri" w:hAnsi="Calibri" w:hint="cs"/>
          <w:b/>
          <w:bCs/>
          <w:sz w:val="28"/>
          <w:szCs w:val="28"/>
          <w:u w:val="single"/>
          <w:rtl/>
        </w:rPr>
        <w:t>רכוש</w:t>
      </w:r>
      <w:r>
        <w:rPr>
          <w:rFonts w:hint="cs"/>
          <w:b/>
          <w:bCs/>
          <w:sz w:val="28"/>
          <w:szCs w:val="28"/>
          <w:u w:val="single"/>
          <w:rtl/>
        </w:rPr>
        <w:t>, פוליסה מס'__________________</w:t>
      </w:r>
    </w:p>
    <w:p w14:paraId="7A017027" w14:textId="77777777" w:rsidR="00B45358" w:rsidRPr="00D21987" w:rsidRDefault="00B45358" w:rsidP="00B45358">
      <w:pPr>
        <w:spacing w:line="240" w:lineRule="auto"/>
        <w:rPr>
          <w:rFonts w:ascii="Calibri" w:eastAsia="Calibri" w:hAnsi="Calibri"/>
          <w:rtl/>
        </w:rPr>
      </w:pPr>
    </w:p>
    <w:p w14:paraId="243886E0" w14:textId="77777777" w:rsidR="00B45358" w:rsidRDefault="00B45358" w:rsidP="00B45358">
      <w:pPr>
        <w:spacing w:line="240" w:lineRule="auto"/>
        <w:rPr>
          <w:b/>
          <w:bCs/>
          <w:rtl/>
        </w:rPr>
      </w:pPr>
      <w:r>
        <w:rPr>
          <w:rFonts w:hint="cs"/>
          <w:rtl/>
        </w:rPr>
        <w:t xml:space="preserve">ביטוח  הציוד והמתקנים שיובאו על ידי הספק  ומטעמו לאתר לצורך הפעילות בביטוח אש מורחב  או כל הסיכונים בהתאם למקובל לגביו ובמלוא ערכם.  </w:t>
      </w:r>
      <w:r>
        <w:rPr>
          <w:rFonts w:hint="cs"/>
          <w:b/>
          <w:bCs/>
          <w:rtl/>
        </w:rPr>
        <w:t xml:space="preserve">  </w:t>
      </w:r>
    </w:p>
    <w:p w14:paraId="279AF8D9" w14:textId="77777777" w:rsidR="00B45358" w:rsidRDefault="00B45358" w:rsidP="00B45358">
      <w:pPr>
        <w:spacing w:line="240" w:lineRule="auto"/>
        <w:rPr>
          <w:rtl/>
        </w:rPr>
      </w:pPr>
      <w:r>
        <w:rPr>
          <w:rtl/>
        </w:rPr>
        <w:t xml:space="preserve">   </w:t>
      </w:r>
    </w:p>
    <w:p w14:paraId="7F495C84" w14:textId="77777777" w:rsidR="00B45358" w:rsidRPr="003419B4" w:rsidRDefault="00B45358" w:rsidP="00B45358">
      <w:pPr>
        <w:spacing w:line="240" w:lineRule="auto"/>
        <w:rPr>
          <w:b/>
          <w:bCs/>
          <w:sz w:val="28"/>
          <w:szCs w:val="28"/>
          <w:u w:val="single"/>
          <w:rtl/>
        </w:rPr>
      </w:pPr>
      <w:r w:rsidRPr="003419B4">
        <w:rPr>
          <w:b/>
          <w:bCs/>
          <w:sz w:val="28"/>
          <w:szCs w:val="28"/>
          <w:u w:val="single"/>
          <w:rtl/>
        </w:rPr>
        <w:t>כללי</w:t>
      </w:r>
    </w:p>
    <w:p w14:paraId="3C6F434B" w14:textId="77777777" w:rsidR="00B45358" w:rsidRDefault="00B45358" w:rsidP="00B45358">
      <w:pPr>
        <w:spacing w:line="240" w:lineRule="auto"/>
        <w:ind w:left="3"/>
        <w:rPr>
          <w:rtl/>
        </w:rPr>
      </w:pPr>
    </w:p>
    <w:p w14:paraId="13755A28" w14:textId="77777777" w:rsidR="00B45358" w:rsidRDefault="00B45358" w:rsidP="00B45358">
      <w:pPr>
        <w:spacing w:line="240" w:lineRule="auto"/>
        <w:ind w:left="3"/>
        <w:rPr>
          <w:rtl/>
        </w:rPr>
      </w:pPr>
      <w:r>
        <w:rPr>
          <w:rtl/>
        </w:rPr>
        <w:t>בפוליסות הביטוח נכללו התנאים הבאים:</w:t>
      </w:r>
    </w:p>
    <w:p w14:paraId="18107611" w14:textId="77777777" w:rsidR="00B45358" w:rsidRDefault="00B45358" w:rsidP="00B45358">
      <w:pPr>
        <w:spacing w:line="240" w:lineRule="auto"/>
        <w:ind w:left="3"/>
        <w:rPr>
          <w:rtl/>
        </w:rPr>
      </w:pPr>
    </w:p>
    <w:p w14:paraId="4A8E333B" w14:textId="77777777" w:rsidR="00B45358" w:rsidRPr="007D6CA3" w:rsidRDefault="00B45358" w:rsidP="00171CD5">
      <w:pPr>
        <w:pStyle w:val="a7"/>
        <w:numPr>
          <w:ilvl w:val="0"/>
          <w:numId w:val="147"/>
        </w:numPr>
        <w:overflowPunct/>
        <w:autoSpaceDE/>
        <w:autoSpaceDN/>
        <w:adjustRightInd/>
        <w:spacing w:line="240" w:lineRule="auto"/>
        <w:jc w:val="left"/>
        <w:textAlignment w:val="auto"/>
      </w:pPr>
      <w:r w:rsidRPr="007D6CA3">
        <w:rPr>
          <w:rtl/>
        </w:rPr>
        <w:t xml:space="preserve">לשם המבוטח </w:t>
      </w:r>
      <w:r w:rsidRPr="007D6CA3">
        <w:rPr>
          <w:rFonts w:hint="cs"/>
          <w:rtl/>
        </w:rPr>
        <w:t>ה</w:t>
      </w:r>
      <w:r w:rsidRPr="007D6CA3">
        <w:rPr>
          <w:rtl/>
        </w:rPr>
        <w:t xml:space="preserve">תווספו כמבוטחים נוספים: </w:t>
      </w:r>
      <w:r w:rsidRPr="007D6CA3">
        <w:rPr>
          <w:b/>
          <w:bCs/>
          <w:rtl/>
        </w:rPr>
        <w:t>מדינת ישראל – משרד התרבות והספורט,</w:t>
      </w:r>
      <w:r w:rsidRPr="007D6CA3">
        <w:rPr>
          <w:rFonts w:hint="cs"/>
          <w:b/>
          <w:bCs/>
          <w:rtl/>
        </w:rPr>
        <w:t xml:space="preserve"> </w:t>
      </w:r>
      <w:r w:rsidRPr="007D6CA3">
        <w:rPr>
          <w:rtl/>
        </w:rPr>
        <w:t xml:space="preserve">בכפוף </w:t>
      </w:r>
      <w:r w:rsidRPr="007D6CA3">
        <w:rPr>
          <w:rFonts w:hint="cs"/>
          <w:rtl/>
        </w:rPr>
        <w:t xml:space="preserve">להרחבי </w:t>
      </w:r>
      <w:r w:rsidRPr="007D6CA3">
        <w:rPr>
          <w:rtl/>
        </w:rPr>
        <w:t xml:space="preserve">השיפוי לעיל.    </w:t>
      </w:r>
    </w:p>
    <w:p w14:paraId="4C503C18" w14:textId="77777777" w:rsidR="00B45358" w:rsidRPr="007D6CA3" w:rsidRDefault="00B45358" w:rsidP="00171CD5">
      <w:pPr>
        <w:pStyle w:val="a7"/>
        <w:numPr>
          <w:ilvl w:val="0"/>
          <w:numId w:val="147"/>
        </w:numPr>
        <w:overflowPunct/>
        <w:autoSpaceDE/>
        <w:autoSpaceDN/>
        <w:adjustRightInd/>
        <w:spacing w:line="240" w:lineRule="auto"/>
        <w:jc w:val="left"/>
        <w:textAlignment w:val="auto"/>
      </w:pPr>
      <w:r w:rsidRPr="007D6CA3">
        <w:rPr>
          <w:rtl/>
        </w:rPr>
        <w:t xml:space="preserve">בכל מקרה של צמצום או ביטול הביטוח  ע"י אחד הצדדים לא יהיה להם כל תוקף, אלא </w:t>
      </w:r>
      <w:r w:rsidRPr="007D6CA3">
        <w:rPr>
          <w:rFonts w:hint="cs"/>
          <w:rtl/>
        </w:rPr>
        <w:t xml:space="preserve">אם ניתנה </w:t>
      </w:r>
      <w:r w:rsidRPr="007D6CA3">
        <w:rPr>
          <w:rtl/>
        </w:rPr>
        <w:t xml:space="preserve">על ידינו הודעה מוקדמת של 60 יום לפחות במכתב רשום לחשב משרד התרבות והספורט. </w:t>
      </w:r>
    </w:p>
    <w:p w14:paraId="3D1E4082" w14:textId="77777777" w:rsidR="00B45358" w:rsidRPr="007D6CA3" w:rsidRDefault="00B45358" w:rsidP="00171CD5">
      <w:pPr>
        <w:pStyle w:val="a7"/>
        <w:numPr>
          <w:ilvl w:val="0"/>
          <w:numId w:val="147"/>
        </w:numPr>
        <w:overflowPunct/>
        <w:autoSpaceDE/>
        <w:autoSpaceDN/>
        <w:adjustRightInd/>
        <w:spacing w:line="240" w:lineRule="auto"/>
        <w:jc w:val="left"/>
        <w:textAlignment w:val="auto"/>
      </w:pPr>
      <w:r w:rsidRPr="007D6CA3">
        <w:rPr>
          <w:rtl/>
        </w:rPr>
        <w:t>אנו מוותרים על כל זכות תחלוף/שיבוב, תביעה, השתתפות או חזרה כלפי מדינת ישראל – משרד</w:t>
      </w:r>
      <w:r w:rsidRPr="007D6CA3">
        <w:rPr>
          <w:rFonts w:hint="cs"/>
          <w:rtl/>
        </w:rPr>
        <w:t xml:space="preserve"> </w:t>
      </w:r>
      <w:r w:rsidRPr="007D6CA3">
        <w:rPr>
          <w:rtl/>
        </w:rPr>
        <w:t xml:space="preserve">התרבות והספורט ועובדיהם, </w:t>
      </w:r>
      <w:r w:rsidRPr="007D6CA3">
        <w:rPr>
          <w:rFonts w:hint="cs"/>
          <w:rtl/>
        </w:rPr>
        <w:t xml:space="preserve">וכן כלפי </w:t>
      </w:r>
      <w:r w:rsidRPr="007D6CA3">
        <w:rPr>
          <w:rtl/>
        </w:rPr>
        <w:t xml:space="preserve">המשתתפים </w:t>
      </w:r>
      <w:r w:rsidRPr="007D6CA3">
        <w:rPr>
          <w:rFonts w:hint="cs"/>
          <w:rtl/>
        </w:rPr>
        <w:t>בטקס</w:t>
      </w:r>
      <w:r w:rsidRPr="007D6CA3">
        <w:rPr>
          <w:rtl/>
        </w:rPr>
        <w:t>, לרבות, אורחים, אמנים</w:t>
      </w:r>
      <w:r w:rsidRPr="007D6CA3">
        <w:rPr>
          <w:rFonts w:hint="cs"/>
          <w:rtl/>
        </w:rPr>
        <w:t xml:space="preserve"> ו</w:t>
      </w:r>
      <w:r w:rsidRPr="007D6CA3">
        <w:rPr>
          <w:rtl/>
        </w:rPr>
        <w:t>מוזמנים ובלבד</w:t>
      </w:r>
      <w:r w:rsidRPr="007D6CA3">
        <w:rPr>
          <w:rFonts w:hint="cs"/>
          <w:rtl/>
        </w:rPr>
        <w:t xml:space="preserve"> </w:t>
      </w:r>
      <w:r w:rsidRPr="007D6CA3">
        <w:rPr>
          <w:rtl/>
        </w:rPr>
        <w:t xml:space="preserve">שהויתור לא יחול לטובת אדם  שגרם לנזק מתוך </w:t>
      </w:r>
      <w:r w:rsidRPr="007D6CA3">
        <w:rPr>
          <w:rFonts w:hint="cs"/>
          <w:rtl/>
        </w:rPr>
        <w:t xml:space="preserve">כוונת זדון. </w:t>
      </w:r>
    </w:p>
    <w:p w14:paraId="4C9D8242" w14:textId="77777777" w:rsidR="00B45358" w:rsidRPr="007D6CA3" w:rsidRDefault="00B45358" w:rsidP="00171CD5">
      <w:pPr>
        <w:pStyle w:val="a7"/>
        <w:numPr>
          <w:ilvl w:val="0"/>
          <w:numId w:val="147"/>
        </w:numPr>
        <w:overflowPunct/>
        <w:autoSpaceDE/>
        <w:autoSpaceDN/>
        <w:adjustRightInd/>
        <w:spacing w:line="240" w:lineRule="auto"/>
        <w:jc w:val="left"/>
        <w:textAlignment w:val="auto"/>
      </w:pPr>
      <w:r w:rsidRPr="007D6CA3">
        <w:rPr>
          <w:rFonts w:hint="cs"/>
          <w:rtl/>
        </w:rPr>
        <w:t>הספק</w:t>
      </w:r>
      <w:r w:rsidRPr="007D6CA3">
        <w:rPr>
          <w:rtl/>
        </w:rPr>
        <w:t xml:space="preserve"> אחראי בלעדית כלפינו לתשלום דמי הביטוח עבור כל הפוליסות ולמילוי כל</w:t>
      </w:r>
      <w:r w:rsidRPr="007D6CA3">
        <w:rPr>
          <w:rFonts w:hint="cs"/>
          <w:rtl/>
        </w:rPr>
        <w:t xml:space="preserve"> </w:t>
      </w:r>
      <w:r w:rsidRPr="007D6CA3">
        <w:rPr>
          <w:rtl/>
        </w:rPr>
        <w:t xml:space="preserve">החובות </w:t>
      </w:r>
      <w:r w:rsidRPr="007D6CA3">
        <w:rPr>
          <w:rFonts w:hint="cs"/>
          <w:rtl/>
        </w:rPr>
        <w:t xml:space="preserve">המוטלות </w:t>
      </w:r>
      <w:r w:rsidRPr="007D6CA3">
        <w:rPr>
          <w:rtl/>
        </w:rPr>
        <w:t>על המבוטח על פי תנאי הפוליסות.</w:t>
      </w:r>
    </w:p>
    <w:p w14:paraId="519AFF4F" w14:textId="77777777" w:rsidR="00B45358" w:rsidRPr="007D6CA3" w:rsidRDefault="00B45358" w:rsidP="00171CD5">
      <w:pPr>
        <w:pStyle w:val="a7"/>
        <w:numPr>
          <w:ilvl w:val="0"/>
          <w:numId w:val="147"/>
        </w:numPr>
        <w:overflowPunct/>
        <w:autoSpaceDE/>
        <w:autoSpaceDN/>
        <w:adjustRightInd/>
        <w:spacing w:line="240" w:lineRule="auto"/>
        <w:jc w:val="left"/>
        <w:textAlignment w:val="auto"/>
      </w:pPr>
      <w:r w:rsidRPr="007D6CA3">
        <w:rPr>
          <w:rtl/>
        </w:rPr>
        <w:t xml:space="preserve">ההשתתפויות העצמיות הנקובות בכל פוליסה ופוליסה תחולנה בלעדית על </w:t>
      </w:r>
      <w:r w:rsidRPr="007D6CA3">
        <w:rPr>
          <w:rFonts w:hint="cs"/>
          <w:rtl/>
        </w:rPr>
        <w:t>הספק.</w:t>
      </w:r>
    </w:p>
    <w:p w14:paraId="424151AA" w14:textId="77777777" w:rsidR="00B45358" w:rsidRPr="007D6CA3" w:rsidRDefault="00B45358" w:rsidP="00171CD5">
      <w:pPr>
        <w:pStyle w:val="a7"/>
        <w:numPr>
          <w:ilvl w:val="0"/>
          <w:numId w:val="147"/>
        </w:numPr>
        <w:overflowPunct/>
        <w:autoSpaceDE/>
        <w:autoSpaceDN/>
        <w:adjustRightInd/>
        <w:spacing w:line="240" w:lineRule="auto"/>
        <w:jc w:val="left"/>
        <w:textAlignment w:val="auto"/>
      </w:pPr>
      <w:r w:rsidRPr="007D6CA3">
        <w:rPr>
          <w:rFonts w:hint="cs"/>
          <w:rtl/>
        </w:rPr>
        <w:t xml:space="preserve"> </w:t>
      </w:r>
      <w:r w:rsidRPr="007D6CA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7D6CA3">
        <w:rPr>
          <w:rFonts w:hint="cs"/>
          <w:rtl/>
        </w:rPr>
        <w:t xml:space="preserve"> </w:t>
      </w:r>
      <w:r w:rsidRPr="007D6CA3">
        <w:rPr>
          <w:rtl/>
        </w:rPr>
        <w:t>במלוא הזכויות על פי הביטוח.</w:t>
      </w:r>
    </w:p>
    <w:p w14:paraId="5EE6CA09" w14:textId="77777777" w:rsidR="00B45358" w:rsidRPr="007D6CA3" w:rsidRDefault="00B45358" w:rsidP="00171CD5">
      <w:pPr>
        <w:pStyle w:val="a7"/>
        <w:numPr>
          <w:ilvl w:val="0"/>
          <w:numId w:val="147"/>
        </w:numPr>
        <w:overflowPunct/>
        <w:autoSpaceDE/>
        <w:autoSpaceDN/>
        <w:adjustRightInd/>
        <w:spacing w:line="240" w:lineRule="auto"/>
        <w:jc w:val="left"/>
        <w:textAlignment w:val="auto"/>
      </w:pPr>
      <w:r w:rsidRPr="007D6CA3">
        <w:rPr>
          <w:rtl/>
        </w:rPr>
        <w:t>תנאי הכיסוי של הפוליסות הנ"ל, למעט בביטוח אחריות מקצועית, לא יפחתו מהמקובל על פי תנאי "פוליסות נוסח ביט</w:t>
      </w:r>
      <w:r w:rsidRPr="007D6CA3">
        <w:rPr>
          <w:rFonts w:hint="cs"/>
          <w:rtl/>
        </w:rPr>
        <w:t xml:space="preserve"> __________ (יש לציין שנה)</w:t>
      </w:r>
      <w:r w:rsidRPr="007D6CA3">
        <w:rPr>
          <w:rtl/>
        </w:rPr>
        <w:t>", בכפוף להרחבת הכיסויים כמפורט לעיל.</w:t>
      </w:r>
    </w:p>
    <w:p w14:paraId="56E1AEF5" w14:textId="77777777" w:rsidR="00B45358" w:rsidRPr="007D6CA3" w:rsidRDefault="00B45358" w:rsidP="00171CD5">
      <w:pPr>
        <w:pStyle w:val="a7"/>
        <w:numPr>
          <w:ilvl w:val="0"/>
          <w:numId w:val="147"/>
        </w:numPr>
        <w:overflowPunct/>
        <w:autoSpaceDE/>
        <w:autoSpaceDN/>
        <w:adjustRightInd/>
        <w:spacing w:line="240" w:lineRule="auto"/>
        <w:jc w:val="left"/>
        <w:textAlignment w:val="auto"/>
        <w:rPr>
          <w:rtl/>
        </w:rPr>
      </w:pPr>
      <w:r w:rsidRPr="007D6CA3">
        <w:rPr>
          <w:rFonts w:hint="cs"/>
          <w:rtl/>
        </w:rPr>
        <w:t>חריג כוונה ו/או רשלנות רבתי מבוטל ככל שקיים בכל הפוליסות המבוטחות.</w:t>
      </w:r>
      <w:r w:rsidRPr="007D6CA3">
        <w:rPr>
          <w:rtl/>
        </w:rPr>
        <w:t xml:space="preserve">                    </w:t>
      </w:r>
    </w:p>
    <w:p w14:paraId="2B01D83A" w14:textId="77777777" w:rsidR="00B45358" w:rsidRDefault="00B45358" w:rsidP="00B45358">
      <w:pPr>
        <w:spacing w:line="240" w:lineRule="auto"/>
        <w:ind w:left="3"/>
        <w:rPr>
          <w:rtl/>
        </w:rPr>
      </w:pPr>
      <w:r>
        <w:rPr>
          <w:rtl/>
        </w:rPr>
        <w:t xml:space="preserve">            </w:t>
      </w:r>
    </w:p>
    <w:p w14:paraId="00D10024" w14:textId="77777777" w:rsidR="00B45358" w:rsidRPr="00215A35" w:rsidRDefault="00B45358" w:rsidP="00B45358">
      <w:pPr>
        <w:spacing w:line="240" w:lineRule="auto"/>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6CFF1B19" w14:textId="77777777" w:rsidR="00B45358" w:rsidRDefault="00B45358" w:rsidP="00B45358">
      <w:pPr>
        <w:spacing w:line="240" w:lineRule="auto"/>
        <w:ind w:left="3"/>
        <w:rPr>
          <w:rtl/>
        </w:rPr>
      </w:pPr>
    </w:p>
    <w:p w14:paraId="11BF8CDD" w14:textId="77777777" w:rsidR="00B45358" w:rsidRDefault="00B45358" w:rsidP="00B45358">
      <w:pPr>
        <w:spacing w:line="240" w:lineRule="auto"/>
        <w:ind w:left="3"/>
        <w:rPr>
          <w:rtl/>
        </w:rPr>
      </w:pPr>
    </w:p>
    <w:p w14:paraId="7C8BC62F" w14:textId="77777777" w:rsidR="00B45358" w:rsidRDefault="00B45358" w:rsidP="00B45358">
      <w:pPr>
        <w:spacing w:line="240" w:lineRule="auto"/>
        <w:ind w:left="3"/>
        <w:rPr>
          <w:rtl/>
        </w:rPr>
      </w:pPr>
      <w:r>
        <w:rPr>
          <w:rtl/>
        </w:rPr>
        <w:t xml:space="preserve">                                                                                       בכבוד רב,</w:t>
      </w:r>
    </w:p>
    <w:p w14:paraId="193EF95B" w14:textId="77777777" w:rsidR="00B45358" w:rsidRDefault="00B45358" w:rsidP="00B45358">
      <w:pPr>
        <w:spacing w:line="240" w:lineRule="auto"/>
        <w:ind w:left="3"/>
        <w:rPr>
          <w:rtl/>
        </w:rPr>
      </w:pPr>
    </w:p>
    <w:p w14:paraId="1FF0CA56" w14:textId="77777777" w:rsidR="00B45358" w:rsidRDefault="00B45358" w:rsidP="00B45358">
      <w:pPr>
        <w:spacing w:line="240" w:lineRule="auto"/>
        <w:ind w:left="3"/>
        <w:rPr>
          <w:rtl/>
        </w:rPr>
      </w:pPr>
    </w:p>
    <w:p w14:paraId="738F1A82" w14:textId="77777777" w:rsidR="00B45358" w:rsidRDefault="00B45358" w:rsidP="00B45358">
      <w:pPr>
        <w:spacing w:line="240" w:lineRule="auto"/>
        <w:ind w:left="3"/>
        <w:rPr>
          <w:rtl/>
        </w:rPr>
      </w:pPr>
      <w:r>
        <w:rPr>
          <w:rtl/>
        </w:rPr>
        <w:t xml:space="preserve">                                                                    ___________________________</w:t>
      </w:r>
    </w:p>
    <w:p w14:paraId="53F8E230" w14:textId="77777777" w:rsidR="00B45358" w:rsidRDefault="00B45358" w:rsidP="00B45358">
      <w:pPr>
        <w:spacing w:line="240" w:lineRule="auto"/>
        <w:rPr>
          <w:rtl/>
        </w:rPr>
      </w:pPr>
      <w:r>
        <w:rPr>
          <w:rtl/>
        </w:rPr>
        <w:t>תאריך______________                        חתימת מורשה המבטח  וחותמת המבטח</w:t>
      </w:r>
    </w:p>
    <w:p w14:paraId="0E0A3A1C" w14:textId="77777777" w:rsidR="00B45358" w:rsidRDefault="00B45358" w:rsidP="00B45358">
      <w:pPr>
        <w:rPr>
          <w:rtl/>
        </w:rPr>
      </w:pPr>
    </w:p>
    <w:p w14:paraId="39640283" w14:textId="77777777" w:rsidR="00F83796" w:rsidRDefault="00F83796" w:rsidP="00B45358">
      <w:pPr>
        <w:rPr>
          <w:rtl/>
        </w:rPr>
        <w:sectPr w:rsidR="00F83796" w:rsidSect="00154E29">
          <w:pgSz w:w="11906" w:h="16838"/>
          <w:pgMar w:top="1440" w:right="1080" w:bottom="1440" w:left="1080" w:header="708" w:footer="708" w:gutter="0"/>
          <w:cols w:space="708"/>
          <w:titlePg/>
          <w:bidi/>
          <w:rtlGutter/>
          <w:docGrid w:linePitch="360"/>
        </w:sectPr>
      </w:pPr>
    </w:p>
    <w:p w14:paraId="4CC13A39" w14:textId="77777777" w:rsidR="000421DB" w:rsidRPr="007A32D6" w:rsidRDefault="000421DB" w:rsidP="007A32D6">
      <w:pPr>
        <w:pStyle w:val="2"/>
        <w:rPr>
          <w:rtl/>
        </w:rPr>
      </w:pPr>
      <w:r w:rsidRPr="007A32D6">
        <w:rPr>
          <w:rFonts w:hint="cs"/>
          <w:rtl/>
        </w:rPr>
        <w:t xml:space="preserve">נספח ג'2 </w:t>
      </w:r>
      <w:r w:rsidRPr="007A32D6">
        <w:rPr>
          <w:rtl/>
        </w:rPr>
        <w:t>–</w:t>
      </w:r>
      <w:r w:rsidRPr="007A32D6">
        <w:rPr>
          <w:rFonts w:hint="cs"/>
          <w:rtl/>
        </w:rPr>
        <w:t xml:space="preserve"> ערבות ביצוע</w:t>
      </w:r>
    </w:p>
    <w:p w14:paraId="2BE3865C" w14:textId="77777777" w:rsidR="000421DB" w:rsidRDefault="000421DB" w:rsidP="000421DB">
      <w:pPr>
        <w:rPr>
          <w:rtl/>
          <w:lang w:val="x-none" w:eastAsia="x-none"/>
        </w:rPr>
      </w:pPr>
    </w:p>
    <w:p w14:paraId="52A62F3E" w14:textId="77777777" w:rsidR="000421DB" w:rsidRDefault="000421DB" w:rsidP="000421DB">
      <w:pPr>
        <w:rPr>
          <w:rFonts w:ascii="Arial" w:hAnsi="Arial"/>
        </w:rPr>
      </w:pPr>
      <w:r>
        <w:rPr>
          <w:rFonts w:ascii="Arial" w:hAnsi="Arial" w:hint="cs"/>
          <w:rtl/>
        </w:rPr>
        <w:t>שם הבנק/חברת הביטוח ________________</w:t>
      </w:r>
    </w:p>
    <w:p w14:paraId="4C6F43BA" w14:textId="77777777" w:rsidR="000421DB" w:rsidRDefault="000421DB" w:rsidP="000421DB">
      <w:pPr>
        <w:rPr>
          <w:rFonts w:ascii="Arial" w:hAnsi="Arial"/>
        </w:rPr>
      </w:pPr>
      <w:r>
        <w:rPr>
          <w:rFonts w:ascii="Arial" w:hAnsi="Arial" w:hint="cs"/>
          <w:rtl/>
        </w:rPr>
        <w:t>מס' הטלפון ________________________</w:t>
      </w:r>
    </w:p>
    <w:p w14:paraId="6386071E" w14:textId="77777777" w:rsidR="000421DB" w:rsidRDefault="000421DB" w:rsidP="000421DB">
      <w:pPr>
        <w:rPr>
          <w:rFonts w:ascii="Arial" w:hAnsi="Arial"/>
        </w:rPr>
      </w:pPr>
      <w:r>
        <w:rPr>
          <w:rFonts w:ascii="Arial" w:hAnsi="Arial" w:hint="cs"/>
          <w:rtl/>
        </w:rPr>
        <w:t>מס' הפקס: ________________________</w:t>
      </w:r>
    </w:p>
    <w:p w14:paraId="27CBEDDB" w14:textId="77777777" w:rsidR="000421DB" w:rsidRDefault="000421DB" w:rsidP="000421DB">
      <w:pPr>
        <w:rPr>
          <w:rFonts w:ascii="Arial" w:hAnsi="Arial"/>
        </w:rPr>
      </w:pPr>
    </w:p>
    <w:p w14:paraId="5570A9DF" w14:textId="77777777" w:rsidR="000421DB" w:rsidRDefault="000421DB" w:rsidP="000421DB">
      <w:pPr>
        <w:jc w:val="center"/>
        <w:rPr>
          <w:rFonts w:ascii="Arial" w:hAnsi="Arial"/>
          <w:b/>
          <w:bCs/>
          <w:u w:val="single"/>
        </w:rPr>
      </w:pPr>
      <w:r>
        <w:rPr>
          <w:rFonts w:ascii="Arial" w:hAnsi="Arial" w:hint="cs"/>
          <w:b/>
          <w:bCs/>
          <w:u w:val="single"/>
          <w:rtl/>
        </w:rPr>
        <w:t>כתב ערבות</w:t>
      </w:r>
    </w:p>
    <w:p w14:paraId="5E31BC82" w14:textId="77777777" w:rsidR="000421DB" w:rsidRDefault="000421DB" w:rsidP="000421DB">
      <w:pPr>
        <w:rPr>
          <w:rFonts w:ascii="Arial" w:hAnsi="Arial"/>
        </w:rPr>
      </w:pPr>
      <w:r>
        <w:rPr>
          <w:rFonts w:ascii="Arial" w:hAnsi="Arial" w:hint="cs"/>
          <w:rtl/>
        </w:rPr>
        <w:t xml:space="preserve">לכבוד </w:t>
      </w:r>
    </w:p>
    <w:p w14:paraId="3519A1AA" w14:textId="77777777" w:rsidR="000421DB" w:rsidRDefault="000421DB" w:rsidP="000421DB">
      <w:pPr>
        <w:rPr>
          <w:rFonts w:ascii="Arial" w:hAnsi="Arial"/>
        </w:rPr>
      </w:pPr>
      <w:r>
        <w:rPr>
          <w:rFonts w:ascii="Arial" w:hAnsi="Arial" w:hint="cs"/>
          <w:rtl/>
        </w:rPr>
        <w:t xml:space="preserve">ממשלת ישראל </w:t>
      </w:r>
    </w:p>
    <w:p w14:paraId="335BD9D0" w14:textId="77777777" w:rsidR="000421DB" w:rsidRDefault="000421DB" w:rsidP="000421DB">
      <w:pPr>
        <w:rPr>
          <w:rFonts w:ascii="Arial" w:hAnsi="Arial"/>
        </w:rPr>
      </w:pPr>
      <w:r>
        <w:rPr>
          <w:rFonts w:ascii="Arial" w:hAnsi="Arial" w:hint="cs"/>
          <w:rtl/>
        </w:rPr>
        <w:t>באמצעות משרד התרבות והספורט</w:t>
      </w:r>
    </w:p>
    <w:p w14:paraId="65BFDF58" w14:textId="77777777" w:rsidR="000421DB" w:rsidRDefault="000421DB" w:rsidP="000421DB">
      <w:pPr>
        <w:rPr>
          <w:rFonts w:ascii="Arial" w:hAnsi="Arial"/>
        </w:rPr>
      </w:pPr>
      <w:r>
        <w:rPr>
          <w:rFonts w:ascii="Arial" w:hAnsi="Arial" w:hint="cs"/>
          <w:b/>
          <w:bCs/>
          <w:rtl/>
        </w:rPr>
        <w:t>הנדון: ערבות מס'</w:t>
      </w:r>
      <w:r>
        <w:rPr>
          <w:rFonts w:ascii="Arial" w:hAnsi="Arial" w:hint="cs"/>
          <w:rtl/>
        </w:rPr>
        <w:t>____________</w:t>
      </w:r>
    </w:p>
    <w:p w14:paraId="0CE82A8F" w14:textId="77777777" w:rsidR="000421DB" w:rsidRDefault="000421DB" w:rsidP="000421DB">
      <w:pPr>
        <w:rPr>
          <w:rFonts w:ascii="Arial" w:hAnsi="Arial"/>
          <w:rtl/>
        </w:rPr>
      </w:pPr>
    </w:p>
    <w:p w14:paraId="41B55F87" w14:textId="77777777" w:rsidR="000421DB" w:rsidRDefault="000421DB" w:rsidP="00B45358">
      <w:pPr>
        <w:rPr>
          <w:rFonts w:ascii="Arial" w:hAnsi="Arial"/>
        </w:rPr>
      </w:pPr>
      <w:r>
        <w:rPr>
          <w:rFonts w:ascii="Arial" w:hAnsi="Arial" w:hint="cs"/>
          <w:rtl/>
        </w:rPr>
        <w:t xml:space="preserve">אנו ערבים בזה כלפיכם לסילוק כל סכום </w:t>
      </w:r>
      <w:r w:rsidR="00B45358" w:rsidRPr="00D07F40">
        <w:rPr>
          <w:rFonts w:ascii="David" w:hAnsi="David" w:hint="cs"/>
          <w:rtl/>
        </w:rPr>
        <w:t>כל</w:t>
      </w:r>
      <w:r w:rsidR="00B45358" w:rsidRPr="00D07F40">
        <w:rPr>
          <w:rFonts w:ascii="David" w:hAnsi="David"/>
          <w:rtl/>
        </w:rPr>
        <w:t xml:space="preserve"> </w:t>
      </w:r>
      <w:r w:rsidR="00B45358" w:rsidRPr="00D07F40">
        <w:rPr>
          <w:rFonts w:ascii="David" w:hAnsi="David" w:hint="cs"/>
          <w:rtl/>
        </w:rPr>
        <w:t>סכום</w:t>
      </w:r>
      <w:r w:rsidR="00B45358" w:rsidRPr="00D07F40">
        <w:rPr>
          <w:rFonts w:ascii="David" w:hAnsi="David"/>
          <w:rtl/>
        </w:rPr>
        <w:t xml:space="preserve"> </w:t>
      </w:r>
      <w:r w:rsidR="00B45358" w:rsidRPr="00D07F40">
        <w:rPr>
          <w:rFonts w:ascii="David" w:hAnsi="David" w:hint="cs"/>
          <w:rtl/>
        </w:rPr>
        <w:t>עד</w:t>
      </w:r>
      <w:r w:rsidR="00B45358" w:rsidRPr="00D07F40">
        <w:rPr>
          <w:rFonts w:ascii="David" w:hAnsi="David"/>
          <w:rtl/>
        </w:rPr>
        <w:t xml:space="preserve"> </w:t>
      </w:r>
      <w:r w:rsidR="00B45358" w:rsidRPr="00D07F40">
        <w:rPr>
          <w:rFonts w:ascii="David" w:hAnsi="David" w:hint="cs"/>
          <w:rtl/>
        </w:rPr>
        <w:t>לסך</w:t>
      </w:r>
      <w:r w:rsidR="00B45358" w:rsidRPr="00D07F40">
        <w:rPr>
          <w:rFonts w:ascii="David" w:hAnsi="David"/>
          <w:rtl/>
        </w:rPr>
        <w:t xml:space="preserve"> </w:t>
      </w:r>
      <w:r w:rsidR="00B45358" w:rsidRPr="00D07F40">
        <w:rPr>
          <w:rFonts w:ascii="David" w:hAnsi="David" w:hint="cs"/>
          <w:rtl/>
        </w:rPr>
        <w:t>של</w:t>
      </w:r>
      <w:r w:rsidR="00B45358" w:rsidRPr="00D07F40">
        <w:rPr>
          <w:rFonts w:ascii="David" w:hAnsi="David"/>
          <w:rtl/>
        </w:rPr>
        <w:t xml:space="preserve"> </w:t>
      </w:r>
      <w:r w:rsidR="00B45358">
        <w:rPr>
          <w:rFonts w:ascii="David" w:hAnsi="David" w:hint="cs"/>
          <w:b/>
          <w:bCs/>
          <w:rtl/>
        </w:rPr>
        <w:t>____________</w:t>
      </w:r>
      <w:r w:rsidR="00B45358" w:rsidRPr="009520A2">
        <w:rPr>
          <w:rFonts w:ascii="David" w:hAnsi="David"/>
          <w:b/>
          <w:bCs/>
          <w:rtl/>
        </w:rPr>
        <w:t xml:space="preserve"> </w:t>
      </w:r>
      <w:r w:rsidR="00B45358" w:rsidRPr="009520A2">
        <w:rPr>
          <w:rFonts w:ascii="David" w:hAnsi="David" w:hint="cs"/>
          <w:b/>
          <w:bCs/>
          <w:rtl/>
        </w:rPr>
        <w:t>ש</w:t>
      </w:r>
      <w:r w:rsidR="00B45358" w:rsidRPr="009520A2">
        <w:rPr>
          <w:rFonts w:ascii="David" w:hAnsi="David"/>
          <w:b/>
          <w:bCs/>
          <w:rtl/>
        </w:rPr>
        <w:t>"</w:t>
      </w:r>
      <w:r w:rsidR="00B45358" w:rsidRPr="009520A2">
        <w:rPr>
          <w:rFonts w:ascii="David" w:hAnsi="David" w:hint="eastAsia"/>
          <w:b/>
          <w:bCs/>
          <w:rtl/>
        </w:rPr>
        <w:t>ח</w:t>
      </w:r>
      <w:r w:rsidR="00B45358" w:rsidRPr="00D07F40">
        <w:rPr>
          <w:rFonts w:ascii="David" w:hAnsi="David"/>
          <w:rtl/>
        </w:rPr>
        <w:t xml:space="preserve"> (</w:t>
      </w:r>
      <w:r w:rsidR="00B45358">
        <w:rPr>
          <w:rFonts w:ascii="David" w:hAnsi="David" w:hint="cs"/>
          <w:rtl/>
        </w:rPr>
        <w:t xml:space="preserve">במילים: ___________ </w:t>
      </w:r>
      <w:r w:rsidR="00B45358" w:rsidRPr="00D07F40">
        <w:rPr>
          <w:rFonts w:ascii="David" w:hAnsi="David"/>
          <w:rtl/>
        </w:rPr>
        <w:t>), (</w:t>
      </w:r>
      <w:r w:rsidR="00B45358" w:rsidRPr="00D07F40">
        <w:rPr>
          <w:rFonts w:ascii="David" w:hAnsi="David" w:hint="cs"/>
          <w:rtl/>
        </w:rPr>
        <w:t>להלן</w:t>
      </w:r>
      <w:r w:rsidR="00B45358" w:rsidRPr="00D07F40">
        <w:rPr>
          <w:rFonts w:ascii="David" w:hAnsi="David"/>
          <w:rtl/>
        </w:rPr>
        <w:t>: "</w:t>
      </w:r>
      <w:r w:rsidR="00B45358" w:rsidRPr="00D07F40">
        <w:rPr>
          <w:rFonts w:ascii="David" w:hAnsi="David" w:hint="cs"/>
          <w:b/>
          <w:bCs/>
          <w:rtl/>
        </w:rPr>
        <w:t>סכום</w:t>
      </w:r>
      <w:r w:rsidR="00B45358" w:rsidRPr="00D07F40">
        <w:rPr>
          <w:rFonts w:ascii="David" w:hAnsi="David"/>
          <w:b/>
          <w:bCs/>
          <w:rtl/>
        </w:rPr>
        <w:t xml:space="preserve"> </w:t>
      </w:r>
      <w:r w:rsidR="00B45358" w:rsidRPr="00D07F40">
        <w:rPr>
          <w:rFonts w:ascii="David" w:hAnsi="David" w:hint="cs"/>
          <w:b/>
          <w:bCs/>
          <w:rtl/>
        </w:rPr>
        <w:t>הערבות</w:t>
      </w:r>
      <w:r w:rsidR="00B45358" w:rsidRPr="00D07F40">
        <w:rPr>
          <w:rFonts w:ascii="David" w:hAnsi="David"/>
          <w:rtl/>
        </w:rPr>
        <w:t xml:space="preserve">"), </w:t>
      </w:r>
      <w:r w:rsidR="00B45358" w:rsidRPr="00D07F40">
        <w:rPr>
          <w:rFonts w:ascii="David" w:hAnsi="David" w:hint="cs"/>
          <w:rtl/>
        </w:rPr>
        <w:t>מתאריך</w:t>
      </w:r>
      <w:r w:rsidR="00B45358" w:rsidRPr="00D07F40">
        <w:rPr>
          <w:rFonts w:ascii="David" w:hAnsi="David"/>
          <w:rtl/>
        </w:rPr>
        <w:t xml:space="preserve"> ___________ (</w:t>
      </w:r>
      <w:r w:rsidR="00B45358" w:rsidRPr="00D07F40">
        <w:rPr>
          <w:rFonts w:ascii="David" w:hAnsi="David" w:hint="cs"/>
          <w:rtl/>
        </w:rPr>
        <w:t>תאריך</w:t>
      </w:r>
      <w:r w:rsidR="00B45358" w:rsidRPr="00D07F40">
        <w:rPr>
          <w:rFonts w:ascii="David" w:hAnsi="David"/>
          <w:rtl/>
        </w:rPr>
        <w:t xml:space="preserve"> </w:t>
      </w:r>
      <w:r w:rsidR="00B45358" w:rsidRPr="00D07F40">
        <w:rPr>
          <w:rFonts w:ascii="David" w:hAnsi="David" w:hint="cs"/>
          <w:rtl/>
        </w:rPr>
        <w:t>תחילת</w:t>
      </w:r>
      <w:r w:rsidR="00B45358" w:rsidRPr="00D07F40">
        <w:rPr>
          <w:rFonts w:ascii="David" w:hAnsi="David"/>
          <w:rtl/>
        </w:rPr>
        <w:t xml:space="preserve"> </w:t>
      </w:r>
      <w:r w:rsidR="00B45358" w:rsidRPr="00D07F40">
        <w:rPr>
          <w:rFonts w:ascii="David" w:hAnsi="David" w:hint="cs"/>
          <w:rtl/>
        </w:rPr>
        <w:t>תוקף</w:t>
      </w:r>
      <w:r w:rsidR="00B45358" w:rsidRPr="00D07F40">
        <w:rPr>
          <w:rFonts w:ascii="David" w:hAnsi="David"/>
          <w:rtl/>
        </w:rPr>
        <w:t xml:space="preserve"> </w:t>
      </w:r>
      <w:r w:rsidR="00B45358" w:rsidRPr="00D07F40">
        <w:rPr>
          <w:rFonts w:ascii="David" w:hAnsi="David" w:hint="cs"/>
          <w:rtl/>
        </w:rPr>
        <w:t>הערבות</w:t>
      </w:r>
      <w:r w:rsidR="00B45358" w:rsidRPr="00D07F40">
        <w:rPr>
          <w:rFonts w:ascii="David" w:hAnsi="David"/>
          <w:rtl/>
        </w:rPr>
        <w:t xml:space="preserve">). </w:t>
      </w:r>
      <w:r>
        <w:rPr>
          <w:rFonts w:hint="cs"/>
          <w:rtl/>
        </w:rPr>
        <w:t xml:space="preserve"> </w:t>
      </w:r>
    </w:p>
    <w:p w14:paraId="661EA4FE" w14:textId="77777777" w:rsidR="000421DB" w:rsidRDefault="000421DB" w:rsidP="000421DB">
      <w:pPr>
        <w:rPr>
          <w:rFonts w:ascii="Arial" w:hAnsi="Arial"/>
          <w:rtl/>
        </w:rPr>
      </w:pPr>
    </w:p>
    <w:p w14:paraId="40AC9424" w14:textId="7E308F86" w:rsidR="000421DB" w:rsidRDefault="000421DB" w:rsidP="007A32D6">
      <w:pPr>
        <w:rPr>
          <w:rFonts w:ascii="Arial" w:hAnsi="Arial"/>
        </w:rPr>
      </w:pPr>
      <w:r>
        <w:rPr>
          <w:rFonts w:ascii="Arial" w:hAnsi="Arial" w:hint="cs"/>
          <w:rtl/>
        </w:rPr>
        <w:t>אשר תדרשו מאת: ____________________________________(להלן "</w:t>
      </w:r>
      <w:r>
        <w:rPr>
          <w:rFonts w:ascii="Arial" w:hAnsi="Arial" w:hint="cs"/>
          <w:b/>
          <w:bCs/>
          <w:rtl/>
        </w:rPr>
        <w:t>החייב</w:t>
      </w:r>
      <w:r>
        <w:rPr>
          <w:rFonts w:ascii="Arial" w:hAnsi="Arial" w:hint="cs"/>
          <w:rtl/>
        </w:rPr>
        <w:t xml:space="preserve">") בקשר עם חוזה </w:t>
      </w:r>
      <w:r>
        <w:rPr>
          <w:rFonts w:hint="cs"/>
          <w:rtl/>
        </w:rPr>
        <w:t xml:space="preserve">שנחתם עמו במסגרת : </w:t>
      </w:r>
      <w:r>
        <w:rPr>
          <w:rFonts w:hint="cs"/>
          <w:b/>
          <w:bCs/>
          <w:rtl/>
        </w:rPr>
        <w:t xml:space="preserve">מכרז </w:t>
      </w:r>
      <w:r w:rsidR="007A32D6">
        <w:rPr>
          <w:rFonts w:hint="cs"/>
          <w:b/>
          <w:bCs/>
          <w:rtl/>
        </w:rPr>
        <w:t>4</w:t>
      </w:r>
      <w:r w:rsidR="00527C8A">
        <w:rPr>
          <w:rFonts w:hint="cs"/>
          <w:b/>
          <w:bCs/>
          <w:rtl/>
        </w:rPr>
        <w:t>/</w:t>
      </w:r>
      <w:r w:rsidR="00B61104">
        <w:rPr>
          <w:rFonts w:hint="cs"/>
          <w:b/>
          <w:bCs/>
          <w:rtl/>
        </w:rPr>
        <w:t xml:space="preserve">2018 </w:t>
      </w:r>
      <w:r w:rsidR="00527C8A" w:rsidRPr="00527C8A">
        <w:rPr>
          <w:b/>
          <w:bCs/>
          <w:sz w:val="22"/>
          <w:rtl/>
          <w:lang w:eastAsia="en-US"/>
        </w:rPr>
        <w:t>לארגון, בימוי והפקת העצרת הממלכתית לציון יום איחוד ירושלים לשנת 2018</w:t>
      </w:r>
      <w:r>
        <w:rPr>
          <w:rFonts w:hint="cs"/>
          <w:b/>
          <w:bCs/>
          <w:sz w:val="22"/>
          <w:rtl/>
          <w:lang w:eastAsia="en-US"/>
        </w:rPr>
        <w:t>.</w:t>
      </w:r>
    </w:p>
    <w:p w14:paraId="37BC0A30" w14:textId="77777777" w:rsidR="000421DB" w:rsidRDefault="000421DB" w:rsidP="000421DB">
      <w:pPr>
        <w:rPr>
          <w:rFonts w:ascii="Arial" w:hAnsi="Arial"/>
          <w:rtl/>
        </w:rPr>
      </w:pPr>
      <w:r>
        <w:rPr>
          <w:rFonts w:ascii="Arial" w:hAnsi="Arial"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3DF9680" w14:textId="77777777" w:rsidR="000421DB" w:rsidRDefault="000421DB" w:rsidP="00496A00">
      <w:pPr>
        <w:rPr>
          <w:rFonts w:ascii="Arial" w:hAnsi="Arial"/>
        </w:rPr>
      </w:pPr>
      <w:r>
        <w:rPr>
          <w:rFonts w:ascii="Arial" w:hAnsi="Arial" w:hint="cs"/>
          <w:rtl/>
        </w:rPr>
        <w:t>ערבות זו תהיה בתוקף עד תאריך  _______________</w:t>
      </w:r>
    </w:p>
    <w:p w14:paraId="739D75C7" w14:textId="77777777" w:rsidR="000421DB" w:rsidRDefault="000421DB" w:rsidP="000421DB">
      <w:pPr>
        <w:rPr>
          <w:rFonts w:ascii="Arial" w:hAnsi="Arial"/>
        </w:rPr>
      </w:pPr>
      <w:r>
        <w:rPr>
          <w:rFonts w:ascii="Arial" w:hAnsi="Arial" w:hint="cs"/>
          <w:rtl/>
        </w:rPr>
        <w:t>דרישה על פי ערבות זו יש להפנות לסניף הבנק/חב' הביטוח שכתובתו_________________</w:t>
      </w:r>
    </w:p>
    <w:p w14:paraId="7ABC45DB" w14:textId="77777777" w:rsidR="000421DB" w:rsidRDefault="000421DB" w:rsidP="000421DB">
      <w:pPr>
        <w:rPr>
          <w:rFonts w:ascii="Arial" w:hAnsi="Arial"/>
        </w:rPr>
      </w:pPr>
      <w:r>
        <w:rPr>
          <w:rFonts w:ascii="Arial" w:hAnsi="Arial" w:hint="cs"/>
          <w:rtl/>
        </w:rPr>
        <w:t xml:space="preserve">                                                                                                             שם הבנק/חב' הביטוח</w:t>
      </w:r>
    </w:p>
    <w:p w14:paraId="23D0D86C" w14:textId="77777777" w:rsidR="000421DB" w:rsidRDefault="000421DB" w:rsidP="000421DB">
      <w:pPr>
        <w:rPr>
          <w:rFonts w:ascii="Arial" w:hAnsi="Arial"/>
        </w:rPr>
      </w:pPr>
    </w:p>
    <w:p w14:paraId="1E0B7670" w14:textId="77777777" w:rsidR="000421DB" w:rsidRDefault="000421DB" w:rsidP="000421DB">
      <w:pPr>
        <w:rPr>
          <w:rFonts w:ascii="Arial" w:hAnsi="Arial"/>
          <w:rtl/>
        </w:rPr>
      </w:pPr>
    </w:p>
    <w:p w14:paraId="38CB59F0" w14:textId="77777777" w:rsidR="000421DB" w:rsidRDefault="000421DB" w:rsidP="000421DB">
      <w:pPr>
        <w:rPr>
          <w:rFonts w:ascii="Arial" w:hAnsi="Arial"/>
          <w:rtl/>
        </w:rPr>
      </w:pPr>
      <w:r>
        <w:rPr>
          <w:rFonts w:ascii="Arial" w:hAnsi="Arial" w:hint="cs"/>
          <w:rtl/>
        </w:rPr>
        <w:t>______________________                              ________________________</w:t>
      </w:r>
    </w:p>
    <w:p w14:paraId="6C462F51" w14:textId="77777777" w:rsidR="000421DB" w:rsidRDefault="000421DB" w:rsidP="000421DB">
      <w:pPr>
        <w:rPr>
          <w:rFonts w:ascii="Arial" w:hAnsi="Arial"/>
        </w:rPr>
      </w:pPr>
      <w:r>
        <w:rPr>
          <w:rFonts w:ascii="Arial" w:hAnsi="Arial" w:hint="cs"/>
          <w:rtl/>
        </w:rPr>
        <w:t xml:space="preserve">    מס' הבנק ומס' הסניף                                         כתובת סניף הבנק/חברת הביטוח </w:t>
      </w:r>
    </w:p>
    <w:p w14:paraId="5B921C2D" w14:textId="77777777" w:rsidR="000421DB" w:rsidRDefault="000421DB" w:rsidP="000421DB">
      <w:pPr>
        <w:rPr>
          <w:rFonts w:ascii="Arial" w:hAnsi="Arial"/>
        </w:rPr>
      </w:pPr>
    </w:p>
    <w:p w14:paraId="0F4FDDF7" w14:textId="77777777" w:rsidR="000421DB" w:rsidRDefault="000421DB" w:rsidP="000421DB">
      <w:pPr>
        <w:rPr>
          <w:rFonts w:ascii="Arial" w:hAnsi="Arial"/>
        </w:rPr>
      </w:pPr>
      <w:r>
        <w:rPr>
          <w:rFonts w:ascii="Arial" w:hAnsi="Arial" w:hint="cs"/>
          <w:rtl/>
        </w:rPr>
        <w:t>ערבות זו אינה ניתנת להעברה</w:t>
      </w:r>
    </w:p>
    <w:p w14:paraId="06030AA0" w14:textId="77777777" w:rsidR="000421DB" w:rsidRDefault="000421DB" w:rsidP="000421DB">
      <w:pPr>
        <w:rPr>
          <w:rFonts w:ascii="Arial" w:hAnsi="Arial"/>
          <w:rtl/>
        </w:rPr>
      </w:pPr>
    </w:p>
    <w:p w14:paraId="3DBB50F3" w14:textId="77777777" w:rsidR="000421DB" w:rsidRDefault="000421DB" w:rsidP="000421DB">
      <w:pPr>
        <w:rPr>
          <w:rFonts w:ascii="Arial" w:hAnsi="Arial"/>
        </w:rPr>
      </w:pPr>
      <w:r>
        <w:rPr>
          <w:rFonts w:ascii="Arial" w:hAnsi="Arial" w:hint="cs"/>
          <w:rtl/>
        </w:rPr>
        <w:t xml:space="preserve">_____________                       ________________                       _____________                  </w:t>
      </w:r>
    </w:p>
    <w:p w14:paraId="561D564A" w14:textId="77777777" w:rsidR="000421DB" w:rsidRDefault="000421DB" w:rsidP="000421DB">
      <w:pPr>
        <w:rPr>
          <w:rFonts w:ascii="Arial" w:hAnsi="Arial"/>
        </w:rPr>
      </w:pPr>
      <w:r>
        <w:rPr>
          <w:rFonts w:ascii="Arial" w:hAnsi="Arial" w:hint="cs"/>
          <w:rtl/>
        </w:rPr>
        <w:t xml:space="preserve">          תאריך                                      שם מלא                                      חתימה וחותמת </w:t>
      </w:r>
    </w:p>
    <w:p w14:paraId="3E8430D2" w14:textId="77777777" w:rsidR="007F4367" w:rsidRDefault="007F4367" w:rsidP="000421DB">
      <w:pPr>
        <w:rPr>
          <w:rtl/>
          <w:lang w:val="x-none" w:eastAsia="x-none"/>
        </w:rPr>
        <w:sectPr w:rsidR="007F4367" w:rsidSect="00154E29">
          <w:pgSz w:w="11906" w:h="16838"/>
          <w:pgMar w:top="1440" w:right="1080" w:bottom="1440" w:left="1080" w:header="708" w:footer="708" w:gutter="0"/>
          <w:cols w:space="708"/>
          <w:titlePg/>
          <w:bidi/>
          <w:rtlGutter/>
          <w:docGrid w:linePitch="360"/>
        </w:sectPr>
      </w:pPr>
    </w:p>
    <w:p w14:paraId="7051BD41" w14:textId="77777777" w:rsidR="000421DB" w:rsidRDefault="000421DB" w:rsidP="005770B5">
      <w:pPr>
        <w:pStyle w:val="2"/>
        <w:rPr>
          <w:rtl/>
        </w:rPr>
      </w:pPr>
      <w:bookmarkStart w:id="98" w:name="_Toc504559177"/>
      <w:r>
        <w:rPr>
          <w:rFonts w:hint="cs"/>
          <w:rtl/>
        </w:rPr>
        <w:t>נספח ד</w:t>
      </w:r>
      <w:r w:rsidR="00DC2E78">
        <w:rPr>
          <w:rFonts w:hint="cs"/>
          <w:rtl/>
        </w:rPr>
        <w:t>1</w:t>
      </w:r>
      <w:r>
        <w:rPr>
          <w:rFonts w:hint="cs"/>
          <w:rtl/>
        </w:rPr>
        <w:t xml:space="preserve">' </w:t>
      </w:r>
      <w:r>
        <w:rPr>
          <w:rtl/>
        </w:rPr>
        <w:t>–</w:t>
      </w:r>
      <w:r>
        <w:rPr>
          <w:rFonts w:hint="cs"/>
          <w:rtl/>
        </w:rPr>
        <w:t xml:space="preserve"> הוראות תכ"מ 1.4.3</w:t>
      </w:r>
      <w:bookmarkEnd w:id="98"/>
    </w:p>
    <w:tbl>
      <w:tblPr>
        <w:tblpPr w:leftFromText="181" w:rightFromText="181" w:bottomFromText="284" w:vertAnchor="text" w:horzAnchor="margin" w:tblpY="305"/>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7D5FF7" w14:paraId="5E1672F7" w14:textId="77777777" w:rsidTr="007D5FF7">
        <w:trPr>
          <w:trHeight w:val="567"/>
        </w:trPr>
        <w:tc>
          <w:tcPr>
            <w:tcW w:w="9166" w:type="dxa"/>
            <w:gridSpan w:val="2"/>
            <w:tcBorders>
              <w:top w:val="nil"/>
              <w:left w:val="nil"/>
              <w:bottom w:val="nil"/>
              <w:right w:val="nil"/>
            </w:tcBorders>
            <w:shd w:val="clear" w:color="auto" w:fill="1B3461"/>
            <w:vAlign w:val="center"/>
            <w:hideMark/>
          </w:tcPr>
          <w:p w14:paraId="0AD66612" w14:textId="77777777" w:rsidR="007D5FF7" w:rsidRDefault="007D5FF7" w:rsidP="007D5FF7">
            <w:pPr>
              <w:pStyle w:val="af8"/>
              <w:rPr>
                <w:rtl/>
              </w:rPr>
            </w:pPr>
            <w:r>
              <w:rPr>
                <w:rFonts w:hint="cs"/>
                <w:rtl/>
              </w:rPr>
              <w:t>שם ההוראה: מועדי תשלום</w:t>
            </w:r>
          </w:p>
        </w:tc>
      </w:tr>
      <w:tr w:rsidR="007D5FF7" w14:paraId="58603CD7" w14:textId="77777777" w:rsidTr="007D5FF7">
        <w:trPr>
          <w:trHeight w:val="460"/>
        </w:trPr>
        <w:tc>
          <w:tcPr>
            <w:tcW w:w="5198" w:type="dxa"/>
            <w:tcBorders>
              <w:top w:val="nil"/>
              <w:left w:val="nil"/>
              <w:bottom w:val="single" w:sz="4" w:space="0" w:color="auto"/>
              <w:right w:val="nil"/>
            </w:tcBorders>
            <w:shd w:val="clear" w:color="auto" w:fill="E6E6E6"/>
            <w:vAlign w:val="center"/>
            <w:hideMark/>
          </w:tcPr>
          <w:p w14:paraId="1E4550F0" w14:textId="77777777" w:rsidR="007D5FF7" w:rsidRDefault="007D5FF7" w:rsidP="007D5FF7">
            <w:pPr>
              <w:pStyle w:val="af9"/>
            </w:pPr>
            <w:r>
              <w:rPr>
                <w:rFonts w:hint="cs"/>
                <w:rtl/>
              </w:rPr>
              <w:t>פרק ראשי: ביצוע תקציב</w:t>
            </w:r>
          </w:p>
        </w:tc>
        <w:tc>
          <w:tcPr>
            <w:tcW w:w="3968" w:type="dxa"/>
            <w:tcBorders>
              <w:top w:val="nil"/>
              <w:left w:val="nil"/>
              <w:bottom w:val="single" w:sz="4" w:space="0" w:color="auto"/>
              <w:right w:val="nil"/>
            </w:tcBorders>
            <w:shd w:val="clear" w:color="auto" w:fill="E6E6E6"/>
            <w:vAlign w:val="center"/>
            <w:hideMark/>
          </w:tcPr>
          <w:p w14:paraId="643ECD8B" w14:textId="77777777" w:rsidR="007D5FF7" w:rsidRDefault="007D5FF7" w:rsidP="007D5FF7">
            <w:pPr>
              <w:pStyle w:val="af9"/>
            </w:pPr>
            <w:r>
              <w:rPr>
                <w:rFonts w:hint="cs"/>
                <w:rtl/>
              </w:rPr>
              <w:t xml:space="preserve">מספר הוראה: </w:t>
            </w:r>
            <w:r>
              <w:t>1.4.3</w:t>
            </w:r>
          </w:p>
        </w:tc>
      </w:tr>
      <w:tr w:rsidR="007D5FF7" w14:paraId="55391A79" w14:textId="77777777" w:rsidTr="007D5FF7">
        <w:trPr>
          <w:trHeight w:val="460"/>
        </w:trPr>
        <w:tc>
          <w:tcPr>
            <w:tcW w:w="5198" w:type="dxa"/>
            <w:tcBorders>
              <w:top w:val="single" w:sz="4" w:space="0" w:color="auto"/>
              <w:left w:val="nil"/>
              <w:bottom w:val="single" w:sz="4" w:space="0" w:color="auto"/>
              <w:right w:val="nil"/>
            </w:tcBorders>
            <w:shd w:val="clear" w:color="auto" w:fill="E6E6E6"/>
            <w:vAlign w:val="center"/>
            <w:hideMark/>
          </w:tcPr>
          <w:p w14:paraId="7F0ADACB" w14:textId="77777777" w:rsidR="007D5FF7" w:rsidRDefault="007D5FF7" w:rsidP="007D5FF7">
            <w:pPr>
              <w:pStyle w:val="af9"/>
            </w:pPr>
            <w:r>
              <w:rPr>
                <w:rFonts w:hint="cs"/>
                <w:rtl/>
              </w:rPr>
              <w:t>פרק משני: ביצוע תשלומים בגין התחייבויות</w:t>
            </w:r>
          </w:p>
        </w:tc>
        <w:tc>
          <w:tcPr>
            <w:tcW w:w="3968" w:type="dxa"/>
            <w:tcBorders>
              <w:top w:val="single" w:sz="4" w:space="0" w:color="auto"/>
              <w:left w:val="nil"/>
              <w:bottom w:val="single" w:sz="4" w:space="0" w:color="auto"/>
              <w:right w:val="nil"/>
            </w:tcBorders>
            <w:shd w:val="clear" w:color="auto" w:fill="E6E6E6"/>
            <w:vAlign w:val="center"/>
            <w:hideMark/>
          </w:tcPr>
          <w:p w14:paraId="5E78A404" w14:textId="77777777" w:rsidR="007D5FF7" w:rsidRDefault="007D5FF7" w:rsidP="007D5FF7">
            <w:pPr>
              <w:pStyle w:val="af9"/>
            </w:pPr>
            <w:r>
              <w:rPr>
                <w:rFonts w:hint="cs"/>
                <w:rtl/>
              </w:rPr>
              <w:t>מהדורה: 01</w:t>
            </w:r>
          </w:p>
        </w:tc>
      </w:tr>
    </w:tbl>
    <w:p w14:paraId="0AB978D0" w14:textId="77777777" w:rsidR="005770B5" w:rsidRDefault="005770B5" w:rsidP="005770B5">
      <w:pPr>
        <w:pStyle w:val="a0"/>
        <w:numPr>
          <w:ilvl w:val="0"/>
          <w:numId w:val="0"/>
        </w:numPr>
        <w:tabs>
          <w:tab w:val="left" w:pos="720"/>
        </w:tabs>
        <w:snapToGrid w:val="0"/>
        <w:spacing w:before="120"/>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F16D1" w14:paraId="611E2BF9" w14:textId="77777777" w:rsidTr="005770B5">
        <w:trPr>
          <w:trHeight w:val="377"/>
        </w:trPr>
        <w:tc>
          <w:tcPr>
            <w:tcW w:w="5218" w:type="dxa"/>
            <w:tcBorders>
              <w:top w:val="single" w:sz="4" w:space="0" w:color="auto"/>
              <w:left w:val="nil"/>
              <w:bottom w:val="single" w:sz="4" w:space="0" w:color="auto"/>
              <w:right w:val="nil"/>
            </w:tcBorders>
            <w:shd w:val="clear" w:color="auto" w:fill="E0E0E0"/>
            <w:hideMark/>
          </w:tcPr>
          <w:p w14:paraId="085C89C6" w14:textId="77777777" w:rsidR="005770B5" w:rsidRDefault="005770B5">
            <w:pPr>
              <w:pStyle w:val="af9"/>
              <w:rPr>
                <w:color w:val="808080"/>
                <w:sz w:val="22"/>
                <w:szCs w:val="22"/>
              </w:rPr>
            </w:pPr>
            <w:r>
              <w:rPr>
                <w:rFonts w:hint="cs"/>
                <w:color w:val="808080"/>
                <w:sz w:val="22"/>
                <w:szCs w:val="22"/>
                <w:rtl/>
              </w:rPr>
              <w:t>מועד תשלום ממשלתי</w:t>
            </w:r>
          </w:p>
        </w:tc>
      </w:tr>
    </w:tbl>
    <w:p w14:paraId="5D89CE64" w14:textId="77777777" w:rsidR="005770B5" w:rsidRDefault="005770B5" w:rsidP="00A60CD1">
      <w:pPr>
        <w:pStyle w:val="a0"/>
        <w:numPr>
          <w:ilvl w:val="0"/>
          <w:numId w:val="25"/>
        </w:numPr>
      </w:pPr>
      <w:r>
        <w:rPr>
          <w:rFonts w:hint="cs"/>
          <w:rtl/>
        </w:rPr>
        <w:t>כללי</w:t>
      </w:r>
    </w:p>
    <w:p w14:paraId="0ABFB17E" w14:textId="77777777" w:rsidR="005770B5" w:rsidRDefault="005770B5" w:rsidP="00A60CD1">
      <w:pPr>
        <w:pStyle w:val="a1"/>
        <w:numPr>
          <w:ilvl w:val="1"/>
          <w:numId w:val="25"/>
        </w:numPr>
        <w:rPr>
          <w:rtl/>
        </w:rPr>
      </w:pPr>
      <w:r>
        <w:rPr>
          <w:rFonts w:hint="cs"/>
          <w:rtl/>
        </w:rPr>
        <w:t>הסכם התקשרות כולל בין השאר מועדים לתשלום. במקרים שבהם לא נקבעו מועדים כאלה, יש לפעול בהתאם לאמור בהוראה זו.</w:t>
      </w:r>
    </w:p>
    <w:p w14:paraId="7708D61C" w14:textId="77777777" w:rsidR="005770B5" w:rsidRDefault="005770B5" w:rsidP="00A60CD1">
      <w:pPr>
        <w:pStyle w:val="a1"/>
        <w:numPr>
          <w:ilvl w:val="1"/>
          <w:numId w:val="25"/>
        </w:numPr>
      </w:pPr>
      <w:r>
        <w:rPr>
          <w:rFonts w:hint="cs"/>
          <w:rtl/>
        </w:rPr>
        <w:t xml:space="preserve">מועדי התשלום בהתקשרויות חדשות עם גורמים חיצוניים יהיו בהתאם לאמור בהוראה זו. </w:t>
      </w:r>
    </w:p>
    <w:p w14:paraId="290AD7E0" w14:textId="77777777" w:rsidR="005770B5" w:rsidRDefault="005770B5" w:rsidP="00A60CD1">
      <w:pPr>
        <w:pStyle w:val="a0"/>
        <w:numPr>
          <w:ilvl w:val="0"/>
          <w:numId w:val="25"/>
        </w:numPr>
      </w:pPr>
      <w:r>
        <w:rPr>
          <w:rFonts w:hint="cs"/>
          <w:rtl/>
        </w:rPr>
        <w:t>מטרת המסמך</w:t>
      </w:r>
    </w:p>
    <w:p w14:paraId="20086ED7" w14:textId="77777777" w:rsidR="005770B5" w:rsidRDefault="005770B5" w:rsidP="00A60CD1">
      <w:pPr>
        <w:pStyle w:val="a1"/>
        <w:numPr>
          <w:ilvl w:val="1"/>
          <w:numId w:val="25"/>
        </w:numPr>
      </w:pPr>
      <w:r>
        <w:rPr>
          <w:rFonts w:hint="cs"/>
          <w:rtl/>
        </w:rPr>
        <w:t>להנחות את החשבים בדבר גישה אחידה לגבי מועדי תשלום, החל משלב ביצוע ההתקשרות וכלה בביצוע התשלומים עצמם.</w:t>
      </w:r>
    </w:p>
    <w:p w14:paraId="7E90E600" w14:textId="77777777" w:rsidR="005770B5" w:rsidRDefault="005770B5" w:rsidP="00A60CD1">
      <w:pPr>
        <w:pStyle w:val="a0"/>
        <w:numPr>
          <w:ilvl w:val="0"/>
          <w:numId w:val="25"/>
        </w:numPr>
      </w:pPr>
      <w:r>
        <w:rPr>
          <w:rFonts w:hint="cs"/>
          <w:rtl/>
        </w:rPr>
        <w:t>הגדרות</w:t>
      </w:r>
    </w:p>
    <w:p w14:paraId="17D47B2C" w14:textId="77777777" w:rsidR="005770B5" w:rsidRDefault="005770B5" w:rsidP="00A60CD1">
      <w:pPr>
        <w:pStyle w:val="a1"/>
        <w:numPr>
          <w:ilvl w:val="1"/>
          <w:numId w:val="25"/>
        </w:numPr>
      </w:pPr>
      <w:r>
        <w:rPr>
          <w:rFonts w:hint="cs"/>
          <w:rtl/>
        </w:rPr>
        <w:t>חשבון – דרישה לתשלום או חשבונית אשר הוגשו למשרד ממשלתי ונחתמו על ידי מגיש המסמך</w:t>
      </w:r>
      <w:r>
        <w:rPr>
          <w:rFonts w:hint="cs"/>
          <w:sz w:val="20"/>
          <w:szCs w:val="20"/>
          <w:rtl/>
        </w:rPr>
        <w:t>.</w:t>
      </w:r>
    </w:p>
    <w:p w14:paraId="4D86137C" w14:textId="77777777" w:rsidR="005770B5" w:rsidRDefault="005770B5" w:rsidP="00A60CD1">
      <w:pPr>
        <w:pStyle w:val="a1"/>
        <w:numPr>
          <w:ilvl w:val="1"/>
          <w:numId w:val="25"/>
        </w:numPr>
      </w:pPr>
      <w:r>
        <w:rPr>
          <w:rFonts w:hint="cs"/>
          <w:rtl/>
        </w:rPr>
        <w:t>מועד הגשת החשבון/חשבונית למשרד – המועד שבו התקבלו החשבון/חשבונית במשרד,</w:t>
      </w:r>
      <w:r>
        <w:rPr>
          <w:rFonts w:hint="cs"/>
        </w:rPr>
        <w:t xml:space="preserve"> </w:t>
      </w:r>
      <w:r>
        <w:rPr>
          <w:rFonts w:hint="cs"/>
          <w:rtl/>
        </w:rPr>
        <w:t>בהתאם להסכם ההתקשרות שעליו חתומים הצדדים.</w:t>
      </w:r>
    </w:p>
    <w:p w14:paraId="2BA66759" w14:textId="77777777" w:rsidR="005770B5" w:rsidRDefault="005770B5" w:rsidP="00A60CD1">
      <w:pPr>
        <w:pStyle w:val="a1"/>
        <w:numPr>
          <w:ilvl w:val="1"/>
          <w:numId w:val="25"/>
        </w:numPr>
      </w:pPr>
      <w:r>
        <w:rPr>
          <w:rFonts w:hint="cs"/>
          <w:rtl/>
        </w:rPr>
        <w:t>מועד התשלום הממשלתי – התקופה שבין היום ה-15 לבין היום ה-24 בכל חודש לועזי (כולל שני ימים אלו).</w:t>
      </w:r>
    </w:p>
    <w:p w14:paraId="29D77901" w14:textId="77777777" w:rsidR="005770B5" w:rsidRDefault="005770B5" w:rsidP="00A60CD1">
      <w:pPr>
        <w:pStyle w:val="a0"/>
        <w:numPr>
          <w:ilvl w:val="0"/>
          <w:numId w:val="25"/>
        </w:numPr>
      </w:pPr>
      <w:r>
        <w:rPr>
          <w:rFonts w:hint="cs"/>
          <w:rtl/>
        </w:rPr>
        <w:t xml:space="preserve">הנחיות לביצוע </w:t>
      </w:r>
    </w:p>
    <w:p w14:paraId="4A49F3A1" w14:textId="77777777" w:rsidR="005770B5" w:rsidRDefault="005770B5" w:rsidP="00A60CD1">
      <w:pPr>
        <w:pStyle w:val="a1"/>
        <w:numPr>
          <w:ilvl w:val="1"/>
          <w:numId w:val="25"/>
        </w:numPr>
        <w:rPr>
          <w:u w:val="single"/>
        </w:rPr>
      </w:pPr>
      <w:r>
        <w:rPr>
          <w:rFonts w:hint="cs"/>
          <w:u w:val="single"/>
          <w:rtl/>
        </w:rPr>
        <w:t>סוגי התשלומים שעליהם חלה הוראה זו</w:t>
      </w:r>
    </w:p>
    <w:p w14:paraId="12144048" w14:textId="77777777" w:rsidR="005770B5" w:rsidRDefault="005770B5" w:rsidP="00A60CD1">
      <w:pPr>
        <w:pStyle w:val="a2"/>
        <w:numPr>
          <w:ilvl w:val="2"/>
          <w:numId w:val="25"/>
        </w:numPr>
        <w:rPr>
          <w:rStyle w:val="Hyperlink"/>
        </w:rPr>
      </w:pPr>
      <w:r>
        <w:rPr>
          <w:rtl/>
        </w:rPr>
        <w:t>תשלומי תמיכות, בהתאם לפי</w:t>
      </w:r>
      <w:r>
        <w:rPr>
          <w:b/>
          <w:i/>
          <w:rtl/>
        </w:rPr>
        <w:t xml:space="preserve"> </w:t>
      </w:r>
      <w:r w:rsidRPr="00A412D5">
        <w:rPr>
          <w:rtl/>
        </w:rPr>
        <w:t>סעיף 3 א</w:t>
      </w:r>
      <w:r w:rsidRPr="00A412D5">
        <w:rPr>
          <w:b/>
          <w:i/>
          <w:rtl/>
        </w:rPr>
        <w:t>'</w:t>
      </w:r>
      <w:r w:rsidRPr="00A412D5">
        <w:rPr>
          <w:rtl/>
        </w:rPr>
        <w:t xml:space="preserve"> </w:t>
      </w:r>
      <w:r w:rsidRPr="00A412D5">
        <w:rPr>
          <w:b/>
          <w:i/>
          <w:rtl/>
        </w:rPr>
        <w:t>ל</w:t>
      </w:r>
      <w:r w:rsidRPr="00A412D5">
        <w:rPr>
          <w:rtl/>
        </w:rPr>
        <w:t>חוק יסודות התקציב, התשמ"ה-1985</w:t>
      </w:r>
      <w:r>
        <w:rPr>
          <w:rStyle w:val="Hyperlink"/>
          <w:rtl/>
        </w:rPr>
        <w:t>.</w:t>
      </w:r>
    </w:p>
    <w:p w14:paraId="2DF2C700" w14:textId="77777777" w:rsidR="005770B5" w:rsidRDefault="005770B5" w:rsidP="00A60CD1">
      <w:pPr>
        <w:pStyle w:val="a2"/>
        <w:numPr>
          <w:ilvl w:val="2"/>
          <w:numId w:val="25"/>
        </w:numPr>
      </w:pPr>
      <w:r>
        <w:rPr>
          <w:rtl/>
        </w:rPr>
        <w:t>תשלומים בגין קניות בארץ, למעט המקרים הבאים:</w:t>
      </w:r>
    </w:p>
    <w:p w14:paraId="55C9115B" w14:textId="77777777" w:rsidR="005770B5" w:rsidRDefault="005770B5" w:rsidP="00A60CD1">
      <w:pPr>
        <w:pStyle w:val="1"/>
        <w:numPr>
          <w:ilvl w:val="3"/>
          <w:numId w:val="25"/>
        </w:numPr>
        <w:tabs>
          <w:tab w:val="num" w:pos="2050"/>
        </w:tabs>
      </w:pPr>
      <w:r>
        <w:rPr>
          <w:rtl/>
        </w:rPr>
        <w:t>תשלומים לקבלנים בגין עבודות פיתוח ובנייה.</w:t>
      </w:r>
    </w:p>
    <w:p w14:paraId="1DABBF68" w14:textId="77777777" w:rsidR="005770B5" w:rsidRDefault="005770B5" w:rsidP="00A60CD1">
      <w:pPr>
        <w:pStyle w:val="1"/>
        <w:numPr>
          <w:ilvl w:val="3"/>
          <w:numId w:val="25"/>
        </w:numPr>
      </w:pPr>
      <w:r>
        <w:rPr>
          <w:rtl/>
        </w:rPr>
        <w:t>תשלומי פסקי דין.</w:t>
      </w:r>
      <w:r>
        <w:rPr>
          <w:rtl/>
        </w:rPr>
        <w:tab/>
      </w:r>
    </w:p>
    <w:p w14:paraId="60DAA91C" w14:textId="77777777" w:rsidR="005770B5" w:rsidRDefault="005770B5" w:rsidP="00A60CD1">
      <w:pPr>
        <w:pStyle w:val="1"/>
        <w:numPr>
          <w:ilvl w:val="3"/>
          <w:numId w:val="25"/>
        </w:numPr>
      </w:pPr>
      <w:r>
        <w:rPr>
          <w:rtl/>
        </w:rPr>
        <w:t>תשלומים בין משרדי ממשלה.</w:t>
      </w:r>
    </w:p>
    <w:p w14:paraId="3F967715" w14:textId="77777777" w:rsidR="005770B5" w:rsidRDefault="005770B5" w:rsidP="00A60CD1">
      <w:pPr>
        <w:pStyle w:val="1"/>
        <w:numPr>
          <w:ilvl w:val="3"/>
          <w:numId w:val="25"/>
        </w:numPr>
      </w:pPr>
      <w:r>
        <w:rPr>
          <w:rtl/>
        </w:rPr>
        <w:t>תשלומים לספקים ולזכאים אחרים אשר חוזה ההתקשרות עמם מציין באופן מפורש מועד תשלום השונה מהאמור בהוראה זו.</w:t>
      </w:r>
    </w:p>
    <w:p w14:paraId="0A63274A" w14:textId="77777777" w:rsidR="005770B5" w:rsidRDefault="005770B5" w:rsidP="00A60CD1">
      <w:pPr>
        <w:pStyle w:val="a1"/>
        <w:numPr>
          <w:ilvl w:val="1"/>
          <w:numId w:val="25"/>
        </w:numPr>
      </w:pPr>
      <w:r>
        <w:rPr>
          <w:rFonts w:hint="cs"/>
          <w:u w:val="single"/>
          <w:rtl/>
        </w:rPr>
        <w:t>תשלומים בגין התקשרויות שנחתמו לפני 1 בינואר 2007</w:t>
      </w:r>
    </w:p>
    <w:p w14:paraId="18E70060" w14:textId="77777777" w:rsidR="005770B5" w:rsidRDefault="005770B5" w:rsidP="00A60CD1">
      <w:pPr>
        <w:pStyle w:val="a2"/>
        <w:numPr>
          <w:ilvl w:val="2"/>
          <w:numId w:val="25"/>
        </w:numPr>
      </w:pPr>
      <w:r>
        <w:rPr>
          <w:rtl/>
        </w:rPr>
        <w:t>אם נקבע מועד מפורש לתשלום, הוא יתבצע לפי האמור בהסכם ההתקשרות.</w:t>
      </w:r>
    </w:p>
    <w:p w14:paraId="71062915" w14:textId="77777777" w:rsidR="005770B5" w:rsidRDefault="005770B5" w:rsidP="00A60CD1">
      <w:pPr>
        <w:pStyle w:val="a2"/>
        <w:numPr>
          <w:ilvl w:val="2"/>
          <w:numId w:val="25"/>
        </w:numPr>
      </w:pPr>
      <w:r>
        <w:rPr>
          <w:rtl/>
        </w:rPr>
        <w:t>אם לא נקבע מועד מפורש לתשלום, הוא יתבצע לפי האמור בהוראה זו.</w:t>
      </w:r>
    </w:p>
    <w:p w14:paraId="1462EC0A" w14:textId="77777777" w:rsidR="005770B5" w:rsidRDefault="005770B5" w:rsidP="00A60CD1">
      <w:pPr>
        <w:pStyle w:val="a1"/>
        <w:numPr>
          <w:ilvl w:val="1"/>
          <w:numId w:val="25"/>
        </w:numPr>
        <w:rPr>
          <w:u w:val="single"/>
        </w:rPr>
      </w:pPr>
      <w:bookmarkStart w:id="99" w:name="_Ref184691476"/>
      <w:r>
        <w:rPr>
          <w:rFonts w:hint="cs"/>
          <w:u w:val="single"/>
          <w:rtl/>
        </w:rPr>
        <w:t>קביעת מועדי התשלום</w:t>
      </w:r>
      <w:bookmarkEnd w:id="99"/>
      <w:r>
        <w:rPr>
          <w:rFonts w:hint="cs"/>
          <w:u w:val="single"/>
          <w:rtl/>
        </w:rPr>
        <w:t xml:space="preserve"> </w:t>
      </w:r>
    </w:p>
    <w:p w14:paraId="3205F434" w14:textId="77777777" w:rsidR="005770B5" w:rsidRDefault="005770B5" w:rsidP="00A60CD1">
      <w:pPr>
        <w:pStyle w:val="a2"/>
        <w:numPr>
          <w:ilvl w:val="2"/>
          <w:numId w:val="25"/>
        </w:numPr>
        <w:rPr>
          <w:u w:val="single"/>
        </w:rPr>
      </w:pPr>
      <w:bookmarkStart w:id="100" w:name="_Ref194045824"/>
      <w:r>
        <w:rPr>
          <w:rtl/>
        </w:rPr>
        <w:t>ככלל, יקבע חשב המשרד באופן בלתי תלוי את מועדי התשלום לכל ספק ולכל זכאי אחר במועדים המפורטים להלן:</w:t>
      </w:r>
      <w:bookmarkEnd w:id="100"/>
    </w:p>
    <w:p w14:paraId="29764E0D" w14:textId="77777777" w:rsidR="005770B5" w:rsidRDefault="005770B5" w:rsidP="00A60CD1">
      <w:pPr>
        <w:pStyle w:val="1"/>
        <w:numPr>
          <w:ilvl w:val="3"/>
          <w:numId w:val="25"/>
        </w:numPr>
      </w:pPr>
      <w:r>
        <w:rPr>
          <w:rtl/>
        </w:rPr>
        <w:t>חשבון/חשבונית אשר יוגשו בתאריכים 15-1 בחודש, ישולם בתחילת מועד התשלום הממשלתי של החודש העוקב.</w:t>
      </w:r>
    </w:p>
    <w:p w14:paraId="3A9D166D" w14:textId="77777777" w:rsidR="005770B5" w:rsidRDefault="005770B5" w:rsidP="00A60CD1">
      <w:pPr>
        <w:pStyle w:val="1"/>
        <w:numPr>
          <w:ilvl w:val="3"/>
          <w:numId w:val="25"/>
        </w:numPr>
      </w:pPr>
      <w:r>
        <w:rPr>
          <w:rtl/>
        </w:rPr>
        <w:t>חשבון/חשבונית אשר יוגשו בתאריכים 24-16 בחודש, ישולם בחודש העוקב לפי יום הגשת החשבון, כלומר בדיוק 30 יום מיום הגשת החשבון.</w:t>
      </w:r>
    </w:p>
    <w:p w14:paraId="377214F0" w14:textId="77777777" w:rsidR="005770B5" w:rsidRDefault="005770B5" w:rsidP="00A60CD1">
      <w:pPr>
        <w:pStyle w:val="1"/>
        <w:numPr>
          <w:ilvl w:val="3"/>
          <w:numId w:val="25"/>
        </w:numPr>
      </w:pPr>
      <w:r>
        <w:rPr>
          <w:rtl/>
        </w:rPr>
        <w:t>חשבון/חשבונית אשר יוגשו בתאריכים 31-25 בחודש, ישולם ב-24 בחודש העוקב, דהיינו בסוף מועד התשלום הממשלתי של החודש העוקב.</w:t>
      </w:r>
    </w:p>
    <w:p w14:paraId="2E99FDA6" w14:textId="77777777" w:rsidR="005770B5" w:rsidRDefault="005770B5" w:rsidP="00A60CD1">
      <w:pPr>
        <w:pStyle w:val="a2"/>
        <w:numPr>
          <w:ilvl w:val="2"/>
          <w:numId w:val="25"/>
        </w:numPr>
        <w:rPr>
          <w:rFonts w:ascii="Arial" w:hAnsi="Arial"/>
        </w:rPr>
      </w:pPr>
      <w:r>
        <w:rPr>
          <w:rtl/>
        </w:rPr>
        <w:t xml:space="preserve">התשלומים המפורטים מטה ישולמו במועד התשלום הממשלתי הקרוב ביותר למועד הגשת החשבון למשרד, ולא בהתאם להוראת סעיף </w:t>
      </w:r>
      <w:r w:rsidR="00B701FD">
        <w:rPr>
          <w:rFonts w:ascii="Arial" w:hAnsi="Arial"/>
          <w:cs/>
        </w:rPr>
        <w:t>‎</w:t>
      </w:r>
      <w:r w:rsidR="00B701FD">
        <w:rPr>
          <w:rFonts w:ascii="Arial" w:hAnsi="Arial"/>
        </w:rPr>
        <w:t>4.3.1</w:t>
      </w:r>
      <w:r>
        <w:rPr>
          <w:rFonts w:ascii="Arial" w:hAnsi="Arial"/>
          <w:rtl/>
        </w:rPr>
        <w:t>:</w:t>
      </w:r>
    </w:p>
    <w:p w14:paraId="64A4A790" w14:textId="77777777" w:rsidR="005770B5" w:rsidRDefault="005770B5" w:rsidP="00A60CD1">
      <w:pPr>
        <w:pStyle w:val="1"/>
        <w:numPr>
          <w:ilvl w:val="3"/>
          <w:numId w:val="25"/>
        </w:numPr>
      </w:pPr>
      <w:r>
        <w:rPr>
          <w:rtl/>
        </w:rPr>
        <w:t>תשלומים שבמהותם מיועדים לתשלום שכר ומשכורות (כגון תשלום לחברת כוח אדם וכדומה).</w:t>
      </w:r>
    </w:p>
    <w:p w14:paraId="1BBD2C7C" w14:textId="77777777" w:rsidR="005770B5" w:rsidRDefault="005770B5" w:rsidP="00A60CD1">
      <w:pPr>
        <w:pStyle w:val="1"/>
        <w:numPr>
          <w:ilvl w:val="3"/>
          <w:numId w:val="25"/>
        </w:numPr>
      </w:pPr>
      <w:r>
        <w:rPr>
          <w:rtl/>
        </w:rPr>
        <w:t>תשלומים לגופים נתמכים, בהתאם ל</w:t>
      </w:r>
      <w:r>
        <w:rPr>
          <w:rStyle w:val="Hyperlink"/>
          <w:rtl/>
        </w:rPr>
        <w:t>הוראות תכ"ם, "תמיכות", פרק 6</w:t>
      </w:r>
      <w:r>
        <w:rPr>
          <w:rtl/>
        </w:rPr>
        <w:t>.</w:t>
      </w:r>
    </w:p>
    <w:p w14:paraId="43605D79" w14:textId="77777777" w:rsidR="005770B5" w:rsidRDefault="005770B5" w:rsidP="00A60CD1">
      <w:pPr>
        <w:pStyle w:val="a1"/>
        <w:numPr>
          <w:ilvl w:val="1"/>
          <w:numId w:val="25"/>
        </w:numPr>
        <w:rPr>
          <w:u w:val="single"/>
        </w:rPr>
      </w:pPr>
      <w:r>
        <w:rPr>
          <w:rFonts w:hint="cs"/>
          <w:u w:val="single"/>
          <w:rtl/>
        </w:rPr>
        <w:t>חריגה ממועד ביצוע התשלום</w:t>
      </w:r>
    </w:p>
    <w:p w14:paraId="62EECF49" w14:textId="77777777" w:rsidR="005770B5" w:rsidRDefault="005770B5" w:rsidP="00A60CD1">
      <w:pPr>
        <w:pStyle w:val="a2"/>
        <w:numPr>
          <w:ilvl w:val="2"/>
          <w:numId w:val="25"/>
        </w:numPr>
      </w:pPr>
      <w:r>
        <w:rPr>
          <w:rtl/>
        </w:rPr>
        <w:t xml:space="preserve">חשב המשרד יהיה רשאי לאשר חריגה מההנחיות שבהוראה זו ולהקדים מועד תשלום. </w:t>
      </w:r>
    </w:p>
    <w:p w14:paraId="7E9305AC" w14:textId="77777777" w:rsidR="005770B5" w:rsidRDefault="005770B5" w:rsidP="00A60CD1">
      <w:pPr>
        <w:pStyle w:val="a2"/>
        <w:numPr>
          <w:ilvl w:val="2"/>
          <w:numId w:val="25"/>
        </w:numPr>
      </w:pPr>
      <w:r>
        <w:rPr>
          <w:rtl/>
        </w:rPr>
        <w:t>חשב המאשר חריגה והקדמת מועד תשלום, יערוך מסמך המפרט את הסיבות והנימוקים לביצוע החריגה ולהקדמת מועד התשלום. מסמך זה יצורף למסמכי התשלום.</w:t>
      </w:r>
    </w:p>
    <w:p w14:paraId="694D95BD" w14:textId="77777777" w:rsidR="005770B5" w:rsidRDefault="005770B5" w:rsidP="00A60CD1">
      <w:pPr>
        <w:pStyle w:val="a2"/>
        <w:numPr>
          <w:ilvl w:val="2"/>
          <w:numId w:val="25"/>
        </w:numPr>
      </w:pPr>
      <w:bookmarkStart w:id="101" w:name="_Ref194155865"/>
      <w:r>
        <w:rPr>
          <w:rtl/>
        </w:rPr>
        <w:t xml:space="preserve">במקרים שבהם חשב המשרד קיבל בקשה של המוטב להקדים תשלום ואת הסכמתו בכתב לגביית ריבית החשב הכללי – יהיה החשב רשאי לאשר בקשה זו ולגבות ריבית בהתאם </w:t>
      </w:r>
      <w:r>
        <w:rPr>
          <w:b/>
          <w:i/>
          <w:rtl/>
        </w:rPr>
        <w:t>ל</w:t>
      </w:r>
      <w:r w:rsidRPr="00A412D5">
        <w:rPr>
          <w:rtl/>
        </w:rPr>
        <w:t>הוראת תכ"ם, "קביעת שיעורי ריבית", מס'  3.1.1</w:t>
      </w:r>
      <w:r>
        <w:rPr>
          <w:rtl/>
        </w:rPr>
        <w:t>.</w:t>
      </w:r>
      <w:bookmarkEnd w:id="101"/>
    </w:p>
    <w:p w14:paraId="6076500C" w14:textId="77777777" w:rsidR="005770B5" w:rsidRDefault="005770B5" w:rsidP="00A60CD1">
      <w:pPr>
        <w:pStyle w:val="a2"/>
        <w:numPr>
          <w:ilvl w:val="2"/>
          <w:numId w:val="25"/>
        </w:numPr>
      </w:pPr>
      <w:bookmarkStart w:id="102" w:name="_Ref194155844"/>
      <w:r>
        <w:rPr>
          <w:rtl/>
        </w:rPr>
        <w:t xml:space="preserve">חשב המשרד יעביר מחצית מהסכום שנגבה במסגרת סעיף </w:t>
      </w:r>
      <w:r w:rsidR="00B701FD">
        <w:rPr>
          <w:rFonts w:ascii="Arial" w:hAnsi="Arial"/>
          <w:cs/>
        </w:rPr>
        <w:t>‎</w:t>
      </w:r>
      <w:r w:rsidR="00B701FD">
        <w:rPr>
          <w:rFonts w:ascii="Arial" w:hAnsi="Arial"/>
        </w:rPr>
        <w:t>4.4.3</w:t>
      </w:r>
      <w:r>
        <w:rPr>
          <w:rtl/>
        </w:rPr>
        <w:t xml:space="preserve"> להכנסות המדינה, ואילו המחצית האחרת תועבר לתקנה התקציבית שממנה בוצע התשלום.</w:t>
      </w:r>
      <w:bookmarkEnd w:id="102"/>
    </w:p>
    <w:p w14:paraId="35E9B4C7" w14:textId="77777777" w:rsidR="005770B5" w:rsidRDefault="005770B5" w:rsidP="00A60CD1">
      <w:pPr>
        <w:pStyle w:val="a1"/>
        <w:numPr>
          <w:ilvl w:val="1"/>
          <w:numId w:val="25"/>
        </w:numPr>
      </w:pPr>
      <w:r>
        <w:rPr>
          <w:rFonts w:hint="cs"/>
          <w:rtl/>
        </w:rPr>
        <w:t>מועדי התשלום ליחידות הממשלה לא ייקבעו בהתאם להוראות פרק זה, ולגביהם לא תחול מגבלה על מועד ביצוע התשלום.</w:t>
      </w:r>
    </w:p>
    <w:p w14:paraId="61C8F6A8" w14:textId="77777777" w:rsidR="005770B5" w:rsidRDefault="005770B5" w:rsidP="00A60CD1">
      <w:pPr>
        <w:pStyle w:val="a1"/>
        <w:numPr>
          <w:ilvl w:val="1"/>
          <w:numId w:val="25"/>
        </w:numPr>
      </w:pPr>
      <w:r>
        <w:rPr>
          <w:rFonts w:hint="cs"/>
          <w:rtl/>
        </w:rPr>
        <w:t>תשלומים לרשויות מקומיות יתבצעו בהתאם להוראה זו.</w:t>
      </w:r>
    </w:p>
    <w:p w14:paraId="75AB65FE" w14:textId="77777777" w:rsidR="005770B5" w:rsidRDefault="005770B5" w:rsidP="00A60CD1">
      <w:pPr>
        <w:pStyle w:val="a0"/>
        <w:numPr>
          <w:ilvl w:val="0"/>
          <w:numId w:val="25"/>
        </w:numPr>
      </w:pPr>
      <w:r>
        <w:rPr>
          <w:rFonts w:hint="cs"/>
          <w:rtl/>
        </w:rPr>
        <w:t>מסמכים ישימים</w:t>
      </w:r>
    </w:p>
    <w:p w14:paraId="4B74AEBE" w14:textId="77777777" w:rsidR="005770B5" w:rsidRDefault="005770B5" w:rsidP="00A60CD1">
      <w:pPr>
        <w:pStyle w:val="a1"/>
        <w:numPr>
          <w:ilvl w:val="1"/>
          <w:numId w:val="25"/>
        </w:numPr>
      </w:pPr>
      <w:r w:rsidRPr="00A412D5">
        <w:rPr>
          <w:rFonts w:hint="cs"/>
          <w:rtl/>
        </w:rPr>
        <w:t>חוק יסודות התקציב התשמ"ה-1985</w:t>
      </w:r>
      <w:r>
        <w:rPr>
          <w:rFonts w:hint="cs"/>
          <w:rtl/>
        </w:rPr>
        <w:t>.</w:t>
      </w:r>
    </w:p>
    <w:p w14:paraId="56609766" w14:textId="77777777" w:rsidR="005770B5" w:rsidRDefault="005770B5" w:rsidP="00A60CD1">
      <w:pPr>
        <w:pStyle w:val="a1"/>
        <w:numPr>
          <w:ilvl w:val="1"/>
          <w:numId w:val="25"/>
        </w:numPr>
      </w:pPr>
      <w:r w:rsidRPr="00A412D5">
        <w:rPr>
          <w:rFonts w:hint="cs"/>
          <w:rtl/>
        </w:rPr>
        <w:t>הוראת תכ"ם, "קביעת שיעורי ריבית", מס'  3.1.1</w:t>
      </w:r>
      <w:r>
        <w:rPr>
          <w:rFonts w:hint="cs"/>
          <w:rtl/>
        </w:rPr>
        <w:t>.</w:t>
      </w:r>
    </w:p>
    <w:p w14:paraId="529CFEDE" w14:textId="77777777" w:rsidR="005770B5" w:rsidRDefault="005770B5" w:rsidP="00A60CD1">
      <w:pPr>
        <w:pStyle w:val="a1"/>
        <w:numPr>
          <w:ilvl w:val="1"/>
          <w:numId w:val="25"/>
        </w:numPr>
      </w:pPr>
      <w:r>
        <w:rPr>
          <w:rStyle w:val="Hyperlink"/>
          <w:rFonts w:hint="cs"/>
          <w:rtl/>
        </w:rPr>
        <w:t>הוראות תכ"ם, "תמיכות", פרק 6</w:t>
      </w:r>
      <w:r>
        <w:rPr>
          <w:rFonts w:hint="cs"/>
          <w:rtl/>
        </w:rPr>
        <w:t>.</w:t>
      </w:r>
    </w:p>
    <w:p w14:paraId="6BEA6A2E" w14:textId="77777777" w:rsidR="005770B5" w:rsidRDefault="005770B5" w:rsidP="00A60CD1">
      <w:pPr>
        <w:pStyle w:val="a0"/>
        <w:numPr>
          <w:ilvl w:val="0"/>
          <w:numId w:val="25"/>
        </w:numPr>
      </w:pPr>
      <w:r>
        <w:rPr>
          <w:rFonts w:hint="cs"/>
          <w:rtl/>
        </w:rPr>
        <w:t>נספחים</w:t>
      </w:r>
    </w:p>
    <w:p w14:paraId="1AF85741" w14:textId="77777777" w:rsidR="005770B5" w:rsidRDefault="005770B5" w:rsidP="00A60CD1">
      <w:pPr>
        <w:pStyle w:val="a1"/>
        <w:numPr>
          <w:ilvl w:val="1"/>
          <w:numId w:val="25"/>
        </w:numPr>
      </w:pPr>
      <w:r w:rsidRPr="00A412D5">
        <w:rPr>
          <w:rFonts w:hint="cs"/>
          <w:rtl/>
        </w:rPr>
        <w:t>נספח א – טבלת שינויים שבוצעו בהוראה</w:t>
      </w:r>
      <w:r>
        <w:rPr>
          <w:rFonts w:hint="cs"/>
          <w:rtl/>
        </w:rPr>
        <w:t>.</w:t>
      </w:r>
    </w:p>
    <w:p w14:paraId="44382BDC" w14:textId="77777777" w:rsidR="00A7672F" w:rsidRDefault="00A7672F">
      <w:pPr>
        <w:pStyle w:val="a1"/>
        <w:numPr>
          <w:ilvl w:val="0"/>
          <w:numId w:val="0"/>
        </w:numPr>
        <w:ind w:left="1107"/>
        <w:rPr>
          <w:rtl/>
        </w:rPr>
        <w:sectPr w:rsidR="00A7672F" w:rsidSect="00154E29">
          <w:pgSz w:w="11906" w:h="16838"/>
          <w:pgMar w:top="1440" w:right="1080" w:bottom="1440" w:left="1080" w:header="708" w:footer="708" w:gutter="0"/>
          <w:cols w:space="708"/>
          <w:titlePg/>
          <w:bidi/>
          <w:rtlGutter/>
          <w:docGrid w:linePitch="360"/>
        </w:sectPr>
      </w:pPr>
    </w:p>
    <w:p w14:paraId="39F76932" w14:textId="77777777" w:rsidR="00DC2E78" w:rsidRDefault="00DC2E78" w:rsidP="00DC2E78">
      <w:pPr>
        <w:pStyle w:val="10"/>
        <w:keepNext/>
        <w:shd w:val="clear" w:color="auto" w:fill="F2F2F2"/>
        <w:tabs>
          <w:tab w:val="left" w:pos="0"/>
        </w:tabs>
        <w:spacing w:before="240" w:after="180" w:line="240" w:lineRule="auto"/>
        <w:ind w:left="360"/>
      </w:pPr>
      <w:bookmarkStart w:id="103" w:name="_Toc504559178"/>
      <w:r>
        <w:rPr>
          <w:rFonts w:hint="cs"/>
          <w:rtl/>
        </w:rPr>
        <w:t xml:space="preserve">נספח ד2' </w:t>
      </w:r>
      <w:r>
        <w:rPr>
          <w:rtl/>
        </w:rPr>
        <w:t>–</w:t>
      </w:r>
      <w:r>
        <w:rPr>
          <w:rFonts w:hint="cs"/>
          <w:rtl/>
        </w:rPr>
        <w:t xml:space="preserve"> הוראות תכ"מ 7.16.1</w:t>
      </w:r>
      <w:bookmarkEnd w:id="103"/>
    </w:p>
    <w:p w14:paraId="638B6792" w14:textId="77777777" w:rsidR="00DC2E78" w:rsidRPr="006844E0" w:rsidRDefault="00DC2E78" w:rsidP="00171CD5">
      <w:pPr>
        <w:pStyle w:val="10"/>
        <w:keepNext/>
        <w:numPr>
          <w:ilvl w:val="0"/>
          <w:numId w:val="58"/>
        </w:numPr>
        <w:shd w:val="clear" w:color="auto" w:fill="F2F2F2"/>
        <w:tabs>
          <w:tab w:val="left" w:pos="0"/>
        </w:tabs>
        <w:spacing w:before="240" w:after="180" w:line="240" w:lineRule="auto"/>
        <w:jc w:val="left"/>
        <w:rPr>
          <w:rtl/>
        </w:rPr>
      </w:pPr>
      <w:bookmarkStart w:id="104" w:name="_Toc504559179"/>
      <w:r>
        <w:rPr>
          <w:rFonts w:hint="cs"/>
          <w:rtl/>
        </w:rPr>
        <w:t>מבוא</w:t>
      </w:r>
      <w:bookmarkEnd w:id="104"/>
    </w:p>
    <w:p w14:paraId="76114605"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05" w:name="_Toc504559180"/>
      <w:r w:rsidRPr="00DC2E78">
        <w:rPr>
          <w:rFonts w:ascii="David" w:hAnsi="David"/>
          <w:b w:val="0"/>
          <w:bCs w:val="0"/>
          <w:u w:val="none"/>
          <w:rtl/>
        </w:rPr>
        <w:t>פורטל הספקים מהווה תשתית טכנולוגית לשיפור וייעול הקשר עם הספקים העובדים עם הממשלה וקיצור זמני התשלום לספקים, במסגרת התפיסה הכוללת לשיפור השירות.</w:t>
      </w:r>
      <w:bookmarkEnd w:id="105"/>
    </w:p>
    <w:p w14:paraId="0FB822EF"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tl/>
        </w:rPr>
      </w:pPr>
      <w:bookmarkStart w:id="106" w:name="_Toc504559181"/>
      <w:r w:rsidRPr="00DC2E78">
        <w:rPr>
          <w:rFonts w:ascii="David" w:hAnsi="David" w:cs="David"/>
          <w:color w:val="auto"/>
          <w:rtl/>
        </w:rPr>
        <w:t>שקיפות להזמנות הרכש לספק אשר פורסמו בפורטל, החשבונות וכלל המסמכים הנלווים אליהם.</w:t>
      </w:r>
      <w:bookmarkEnd w:id="106"/>
      <w:r w:rsidRPr="00DC2E78">
        <w:rPr>
          <w:rFonts w:ascii="David" w:hAnsi="David" w:cs="David"/>
          <w:color w:val="auto"/>
          <w:rtl/>
        </w:rPr>
        <w:t xml:space="preserve"> </w:t>
      </w:r>
    </w:p>
    <w:p w14:paraId="2620DAB5"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tl/>
        </w:rPr>
      </w:pPr>
      <w:bookmarkStart w:id="107" w:name="_Toc504559182"/>
      <w:r w:rsidRPr="00DC2E78">
        <w:rPr>
          <w:rFonts w:ascii="David" w:hAnsi="David" w:cs="David"/>
          <w:color w:val="auto"/>
          <w:rtl/>
        </w:rPr>
        <w:t>אישור הספק על קבלת ההזמנה.</w:t>
      </w:r>
      <w:bookmarkEnd w:id="107"/>
      <w:r w:rsidRPr="00DC2E78">
        <w:rPr>
          <w:rFonts w:ascii="David" w:hAnsi="David" w:cs="David"/>
          <w:color w:val="auto"/>
          <w:rtl/>
        </w:rPr>
        <w:t xml:space="preserve"> </w:t>
      </w:r>
    </w:p>
    <w:p w14:paraId="557307DA"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tl/>
        </w:rPr>
      </w:pPr>
      <w:bookmarkStart w:id="108" w:name="_Toc504559183"/>
      <w:r w:rsidRPr="00DC2E78">
        <w:rPr>
          <w:rFonts w:ascii="David" w:hAnsi="David" w:cs="David"/>
          <w:color w:val="auto"/>
          <w:rtl/>
        </w:rPr>
        <w:t>הגשת המסמכים הרלוונטים לתשלום, על ידי הספק. לרבות חשבון חתום אלקטרונית.</w:t>
      </w:r>
      <w:bookmarkEnd w:id="108"/>
    </w:p>
    <w:p w14:paraId="39011594"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tl/>
        </w:rPr>
      </w:pPr>
      <w:bookmarkStart w:id="109" w:name="_Toc504559184"/>
      <w:r w:rsidRPr="00DC2E78">
        <w:rPr>
          <w:rFonts w:ascii="David" w:hAnsi="David" w:cs="David"/>
          <w:color w:val="auto"/>
          <w:rtl/>
        </w:rPr>
        <w:t>שקיפות לגבי סטאטוס החשבון.</w:t>
      </w:r>
      <w:bookmarkEnd w:id="109"/>
    </w:p>
    <w:p w14:paraId="79A5B15E"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tl/>
        </w:rPr>
      </w:pPr>
      <w:bookmarkStart w:id="110" w:name="_Toc504559185"/>
      <w:r w:rsidRPr="00DC2E78">
        <w:rPr>
          <w:rFonts w:ascii="David" w:hAnsi="David" w:cs="David"/>
          <w:color w:val="auto"/>
          <w:rtl/>
        </w:rPr>
        <w:t>ייעול ושיפור בדיווח, מעקב ובקרה של המשרד אחר תהליכים אלו.</w:t>
      </w:r>
      <w:bookmarkEnd w:id="110"/>
    </w:p>
    <w:p w14:paraId="649264D9"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11" w:name="_Toc504559186"/>
      <w:r w:rsidRPr="00DC2E78">
        <w:rPr>
          <w:rFonts w:ascii="David" w:hAnsi="David"/>
          <w:b w:val="0"/>
          <w:bCs w:val="0"/>
          <w:u w:val="none"/>
          <w:rtl/>
        </w:rPr>
        <w:t>מטרה – להנחות את המשרדים על אופן השימוש בפורטל הספקים.</w:t>
      </w:r>
      <w:bookmarkEnd w:id="111"/>
    </w:p>
    <w:p w14:paraId="5F33C2DB" w14:textId="77777777" w:rsidR="00DC2E78" w:rsidRPr="00DC2E78" w:rsidRDefault="00DC2E78" w:rsidP="00171CD5">
      <w:pPr>
        <w:pStyle w:val="2"/>
        <w:numPr>
          <w:ilvl w:val="1"/>
          <w:numId w:val="58"/>
        </w:numPr>
        <w:ind w:left="567" w:hanging="567"/>
        <w:jc w:val="both"/>
        <w:rPr>
          <w:rFonts w:ascii="David" w:hAnsi="David"/>
          <w:b w:val="0"/>
          <w:bCs w:val="0"/>
          <w:u w:val="none"/>
          <w:rtl/>
        </w:rPr>
      </w:pPr>
      <w:bookmarkStart w:id="112" w:name="_Toc504559187"/>
      <w:r w:rsidRPr="00DC2E78">
        <w:rPr>
          <w:rFonts w:ascii="David" w:hAnsi="David"/>
          <w:b w:val="0"/>
          <w:bCs w:val="0"/>
          <w:u w:val="none"/>
          <w:rtl/>
        </w:rPr>
        <w:t>ראה הגדרות הוראה זו ב</w:t>
      </w:r>
      <w:r w:rsidRPr="00A412D5">
        <w:rPr>
          <w:rFonts w:ascii="David" w:hAnsi="David"/>
          <w:b w:val="0"/>
          <w:bCs w:val="0"/>
          <w:rtl/>
        </w:rPr>
        <w:t>נספח א – הגדרות</w:t>
      </w:r>
      <w:r w:rsidRPr="00DC2E78">
        <w:rPr>
          <w:rFonts w:ascii="David" w:hAnsi="David"/>
          <w:b w:val="0"/>
          <w:bCs w:val="0"/>
          <w:u w:val="none"/>
          <w:rtl/>
        </w:rPr>
        <w:t>.</w:t>
      </w:r>
      <w:bookmarkEnd w:id="112"/>
    </w:p>
    <w:p w14:paraId="5FC72638" w14:textId="77777777" w:rsidR="00DC2E78" w:rsidRPr="00DC2E78" w:rsidRDefault="00DC2E78" w:rsidP="00171CD5">
      <w:pPr>
        <w:pStyle w:val="10"/>
        <w:keepNext/>
        <w:numPr>
          <w:ilvl w:val="0"/>
          <w:numId w:val="58"/>
        </w:numPr>
        <w:shd w:val="clear" w:color="auto" w:fill="DDDDDD"/>
        <w:tabs>
          <w:tab w:val="left" w:pos="0"/>
        </w:tabs>
        <w:spacing w:before="240" w:after="180" w:line="240" w:lineRule="auto"/>
        <w:jc w:val="left"/>
        <w:rPr>
          <w:rFonts w:ascii="David" w:hAnsi="David"/>
          <w:b w:val="0"/>
          <w:bCs w:val="0"/>
          <w:u w:val="none"/>
          <w:rtl/>
        </w:rPr>
      </w:pPr>
      <w:bookmarkStart w:id="113" w:name="_Toc504559188"/>
      <w:r w:rsidRPr="00DC2E78">
        <w:rPr>
          <w:rFonts w:ascii="David" w:hAnsi="David"/>
          <w:b w:val="0"/>
          <w:bCs w:val="0"/>
          <w:u w:val="none"/>
          <w:rtl/>
        </w:rPr>
        <w:t>הנחיות לביצוע</w:t>
      </w:r>
      <w:bookmarkEnd w:id="113"/>
    </w:p>
    <w:p w14:paraId="76122A4D"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14" w:name="_Toc504559189"/>
      <w:r w:rsidRPr="00DC2E78">
        <w:rPr>
          <w:rFonts w:ascii="David" w:hAnsi="David"/>
          <w:b w:val="0"/>
          <w:bCs w:val="0"/>
          <w:u w:val="none"/>
          <w:rtl/>
        </w:rPr>
        <w:t xml:space="preserve">ככלל, כל הזמנות הרכש עבור הספקים שהצטרפו לפורטל ספקים יפורסמו בפורטל. לפירוט סוגי הזמנות רכש, ראה </w:t>
      </w:r>
      <w:r w:rsidRPr="00A412D5">
        <w:rPr>
          <w:rFonts w:ascii="David" w:hAnsi="David"/>
          <w:b w:val="0"/>
          <w:bCs w:val="0"/>
          <w:rtl/>
        </w:rPr>
        <w:t>הוראת תכ"ם "הגדרת סוגי הזמנות רכש", מס' 7.13.0.1</w:t>
      </w:r>
      <w:r w:rsidRPr="00A412D5">
        <w:rPr>
          <w:rFonts w:ascii="David" w:hAnsi="David"/>
          <w:b w:val="0"/>
          <w:bCs w:val="0"/>
        </w:rPr>
        <w:t>.</w:t>
      </w:r>
      <w:bookmarkEnd w:id="114"/>
    </w:p>
    <w:p w14:paraId="31EDC4C2"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Pr>
      </w:pPr>
      <w:bookmarkStart w:id="115" w:name="_Toc504559190"/>
      <w:r w:rsidRPr="00DC2E78">
        <w:rPr>
          <w:rFonts w:ascii="David" w:hAnsi="David" w:cs="David"/>
          <w:color w:val="auto"/>
          <w:rtl/>
        </w:rPr>
        <w:t xml:space="preserve">הזמנות מסוג </w:t>
      </w:r>
      <w:r w:rsidRPr="00DC2E78">
        <w:rPr>
          <w:rFonts w:ascii="David" w:hAnsi="David" w:cs="David"/>
          <w:color w:val="auto"/>
        </w:rPr>
        <w:t>YIF</w:t>
      </w:r>
      <w:r w:rsidRPr="00DC2E78">
        <w:rPr>
          <w:rFonts w:ascii="David" w:hAnsi="David" w:cs="David"/>
          <w:color w:val="auto"/>
          <w:rtl/>
        </w:rPr>
        <w:t xml:space="preserve"> לא יפורסמו בפורטל (הזמנות ייעודיות של משרד השיכון).</w:t>
      </w:r>
      <w:bookmarkEnd w:id="115"/>
    </w:p>
    <w:p w14:paraId="09A218D4"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16" w:name="_Ref428948031"/>
      <w:bookmarkStart w:id="117" w:name="_Toc504559191"/>
      <w:r w:rsidRPr="00DC2E78">
        <w:rPr>
          <w:rFonts w:ascii="David" w:hAnsi="David"/>
          <w:b w:val="0"/>
          <w:bCs w:val="0"/>
          <w:u w:val="none"/>
          <w:rtl/>
        </w:rPr>
        <w:t>החרגת הזמנה במערכת מפרסום בפורטל תבוצע באישור חשב המשרד ובמקרים חריגים בלבד. באחריות חשב המשרד לגבש נוהל משרדי המפרט באילו מקרים ניתן יהיה להחריג הזמנות מפרסום בפורטל. חשב המשרד יאשר אחת לשנה את ההחרגות.</w:t>
      </w:r>
      <w:bookmarkEnd w:id="116"/>
      <w:bookmarkEnd w:id="117"/>
    </w:p>
    <w:p w14:paraId="2A9F2208" w14:textId="77777777" w:rsidR="00DC2E78" w:rsidRPr="00DC2E78" w:rsidRDefault="00DC2E78" w:rsidP="00171CD5">
      <w:pPr>
        <w:pStyle w:val="Heading2U"/>
        <w:numPr>
          <w:ilvl w:val="1"/>
          <w:numId w:val="58"/>
        </w:numPr>
        <w:ind w:left="567" w:hanging="567"/>
        <w:rPr>
          <w:rFonts w:ascii="David" w:hAnsi="David" w:cs="David"/>
          <w:u w:val="none"/>
        </w:rPr>
      </w:pPr>
      <w:bookmarkStart w:id="118" w:name="_Toc504559192"/>
      <w:r w:rsidRPr="00DC2E78">
        <w:rPr>
          <w:rFonts w:ascii="David" w:hAnsi="David" w:cs="David"/>
          <w:u w:val="none"/>
          <w:rtl/>
        </w:rPr>
        <w:t>אופן הטיפול בהזמנות רכש קיימות</w:t>
      </w:r>
      <w:bookmarkEnd w:id="118"/>
    </w:p>
    <w:p w14:paraId="35E95C68"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Pr>
      </w:pPr>
      <w:bookmarkStart w:id="119" w:name="_Ref442960173"/>
      <w:bookmarkStart w:id="120" w:name="_Toc504559193"/>
      <w:r w:rsidRPr="00DC2E78">
        <w:rPr>
          <w:rFonts w:ascii="David" w:hAnsi="David" w:cs="David"/>
          <w:color w:val="auto"/>
          <w:rtl/>
        </w:rPr>
        <w:t>עם הצטרפות משרד לפורטל, יפיק הקניין דוח הכולל את כלל ההזמנות הפתוחות לספקים שנרשמו לפורטל ואשר בסטאטוס "טרם נקבע", ויפרסמן בפורטל (ככל שהינן הזמנות פעילות) למעט המקרים העונים על הגדרות סעיף ‏2.2.</w:t>
      </w:r>
      <w:bookmarkEnd w:id="119"/>
      <w:bookmarkEnd w:id="120"/>
    </w:p>
    <w:p w14:paraId="548AD0E8"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Pr>
      </w:pPr>
      <w:bookmarkStart w:id="121" w:name="_Toc504559194"/>
      <w:r w:rsidRPr="00DC2E78">
        <w:rPr>
          <w:rFonts w:ascii="David" w:hAnsi="David" w:cs="David"/>
          <w:color w:val="auto"/>
          <w:rtl/>
        </w:rPr>
        <w:t>לצורכי בקרת שלמות ההזמנות בפורטל, אחת לתקופה שתקבע על ידי החשב, הקניין או נציג שמונה על ידי החשב יבצע בדיקה לעניין הרשמה של ספקים נוספים לפורטל, באמצעות הפקת דוח ופרסום הספקים בפורטל כאמור בסעיף ‏2.3.1.</w:t>
      </w:r>
      <w:bookmarkEnd w:id="121"/>
      <w:r w:rsidRPr="00DC2E78">
        <w:rPr>
          <w:rFonts w:ascii="David" w:hAnsi="David" w:cs="David"/>
          <w:color w:val="auto"/>
          <w:rtl/>
        </w:rPr>
        <w:t xml:space="preserve"> </w:t>
      </w:r>
    </w:p>
    <w:p w14:paraId="6C7D26ED" w14:textId="77777777" w:rsidR="00DC2E78" w:rsidRPr="00DC2E78" w:rsidRDefault="00DC2E78" w:rsidP="00171CD5">
      <w:pPr>
        <w:pStyle w:val="Heading2U"/>
        <w:numPr>
          <w:ilvl w:val="1"/>
          <w:numId w:val="58"/>
        </w:numPr>
        <w:ind w:left="567" w:hanging="567"/>
        <w:rPr>
          <w:rFonts w:ascii="David" w:hAnsi="David" w:cs="David"/>
          <w:u w:val="none"/>
        </w:rPr>
      </w:pPr>
      <w:bookmarkStart w:id="122" w:name="_Toc504559195"/>
      <w:r w:rsidRPr="00DC2E78">
        <w:rPr>
          <w:rFonts w:ascii="David" w:hAnsi="David" w:cs="David"/>
          <w:i/>
          <w:u w:val="none"/>
          <w:rtl/>
        </w:rPr>
        <w:t>אופן הטיפול בהזמנות</w:t>
      </w:r>
      <w:r w:rsidRPr="00DC2E78">
        <w:rPr>
          <w:rFonts w:ascii="David" w:hAnsi="David" w:cs="David"/>
          <w:u w:val="none"/>
          <w:rtl/>
        </w:rPr>
        <w:t xml:space="preserve"> רכש חדשות</w:t>
      </w:r>
      <w:bookmarkEnd w:id="122"/>
    </w:p>
    <w:p w14:paraId="184B395A"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tl/>
        </w:rPr>
      </w:pPr>
      <w:bookmarkStart w:id="123" w:name="_Toc504559196"/>
      <w:r w:rsidRPr="00DC2E78">
        <w:rPr>
          <w:rFonts w:ascii="David" w:hAnsi="David" w:cs="David"/>
          <w:color w:val="auto"/>
          <w:rtl/>
        </w:rPr>
        <w:t>בעת הקמת הזמנת רכש חדשה, באפשרות הקניין להגדיר את דורש הרכש בהזמנה, באם דורש הרכש ידוע.</w:t>
      </w:r>
      <w:bookmarkEnd w:id="123"/>
    </w:p>
    <w:p w14:paraId="18E3F0DD"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Pr>
      </w:pPr>
      <w:bookmarkStart w:id="124" w:name="_Toc504559197"/>
      <w:r w:rsidRPr="00DC2E78">
        <w:rPr>
          <w:rFonts w:ascii="David" w:hAnsi="David" w:cs="David"/>
          <w:color w:val="auto"/>
          <w:rtl/>
        </w:rPr>
        <w:t>לצורך פרסום הזמנת הרכש בפורטל, הקניין יארכב את פלט הזמנת הרכש המקורי, המאושר והחתום, כמפורט ב</w:t>
      </w:r>
      <w:r w:rsidRPr="00A412D5">
        <w:rPr>
          <w:rFonts w:ascii="David" w:hAnsi="David" w:cs="David"/>
          <w:rtl/>
        </w:rPr>
        <w:t>הוראת תכ"ם "מנגנון אישורים לאישור הזמנות רכש", מס' 7.13.2</w:t>
      </w:r>
      <w:r w:rsidRPr="00DC2E78">
        <w:rPr>
          <w:rFonts w:ascii="David" w:hAnsi="David" w:cs="David"/>
          <w:color w:val="auto"/>
          <w:rtl/>
        </w:rPr>
        <w:t>, בתיקייה ייעודית במערכת מרכב"ה אשר המסמכים שאורכבו בה, והם בלבד, מפורסמים בפורטל.</w:t>
      </w:r>
      <w:bookmarkEnd w:id="124"/>
    </w:p>
    <w:p w14:paraId="7B9C067A" w14:textId="77777777" w:rsidR="00DC2E78" w:rsidRPr="00DC2E78" w:rsidRDefault="00DC2E78" w:rsidP="00171CD5">
      <w:pPr>
        <w:pStyle w:val="4"/>
        <w:keepNext w:val="0"/>
        <w:keepLines w:val="0"/>
        <w:numPr>
          <w:ilvl w:val="3"/>
          <w:numId w:val="58"/>
        </w:numPr>
        <w:tabs>
          <w:tab w:val="left" w:pos="2268"/>
        </w:tabs>
        <w:overflowPunct/>
        <w:autoSpaceDE/>
        <w:autoSpaceDN/>
        <w:adjustRightInd/>
        <w:spacing w:before="0"/>
        <w:ind w:left="2268" w:hanging="964"/>
        <w:textAlignment w:val="auto"/>
        <w:rPr>
          <w:rFonts w:ascii="David" w:hAnsi="David" w:cs="David"/>
          <w:color w:val="auto"/>
        </w:rPr>
      </w:pPr>
      <w:r w:rsidRPr="00DC2E78">
        <w:rPr>
          <w:rFonts w:ascii="David" w:hAnsi="David" w:cs="David"/>
          <w:color w:val="auto"/>
          <w:rtl/>
        </w:rPr>
        <w:t>אם טופס ההזמנה המקורי השתנה, בעקבות שינויים בהזמנה, הקניין יארכב את הטופס המעודכן.</w:t>
      </w:r>
    </w:p>
    <w:p w14:paraId="2BB17F5E"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Pr>
      </w:pPr>
      <w:bookmarkStart w:id="125" w:name="_Toc504559198"/>
      <w:r w:rsidRPr="00DC2E78">
        <w:rPr>
          <w:rFonts w:ascii="David" w:hAnsi="David" w:cs="David"/>
          <w:color w:val="auto"/>
          <w:rtl/>
        </w:rPr>
        <w:t>עם אישור הזמנת הרכש וארכובה, יקבל הספק דואר אלקטרוני על פרסום הזמנה בפורטל.</w:t>
      </w:r>
      <w:bookmarkEnd w:id="125"/>
    </w:p>
    <w:p w14:paraId="536FF52A"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Pr>
      </w:pPr>
      <w:bookmarkStart w:id="126" w:name="_Toc504559199"/>
      <w:r w:rsidRPr="00DC2E78">
        <w:rPr>
          <w:rFonts w:ascii="David" w:hAnsi="David" w:cs="David"/>
          <w:color w:val="auto"/>
          <w:rtl/>
        </w:rPr>
        <w:t>הקניין יוודא כי הספק אישר את קבלת ההזמנה בפורטל.</w:t>
      </w:r>
      <w:bookmarkEnd w:id="126"/>
    </w:p>
    <w:p w14:paraId="091D390F"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Pr>
      </w:pPr>
      <w:bookmarkStart w:id="127" w:name="_Toc504559200"/>
      <w:r w:rsidRPr="00DC2E78">
        <w:rPr>
          <w:rFonts w:ascii="David" w:hAnsi="David" w:cs="David"/>
          <w:color w:val="auto"/>
          <w:rtl/>
        </w:rPr>
        <w:t>ספקים יוכלו לצפות בנתוני ההזמנה והמסמכים שאורכבו על ידי הקניין כמסמכים לפרסום בפורטל  ולהדפיסם.</w:t>
      </w:r>
      <w:bookmarkEnd w:id="127"/>
    </w:p>
    <w:p w14:paraId="41229E09" w14:textId="77777777" w:rsidR="00DC2E78" w:rsidRPr="00DC2E78" w:rsidRDefault="00DC2E78" w:rsidP="00171CD5">
      <w:pPr>
        <w:pStyle w:val="Heading2U"/>
        <w:numPr>
          <w:ilvl w:val="1"/>
          <w:numId w:val="58"/>
        </w:numPr>
        <w:ind w:left="567" w:hanging="567"/>
        <w:rPr>
          <w:rFonts w:ascii="David" w:hAnsi="David" w:cs="David"/>
          <w:u w:val="none"/>
        </w:rPr>
      </w:pPr>
      <w:bookmarkStart w:id="128" w:name="_Toc504559201"/>
      <w:r w:rsidRPr="00DC2E78">
        <w:rPr>
          <w:rFonts w:ascii="David" w:hAnsi="David" w:cs="David"/>
          <w:u w:val="none"/>
          <w:rtl/>
        </w:rPr>
        <w:t>בדיקת המסמכים ואישורם</w:t>
      </w:r>
      <w:bookmarkEnd w:id="128"/>
    </w:p>
    <w:p w14:paraId="681591D7"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Pr>
      </w:pPr>
      <w:bookmarkStart w:id="129" w:name="_Toc504559202"/>
      <w:r w:rsidRPr="00DC2E78">
        <w:rPr>
          <w:rFonts w:ascii="David" w:hAnsi="David" w:cs="David"/>
          <w:color w:val="auto"/>
          <w:rtl/>
        </w:rPr>
        <w:t>לאחר אספקת הטובין/ביצוע עבודה/מתן שירותים, הספק יצרף בפורטל את מסמכי החשבון חתום אלקטרונית ואת המסמכים הנלווים המשמשים כאסמכתא.</w:t>
      </w:r>
      <w:bookmarkEnd w:id="129"/>
    </w:p>
    <w:p w14:paraId="1E88C564"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Pr>
      </w:pPr>
      <w:bookmarkStart w:id="130" w:name="_Ref441586108"/>
      <w:bookmarkStart w:id="131" w:name="_Toc504559203"/>
      <w:r w:rsidRPr="00DC2E78">
        <w:rPr>
          <w:rFonts w:ascii="David" w:hAnsi="David" w:cs="David"/>
          <w:color w:val="auto"/>
          <w:rtl/>
        </w:rPr>
        <w:t>הקניין יוודא כי הספק צירף לחשבון את כל המסמכים הרלוונטיים אשר תומכים בדיווח, כגון: תעודת משלוח חתומה ומסמכים נוספים, לפי דרישות המשרד, וכמפורט ב</w:t>
      </w:r>
      <w:r w:rsidRPr="00A412D5">
        <w:rPr>
          <w:rFonts w:ascii="David" w:hAnsi="David" w:cs="David"/>
          <w:rtl/>
        </w:rPr>
        <w:t>הוראת התכ"ם, "בדיקת חשבון", מס' 1.4.2</w:t>
      </w:r>
      <w:r w:rsidRPr="00DC2E78">
        <w:rPr>
          <w:rFonts w:ascii="David" w:hAnsi="David" w:cs="David"/>
          <w:color w:val="auto"/>
          <w:rtl/>
        </w:rPr>
        <w:t>. כמו כן יוודא הקניין קיום אישור דורש הרכש לעניין המסמכים שצורפו כאמור על ידי הספק.</w:t>
      </w:r>
      <w:bookmarkEnd w:id="130"/>
      <w:bookmarkEnd w:id="131"/>
    </w:p>
    <w:p w14:paraId="00095078" w14:textId="77777777" w:rsidR="00DC2E78" w:rsidRPr="00DC2E78" w:rsidRDefault="00DC2E78" w:rsidP="00171CD5">
      <w:pPr>
        <w:pStyle w:val="4"/>
        <w:keepNext w:val="0"/>
        <w:keepLines w:val="0"/>
        <w:numPr>
          <w:ilvl w:val="3"/>
          <w:numId w:val="58"/>
        </w:numPr>
        <w:tabs>
          <w:tab w:val="left" w:pos="2268"/>
        </w:tabs>
        <w:overflowPunct/>
        <w:autoSpaceDE/>
        <w:autoSpaceDN/>
        <w:adjustRightInd/>
        <w:spacing w:before="0"/>
        <w:ind w:left="2268" w:hanging="964"/>
        <w:textAlignment w:val="auto"/>
        <w:rPr>
          <w:rFonts w:ascii="David" w:hAnsi="David" w:cs="David"/>
          <w:color w:val="auto"/>
        </w:rPr>
      </w:pPr>
      <w:r w:rsidRPr="00DC2E78">
        <w:rPr>
          <w:rFonts w:ascii="David" w:hAnsi="David" w:cs="David"/>
          <w:color w:val="auto"/>
          <w:rtl/>
        </w:rPr>
        <w:t>ככל שהוגש חשבון על ידי הספק, יבדקו הקניין וכן דורש הרכש לפי העניין, כי מופיע</w:t>
      </w:r>
      <w:r w:rsidRPr="00DC2E78">
        <w:rPr>
          <w:rFonts w:ascii="David" w:hAnsi="David" w:cs="David"/>
          <w:color w:val="auto"/>
        </w:rPr>
        <w:t xml:space="preserve"> </w:t>
      </w:r>
      <w:r w:rsidRPr="00DC2E78">
        <w:rPr>
          <w:rFonts w:ascii="David" w:hAnsi="David" w:cs="David"/>
          <w:color w:val="auto"/>
          <w:rtl/>
        </w:rPr>
        <w:t>על</w:t>
      </w:r>
      <w:r w:rsidRPr="00DC2E78">
        <w:rPr>
          <w:rFonts w:ascii="David" w:hAnsi="David" w:cs="David"/>
          <w:color w:val="auto"/>
        </w:rPr>
        <w:t xml:space="preserve"> </w:t>
      </w:r>
      <w:r w:rsidRPr="00DC2E78">
        <w:rPr>
          <w:rFonts w:ascii="David" w:hAnsi="David" w:cs="David"/>
          <w:color w:val="auto"/>
          <w:rtl/>
        </w:rPr>
        <w:t>גבי החשבון</w:t>
      </w:r>
      <w:r w:rsidRPr="00DC2E78">
        <w:rPr>
          <w:rFonts w:ascii="David" w:hAnsi="David" w:cs="David"/>
          <w:color w:val="auto"/>
        </w:rPr>
        <w:t xml:space="preserve"> </w:t>
      </w:r>
      <w:r w:rsidRPr="00DC2E78">
        <w:rPr>
          <w:rFonts w:ascii="David" w:hAnsi="David" w:cs="David"/>
          <w:color w:val="auto"/>
          <w:rtl/>
        </w:rPr>
        <w:t>הכיתוב "מסמך</w:t>
      </w:r>
      <w:r w:rsidRPr="00DC2E78">
        <w:rPr>
          <w:rFonts w:ascii="David" w:hAnsi="David" w:cs="David"/>
          <w:color w:val="auto"/>
        </w:rPr>
        <w:t xml:space="preserve"> </w:t>
      </w:r>
      <w:r w:rsidRPr="00DC2E78">
        <w:rPr>
          <w:rFonts w:ascii="David" w:hAnsi="David" w:cs="David"/>
          <w:color w:val="auto"/>
          <w:rtl/>
        </w:rPr>
        <w:t>ממוחשב"</w:t>
      </w:r>
      <w:r w:rsidRPr="00DC2E78">
        <w:rPr>
          <w:rFonts w:ascii="David" w:hAnsi="David" w:cs="David"/>
          <w:color w:val="auto"/>
        </w:rPr>
        <w:t xml:space="preserve"> </w:t>
      </w:r>
      <w:r w:rsidRPr="00DC2E78">
        <w:rPr>
          <w:rFonts w:ascii="David" w:hAnsi="David" w:cs="David"/>
          <w:color w:val="auto"/>
          <w:rtl/>
        </w:rPr>
        <w:t>כנדרש</w:t>
      </w:r>
      <w:r w:rsidRPr="00DC2E78">
        <w:rPr>
          <w:rFonts w:ascii="David" w:hAnsi="David" w:cs="David"/>
          <w:color w:val="auto"/>
        </w:rPr>
        <w:t xml:space="preserve"> </w:t>
      </w:r>
      <w:r w:rsidRPr="00DC2E78">
        <w:rPr>
          <w:rFonts w:ascii="David" w:hAnsi="David" w:cs="David"/>
          <w:color w:val="auto"/>
          <w:rtl/>
        </w:rPr>
        <w:t>בהנחיות</w:t>
      </w:r>
      <w:r w:rsidRPr="00DC2E78">
        <w:rPr>
          <w:rFonts w:ascii="David" w:hAnsi="David" w:cs="David"/>
          <w:color w:val="auto"/>
        </w:rPr>
        <w:t xml:space="preserve"> </w:t>
      </w:r>
      <w:r w:rsidRPr="00DC2E78">
        <w:rPr>
          <w:rFonts w:ascii="David" w:hAnsi="David" w:cs="David"/>
          <w:color w:val="auto"/>
          <w:rtl/>
        </w:rPr>
        <w:t>רשות</w:t>
      </w:r>
      <w:r w:rsidRPr="00DC2E78">
        <w:rPr>
          <w:rFonts w:ascii="David" w:hAnsi="David" w:cs="David"/>
          <w:color w:val="auto"/>
        </w:rPr>
        <w:t xml:space="preserve"> </w:t>
      </w:r>
      <w:r w:rsidRPr="00DC2E78">
        <w:rPr>
          <w:rFonts w:ascii="David" w:hAnsi="David" w:cs="David"/>
          <w:color w:val="auto"/>
          <w:rtl/>
        </w:rPr>
        <w:t xml:space="preserve">המיסים (לעניין זה ראה </w:t>
      </w:r>
      <w:r w:rsidRPr="00A412D5">
        <w:rPr>
          <w:rFonts w:ascii="David" w:hAnsi="David" w:cs="David"/>
          <w:rtl/>
        </w:rPr>
        <w:t>הוראת התכ"ם, "בדיקת חשבון", מס' 1.4.2</w:t>
      </w:r>
      <w:r w:rsidRPr="00DC2E78">
        <w:rPr>
          <w:rFonts w:ascii="David" w:hAnsi="David" w:cs="David"/>
          <w:color w:val="auto"/>
          <w:rtl/>
        </w:rPr>
        <w:t>).</w:t>
      </w:r>
    </w:p>
    <w:p w14:paraId="0060B57C"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tl/>
        </w:rPr>
      </w:pPr>
      <w:bookmarkStart w:id="132" w:name="_Toc504559204"/>
      <w:r w:rsidRPr="00DC2E78">
        <w:rPr>
          <w:rFonts w:ascii="David" w:hAnsi="David" w:cs="David"/>
          <w:color w:val="auto"/>
          <w:rtl/>
        </w:rPr>
        <w:t>פרטי הדיווח, ובכלל זה המסמכים שהוגשו על ידי הספק, יועברו לאישור דורש הרכש בהזמנה. במקרה שלא הוגדר דורש רכש בהזמנה, פרטי הדיווח יועברו לדורש/י הרכש הרלוונטי/ים על ידי הקניין.</w:t>
      </w:r>
      <w:bookmarkEnd w:id="132"/>
      <w:r w:rsidRPr="00DC2E78">
        <w:rPr>
          <w:rFonts w:ascii="David" w:hAnsi="David" w:cs="David"/>
          <w:color w:val="auto"/>
          <w:rtl/>
        </w:rPr>
        <w:t xml:space="preserve"> </w:t>
      </w:r>
    </w:p>
    <w:p w14:paraId="191EF7C5"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Pr>
      </w:pPr>
      <w:bookmarkStart w:id="133" w:name="_Toc504559205"/>
      <w:r w:rsidRPr="00DC2E78">
        <w:rPr>
          <w:rFonts w:ascii="David" w:hAnsi="David" w:cs="David"/>
          <w:color w:val="auto"/>
          <w:rtl/>
        </w:rPr>
        <w:t>לאחר בדיקת פרטי הדיווח והמסמכים הנלווים על ידי הגורם הרלוונטי במשרד (דורש הרכש/ הקניין לפי העניין), באפשרותו להחליט על ביצוע אחת משלושת החלופות הבאות:</w:t>
      </w:r>
      <w:bookmarkEnd w:id="133"/>
    </w:p>
    <w:p w14:paraId="5413F7A8" w14:textId="77777777" w:rsidR="00DC2E78" w:rsidRPr="00DC2E78" w:rsidRDefault="00DC2E78" w:rsidP="00171CD5">
      <w:pPr>
        <w:pStyle w:val="4"/>
        <w:keepNext w:val="0"/>
        <w:keepLines w:val="0"/>
        <w:numPr>
          <w:ilvl w:val="3"/>
          <w:numId w:val="58"/>
        </w:numPr>
        <w:tabs>
          <w:tab w:val="left" w:pos="2268"/>
        </w:tabs>
        <w:overflowPunct/>
        <w:autoSpaceDE/>
        <w:autoSpaceDN/>
        <w:adjustRightInd/>
        <w:spacing w:before="0"/>
        <w:ind w:left="2268" w:hanging="964"/>
        <w:textAlignment w:val="auto"/>
        <w:rPr>
          <w:rFonts w:ascii="David" w:hAnsi="David" w:cs="David"/>
          <w:color w:val="auto"/>
          <w:rtl/>
        </w:rPr>
      </w:pPr>
      <w:r w:rsidRPr="00DC2E78">
        <w:rPr>
          <w:rFonts w:ascii="David" w:hAnsi="David" w:cs="David"/>
          <w:color w:val="auto"/>
          <w:rtl/>
        </w:rPr>
        <w:t>לאשר את הדיווח והמסמכים שהוגשו במסגרתו.</w:t>
      </w:r>
    </w:p>
    <w:p w14:paraId="1D10CA90" w14:textId="77777777" w:rsidR="00DC2E78" w:rsidRPr="00DC2E78" w:rsidRDefault="00DC2E78" w:rsidP="00171CD5">
      <w:pPr>
        <w:pStyle w:val="4"/>
        <w:keepNext w:val="0"/>
        <w:keepLines w:val="0"/>
        <w:numPr>
          <w:ilvl w:val="3"/>
          <w:numId w:val="58"/>
        </w:numPr>
        <w:tabs>
          <w:tab w:val="left" w:pos="2268"/>
        </w:tabs>
        <w:overflowPunct/>
        <w:autoSpaceDE/>
        <w:autoSpaceDN/>
        <w:adjustRightInd/>
        <w:spacing w:before="0"/>
        <w:ind w:left="2268" w:hanging="964"/>
        <w:textAlignment w:val="auto"/>
        <w:rPr>
          <w:rFonts w:ascii="David" w:hAnsi="David" w:cs="David"/>
          <w:color w:val="auto"/>
          <w:rtl/>
        </w:rPr>
      </w:pPr>
      <w:r w:rsidRPr="00DC2E78">
        <w:rPr>
          <w:rFonts w:ascii="David" w:hAnsi="David" w:cs="David"/>
          <w:color w:val="auto"/>
          <w:rtl/>
        </w:rPr>
        <w:t>לפנות לספק בבקשה להשלמת מסמכים. ההחלטה על אודות הבקשה להשלמת המסמכים תהיה מפורטת ומנומקת במערכת ובהתאם לסיבות המפורטות ב</w:t>
      </w:r>
      <w:r w:rsidRPr="00A412D5">
        <w:rPr>
          <w:rFonts w:ascii="David" w:hAnsi="David" w:cs="David"/>
          <w:rtl/>
        </w:rPr>
        <w:t>הודעת תכ"ם, פורטל ספקים – סיבות לדחיית חשבונית/השלמת מסמכים</w:t>
      </w:r>
    </w:p>
    <w:p w14:paraId="2837CAAF" w14:textId="77777777" w:rsidR="00DC2E78" w:rsidRPr="00DC2E78" w:rsidRDefault="00DC2E78" w:rsidP="00171CD5">
      <w:pPr>
        <w:pStyle w:val="4"/>
        <w:keepNext w:val="0"/>
        <w:keepLines w:val="0"/>
        <w:numPr>
          <w:ilvl w:val="3"/>
          <w:numId w:val="58"/>
        </w:numPr>
        <w:tabs>
          <w:tab w:val="left" w:pos="2268"/>
        </w:tabs>
        <w:overflowPunct/>
        <w:autoSpaceDE/>
        <w:autoSpaceDN/>
        <w:adjustRightInd/>
        <w:spacing w:before="0"/>
        <w:ind w:left="2268" w:hanging="964"/>
        <w:textAlignment w:val="auto"/>
        <w:rPr>
          <w:rFonts w:ascii="David" w:hAnsi="David" w:cs="David"/>
          <w:color w:val="auto"/>
        </w:rPr>
      </w:pPr>
      <w:r w:rsidRPr="00DC2E78">
        <w:rPr>
          <w:rFonts w:ascii="David" w:hAnsi="David" w:cs="David"/>
          <w:color w:val="auto"/>
          <w:rtl/>
        </w:rPr>
        <w:t>לדחות את הדיווח ו/או המסמכים שהוגשו במסגרתו. ההחלטה על אודות הדחייה תהיה מפורטת ומנומקת במערכת ובהתאם לסיבות המפורטות ב</w:t>
      </w:r>
      <w:r w:rsidRPr="00A412D5">
        <w:rPr>
          <w:rFonts w:ascii="David" w:hAnsi="David" w:cs="David"/>
          <w:rtl/>
        </w:rPr>
        <w:t>הודעת תכ"ם, פורטל ספקים – סיבות לדחיית חשבונית/השלמת מסמכים</w:t>
      </w:r>
      <w:r w:rsidRPr="00DC2E78">
        <w:rPr>
          <w:rFonts w:ascii="David" w:hAnsi="David" w:cs="David"/>
          <w:color w:val="auto"/>
          <w:rtl/>
        </w:rPr>
        <w:t>. לאחר דחיית הדיווח כלל המסמכים יוחזרו לספק לצורך הגשה מחדש.</w:t>
      </w:r>
    </w:p>
    <w:p w14:paraId="7F676347" w14:textId="77777777" w:rsidR="00DC2E78" w:rsidRPr="00DC2E78" w:rsidRDefault="00DC2E78" w:rsidP="00171CD5">
      <w:pPr>
        <w:pStyle w:val="5"/>
        <w:keepNext w:val="0"/>
        <w:keepLines w:val="0"/>
        <w:numPr>
          <w:ilvl w:val="4"/>
          <w:numId w:val="58"/>
        </w:numPr>
        <w:tabs>
          <w:tab w:val="left" w:pos="3402"/>
        </w:tabs>
        <w:overflowPunct/>
        <w:autoSpaceDE/>
        <w:autoSpaceDN/>
        <w:adjustRightInd/>
        <w:spacing w:before="60" w:after="60"/>
        <w:ind w:left="3402" w:hanging="1134"/>
        <w:textAlignment w:val="auto"/>
        <w:rPr>
          <w:rFonts w:ascii="David" w:hAnsi="David" w:cs="David"/>
          <w:color w:val="auto"/>
        </w:rPr>
      </w:pPr>
      <w:r w:rsidRPr="00DC2E78">
        <w:rPr>
          <w:rFonts w:ascii="David" w:hAnsi="David" w:cs="David"/>
          <w:color w:val="auto"/>
          <w:rtl/>
        </w:rPr>
        <w:t>באם חלה טעות במספר הסימוכין או בתאריך המסמך שהוזנו על ידי הספק בפורטל הספקים, באפשרות הקניין שלא לדחות את הדיווח, אלא לעדכן את פרטיו במערכת, בכדי שיהיו תואמים לפרטים המופיעים בחשבון החתום אלקטרונית.</w:t>
      </w:r>
    </w:p>
    <w:p w14:paraId="3C58947A"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tl/>
        </w:rPr>
      </w:pPr>
      <w:bookmarkStart w:id="134" w:name="_Toc504559206"/>
      <w:r w:rsidRPr="00DC2E78">
        <w:rPr>
          <w:rFonts w:ascii="David" w:hAnsi="David" w:cs="David"/>
          <w:color w:val="auto"/>
          <w:rtl/>
        </w:rPr>
        <w:t>לאחר אישור הדיווח והמסמכים שהוגשו במסגרתו בהתאם לסעיף ‏‏2.5.2 הקניין יזין את הנתונים לעניין קבלת טובין/שירות/עבודה במערכת וקליטת החשבון לתשלום; משלב זה יועבר החשבון לרישום בחשבות המשרד ולהעברת התמורה לספק.</w:t>
      </w:r>
      <w:bookmarkEnd w:id="134"/>
    </w:p>
    <w:p w14:paraId="2D44E590" w14:textId="77777777" w:rsidR="00DC2E78" w:rsidRPr="00DC2E78" w:rsidRDefault="00DC2E78" w:rsidP="00171CD5">
      <w:pPr>
        <w:pStyle w:val="4"/>
        <w:keepNext w:val="0"/>
        <w:keepLines w:val="0"/>
        <w:numPr>
          <w:ilvl w:val="3"/>
          <w:numId w:val="58"/>
        </w:numPr>
        <w:tabs>
          <w:tab w:val="left" w:pos="2268"/>
        </w:tabs>
        <w:overflowPunct/>
        <w:autoSpaceDE/>
        <w:autoSpaceDN/>
        <w:adjustRightInd/>
        <w:spacing w:before="0"/>
        <w:ind w:left="2268" w:hanging="964"/>
        <w:textAlignment w:val="auto"/>
        <w:rPr>
          <w:rFonts w:ascii="David" w:hAnsi="David" w:cs="David"/>
          <w:color w:val="auto"/>
          <w:rtl/>
        </w:rPr>
      </w:pPr>
      <w:r w:rsidRPr="00DC2E78">
        <w:rPr>
          <w:rFonts w:ascii="David" w:hAnsi="David" w:cs="David"/>
          <w:color w:val="auto"/>
          <w:rtl/>
        </w:rPr>
        <w:t>ככל שהתקבל דיווח מהספק ובכלל זה חשבונית שאינה לתשלום (חשבונית מס בגין חשבונית עסקה), הקניין יעבירה לחשבות המשרד לצורך התאמתה לחשבונית העסקה.</w:t>
      </w:r>
    </w:p>
    <w:p w14:paraId="4727859A"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Pr>
      </w:pPr>
      <w:r w:rsidRPr="00DC2E78">
        <w:rPr>
          <w:rFonts w:ascii="David" w:hAnsi="David" w:cs="David"/>
          <w:color w:val="auto"/>
          <w:rtl/>
        </w:rPr>
        <w:t xml:space="preserve"> </w:t>
      </w:r>
      <w:bookmarkStart w:id="135" w:name="_Toc504559207"/>
      <w:r w:rsidRPr="00DC2E78">
        <w:rPr>
          <w:rFonts w:ascii="David" w:hAnsi="David" w:cs="David"/>
          <w:color w:val="auto"/>
          <w:rtl/>
        </w:rPr>
        <w:t>ספקים יוכלו לצפות בסטטוס הטיפול בחשבונות שהגישו (תשלח הודעה מתאימה בדוא"ל לספק).</w:t>
      </w:r>
      <w:bookmarkEnd w:id="135"/>
    </w:p>
    <w:p w14:paraId="523D38F0" w14:textId="77777777" w:rsidR="00DC2E78" w:rsidRPr="00DC2E78" w:rsidRDefault="00DC2E78" w:rsidP="00171CD5">
      <w:pPr>
        <w:pStyle w:val="Heading2U"/>
        <w:numPr>
          <w:ilvl w:val="1"/>
          <w:numId w:val="58"/>
        </w:numPr>
        <w:ind w:left="567" w:hanging="567"/>
        <w:rPr>
          <w:rFonts w:ascii="David" w:hAnsi="David" w:cs="David"/>
          <w:u w:val="none"/>
        </w:rPr>
      </w:pPr>
      <w:bookmarkStart w:id="136" w:name="_Toc504559208"/>
      <w:r w:rsidRPr="00DC2E78">
        <w:rPr>
          <w:rFonts w:ascii="David" w:hAnsi="David" w:cs="David"/>
          <w:u w:val="none"/>
          <w:rtl/>
        </w:rPr>
        <w:t>ספירת ימי האשראי לתשלום</w:t>
      </w:r>
      <w:bookmarkEnd w:id="136"/>
    </w:p>
    <w:p w14:paraId="11BE40C8"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Pr>
      </w:pPr>
      <w:bookmarkStart w:id="137" w:name="_Toc504559209"/>
      <w:r w:rsidRPr="00DC2E78">
        <w:rPr>
          <w:rFonts w:ascii="David" w:hAnsi="David" w:cs="David"/>
          <w:color w:val="auto"/>
          <w:rtl/>
        </w:rPr>
        <w:t>ספירת ימי האשראי לתשלום לספק תחל ממועד הזנת חשבון תקין בפורטל ובכלל זה כל המסמכים הנלווים הנדרשים, כמפורט ב</w:t>
      </w:r>
      <w:r w:rsidRPr="00A412D5">
        <w:rPr>
          <w:rFonts w:ascii="David" w:hAnsi="David" w:cs="David"/>
          <w:rtl/>
        </w:rPr>
        <w:t>הוראת התכ"ם, "בדיקת חשבון", מס' 1.4.2</w:t>
      </w:r>
      <w:r w:rsidRPr="00DC2E78">
        <w:rPr>
          <w:rFonts w:ascii="David" w:hAnsi="David" w:cs="David"/>
          <w:color w:val="auto"/>
          <w:rtl/>
        </w:rPr>
        <w:t>.</w:t>
      </w:r>
      <w:bookmarkEnd w:id="137"/>
    </w:p>
    <w:p w14:paraId="4AC7FA38" w14:textId="77777777" w:rsidR="00DC2E78" w:rsidRPr="00DC2E78" w:rsidRDefault="00DC2E78" w:rsidP="00171CD5">
      <w:pPr>
        <w:pStyle w:val="4"/>
        <w:keepNext w:val="0"/>
        <w:keepLines w:val="0"/>
        <w:numPr>
          <w:ilvl w:val="3"/>
          <w:numId w:val="58"/>
        </w:numPr>
        <w:tabs>
          <w:tab w:val="left" w:pos="2268"/>
        </w:tabs>
        <w:overflowPunct/>
        <w:autoSpaceDE/>
        <w:autoSpaceDN/>
        <w:adjustRightInd/>
        <w:spacing w:before="0"/>
        <w:ind w:left="2268" w:hanging="964"/>
        <w:textAlignment w:val="auto"/>
        <w:rPr>
          <w:rFonts w:ascii="David" w:hAnsi="David" w:cs="David"/>
          <w:color w:val="auto"/>
        </w:rPr>
      </w:pPr>
      <w:r w:rsidRPr="00DC2E78">
        <w:rPr>
          <w:rFonts w:ascii="David" w:hAnsi="David" w:cs="David"/>
          <w:color w:val="auto"/>
          <w:rtl/>
        </w:rPr>
        <w:t>במקרה שהחשבון נמצא לא תקין ונדחה על ידי המשרד יידרש הספק להגיש את הדיווח והמסמכים מחדש. מניין ימי האשראי יתחיל ממועד דיווח החשבון המתוקן.</w:t>
      </w:r>
    </w:p>
    <w:p w14:paraId="74D70DB5" w14:textId="77777777" w:rsidR="00DC2E78" w:rsidRPr="00DC2E78" w:rsidRDefault="00DC2E78" w:rsidP="00171CD5">
      <w:pPr>
        <w:pStyle w:val="4"/>
        <w:keepNext w:val="0"/>
        <w:keepLines w:val="0"/>
        <w:numPr>
          <w:ilvl w:val="3"/>
          <w:numId w:val="58"/>
        </w:numPr>
        <w:tabs>
          <w:tab w:val="left" w:pos="2268"/>
        </w:tabs>
        <w:overflowPunct/>
        <w:autoSpaceDE/>
        <w:autoSpaceDN/>
        <w:adjustRightInd/>
        <w:spacing w:before="0"/>
        <w:ind w:left="2268" w:hanging="964"/>
        <w:textAlignment w:val="auto"/>
        <w:rPr>
          <w:rFonts w:ascii="David" w:hAnsi="David" w:cs="David"/>
          <w:color w:val="auto"/>
        </w:rPr>
      </w:pPr>
      <w:r w:rsidRPr="00DC2E78">
        <w:rPr>
          <w:rFonts w:ascii="David" w:hAnsi="David" w:cs="David"/>
          <w:color w:val="auto"/>
          <w:rtl/>
        </w:rPr>
        <w:t>במקרה שנשלחה לספק דרישה להשלמת מסמכים, מניין ימי האשראי יוקפא בהתאם ליום בו נדרשה השלמת המסמכים. לאחר השלמת המסמכים תמשיך ספירת ימי האשראי.</w:t>
      </w:r>
    </w:p>
    <w:p w14:paraId="7935D103"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38" w:name="_Toc504559210"/>
      <w:r w:rsidRPr="00DC2E78">
        <w:rPr>
          <w:rFonts w:ascii="David" w:hAnsi="David"/>
          <w:b w:val="0"/>
          <w:bCs w:val="0"/>
          <w:u w:val="none"/>
          <w:rtl/>
        </w:rPr>
        <w:t>לוח הזמנים של התהליך במשרד יקבע בהתאם לאמור ב</w:t>
      </w:r>
      <w:r w:rsidRPr="00A412D5">
        <w:rPr>
          <w:rFonts w:ascii="David" w:hAnsi="David"/>
          <w:b w:val="0"/>
          <w:bCs w:val="0"/>
          <w:rtl/>
        </w:rPr>
        <w:t>הוראת תכ"ם "מועדי תשלום" מס' 1.4.3.</w:t>
      </w:r>
      <w:bookmarkEnd w:id="138"/>
    </w:p>
    <w:p w14:paraId="20A04E76"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39" w:name="_Toc504559211"/>
      <w:r w:rsidRPr="00DC2E78">
        <w:rPr>
          <w:rFonts w:ascii="David" w:hAnsi="David"/>
          <w:b w:val="0"/>
          <w:bCs w:val="0"/>
          <w:i/>
          <w:u w:val="none"/>
          <w:rtl/>
        </w:rPr>
        <w:t>רישום ספקים לפורטל</w:t>
      </w:r>
      <w:bookmarkEnd w:id="139"/>
    </w:p>
    <w:p w14:paraId="40EECDC6"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Pr>
      </w:pPr>
      <w:bookmarkStart w:id="140" w:name="_Toc504559212"/>
      <w:r w:rsidRPr="00DC2E78">
        <w:rPr>
          <w:rFonts w:ascii="David" w:hAnsi="David" w:cs="David"/>
          <w:color w:val="auto"/>
          <w:rtl/>
        </w:rPr>
        <w:t xml:space="preserve">ספק אשר יידרש לעשות שימוש בפורטל, למעט ספקי חו"ל ומשרדי ממשלה, ירשם במערכת, באמצעות פנייה לחברה המנהלת – "ענבל" לפרטים והמשך רישום במערכת. ראה </w:t>
      </w:r>
      <w:r w:rsidRPr="00A412D5">
        <w:rPr>
          <w:rFonts w:ascii="David" w:eastAsia="Times New Roman" w:hAnsi="David" w:cs="David"/>
          <w:rtl/>
        </w:rPr>
        <w:t>נספח ה –  פרטי קשר עם החברה המנהלת</w:t>
      </w:r>
      <w:r w:rsidRPr="00DC2E78">
        <w:rPr>
          <w:rFonts w:ascii="David" w:hAnsi="David" w:cs="David"/>
          <w:color w:val="auto"/>
          <w:rtl/>
        </w:rPr>
        <w:t>.</w:t>
      </w:r>
      <w:bookmarkEnd w:id="140"/>
    </w:p>
    <w:p w14:paraId="2458F4A8"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Pr>
      </w:pPr>
      <w:bookmarkStart w:id="141" w:name="_Toc504559213"/>
      <w:r w:rsidRPr="00DC2E78">
        <w:rPr>
          <w:rFonts w:ascii="David" w:hAnsi="David" w:cs="David"/>
          <w:color w:val="auto"/>
          <w:rtl/>
        </w:rPr>
        <w:t>החברה המנהלת תנחה את הספק לגבי ההיערכות הנדרשת לקראת השימוש במערכת כגון הנפקת תעודה מאושרת לחתימה אלקטרונית, הכנת רשימת מורשי החתימה מטעמו.</w:t>
      </w:r>
      <w:bookmarkEnd w:id="141"/>
    </w:p>
    <w:p w14:paraId="03AE8EB4" w14:textId="77777777" w:rsidR="00DC2E78" w:rsidRPr="00DC2E78" w:rsidRDefault="00DC2E78" w:rsidP="00171CD5">
      <w:pPr>
        <w:pStyle w:val="Heading2U"/>
        <w:numPr>
          <w:ilvl w:val="1"/>
          <w:numId w:val="58"/>
        </w:numPr>
        <w:ind w:left="567" w:hanging="567"/>
        <w:rPr>
          <w:rFonts w:ascii="David" w:hAnsi="David" w:cs="David"/>
          <w:u w:val="none"/>
        </w:rPr>
      </w:pPr>
      <w:bookmarkStart w:id="142" w:name="_Toc504559214"/>
      <w:r w:rsidRPr="00DC2E78">
        <w:rPr>
          <w:rFonts w:ascii="David" w:hAnsi="David" w:cs="David"/>
          <w:u w:val="none"/>
          <w:rtl/>
        </w:rPr>
        <w:t>חוזה התקשרות עם הספק</w:t>
      </w:r>
      <w:bookmarkEnd w:id="142"/>
    </w:p>
    <w:p w14:paraId="5AA52F4F" w14:textId="77777777" w:rsidR="00DC2E78" w:rsidRPr="00DC2E78" w:rsidRDefault="00DC2E78" w:rsidP="00171CD5">
      <w:pPr>
        <w:pStyle w:val="3"/>
        <w:keepNext w:val="0"/>
        <w:keepLines w:val="0"/>
        <w:numPr>
          <w:ilvl w:val="2"/>
          <w:numId w:val="58"/>
        </w:numPr>
        <w:tabs>
          <w:tab w:val="left" w:pos="1304"/>
        </w:tabs>
        <w:overflowPunct/>
        <w:autoSpaceDE/>
        <w:autoSpaceDN/>
        <w:adjustRightInd/>
        <w:spacing w:before="0"/>
        <w:ind w:left="1304" w:hanging="737"/>
        <w:textAlignment w:val="auto"/>
        <w:rPr>
          <w:rFonts w:ascii="David" w:hAnsi="David" w:cs="David"/>
          <w:color w:val="auto"/>
        </w:rPr>
      </w:pPr>
      <w:bookmarkStart w:id="143" w:name="_Toc504559215"/>
      <w:r w:rsidRPr="00DC2E78">
        <w:rPr>
          <w:rFonts w:ascii="David" w:hAnsi="David" w:cs="David"/>
          <w:color w:val="auto"/>
          <w:rtl/>
        </w:rPr>
        <w:t>המשרד יכלול בחוזה ההתקשרות עם הספק, או במסגרת חידוש חוזה קיים (במסגרת אישור מסמכי הליך ההתקשרות) את הפרטים הבאים:</w:t>
      </w:r>
      <w:bookmarkEnd w:id="143"/>
    </w:p>
    <w:p w14:paraId="0E14D214" w14:textId="77777777" w:rsidR="00DC2E78" w:rsidRPr="00DC2E78" w:rsidRDefault="00DC2E78" w:rsidP="00171CD5">
      <w:pPr>
        <w:pStyle w:val="4"/>
        <w:keepNext w:val="0"/>
        <w:keepLines w:val="0"/>
        <w:numPr>
          <w:ilvl w:val="3"/>
          <w:numId w:val="58"/>
        </w:numPr>
        <w:tabs>
          <w:tab w:val="left" w:pos="2268"/>
        </w:tabs>
        <w:overflowPunct/>
        <w:autoSpaceDE/>
        <w:autoSpaceDN/>
        <w:adjustRightInd/>
        <w:spacing w:before="0"/>
        <w:ind w:left="2268" w:hanging="964"/>
        <w:textAlignment w:val="auto"/>
        <w:rPr>
          <w:rFonts w:ascii="David" w:hAnsi="David" w:cs="David"/>
          <w:color w:val="auto"/>
        </w:rPr>
      </w:pPr>
      <w:r w:rsidRPr="00DC2E78">
        <w:rPr>
          <w:rFonts w:ascii="David" w:hAnsi="David" w:cs="David"/>
          <w:color w:val="auto"/>
          <w:rtl/>
        </w:rPr>
        <w:t>סעיף התחייבות של הספק לעבודה בפורטל הספקים, כמפורט ב</w:t>
      </w:r>
      <w:r w:rsidRPr="00A412D5">
        <w:rPr>
          <w:rFonts w:ascii="David" w:hAnsi="David" w:cs="David"/>
          <w:rtl/>
        </w:rPr>
        <w:t>נספח ב –  סעיף התחייבות לעבודה בפורטל הספקים.</w:t>
      </w:r>
    </w:p>
    <w:p w14:paraId="4FCBFDB7" w14:textId="77777777" w:rsidR="00DC2E78" w:rsidRPr="00DC2E78" w:rsidRDefault="00DC2E78" w:rsidP="00171CD5">
      <w:pPr>
        <w:pStyle w:val="4"/>
        <w:keepNext w:val="0"/>
        <w:keepLines w:val="0"/>
        <w:numPr>
          <w:ilvl w:val="3"/>
          <w:numId w:val="58"/>
        </w:numPr>
        <w:tabs>
          <w:tab w:val="left" w:pos="2268"/>
        </w:tabs>
        <w:overflowPunct/>
        <w:autoSpaceDE/>
        <w:autoSpaceDN/>
        <w:adjustRightInd/>
        <w:spacing w:before="0"/>
        <w:ind w:left="2268" w:hanging="964"/>
        <w:textAlignment w:val="auto"/>
        <w:rPr>
          <w:rFonts w:ascii="David" w:hAnsi="David" w:cs="David"/>
          <w:color w:val="auto"/>
        </w:rPr>
      </w:pPr>
      <w:r w:rsidRPr="00DC2E78">
        <w:rPr>
          <w:rFonts w:ascii="David" w:hAnsi="David" w:cs="David"/>
          <w:color w:val="auto"/>
          <w:rtl/>
        </w:rPr>
        <w:t>חוזה שימוש בפורטל הספקים, כמפורט ב</w:t>
      </w:r>
      <w:r w:rsidRPr="00A412D5">
        <w:rPr>
          <w:rFonts w:ascii="David" w:hAnsi="David" w:cs="David"/>
          <w:rtl/>
        </w:rPr>
        <w:t>נספח ג – חוזה שימוש בפורטל הספקים</w:t>
      </w:r>
      <w:r w:rsidRPr="00DC2E78">
        <w:rPr>
          <w:rFonts w:ascii="David" w:hAnsi="David" w:cs="David"/>
          <w:color w:val="auto"/>
          <w:rtl/>
        </w:rPr>
        <w:t xml:space="preserve"> (ייחתם אצל החברה המנהלת במסגרת הרישום במערכת כמפורט בסעיף 2.8 לעיל).</w:t>
      </w:r>
    </w:p>
    <w:p w14:paraId="5FD13503" w14:textId="77777777" w:rsidR="00DC2E78" w:rsidRPr="00DC2E78" w:rsidRDefault="00DC2E78" w:rsidP="00171CD5">
      <w:pPr>
        <w:pStyle w:val="4"/>
        <w:keepNext w:val="0"/>
        <w:keepLines w:val="0"/>
        <w:numPr>
          <w:ilvl w:val="3"/>
          <w:numId w:val="58"/>
        </w:numPr>
        <w:tabs>
          <w:tab w:val="left" w:pos="2268"/>
        </w:tabs>
        <w:overflowPunct/>
        <w:autoSpaceDE/>
        <w:autoSpaceDN/>
        <w:adjustRightInd/>
        <w:spacing w:before="0"/>
        <w:ind w:left="2268" w:hanging="964"/>
        <w:textAlignment w:val="auto"/>
        <w:rPr>
          <w:rFonts w:ascii="David" w:hAnsi="David" w:cs="David"/>
          <w:color w:val="auto"/>
        </w:rPr>
      </w:pPr>
      <w:r w:rsidRPr="00DC2E78">
        <w:rPr>
          <w:rFonts w:ascii="David" w:hAnsi="David" w:cs="David"/>
          <w:color w:val="auto"/>
          <w:rtl/>
        </w:rPr>
        <w:t>ספק אשר חתם על החוזה כמפורט ב</w:t>
      </w:r>
      <w:r w:rsidRPr="00A412D5">
        <w:rPr>
          <w:rFonts w:ascii="David" w:hAnsi="David" w:cs="David"/>
          <w:rtl/>
        </w:rPr>
        <w:t>נספח ג – חוזה שימוש בפורטל הספקים</w:t>
      </w:r>
      <w:r w:rsidRPr="00DC2E78">
        <w:rPr>
          <w:rFonts w:ascii="David" w:hAnsi="David" w:cs="David"/>
          <w:color w:val="auto"/>
          <w:rtl/>
        </w:rPr>
        <w:t xml:space="preserve"> ימציא אישור על שימוש בפורטל הספקים מהחברה המנהלת. </w:t>
      </w:r>
    </w:p>
    <w:p w14:paraId="77EBA4A1"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44" w:name="_Toc504559216"/>
      <w:r w:rsidRPr="00DC2E78">
        <w:rPr>
          <w:rFonts w:ascii="David" w:hAnsi="David"/>
          <w:b w:val="0"/>
          <w:bCs w:val="0"/>
          <w:i/>
          <w:u w:val="none"/>
          <w:rtl/>
        </w:rPr>
        <w:t xml:space="preserve">תרשים תהליך העבודה בפורטל ראה </w:t>
      </w:r>
      <w:r w:rsidRPr="00DC2E78">
        <w:rPr>
          <w:rFonts w:ascii="David" w:hAnsi="David"/>
          <w:b w:val="0"/>
          <w:bCs w:val="0"/>
          <w:u w:val="none"/>
          <w:rtl/>
        </w:rPr>
        <w:t>ב</w:t>
      </w:r>
      <w:r w:rsidRPr="00A412D5">
        <w:rPr>
          <w:rFonts w:ascii="David" w:hAnsi="David"/>
          <w:b w:val="0"/>
          <w:bCs w:val="0"/>
          <w:rtl/>
        </w:rPr>
        <w:t>נספח ד –  תרשים תהליך העבודה בפורטל.</w:t>
      </w:r>
      <w:bookmarkEnd w:id="144"/>
    </w:p>
    <w:p w14:paraId="2617ADF3" w14:textId="77777777" w:rsidR="00DC2E78" w:rsidRPr="00DC2E78" w:rsidRDefault="00DC2E78" w:rsidP="00171CD5">
      <w:pPr>
        <w:pStyle w:val="10"/>
        <w:keepNext/>
        <w:numPr>
          <w:ilvl w:val="0"/>
          <w:numId w:val="58"/>
        </w:numPr>
        <w:shd w:val="clear" w:color="auto" w:fill="F2F2F2"/>
        <w:tabs>
          <w:tab w:val="left" w:pos="0"/>
        </w:tabs>
        <w:spacing w:before="240" w:after="180" w:line="240" w:lineRule="auto"/>
        <w:jc w:val="left"/>
        <w:rPr>
          <w:rFonts w:ascii="David" w:hAnsi="David"/>
          <w:b w:val="0"/>
          <w:bCs w:val="0"/>
          <w:u w:val="none"/>
          <w:rtl/>
        </w:rPr>
      </w:pPr>
      <w:bookmarkStart w:id="145" w:name="_Toc504559217"/>
      <w:r w:rsidRPr="00DC2E78">
        <w:rPr>
          <w:rFonts w:ascii="David" w:hAnsi="David"/>
          <w:b w:val="0"/>
          <w:bCs w:val="0"/>
          <w:u w:val="none"/>
          <w:rtl/>
        </w:rPr>
        <w:t>מסמכים ישימים</w:t>
      </w:r>
      <w:bookmarkEnd w:id="145"/>
    </w:p>
    <w:p w14:paraId="757907AF"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46" w:name="_Toc504559218"/>
      <w:r w:rsidRPr="00A412D5">
        <w:rPr>
          <w:rFonts w:ascii="David" w:hAnsi="David"/>
          <w:b w:val="0"/>
          <w:bCs w:val="0"/>
          <w:rtl/>
        </w:rPr>
        <w:t>חוק מס ערך מוסף, התשל"ו-1975</w:t>
      </w:r>
      <w:r w:rsidRPr="00DC2E78">
        <w:rPr>
          <w:rFonts w:ascii="David" w:hAnsi="David"/>
          <w:b w:val="0"/>
          <w:bCs w:val="0"/>
          <w:u w:val="none"/>
          <w:rtl/>
        </w:rPr>
        <w:t>.</w:t>
      </w:r>
      <w:bookmarkEnd w:id="146"/>
    </w:p>
    <w:p w14:paraId="3F28BE8F"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47" w:name="_Toc504559219"/>
      <w:r w:rsidRPr="00A412D5">
        <w:rPr>
          <w:rFonts w:ascii="David" w:hAnsi="David"/>
          <w:b w:val="0"/>
          <w:bCs w:val="0"/>
          <w:rtl/>
        </w:rPr>
        <w:t>תקנות מס ערך מוסף (ניהול פנקסי חשבונות) תשל"ו-1976.</w:t>
      </w:r>
      <w:bookmarkEnd w:id="147"/>
    </w:p>
    <w:p w14:paraId="192342B4"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48" w:name="_Toc504559220"/>
      <w:r w:rsidRPr="00A412D5">
        <w:rPr>
          <w:rFonts w:ascii="David" w:hAnsi="David"/>
          <w:b w:val="0"/>
          <w:bCs w:val="0"/>
          <w:rtl/>
        </w:rPr>
        <w:t>הוראת תכ"ם, "הגדרות בנושא התקשרויות ורכישות", מס' 7.1.1</w:t>
      </w:r>
      <w:r w:rsidRPr="00DC2E78">
        <w:rPr>
          <w:rFonts w:ascii="David" w:hAnsi="David"/>
          <w:b w:val="0"/>
          <w:bCs w:val="0"/>
          <w:u w:val="none"/>
          <w:rtl/>
        </w:rPr>
        <w:t>.</w:t>
      </w:r>
      <w:bookmarkEnd w:id="148"/>
    </w:p>
    <w:p w14:paraId="78C2A331"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49" w:name="_Toc504559221"/>
      <w:r w:rsidRPr="00A412D5">
        <w:rPr>
          <w:rFonts w:ascii="David" w:hAnsi="David"/>
          <w:b w:val="0"/>
          <w:bCs w:val="0"/>
          <w:rtl/>
        </w:rPr>
        <w:t>הוראת תכ"ם "הגדרת סוגי הזמנות רכש", מס' 7.13.1.</w:t>
      </w:r>
      <w:bookmarkEnd w:id="149"/>
    </w:p>
    <w:p w14:paraId="5DFB8AA8"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50" w:name="_Toc504559222"/>
      <w:r w:rsidRPr="00A412D5">
        <w:rPr>
          <w:rFonts w:ascii="David" w:hAnsi="David"/>
          <w:b w:val="0"/>
          <w:bCs w:val="0"/>
          <w:rtl/>
        </w:rPr>
        <w:t>הוראת תכ"ם "מנגנון אישורים לאישור הזמנות רכש", מס' 7.13.2.</w:t>
      </w:r>
      <w:bookmarkEnd w:id="150"/>
    </w:p>
    <w:p w14:paraId="1603329D"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51" w:name="_Toc504559223"/>
      <w:r w:rsidRPr="00A412D5">
        <w:rPr>
          <w:rFonts w:ascii="David" w:hAnsi="David"/>
          <w:b w:val="0"/>
          <w:bCs w:val="0"/>
          <w:rtl/>
        </w:rPr>
        <w:t>הוראת התכ"ם, "בדיקת חשבון", מס' 1.4.2</w:t>
      </w:r>
      <w:r w:rsidRPr="00DC2E78">
        <w:rPr>
          <w:rFonts w:ascii="David" w:hAnsi="David"/>
          <w:b w:val="0"/>
          <w:bCs w:val="0"/>
          <w:u w:val="none"/>
          <w:rtl/>
        </w:rPr>
        <w:t>.</w:t>
      </w:r>
      <w:bookmarkEnd w:id="151"/>
    </w:p>
    <w:p w14:paraId="13B973E0"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52" w:name="_Toc504559224"/>
      <w:r w:rsidRPr="00A412D5">
        <w:rPr>
          <w:rFonts w:ascii="David" w:hAnsi="David"/>
          <w:b w:val="0"/>
          <w:bCs w:val="0"/>
          <w:rtl/>
        </w:rPr>
        <w:t>הוראת תכ"ם "מועדי תשלום" מס' 1.4.3.</w:t>
      </w:r>
      <w:bookmarkEnd w:id="152"/>
    </w:p>
    <w:p w14:paraId="4C9F0CC0"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53" w:name="_Toc504559225"/>
      <w:r w:rsidRPr="00A412D5">
        <w:rPr>
          <w:rFonts w:ascii="David" w:hAnsi="David"/>
          <w:b w:val="0"/>
          <w:bCs w:val="0"/>
          <w:rtl/>
        </w:rPr>
        <w:t>הודעת תכ"ם ה. " פורטל ספקים – סיבות לדחיית חשבונית/השלמת מסמכים</w:t>
      </w:r>
      <w:r w:rsidRPr="00A412D5">
        <w:rPr>
          <w:rFonts w:ascii="David" w:hAnsi="David"/>
          <w:b w:val="0"/>
          <w:bCs w:val="0"/>
        </w:rPr>
        <w:t>"</w:t>
      </w:r>
      <w:bookmarkEnd w:id="153"/>
    </w:p>
    <w:p w14:paraId="0CB8FA52" w14:textId="77777777" w:rsidR="00DC2E78" w:rsidRPr="00DC2E78" w:rsidRDefault="00DC2E78" w:rsidP="00171CD5">
      <w:pPr>
        <w:pStyle w:val="10"/>
        <w:keepNext/>
        <w:numPr>
          <w:ilvl w:val="0"/>
          <w:numId w:val="58"/>
        </w:numPr>
        <w:shd w:val="clear" w:color="auto" w:fill="F2F2F2"/>
        <w:tabs>
          <w:tab w:val="left" w:pos="0"/>
        </w:tabs>
        <w:spacing w:before="240" w:after="180" w:line="240" w:lineRule="auto"/>
        <w:jc w:val="left"/>
        <w:rPr>
          <w:rFonts w:ascii="David" w:hAnsi="David"/>
          <w:b w:val="0"/>
          <w:bCs w:val="0"/>
          <w:u w:val="none"/>
          <w:rtl/>
        </w:rPr>
      </w:pPr>
      <w:bookmarkStart w:id="154" w:name="_Toc504559226"/>
      <w:r w:rsidRPr="00DC2E78">
        <w:rPr>
          <w:rFonts w:ascii="David" w:hAnsi="David"/>
          <w:b w:val="0"/>
          <w:bCs w:val="0"/>
          <w:u w:val="none"/>
          <w:rtl/>
        </w:rPr>
        <w:t>נספחים</w:t>
      </w:r>
      <w:bookmarkEnd w:id="154"/>
    </w:p>
    <w:p w14:paraId="2F67C3BA"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55" w:name="_Toc504559227"/>
      <w:r w:rsidRPr="00DC2E78">
        <w:rPr>
          <w:rFonts w:ascii="David" w:hAnsi="David"/>
          <w:b w:val="0"/>
          <w:bCs w:val="0"/>
          <w:u w:val="none"/>
          <w:rtl/>
        </w:rPr>
        <w:t xml:space="preserve">נספח א – </w:t>
      </w:r>
      <w:r w:rsidRPr="00A412D5">
        <w:rPr>
          <w:rFonts w:ascii="David" w:hAnsi="David"/>
          <w:b w:val="0"/>
          <w:bCs w:val="0"/>
          <w:rtl/>
        </w:rPr>
        <w:t>הגדרות</w:t>
      </w:r>
      <w:r w:rsidRPr="00DC2E78">
        <w:rPr>
          <w:rFonts w:ascii="David" w:hAnsi="David"/>
          <w:b w:val="0"/>
          <w:bCs w:val="0"/>
          <w:u w:val="none"/>
          <w:rtl/>
        </w:rPr>
        <w:t>.</w:t>
      </w:r>
      <w:bookmarkEnd w:id="155"/>
    </w:p>
    <w:p w14:paraId="3ACC894B"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56" w:name="_Toc504559228"/>
      <w:r w:rsidRPr="00DC2E78">
        <w:rPr>
          <w:rFonts w:ascii="David" w:hAnsi="David"/>
          <w:b w:val="0"/>
          <w:bCs w:val="0"/>
          <w:u w:val="none"/>
          <w:rtl/>
        </w:rPr>
        <w:t xml:space="preserve">נספח ב –  </w:t>
      </w:r>
      <w:r w:rsidRPr="00A412D5">
        <w:rPr>
          <w:rFonts w:ascii="David" w:hAnsi="David"/>
          <w:b w:val="0"/>
          <w:bCs w:val="0"/>
          <w:rtl/>
        </w:rPr>
        <w:t>סעיף התחייבות לעבודה בפורטל הספקים</w:t>
      </w:r>
      <w:r w:rsidRPr="00DC2E78">
        <w:rPr>
          <w:rFonts w:ascii="David" w:hAnsi="David"/>
          <w:b w:val="0"/>
          <w:bCs w:val="0"/>
          <w:u w:val="none"/>
          <w:rtl/>
        </w:rPr>
        <w:t>.</w:t>
      </w:r>
      <w:bookmarkEnd w:id="156"/>
    </w:p>
    <w:p w14:paraId="53BBCA1A"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57" w:name="_Toc504559229"/>
      <w:r w:rsidRPr="00DC2E78">
        <w:rPr>
          <w:rFonts w:ascii="David" w:hAnsi="David"/>
          <w:b w:val="0"/>
          <w:bCs w:val="0"/>
          <w:u w:val="none"/>
          <w:rtl/>
        </w:rPr>
        <w:t xml:space="preserve">נספח ג – </w:t>
      </w:r>
      <w:r w:rsidRPr="00A412D5">
        <w:rPr>
          <w:rFonts w:ascii="David" w:hAnsi="David"/>
          <w:b w:val="0"/>
          <w:bCs w:val="0"/>
          <w:rtl/>
        </w:rPr>
        <w:t>חוזה שימוש בפורטל ספקים</w:t>
      </w:r>
      <w:r w:rsidRPr="00DC2E78">
        <w:rPr>
          <w:rFonts w:ascii="David" w:hAnsi="David"/>
          <w:b w:val="0"/>
          <w:bCs w:val="0"/>
          <w:u w:val="none"/>
          <w:rtl/>
        </w:rPr>
        <w:t>.</w:t>
      </w:r>
      <w:bookmarkEnd w:id="157"/>
    </w:p>
    <w:p w14:paraId="664528B3"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58" w:name="_Toc504559230"/>
      <w:r w:rsidRPr="00DC2E78">
        <w:rPr>
          <w:rFonts w:ascii="David" w:hAnsi="David"/>
          <w:b w:val="0"/>
          <w:bCs w:val="0"/>
          <w:u w:val="none"/>
          <w:rtl/>
        </w:rPr>
        <w:t xml:space="preserve">נספח ד –  </w:t>
      </w:r>
      <w:r w:rsidRPr="00A412D5">
        <w:rPr>
          <w:rFonts w:ascii="David" w:hAnsi="David"/>
          <w:b w:val="0"/>
          <w:bCs w:val="0"/>
          <w:rtl/>
        </w:rPr>
        <w:t>תרשים תהליך העבודה בפורטל</w:t>
      </w:r>
      <w:r w:rsidRPr="00DC2E78">
        <w:rPr>
          <w:rFonts w:ascii="David" w:hAnsi="David"/>
          <w:b w:val="0"/>
          <w:bCs w:val="0"/>
          <w:u w:val="none"/>
          <w:rtl/>
        </w:rPr>
        <w:t>.</w:t>
      </w:r>
      <w:bookmarkEnd w:id="158"/>
    </w:p>
    <w:p w14:paraId="06375264"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59" w:name="_Toc504559231"/>
      <w:r w:rsidRPr="00DC2E78">
        <w:rPr>
          <w:rFonts w:ascii="David" w:hAnsi="David"/>
          <w:b w:val="0"/>
          <w:bCs w:val="0"/>
          <w:u w:val="none"/>
          <w:rtl/>
        </w:rPr>
        <w:t xml:space="preserve">נספח ה –  </w:t>
      </w:r>
      <w:r w:rsidRPr="00A412D5">
        <w:rPr>
          <w:rFonts w:ascii="David" w:hAnsi="David"/>
          <w:b w:val="0"/>
          <w:bCs w:val="0"/>
          <w:rtl/>
        </w:rPr>
        <w:t>פרטי קשר עם החברה המנהלת</w:t>
      </w:r>
      <w:r w:rsidRPr="00DC2E78">
        <w:rPr>
          <w:rFonts w:ascii="David" w:hAnsi="David"/>
          <w:b w:val="0"/>
          <w:bCs w:val="0"/>
          <w:u w:val="none"/>
          <w:rtl/>
        </w:rPr>
        <w:t>.</w:t>
      </w:r>
      <w:bookmarkEnd w:id="159"/>
    </w:p>
    <w:p w14:paraId="1360875E" w14:textId="77777777" w:rsidR="00DC2E78" w:rsidRPr="00DC2E78" w:rsidRDefault="00DC2E78" w:rsidP="00171CD5">
      <w:pPr>
        <w:pStyle w:val="2"/>
        <w:numPr>
          <w:ilvl w:val="1"/>
          <w:numId w:val="58"/>
        </w:numPr>
        <w:ind w:left="567" w:hanging="567"/>
        <w:jc w:val="both"/>
        <w:rPr>
          <w:rFonts w:ascii="David" w:hAnsi="David"/>
          <w:b w:val="0"/>
          <w:bCs w:val="0"/>
          <w:u w:val="none"/>
        </w:rPr>
      </w:pPr>
      <w:bookmarkStart w:id="160" w:name="_Toc504559232"/>
      <w:r w:rsidRPr="00DC2E78">
        <w:rPr>
          <w:rFonts w:ascii="David" w:hAnsi="David"/>
          <w:b w:val="0"/>
          <w:bCs w:val="0"/>
          <w:u w:val="none"/>
          <w:rtl/>
        </w:rPr>
        <w:t xml:space="preserve">נספח ו –  </w:t>
      </w:r>
      <w:r w:rsidRPr="00A412D5">
        <w:rPr>
          <w:rFonts w:ascii="David" w:hAnsi="David"/>
          <w:b w:val="0"/>
          <w:bCs w:val="0"/>
          <w:rtl/>
        </w:rPr>
        <w:t>טבלת שינויים שבוצעו בהוראה</w:t>
      </w:r>
      <w:r w:rsidRPr="00DC2E78">
        <w:rPr>
          <w:rFonts w:ascii="David" w:hAnsi="David"/>
          <w:b w:val="0"/>
          <w:bCs w:val="0"/>
          <w:u w:val="none"/>
          <w:rtl/>
        </w:rPr>
        <w:t>.</w:t>
      </w:r>
      <w:bookmarkEnd w:id="160"/>
    </w:p>
    <w:p w14:paraId="7935EE19" w14:textId="77777777" w:rsidR="00DC2E78" w:rsidRPr="00DC2E78" w:rsidRDefault="00DC2E78" w:rsidP="00DC2E78">
      <w:pPr>
        <w:pStyle w:val="-"/>
        <w:rPr>
          <w:rFonts w:ascii="David" w:hAnsi="David" w:cs="David"/>
          <w:b w:val="0"/>
          <w:bCs w:val="0"/>
          <w:color w:val="auto"/>
          <w:rtl/>
        </w:rPr>
      </w:pPr>
      <w:bookmarkStart w:id="161" w:name="_Toc504559233"/>
      <w:r w:rsidRPr="00DC2E78">
        <w:rPr>
          <w:rFonts w:ascii="David" w:hAnsi="David" w:cs="David"/>
          <w:b w:val="0"/>
          <w:bCs w:val="0"/>
          <w:color w:val="auto"/>
          <w:rtl/>
        </w:rPr>
        <w:t>נ</w:t>
      </w:r>
      <w:bookmarkStart w:id="162" w:name="נספח_א"/>
      <w:bookmarkEnd w:id="162"/>
      <w:r w:rsidRPr="00DC2E78">
        <w:rPr>
          <w:rFonts w:ascii="David" w:hAnsi="David" w:cs="David"/>
          <w:b w:val="0"/>
          <w:bCs w:val="0"/>
          <w:color w:val="auto"/>
          <w:rtl/>
        </w:rPr>
        <w:t>ספח א</w:t>
      </w:r>
      <w:bookmarkEnd w:id="161"/>
    </w:p>
    <w:p w14:paraId="24FC23D4" w14:textId="77777777" w:rsidR="00DC2E78" w:rsidRPr="00DC2E78" w:rsidRDefault="00DC2E78" w:rsidP="00DC2E78">
      <w:pPr>
        <w:pStyle w:val="-0"/>
        <w:rPr>
          <w:rFonts w:ascii="David" w:hAnsi="David" w:cs="David"/>
          <w:rtl/>
        </w:rPr>
      </w:pPr>
      <w:bookmarkStart w:id="163" w:name="_Toc504559234"/>
      <w:r w:rsidRPr="00DC2E78">
        <w:rPr>
          <w:rFonts w:ascii="David" w:hAnsi="David" w:cs="David"/>
          <w:rtl/>
        </w:rPr>
        <w:t>הגדרות</w:t>
      </w:r>
      <w:bookmarkEnd w:id="163"/>
    </w:p>
    <w:p w14:paraId="77F74179" w14:textId="77777777" w:rsidR="00DC2E78" w:rsidRPr="00DC2E78" w:rsidRDefault="00DC2E78" w:rsidP="00171CD5">
      <w:pPr>
        <w:pStyle w:val="7"/>
        <w:keepNext w:val="0"/>
        <w:numPr>
          <w:ilvl w:val="0"/>
          <w:numId w:val="59"/>
        </w:numPr>
        <w:tabs>
          <w:tab w:val="clear" w:pos="566"/>
          <w:tab w:val="clear" w:pos="1106"/>
        </w:tabs>
        <w:spacing w:line="360" w:lineRule="auto"/>
        <w:ind w:right="0"/>
        <w:jc w:val="both"/>
        <w:rPr>
          <w:rFonts w:ascii="David" w:hAnsi="David"/>
          <w:b w:val="0"/>
          <w:bCs w:val="0"/>
          <w:u w:val="none"/>
        </w:rPr>
      </w:pPr>
      <w:r w:rsidRPr="00DC2E78">
        <w:rPr>
          <w:rFonts w:ascii="David" w:hAnsi="David"/>
          <w:b w:val="0"/>
          <w:bCs w:val="0"/>
          <w:u w:val="none"/>
          <w:rtl/>
        </w:rPr>
        <w:t>דורש רכש – הגורם האחראי במשרד לאישור דיווח הביצוע שהספק הגיש בפורטל הספקים (הוסמך במשרד לאשר בפורטל שהטובין / שירות / עבודה התקבלו או בוצעו, לפי העניין, במשרד) כתנאי מקדים לתשלום החשבונית, בין אם באמצעות הפורטל או באמצעות דיווח לקניין.</w:t>
      </w:r>
    </w:p>
    <w:p w14:paraId="6397A768" w14:textId="77777777" w:rsidR="00DC2E78" w:rsidRPr="00DC2E78" w:rsidRDefault="00DC2E78" w:rsidP="00171CD5">
      <w:pPr>
        <w:pStyle w:val="7"/>
        <w:keepNext w:val="0"/>
        <w:numPr>
          <w:ilvl w:val="0"/>
          <w:numId w:val="59"/>
        </w:numPr>
        <w:tabs>
          <w:tab w:val="clear" w:pos="566"/>
          <w:tab w:val="clear" w:pos="1106"/>
        </w:tabs>
        <w:spacing w:line="360" w:lineRule="auto"/>
        <w:ind w:right="0"/>
        <w:jc w:val="both"/>
        <w:rPr>
          <w:rFonts w:ascii="David" w:hAnsi="David"/>
          <w:b w:val="0"/>
          <w:bCs w:val="0"/>
          <w:u w:val="none"/>
        </w:rPr>
      </w:pPr>
      <w:r w:rsidRPr="00DC2E78">
        <w:rPr>
          <w:rFonts w:ascii="David" w:hAnsi="David"/>
          <w:b w:val="0"/>
          <w:bCs w:val="0"/>
          <w:u w:val="none"/>
          <w:rtl/>
        </w:rPr>
        <w:t xml:space="preserve">דרישה לתשלום או חשבונית או חשבון– חשבונית מס או חשבונית עסקה החתומות על ידי מוכר/ספק טובין, שירות  או עבודה שנמסרה לקונה/מקבל טובין, שירות או עבודה, לפי הוראות </w:t>
      </w:r>
      <w:r w:rsidRPr="00A412D5">
        <w:rPr>
          <w:rFonts w:ascii="David" w:hAnsi="David"/>
          <w:b w:val="0"/>
          <w:bCs w:val="0"/>
          <w:rtl/>
        </w:rPr>
        <w:t>חוק מס ערך מוסף, התשל"ו-1975</w:t>
      </w:r>
      <w:r w:rsidRPr="00DC2E78">
        <w:rPr>
          <w:rFonts w:ascii="David" w:hAnsi="David"/>
          <w:b w:val="0"/>
          <w:bCs w:val="0"/>
          <w:u w:val="none"/>
          <w:rtl/>
        </w:rPr>
        <w:t xml:space="preserve"> ו</w:t>
      </w:r>
      <w:r w:rsidRPr="00A412D5">
        <w:rPr>
          <w:rFonts w:ascii="David" w:hAnsi="David"/>
          <w:b w:val="0"/>
          <w:bCs w:val="0"/>
          <w:rtl/>
        </w:rPr>
        <w:t>תקנות מס ערך מוסף (ניהול פנקסי חשבונות) תשל"ו-</w:t>
      </w:r>
      <w:r w:rsidRPr="00DC2E78">
        <w:rPr>
          <w:rFonts w:ascii="David" w:hAnsi="David"/>
          <w:b w:val="0"/>
          <w:bCs w:val="0"/>
          <w:u w:val="none"/>
          <w:rtl/>
        </w:rPr>
        <w:t xml:space="preserve">1976 וכן אשר עמדו בכל דרישות </w:t>
      </w:r>
      <w:r w:rsidRPr="00A412D5">
        <w:rPr>
          <w:rFonts w:ascii="David" w:hAnsi="David"/>
          <w:b w:val="0"/>
          <w:bCs w:val="0"/>
          <w:rtl/>
        </w:rPr>
        <w:t>הוראת התכ"ם, "בדיקת חשבון", מס' 1.4.0.2</w:t>
      </w:r>
      <w:r w:rsidRPr="00DC2E78">
        <w:rPr>
          <w:rFonts w:ascii="David" w:hAnsi="David"/>
          <w:b w:val="0"/>
          <w:bCs w:val="0"/>
          <w:u w:val="none"/>
          <w:rtl/>
        </w:rPr>
        <w:t>.</w:t>
      </w:r>
      <w:r w:rsidRPr="00A412D5" w:rsidDel="00831ABC">
        <w:rPr>
          <w:rFonts w:ascii="David" w:hAnsi="David"/>
          <w:b w:val="0"/>
          <w:bCs w:val="0"/>
          <w:rtl/>
        </w:rPr>
        <w:t xml:space="preserve"> </w:t>
      </w:r>
    </w:p>
    <w:p w14:paraId="4BFE22B6" w14:textId="77777777" w:rsidR="00DC2E78" w:rsidRPr="00DC2E78" w:rsidRDefault="00DC2E78" w:rsidP="00171CD5">
      <w:pPr>
        <w:pStyle w:val="7"/>
        <w:keepNext w:val="0"/>
        <w:numPr>
          <w:ilvl w:val="0"/>
          <w:numId w:val="59"/>
        </w:numPr>
        <w:tabs>
          <w:tab w:val="clear" w:pos="566"/>
          <w:tab w:val="clear" w:pos="1106"/>
        </w:tabs>
        <w:spacing w:line="360" w:lineRule="auto"/>
        <w:ind w:right="0"/>
        <w:jc w:val="both"/>
        <w:rPr>
          <w:rFonts w:ascii="David" w:hAnsi="David"/>
          <w:b w:val="0"/>
          <w:bCs w:val="0"/>
          <w:u w:val="none"/>
        </w:rPr>
      </w:pPr>
      <w:r w:rsidRPr="00DC2E78">
        <w:rPr>
          <w:rFonts w:ascii="David" w:hAnsi="David"/>
          <w:b w:val="0"/>
          <w:bCs w:val="0"/>
          <w:u w:val="none"/>
          <w:rtl/>
        </w:rPr>
        <w:t>הזמנות בסטאטוס "טרם נקבע" – הזמנות שטרם סומן במערכת האם יפורסמו בפורטל, אם לאו.</w:t>
      </w:r>
    </w:p>
    <w:p w14:paraId="6F868977" w14:textId="77777777" w:rsidR="00DC2E78" w:rsidRPr="00DC2E78" w:rsidRDefault="00DC2E78" w:rsidP="00171CD5">
      <w:pPr>
        <w:pStyle w:val="7"/>
        <w:keepNext w:val="0"/>
        <w:numPr>
          <w:ilvl w:val="0"/>
          <w:numId w:val="59"/>
        </w:numPr>
        <w:tabs>
          <w:tab w:val="clear" w:pos="566"/>
          <w:tab w:val="clear" w:pos="1106"/>
        </w:tabs>
        <w:spacing w:line="360" w:lineRule="auto"/>
        <w:ind w:right="0"/>
        <w:jc w:val="both"/>
        <w:rPr>
          <w:rFonts w:ascii="David" w:hAnsi="David"/>
          <w:b w:val="0"/>
          <w:bCs w:val="0"/>
          <w:u w:val="none"/>
          <w:rtl/>
        </w:rPr>
      </w:pPr>
      <w:r w:rsidRPr="00DC2E78">
        <w:rPr>
          <w:rFonts w:ascii="David" w:hAnsi="David"/>
          <w:b w:val="0"/>
          <w:bCs w:val="0"/>
          <w:u w:val="none"/>
          <w:rtl/>
        </w:rPr>
        <w:t>חתימה אלקטרונית – כהגדרתה בחוק חתימה אלקטרונית התשס"א-2001.</w:t>
      </w:r>
    </w:p>
    <w:p w14:paraId="175482E8" w14:textId="77777777" w:rsidR="00DC2E78" w:rsidRPr="00DC2E78" w:rsidRDefault="00DC2E78" w:rsidP="00171CD5">
      <w:pPr>
        <w:pStyle w:val="7"/>
        <w:keepNext w:val="0"/>
        <w:numPr>
          <w:ilvl w:val="0"/>
          <w:numId w:val="59"/>
        </w:numPr>
        <w:tabs>
          <w:tab w:val="clear" w:pos="566"/>
          <w:tab w:val="clear" w:pos="1106"/>
        </w:tabs>
        <w:spacing w:line="360" w:lineRule="auto"/>
        <w:ind w:right="0"/>
        <w:jc w:val="both"/>
        <w:rPr>
          <w:rFonts w:ascii="David" w:hAnsi="David"/>
          <w:b w:val="0"/>
          <w:bCs w:val="0"/>
          <w:u w:val="none"/>
        </w:rPr>
      </w:pPr>
      <w:r w:rsidRPr="00DC2E78">
        <w:rPr>
          <w:rFonts w:ascii="David" w:hAnsi="David"/>
          <w:b w:val="0"/>
          <w:bCs w:val="0"/>
          <w:u w:val="none"/>
          <w:rtl/>
        </w:rPr>
        <w:t>חברה מנהלת – החברה האחראית על הסדרת רישום הספקים בפורטל הספקים.</w:t>
      </w:r>
    </w:p>
    <w:p w14:paraId="202ECEAE" w14:textId="77777777" w:rsidR="00DC2E78" w:rsidRPr="00DC2E78" w:rsidRDefault="00DC2E78" w:rsidP="00171CD5">
      <w:pPr>
        <w:pStyle w:val="7"/>
        <w:keepNext w:val="0"/>
        <w:numPr>
          <w:ilvl w:val="0"/>
          <w:numId w:val="59"/>
        </w:numPr>
        <w:tabs>
          <w:tab w:val="clear" w:pos="566"/>
          <w:tab w:val="clear" w:pos="1106"/>
        </w:tabs>
        <w:spacing w:line="360" w:lineRule="auto"/>
        <w:ind w:right="0"/>
        <w:jc w:val="both"/>
        <w:rPr>
          <w:rFonts w:ascii="David" w:hAnsi="David"/>
          <w:b w:val="0"/>
          <w:bCs w:val="0"/>
          <w:u w:val="none"/>
        </w:rPr>
      </w:pPr>
      <w:r w:rsidRPr="00DC2E78">
        <w:rPr>
          <w:rFonts w:ascii="David" w:hAnsi="David"/>
          <w:b w:val="0"/>
          <w:bCs w:val="0"/>
          <w:u w:val="none"/>
          <w:rtl/>
        </w:rPr>
        <w:t>מועד קבלת החשבון – המועד שבו התקבל החשבון</w:t>
      </w:r>
      <w:r w:rsidRPr="00DC2E78">
        <w:rPr>
          <w:rFonts w:ascii="David" w:hAnsi="David"/>
          <w:b w:val="0"/>
          <w:bCs w:val="0"/>
          <w:u w:val="none"/>
        </w:rPr>
        <w:t xml:space="preserve"> </w:t>
      </w:r>
      <w:r w:rsidRPr="00DC2E78">
        <w:rPr>
          <w:rFonts w:ascii="David" w:hAnsi="David"/>
          <w:b w:val="0"/>
          <w:bCs w:val="0"/>
          <w:u w:val="none"/>
          <w:rtl/>
        </w:rPr>
        <w:t xml:space="preserve">בפורטל, וככל שעמד בכל דרישות </w:t>
      </w:r>
      <w:r w:rsidRPr="00A412D5">
        <w:rPr>
          <w:rFonts w:ascii="David" w:hAnsi="David"/>
          <w:b w:val="0"/>
          <w:bCs w:val="0"/>
          <w:rtl/>
        </w:rPr>
        <w:t>הוראת התכ"ם, "בדיקת חשבון", מס' 1.4.2</w:t>
      </w:r>
      <w:r w:rsidRPr="00DC2E78">
        <w:rPr>
          <w:rFonts w:ascii="David" w:hAnsi="David"/>
          <w:b w:val="0"/>
          <w:bCs w:val="0"/>
          <w:u w:val="none"/>
          <w:rtl/>
        </w:rPr>
        <w:t>.</w:t>
      </w:r>
    </w:p>
    <w:p w14:paraId="3EBBBF3B" w14:textId="77777777" w:rsidR="00DC2E78" w:rsidRPr="00DC2E78" w:rsidRDefault="00DC2E78" w:rsidP="00171CD5">
      <w:pPr>
        <w:pStyle w:val="7"/>
        <w:keepNext w:val="0"/>
        <w:numPr>
          <w:ilvl w:val="0"/>
          <w:numId w:val="59"/>
        </w:numPr>
        <w:tabs>
          <w:tab w:val="clear" w:pos="566"/>
          <w:tab w:val="clear" w:pos="1106"/>
        </w:tabs>
        <w:spacing w:line="360" w:lineRule="auto"/>
        <w:ind w:right="0"/>
        <w:jc w:val="both"/>
        <w:rPr>
          <w:rFonts w:ascii="David" w:hAnsi="David"/>
          <w:b w:val="0"/>
          <w:bCs w:val="0"/>
          <w:u w:val="none"/>
        </w:rPr>
      </w:pPr>
      <w:r w:rsidRPr="00DC2E78">
        <w:rPr>
          <w:rFonts w:ascii="David" w:hAnsi="David"/>
          <w:b w:val="0"/>
          <w:bCs w:val="0"/>
          <w:u w:val="none"/>
          <w:rtl/>
        </w:rPr>
        <w:t>מערכת – מערכת מרכב"ה (מערכת רוחבית כוללת במשרדי הממשלה).</w:t>
      </w:r>
    </w:p>
    <w:p w14:paraId="43A401FD" w14:textId="77777777" w:rsidR="00DC2E78" w:rsidRPr="00DC2E78" w:rsidRDefault="00DC2E78" w:rsidP="00171CD5">
      <w:pPr>
        <w:pStyle w:val="7"/>
        <w:keepNext w:val="0"/>
        <w:numPr>
          <w:ilvl w:val="0"/>
          <w:numId w:val="59"/>
        </w:numPr>
        <w:tabs>
          <w:tab w:val="clear" w:pos="566"/>
          <w:tab w:val="clear" w:pos="1106"/>
        </w:tabs>
        <w:spacing w:line="360" w:lineRule="auto"/>
        <w:ind w:right="0"/>
        <w:jc w:val="both"/>
        <w:rPr>
          <w:rFonts w:ascii="David" w:hAnsi="David"/>
          <w:b w:val="0"/>
          <w:bCs w:val="0"/>
          <w:u w:val="none"/>
        </w:rPr>
      </w:pPr>
      <w:r w:rsidRPr="00DC2E78">
        <w:rPr>
          <w:rFonts w:ascii="David" w:hAnsi="David"/>
          <w:b w:val="0"/>
          <w:bCs w:val="0"/>
          <w:u w:val="none"/>
          <w:rtl/>
        </w:rPr>
        <w:t>ספק –  ספק טובין, מבצע עבודה או נותן שירותים, ובכלל זה, הגורם שהגדיר הספק כאיש הקשר מטעמו לעניין שימוש בפורטל הספקים</w:t>
      </w:r>
    </w:p>
    <w:p w14:paraId="05ED32A9" w14:textId="77777777" w:rsidR="00DC2E78" w:rsidRPr="00DC2E78" w:rsidRDefault="00DC2E78" w:rsidP="00171CD5">
      <w:pPr>
        <w:pStyle w:val="7"/>
        <w:keepNext w:val="0"/>
        <w:numPr>
          <w:ilvl w:val="0"/>
          <w:numId w:val="59"/>
        </w:numPr>
        <w:tabs>
          <w:tab w:val="clear" w:pos="566"/>
          <w:tab w:val="clear" w:pos="1106"/>
        </w:tabs>
        <w:spacing w:line="360" w:lineRule="auto"/>
        <w:ind w:right="0"/>
        <w:jc w:val="both"/>
        <w:rPr>
          <w:rFonts w:ascii="David" w:hAnsi="David"/>
          <w:b w:val="0"/>
          <w:bCs w:val="0"/>
          <w:u w:val="none"/>
        </w:rPr>
      </w:pPr>
      <w:r w:rsidRPr="00DC2E78">
        <w:rPr>
          <w:rFonts w:ascii="David" w:hAnsi="David"/>
          <w:b w:val="0"/>
          <w:bCs w:val="0"/>
          <w:u w:val="none"/>
          <w:rtl/>
        </w:rPr>
        <w:t>פורטל ספקים ממשלתי – מערכת ממוחשבת להעברת הזמנות רכש מהממשלה לספקים וקבלת דיווחי ביצוע וחשבוניות מהספקים לממשלה (להלן: 'פורטל הספקים').</w:t>
      </w:r>
    </w:p>
    <w:p w14:paraId="77BD3883" w14:textId="77777777" w:rsidR="00DC2E78" w:rsidRPr="00DC2E78" w:rsidRDefault="00DC2E78" w:rsidP="00171CD5">
      <w:pPr>
        <w:pStyle w:val="7"/>
        <w:keepNext w:val="0"/>
        <w:numPr>
          <w:ilvl w:val="0"/>
          <w:numId w:val="59"/>
        </w:numPr>
        <w:tabs>
          <w:tab w:val="clear" w:pos="566"/>
          <w:tab w:val="clear" w:pos="1106"/>
        </w:tabs>
        <w:spacing w:line="360" w:lineRule="auto"/>
        <w:ind w:right="0"/>
        <w:jc w:val="both"/>
        <w:rPr>
          <w:rFonts w:ascii="David" w:hAnsi="David"/>
          <w:b w:val="0"/>
          <w:bCs w:val="0"/>
          <w:u w:val="none"/>
        </w:rPr>
      </w:pPr>
      <w:r w:rsidRPr="00DC2E78">
        <w:rPr>
          <w:rFonts w:ascii="David" w:hAnsi="David"/>
          <w:b w:val="0"/>
          <w:bCs w:val="0"/>
          <w:u w:val="none"/>
          <w:rtl/>
        </w:rPr>
        <w:t>קניין – הגורם האחראי במשרד על הקמת הזמנות רכש והזנת תשלומים.</w:t>
      </w:r>
    </w:p>
    <w:p w14:paraId="312DDF7E" w14:textId="77777777" w:rsidR="00DC2E78" w:rsidRPr="00DC2E78" w:rsidRDefault="00DC2E78" w:rsidP="00171CD5">
      <w:pPr>
        <w:pStyle w:val="afff"/>
        <w:numPr>
          <w:ilvl w:val="0"/>
          <w:numId w:val="59"/>
        </w:numPr>
        <w:ind w:right="0"/>
        <w:rPr>
          <w:rFonts w:ascii="David" w:hAnsi="David" w:cs="David"/>
          <w:u w:val="none"/>
        </w:rPr>
      </w:pPr>
      <w:r w:rsidRPr="00DC2E78">
        <w:rPr>
          <w:rFonts w:ascii="David" w:hAnsi="David" w:cs="David"/>
          <w:u w:val="none"/>
          <w:rtl/>
        </w:rPr>
        <w:t>ראה הגדרות נוספות ב</w:t>
      </w:r>
      <w:r w:rsidRPr="00A412D5">
        <w:rPr>
          <w:rFonts w:ascii="David" w:hAnsi="David" w:cs="David"/>
          <w:rtl/>
        </w:rPr>
        <w:t>הוראת תכ"ם, "הגדרות בנושא התקשרויות ורכישות", מס' 7.1.1</w:t>
      </w:r>
      <w:r w:rsidRPr="00DC2E78">
        <w:rPr>
          <w:rFonts w:ascii="David" w:hAnsi="David" w:cs="David"/>
          <w:u w:val="none"/>
          <w:rtl/>
        </w:rPr>
        <w:t>.</w:t>
      </w:r>
    </w:p>
    <w:p w14:paraId="47E3BFD0" w14:textId="77777777" w:rsidR="00DC2E78" w:rsidRPr="00DC2E78" w:rsidRDefault="00DC2E78" w:rsidP="00DC2E78">
      <w:pPr>
        <w:rPr>
          <w:rFonts w:ascii="David" w:hAnsi="David"/>
          <w:kern w:val="28"/>
          <w:rtl/>
        </w:rPr>
      </w:pPr>
    </w:p>
    <w:p w14:paraId="07425CA4" w14:textId="77777777" w:rsidR="00DC2E78" w:rsidRPr="00DC2E78" w:rsidRDefault="00DC2E78" w:rsidP="00DC2E78">
      <w:pPr>
        <w:rPr>
          <w:rFonts w:ascii="David" w:hAnsi="David"/>
          <w:rtl/>
        </w:rPr>
      </w:pPr>
    </w:p>
    <w:p w14:paraId="17E8BD66" w14:textId="77777777" w:rsidR="00DC2E78" w:rsidRPr="00DC2E78" w:rsidRDefault="00DC2E78" w:rsidP="00DC2E78">
      <w:pPr>
        <w:spacing w:after="240"/>
        <w:rPr>
          <w:rFonts w:ascii="David" w:hAnsi="David"/>
          <w:sz w:val="26"/>
          <w:szCs w:val="26"/>
          <w:rtl/>
        </w:rPr>
      </w:pPr>
      <w:bookmarkStart w:id="164" w:name="_נספח_א_–_[טבלת_שינויים_שבוצעו_בהורא"/>
      <w:bookmarkStart w:id="165" w:name="_נספח_א_–"/>
      <w:bookmarkStart w:id="166" w:name="_נספח_א_–_1"/>
      <w:bookmarkEnd w:id="164"/>
      <w:bookmarkEnd w:id="165"/>
      <w:bookmarkEnd w:id="166"/>
      <w:r w:rsidRPr="00DC2E78">
        <w:rPr>
          <w:rFonts w:ascii="David" w:hAnsi="David"/>
          <w:sz w:val="26"/>
          <w:szCs w:val="26"/>
          <w:rtl/>
        </w:rPr>
        <w:br w:type="page"/>
      </w:r>
    </w:p>
    <w:p w14:paraId="56B69FE9" w14:textId="77777777" w:rsidR="00DC2E78" w:rsidRPr="00DC2E78" w:rsidRDefault="00DC2E78" w:rsidP="00DC2E78">
      <w:pPr>
        <w:pStyle w:val="aff1"/>
        <w:rPr>
          <w:rFonts w:ascii="David" w:hAnsi="David" w:cs="David"/>
          <w:b w:val="0"/>
          <w:bCs w:val="0"/>
          <w:color w:val="auto"/>
          <w:sz w:val="20"/>
          <w:szCs w:val="20"/>
          <w:rtl/>
        </w:rPr>
      </w:pPr>
      <w:bookmarkStart w:id="167" w:name="_נספח_ב_–_1"/>
      <w:bookmarkStart w:id="168" w:name="_נספח_ג_–"/>
      <w:bookmarkStart w:id="169" w:name="_Toc504559235"/>
      <w:bookmarkEnd w:id="167"/>
      <w:bookmarkEnd w:id="168"/>
      <w:r w:rsidRPr="00DC2E78">
        <w:rPr>
          <w:rFonts w:ascii="David" w:hAnsi="David" w:cs="David"/>
          <w:b w:val="0"/>
          <w:bCs w:val="0"/>
          <w:color w:val="auto"/>
          <w:sz w:val="20"/>
          <w:szCs w:val="20"/>
          <w:rtl/>
        </w:rPr>
        <w:t>נספח ב</w:t>
      </w:r>
      <w:bookmarkEnd w:id="169"/>
    </w:p>
    <w:p w14:paraId="37218DC7" w14:textId="77777777" w:rsidR="00DC2E78" w:rsidRPr="00DC2E78" w:rsidRDefault="00DC2E78" w:rsidP="00DC2E78">
      <w:pPr>
        <w:pStyle w:val="aff3"/>
        <w:rPr>
          <w:rFonts w:ascii="David" w:hAnsi="David" w:cs="David"/>
          <w:sz w:val="20"/>
          <w:szCs w:val="20"/>
          <w:rtl/>
        </w:rPr>
      </w:pPr>
      <w:bookmarkStart w:id="170" w:name="_Toc504559236"/>
      <w:r w:rsidRPr="00DC2E78">
        <w:rPr>
          <w:rFonts w:ascii="David" w:hAnsi="David" w:cs="David"/>
          <w:sz w:val="20"/>
          <w:szCs w:val="20"/>
          <w:rtl/>
        </w:rPr>
        <w:t>סעיף התחייבות לעבוד</w:t>
      </w:r>
      <w:bookmarkStart w:id="171" w:name="נספח_ב"/>
      <w:bookmarkEnd w:id="171"/>
      <w:r w:rsidRPr="00DC2E78">
        <w:rPr>
          <w:rFonts w:ascii="David" w:hAnsi="David" w:cs="David"/>
          <w:sz w:val="20"/>
          <w:szCs w:val="20"/>
          <w:rtl/>
        </w:rPr>
        <w:t>ה בפורטל הספקים</w:t>
      </w:r>
      <w:bookmarkEnd w:id="170"/>
    </w:p>
    <w:p w14:paraId="1D48E6DC" w14:textId="77777777" w:rsidR="00DC2E78" w:rsidRPr="00DC2E78" w:rsidRDefault="00DC2E78" w:rsidP="00DC2E78">
      <w:pPr>
        <w:bidi w:val="0"/>
        <w:jc w:val="right"/>
        <w:rPr>
          <w:rFonts w:ascii="David" w:hAnsi="David"/>
          <w:sz w:val="22"/>
          <w:szCs w:val="22"/>
          <w:rtl/>
        </w:rPr>
      </w:pPr>
    </w:p>
    <w:p w14:paraId="10CD380D" w14:textId="77777777" w:rsidR="00DC2E78" w:rsidRPr="00C71A33" w:rsidRDefault="00DC2E78" w:rsidP="00DC2E78">
      <w:pPr>
        <w:bidi w:val="0"/>
        <w:jc w:val="right"/>
        <w:rPr>
          <w:rFonts w:ascii="Arial" w:hAnsi="Arial"/>
          <w:b/>
          <w:bCs/>
          <w:color w:val="FFFFFF"/>
          <w:kern w:val="28"/>
          <w:sz w:val="22"/>
          <w:szCs w:val="22"/>
          <w:rtl/>
        </w:rPr>
      </w:pPr>
      <w:r w:rsidRPr="00DC2E78">
        <w:rPr>
          <w:rFonts w:ascii="David" w:hAnsi="David"/>
          <w:sz w:val="22"/>
          <w:szCs w:val="22"/>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הממשלתי</w:t>
      </w:r>
      <w:r w:rsidRPr="00C71A33">
        <w:rPr>
          <w:rFonts w:ascii="Arial" w:hAnsi="Arial" w:hint="cs"/>
          <w:sz w:val="22"/>
          <w:szCs w:val="22"/>
          <w:rtl/>
        </w:rPr>
        <w:t>."</w:t>
      </w:r>
      <w:r w:rsidRPr="00C71A33">
        <w:rPr>
          <w:rFonts w:ascii="Arial" w:hAnsi="Arial"/>
          <w:sz w:val="22"/>
          <w:szCs w:val="22"/>
          <w:rtl/>
        </w:rPr>
        <w:br w:type="page"/>
      </w:r>
    </w:p>
    <w:p w14:paraId="2BEC120E" w14:textId="77777777" w:rsidR="00DC2E78" w:rsidRPr="00D84715" w:rsidRDefault="00DC2E78" w:rsidP="00DC2E78">
      <w:pPr>
        <w:pStyle w:val="aff1"/>
        <w:rPr>
          <w:rFonts w:ascii="Arial" w:hAnsi="Arial" w:cs="Arial"/>
          <w:sz w:val="20"/>
          <w:szCs w:val="20"/>
          <w:rtl/>
        </w:rPr>
      </w:pPr>
      <w:bookmarkStart w:id="172" w:name="_Toc504559237"/>
      <w:r w:rsidRPr="00D84715">
        <w:rPr>
          <w:rFonts w:ascii="Arial" w:hAnsi="Arial" w:cs="Arial"/>
          <w:sz w:val="20"/>
          <w:szCs w:val="20"/>
          <w:rtl/>
        </w:rPr>
        <w:t>נספ</w:t>
      </w:r>
      <w:bookmarkStart w:id="173" w:name="נספח_ג"/>
      <w:bookmarkEnd w:id="173"/>
      <w:r w:rsidRPr="00D84715">
        <w:rPr>
          <w:rFonts w:ascii="Arial" w:hAnsi="Arial" w:cs="Arial"/>
          <w:sz w:val="20"/>
          <w:szCs w:val="20"/>
          <w:rtl/>
        </w:rPr>
        <w:t xml:space="preserve">ח </w:t>
      </w:r>
      <w:r>
        <w:rPr>
          <w:rFonts w:ascii="Arial" w:hAnsi="Arial" w:cs="Arial" w:hint="cs"/>
          <w:sz w:val="20"/>
          <w:szCs w:val="20"/>
          <w:rtl/>
        </w:rPr>
        <w:t>ג</w:t>
      </w:r>
      <w:bookmarkEnd w:id="172"/>
    </w:p>
    <w:p w14:paraId="1A7D79EE" w14:textId="77777777" w:rsidR="00DC2E78" w:rsidRPr="00D84715" w:rsidRDefault="00DC2E78" w:rsidP="00DC2E78">
      <w:pPr>
        <w:pStyle w:val="aff3"/>
        <w:rPr>
          <w:rFonts w:ascii="Arial" w:hAnsi="Arial" w:cs="Arial"/>
          <w:sz w:val="20"/>
          <w:szCs w:val="20"/>
          <w:rtl/>
        </w:rPr>
      </w:pPr>
      <w:bookmarkStart w:id="174" w:name="_Toc504559238"/>
      <w:r w:rsidRPr="00595EF6">
        <w:rPr>
          <w:rFonts w:ascii="Arial" w:hAnsi="Arial" w:cs="Arial" w:hint="cs"/>
          <w:sz w:val="20"/>
          <w:szCs w:val="20"/>
          <w:rtl/>
        </w:rPr>
        <w:t xml:space="preserve">חוזה </w:t>
      </w:r>
      <w:r>
        <w:rPr>
          <w:rFonts w:ascii="Arial" w:hAnsi="Arial" w:cs="Arial" w:hint="cs"/>
          <w:sz w:val="20"/>
          <w:szCs w:val="20"/>
          <w:rtl/>
        </w:rPr>
        <w:t>שימוש בפורטל הספקים</w:t>
      </w:r>
      <w:bookmarkEnd w:id="174"/>
    </w:p>
    <w:p w14:paraId="5ABB66F1" w14:textId="77777777" w:rsidR="00DC2E78" w:rsidRDefault="00DC2E78" w:rsidP="00DC2E78">
      <w:pPr>
        <w:jc w:val="center"/>
        <w:rPr>
          <w:b/>
          <w:bCs/>
          <w:szCs w:val="36"/>
          <w:u w:val="single"/>
          <w:rtl/>
        </w:rPr>
      </w:pPr>
      <w:r>
        <w:rPr>
          <w:b/>
          <w:bCs/>
          <w:szCs w:val="36"/>
          <w:rtl/>
        </w:rPr>
        <w:t>חוזה</w:t>
      </w:r>
    </w:p>
    <w:p w14:paraId="62691054" w14:textId="77777777" w:rsidR="00DC2E78" w:rsidRDefault="00DC2E78" w:rsidP="00DC2E78">
      <w:pPr>
        <w:rPr>
          <w:rtl/>
        </w:rPr>
      </w:pPr>
    </w:p>
    <w:p w14:paraId="73A44C1E" w14:textId="77777777" w:rsidR="00DC2E78" w:rsidRDefault="00DC2E78" w:rsidP="00DC2E78">
      <w:pPr>
        <w:spacing w:line="240" w:lineRule="auto"/>
        <w:rPr>
          <w:rtl/>
        </w:rPr>
      </w:pPr>
    </w:p>
    <w:p w14:paraId="0109006E" w14:textId="77777777" w:rsidR="00DC2E78" w:rsidRDefault="00DC2E78" w:rsidP="00DC2E78">
      <w:pPr>
        <w:spacing w:line="240" w:lineRule="auto"/>
        <w:rPr>
          <w:rtl/>
        </w:rPr>
      </w:pPr>
    </w:p>
    <w:p w14:paraId="5162343B" w14:textId="77777777" w:rsidR="00DC2E78" w:rsidRDefault="00DC2E78" w:rsidP="00DC2E78">
      <w:pPr>
        <w:spacing w:line="240" w:lineRule="auto"/>
        <w:rPr>
          <w:rtl/>
        </w:rPr>
      </w:pPr>
      <w:r>
        <w:rPr>
          <w:rtl/>
        </w:rPr>
        <w:t>שנערך ונחתם ביום ____________  לחודש ______________  בשנת _____________</w:t>
      </w:r>
    </w:p>
    <w:p w14:paraId="3F7AA516" w14:textId="77777777" w:rsidR="00DC2E78" w:rsidRDefault="00DC2E78" w:rsidP="00DC2E78">
      <w:pPr>
        <w:spacing w:line="240" w:lineRule="auto"/>
        <w:rPr>
          <w:rtl/>
        </w:rPr>
      </w:pPr>
    </w:p>
    <w:p w14:paraId="5F1C0047" w14:textId="77777777" w:rsidR="00DC2E78" w:rsidRDefault="00DC2E78" w:rsidP="00DC2E78">
      <w:pPr>
        <w:spacing w:line="240" w:lineRule="auto"/>
        <w:rPr>
          <w:rtl/>
        </w:rPr>
      </w:pPr>
      <w:r>
        <w:rPr>
          <w:b/>
          <w:bCs/>
          <w:rtl/>
        </w:rPr>
        <w:t>ב י ן</w:t>
      </w:r>
      <w:r>
        <w:rPr>
          <w:rtl/>
        </w:rPr>
        <w:t xml:space="preserve"> :</w:t>
      </w:r>
      <w:r>
        <w:rPr>
          <w:rtl/>
        </w:rPr>
        <w:tab/>
        <w:t xml:space="preserve">ממשלת ישראל בשם מדינת ישראל המיוצגת ע"י </w:t>
      </w:r>
      <w:r>
        <w:rPr>
          <w:rFonts w:hint="cs"/>
          <w:rtl/>
        </w:rPr>
        <w:t>החשב הכללי</w:t>
      </w:r>
      <w:r>
        <w:rPr>
          <w:rtl/>
        </w:rPr>
        <w:t xml:space="preserve"> </w:t>
      </w:r>
    </w:p>
    <w:p w14:paraId="504381FA" w14:textId="77777777" w:rsidR="00DC2E78" w:rsidRDefault="00DC2E78" w:rsidP="00DC2E78">
      <w:pPr>
        <w:spacing w:line="240" w:lineRule="auto"/>
        <w:jc w:val="center"/>
        <w:rPr>
          <w:b/>
          <w:bCs/>
          <w:rtl/>
        </w:rPr>
      </w:pPr>
      <w:r>
        <w:rPr>
          <w:rtl/>
        </w:rPr>
        <w:br/>
      </w:r>
      <w:r>
        <w:rPr>
          <w:b/>
          <w:bCs/>
          <w:rtl/>
        </w:rPr>
        <w:t>(להלן</w:t>
      </w:r>
      <w:r>
        <w:rPr>
          <w:rFonts w:hint="cs"/>
          <w:b/>
          <w:bCs/>
          <w:rtl/>
        </w:rPr>
        <w:t xml:space="preserve"> -</w:t>
      </w:r>
      <w:r>
        <w:rPr>
          <w:b/>
          <w:bCs/>
          <w:rtl/>
        </w:rPr>
        <w:t xml:space="preserve"> הממשלה)</w:t>
      </w:r>
    </w:p>
    <w:p w14:paraId="48DE3A06" w14:textId="77777777" w:rsidR="00DC2E78" w:rsidRDefault="00DC2E78" w:rsidP="00DC2E78">
      <w:pPr>
        <w:spacing w:line="240" w:lineRule="auto"/>
        <w:rPr>
          <w:rtl/>
        </w:rPr>
      </w:pPr>
      <w:r>
        <w:rPr>
          <w:rtl/>
        </w:rPr>
        <w:t xml:space="preserve"> </w:t>
      </w:r>
    </w:p>
    <w:p w14:paraId="1064C8BB" w14:textId="77777777" w:rsidR="00DC2E78" w:rsidRDefault="00DC2E78" w:rsidP="00DC2E78">
      <w:pPr>
        <w:spacing w:line="240" w:lineRule="auto"/>
        <w:jc w:val="right"/>
        <w:rPr>
          <w:b/>
          <w:bCs/>
          <w:u w:val="single"/>
          <w:rtl/>
        </w:rPr>
      </w:pPr>
      <w:r>
        <w:rPr>
          <w:b/>
          <w:bCs/>
          <w:u w:val="single"/>
          <w:rtl/>
        </w:rPr>
        <w:t xml:space="preserve">מ צ ד   א ח ד </w:t>
      </w:r>
    </w:p>
    <w:p w14:paraId="05756B87" w14:textId="77777777" w:rsidR="00DC2E78" w:rsidRDefault="00DC2E78" w:rsidP="00DC2E78">
      <w:pPr>
        <w:spacing w:line="240" w:lineRule="auto"/>
        <w:rPr>
          <w:rtl/>
        </w:rPr>
      </w:pPr>
      <w:r>
        <w:rPr>
          <w:rtl/>
        </w:rPr>
        <w:t xml:space="preserve"> </w:t>
      </w:r>
    </w:p>
    <w:p w14:paraId="04AAD95C" w14:textId="77777777" w:rsidR="00DC2E78" w:rsidRDefault="00DC2E78" w:rsidP="00DC2E78">
      <w:pPr>
        <w:spacing w:line="240" w:lineRule="auto"/>
        <w:rPr>
          <w:rtl/>
        </w:rPr>
      </w:pPr>
      <w:r>
        <w:rPr>
          <w:b/>
          <w:bCs/>
          <w:rtl/>
        </w:rPr>
        <w:t>ל ב י ן</w:t>
      </w:r>
      <w:r>
        <w:rPr>
          <w:rtl/>
        </w:rPr>
        <w:t xml:space="preserve"> :</w:t>
      </w:r>
      <w:r>
        <w:rPr>
          <w:rtl/>
        </w:rPr>
        <w:tab/>
        <w:t xml:space="preserve">_____________________________  </w:t>
      </w:r>
      <w:r>
        <w:rPr>
          <w:rFonts w:hint="cs"/>
          <w:rtl/>
        </w:rPr>
        <w:t>ח.פ.</w:t>
      </w:r>
      <w:r>
        <w:rPr>
          <w:rtl/>
        </w:rPr>
        <w:t xml:space="preserve"> ______________</w:t>
      </w:r>
    </w:p>
    <w:p w14:paraId="2961648E" w14:textId="77777777" w:rsidR="00DC2E78" w:rsidRDefault="00DC2E78" w:rsidP="00DC2E78">
      <w:pPr>
        <w:spacing w:line="240" w:lineRule="auto"/>
        <w:rPr>
          <w:rtl/>
        </w:rPr>
      </w:pPr>
    </w:p>
    <w:p w14:paraId="185B7607" w14:textId="77777777" w:rsidR="00DC2E78" w:rsidRDefault="00DC2E78" w:rsidP="00DC2E78">
      <w:pPr>
        <w:spacing w:line="240" w:lineRule="auto"/>
        <w:rPr>
          <w:rtl/>
        </w:rPr>
      </w:pPr>
      <w:r>
        <w:rPr>
          <w:rFonts w:hint="cs"/>
          <w:rtl/>
        </w:rPr>
        <w:t>באמצעות מורשה/מורשי חתימה מטעמו/ה</w:t>
      </w:r>
      <w:r>
        <w:rPr>
          <w:rtl/>
        </w:rPr>
        <w:t xml:space="preserve"> </w:t>
      </w:r>
      <w:r>
        <w:rPr>
          <w:rFonts w:hint="cs"/>
          <w:rtl/>
        </w:rPr>
        <w:t>_____________</w:t>
      </w:r>
      <w:r>
        <w:rPr>
          <w:rtl/>
        </w:rPr>
        <w:t xml:space="preserve">________________________ </w:t>
      </w:r>
    </w:p>
    <w:p w14:paraId="07CBA73D" w14:textId="77777777" w:rsidR="00DC2E78" w:rsidRDefault="00DC2E78" w:rsidP="00DC2E78">
      <w:pPr>
        <w:spacing w:line="240" w:lineRule="auto"/>
        <w:rPr>
          <w:rtl/>
        </w:rPr>
      </w:pPr>
    </w:p>
    <w:p w14:paraId="2ADB8795" w14:textId="77777777" w:rsidR="00DC2E78" w:rsidRDefault="00DC2E78" w:rsidP="00DC2E78">
      <w:pPr>
        <w:spacing w:line="240" w:lineRule="auto"/>
        <w:jc w:val="center"/>
        <w:rPr>
          <w:b/>
          <w:bCs/>
          <w:rtl/>
        </w:rPr>
      </w:pPr>
      <w:r>
        <w:rPr>
          <w:b/>
          <w:bCs/>
          <w:rtl/>
        </w:rPr>
        <w:t>(להלן</w:t>
      </w:r>
      <w:r>
        <w:rPr>
          <w:rFonts w:hint="cs"/>
          <w:b/>
          <w:bCs/>
          <w:rtl/>
        </w:rPr>
        <w:t xml:space="preserve"> -</w:t>
      </w:r>
      <w:r>
        <w:rPr>
          <w:b/>
          <w:bCs/>
          <w:rtl/>
        </w:rPr>
        <w:t xml:space="preserve"> המשתמש)</w:t>
      </w:r>
    </w:p>
    <w:p w14:paraId="42ED305A" w14:textId="77777777" w:rsidR="00DC2E78" w:rsidRDefault="00DC2E78" w:rsidP="00DC2E78">
      <w:pPr>
        <w:spacing w:line="240" w:lineRule="auto"/>
        <w:rPr>
          <w:rtl/>
        </w:rPr>
      </w:pPr>
      <w:r>
        <w:rPr>
          <w:rtl/>
        </w:rPr>
        <w:t xml:space="preserve"> </w:t>
      </w:r>
    </w:p>
    <w:p w14:paraId="2064C2A4" w14:textId="77777777" w:rsidR="00DC2E78" w:rsidRDefault="00DC2E78" w:rsidP="00DC2E78">
      <w:pPr>
        <w:spacing w:line="240" w:lineRule="auto"/>
        <w:jc w:val="right"/>
        <w:rPr>
          <w:b/>
          <w:bCs/>
          <w:u w:val="single"/>
          <w:rtl/>
        </w:rPr>
      </w:pPr>
      <w:r>
        <w:rPr>
          <w:b/>
          <w:bCs/>
          <w:u w:val="single"/>
          <w:rtl/>
        </w:rPr>
        <w:t>מ צ ד   ש נ י</w:t>
      </w:r>
    </w:p>
    <w:p w14:paraId="548BCE2A" w14:textId="77777777" w:rsidR="00DC2E78" w:rsidRDefault="00DC2E78" w:rsidP="00DC2E78">
      <w:pPr>
        <w:spacing w:line="240" w:lineRule="auto"/>
        <w:rPr>
          <w:rtl/>
        </w:rPr>
      </w:pPr>
    </w:p>
    <w:p w14:paraId="12711121" w14:textId="77777777" w:rsidR="00DC2E78" w:rsidRDefault="00DC2E78" w:rsidP="00DC2E78">
      <w:pPr>
        <w:spacing w:line="240" w:lineRule="auto"/>
        <w:rPr>
          <w:rtl/>
        </w:rPr>
      </w:pPr>
    </w:p>
    <w:p w14:paraId="16AAD9BC" w14:textId="77777777" w:rsidR="00DC2E78" w:rsidRDefault="00DC2E78" w:rsidP="00DC2E78">
      <w:pPr>
        <w:spacing w:line="240" w:lineRule="auto"/>
        <w:rPr>
          <w:rtl/>
        </w:rPr>
      </w:pPr>
    </w:p>
    <w:p w14:paraId="336FC45C" w14:textId="77777777" w:rsidR="00DC2E78" w:rsidRDefault="00DC2E78" w:rsidP="00DC2E78">
      <w:pPr>
        <w:spacing w:line="240" w:lineRule="auto"/>
        <w:rPr>
          <w:b/>
          <w:bCs/>
          <w:rtl/>
        </w:rPr>
      </w:pPr>
      <w:r>
        <w:rPr>
          <w:b/>
          <w:bCs/>
          <w:rtl/>
        </w:rPr>
        <w:t>ה ו א י ל :</w:t>
      </w:r>
    </w:p>
    <w:p w14:paraId="61CCC6B3" w14:textId="77777777" w:rsidR="00DC2E78" w:rsidRDefault="00DC2E78" w:rsidP="00DC2E78">
      <w:pPr>
        <w:spacing w:line="240" w:lineRule="auto"/>
        <w:rPr>
          <w:rtl/>
        </w:rPr>
      </w:pPr>
    </w:p>
    <w:p w14:paraId="07EFB399" w14:textId="77777777" w:rsidR="00DC2E78" w:rsidRDefault="00DC2E78" w:rsidP="00DC2E78">
      <w:pPr>
        <w:spacing w:line="240" w:lineRule="auto"/>
        <w:rPr>
          <w:rtl/>
        </w:rPr>
      </w:pPr>
      <w:r>
        <w:rPr>
          <w:rtl/>
        </w:rPr>
        <w:t>ו</w:t>
      </w:r>
      <w:r>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11C99DA5" w14:textId="77777777" w:rsidR="00DC2E78" w:rsidRDefault="00DC2E78" w:rsidP="00DC2E78">
      <w:pPr>
        <w:spacing w:line="240" w:lineRule="auto"/>
        <w:rPr>
          <w:rtl/>
        </w:rPr>
      </w:pPr>
    </w:p>
    <w:p w14:paraId="7EB18B18" w14:textId="77777777" w:rsidR="00DC2E78" w:rsidRDefault="00DC2E78" w:rsidP="00DC2E78">
      <w:pPr>
        <w:spacing w:line="240" w:lineRule="auto"/>
        <w:rPr>
          <w:b/>
          <w:bCs/>
          <w:rtl/>
        </w:rPr>
      </w:pPr>
      <w:r>
        <w:rPr>
          <w:b/>
          <w:bCs/>
          <w:rtl/>
        </w:rPr>
        <w:t>ו ה ו א י ל :</w:t>
      </w:r>
    </w:p>
    <w:p w14:paraId="7C3214D8" w14:textId="77777777" w:rsidR="00DC2E78" w:rsidRDefault="00DC2E78" w:rsidP="00DC2E78">
      <w:pPr>
        <w:spacing w:line="240" w:lineRule="auto"/>
        <w:rPr>
          <w:rtl/>
        </w:rPr>
      </w:pPr>
    </w:p>
    <w:p w14:paraId="2856AFDC" w14:textId="77777777" w:rsidR="00DC2E78" w:rsidRDefault="00DC2E78" w:rsidP="00DC2E78">
      <w:pPr>
        <w:spacing w:line="240" w:lineRule="auto"/>
        <w:rPr>
          <w:rtl/>
        </w:rPr>
      </w:pPr>
      <w:r>
        <w:rPr>
          <w:rtl/>
        </w:rPr>
        <w:t xml:space="preserve">והממשלה מוכנה לספק </w:t>
      </w:r>
      <w:r>
        <w:rPr>
          <w:rFonts w:hint="cs"/>
          <w:rtl/>
        </w:rPr>
        <w:t xml:space="preserve">למשתמש </w:t>
      </w:r>
      <w:r>
        <w:rPr>
          <w:rtl/>
        </w:rPr>
        <w:t xml:space="preserve">שירותים שונים </w:t>
      </w:r>
      <w:r>
        <w:rPr>
          <w:rFonts w:hint="cs"/>
          <w:rtl/>
        </w:rPr>
        <w:t xml:space="preserve">במסגרת פורטל הספקים הממשלתי כפי </w:t>
      </w:r>
      <w:r>
        <w:rPr>
          <w:rtl/>
        </w:rPr>
        <w:t xml:space="preserve">שיוגדרו ע"י </w:t>
      </w:r>
      <w:r>
        <w:rPr>
          <w:rFonts w:hint="cs"/>
          <w:rtl/>
        </w:rPr>
        <w:t>משרד האוצר</w:t>
      </w:r>
      <w:r>
        <w:rPr>
          <w:rtl/>
        </w:rPr>
        <w:t xml:space="preserve"> מפעם לפעם</w:t>
      </w:r>
      <w:r>
        <w:rPr>
          <w:rFonts w:hint="cs"/>
          <w:rtl/>
        </w:rPr>
        <w:t>,</w:t>
      </w:r>
    </w:p>
    <w:p w14:paraId="20A55B79" w14:textId="77777777" w:rsidR="00DC2E78" w:rsidRDefault="00DC2E78" w:rsidP="00DC2E78">
      <w:pPr>
        <w:spacing w:line="240" w:lineRule="auto"/>
        <w:rPr>
          <w:rtl/>
        </w:rPr>
      </w:pPr>
    </w:p>
    <w:p w14:paraId="02B2EE8D" w14:textId="77777777" w:rsidR="00DC2E78" w:rsidRDefault="00DC2E78" w:rsidP="00DC2E78">
      <w:pPr>
        <w:spacing w:line="240" w:lineRule="auto"/>
        <w:rPr>
          <w:b/>
          <w:bCs/>
          <w:rtl/>
        </w:rPr>
      </w:pPr>
      <w:r>
        <w:rPr>
          <w:b/>
          <w:bCs/>
          <w:rtl/>
        </w:rPr>
        <w:t>ו ה ו א י ל :</w:t>
      </w:r>
    </w:p>
    <w:p w14:paraId="2576568A" w14:textId="77777777" w:rsidR="00DC2E78" w:rsidRDefault="00DC2E78" w:rsidP="00DC2E78">
      <w:pPr>
        <w:spacing w:line="240" w:lineRule="auto"/>
        <w:rPr>
          <w:rtl/>
        </w:rPr>
      </w:pPr>
    </w:p>
    <w:p w14:paraId="47E2B245" w14:textId="77777777" w:rsidR="00DC2E78" w:rsidRDefault="00DC2E78" w:rsidP="00DC2E78">
      <w:pPr>
        <w:spacing w:line="240" w:lineRule="auto"/>
        <w:rPr>
          <w:rtl/>
        </w:rPr>
      </w:pPr>
      <w:r>
        <w:rPr>
          <w:rtl/>
        </w:rPr>
        <w:t>והמשתמש מעונין בקבלת שירותים אלה או חלקם בתנאים המפורטים להלן,</w:t>
      </w:r>
    </w:p>
    <w:p w14:paraId="5EDDCC25" w14:textId="77777777" w:rsidR="00DC2E78" w:rsidRDefault="00DC2E78" w:rsidP="00DC2E78">
      <w:pPr>
        <w:spacing w:line="240" w:lineRule="auto"/>
        <w:rPr>
          <w:rtl/>
        </w:rPr>
      </w:pPr>
    </w:p>
    <w:p w14:paraId="7DED816D" w14:textId="77777777" w:rsidR="00DC2E78" w:rsidRDefault="00DC2E78" w:rsidP="00DC2E78">
      <w:pPr>
        <w:spacing w:line="240" w:lineRule="auto"/>
        <w:rPr>
          <w:rtl/>
        </w:rPr>
      </w:pPr>
      <w:r>
        <w:rPr>
          <w:rtl/>
        </w:rPr>
        <w:t>לכן הוסכם בין הצדדים כדלקמן:</w:t>
      </w:r>
    </w:p>
    <w:p w14:paraId="1B8B3892" w14:textId="77777777" w:rsidR="00DC2E78" w:rsidRDefault="00DC2E78" w:rsidP="00DC2E78">
      <w:pPr>
        <w:spacing w:line="240" w:lineRule="auto"/>
        <w:rPr>
          <w:rtl/>
        </w:rPr>
      </w:pPr>
    </w:p>
    <w:p w14:paraId="47060A30" w14:textId="77777777" w:rsidR="00DC2E78" w:rsidRDefault="00DC2E78" w:rsidP="00171CD5">
      <w:pPr>
        <w:numPr>
          <w:ilvl w:val="0"/>
          <w:numId w:val="60"/>
        </w:numPr>
        <w:overflowPunct/>
        <w:autoSpaceDE/>
        <w:autoSpaceDN/>
        <w:adjustRightInd/>
        <w:spacing w:line="240" w:lineRule="auto"/>
        <w:ind w:right="0"/>
        <w:jc w:val="left"/>
        <w:textAlignment w:val="auto"/>
        <w:rPr>
          <w:rtl/>
        </w:rPr>
      </w:pPr>
      <w:r>
        <w:rPr>
          <w:b/>
          <w:bCs/>
          <w:rtl/>
        </w:rPr>
        <w:t>מבוא ונספחים</w:t>
      </w:r>
      <w:r>
        <w:rPr>
          <w:b/>
          <w:bCs/>
          <w:rtl/>
        </w:rPr>
        <w:br/>
      </w:r>
      <w:r>
        <w:rPr>
          <w:rtl/>
        </w:rPr>
        <w:br/>
        <w:t>המבוא לחוזה זה ונספחיו מהווים חלק בלתי נפרד ממנו.</w:t>
      </w:r>
      <w:r>
        <w:rPr>
          <w:rtl/>
        </w:rPr>
        <w:br/>
      </w:r>
    </w:p>
    <w:p w14:paraId="4DC1A269" w14:textId="77777777" w:rsidR="00DC2E78" w:rsidRDefault="00DC2E78" w:rsidP="00171CD5">
      <w:pPr>
        <w:numPr>
          <w:ilvl w:val="0"/>
          <w:numId w:val="60"/>
        </w:numPr>
        <w:overflowPunct/>
        <w:autoSpaceDE/>
        <w:autoSpaceDN/>
        <w:adjustRightInd/>
        <w:spacing w:line="240" w:lineRule="auto"/>
        <w:ind w:right="0"/>
        <w:textAlignment w:val="auto"/>
      </w:pPr>
      <w:r>
        <w:rPr>
          <w:b/>
          <w:bCs/>
          <w:rtl/>
        </w:rPr>
        <w:br w:type="page"/>
        <w:t>פרשנות</w:t>
      </w:r>
      <w:r>
        <w:rPr>
          <w:b/>
          <w:bCs/>
          <w:rtl/>
        </w:rPr>
        <w:br/>
      </w:r>
      <w:r>
        <w:rPr>
          <w:rtl/>
        </w:rPr>
        <w:br/>
        <w:t>למונחים שלהלן תהא בחוזה זה ובנספחיו המשמעות הכתובה בצידם, זולת אם משתמעת מן ההקשר משמעות אחרת.</w:t>
      </w:r>
    </w:p>
    <w:p w14:paraId="18808138" w14:textId="77777777" w:rsidR="00DC2E78" w:rsidRDefault="00DC2E78" w:rsidP="00DC2E78">
      <w:pPr>
        <w:spacing w:line="240" w:lineRule="auto"/>
        <w:rPr>
          <w:rtl/>
        </w:rPr>
      </w:pPr>
    </w:p>
    <w:p w14:paraId="14EA0A7A" w14:textId="77777777" w:rsidR="00DC2E78" w:rsidRDefault="00DC2E78" w:rsidP="00171CD5">
      <w:pPr>
        <w:numPr>
          <w:ilvl w:val="1"/>
          <w:numId w:val="60"/>
        </w:numPr>
        <w:overflowPunct/>
        <w:autoSpaceDE/>
        <w:autoSpaceDN/>
        <w:adjustRightInd/>
        <w:spacing w:line="240" w:lineRule="auto"/>
        <w:ind w:right="0"/>
        <w:textAlignment w:val="auto"/>
      </w:pPr>
      <w:r>
        <w:rPr>
          <w:b/>
          <w:bCs/>
          <w:rtl/>
        </w:rPr>
        <w:t>"</w:t>
      </w:r>
      <w:r>
        <w:rPr>
          <w:rFonts w:hint="cs"/>
          <w:b/>
          <w:bCs/>
          <w:rtl/>
        </w:rPr>
        <w:t>פורטל ספקים ממשלתי</w:t>
      </w:r>
      <w:r>
        <w:rPr>
          <w:b/>
          <w:bCs/>
          <w:rtl/>
        </w:rPr>
        <w:t>"</w:t>
      </w:r>
      <w:r>
        <w:rPr>
          <w:rtl/>
        </w:rPr>
        <w:t xml:space="preserve"> – </w:t>
      </w:r>
      <w:r>
        <w:rPr>
          <w:rFonts w:hint="cs"/>
          <w:rtl/>
        </w:rPr>
        <w:t>מערכת ממוחשבת להעברת הזמנות רכש מהממשלה לספקים וקבלת דיווחי ביצוע וחשבוניות מהספקים לממשלה.</w:t>
      </w:r>
    </w:p>
    <w:p w14:paraId="71A0A895" w14:textId="77777777" w:rsidR="00DC2E78" w:rsidRDefault="00DC2E78" w:rsidP="00DC2E78">
      <w:pPr>
        <w:spacing w:line="240" w:lineRule="auto"/>
        <w:ind w:left="1416" w:right="708"/>
        <w:rPr>
          <w:rtl/>
        </w:rPr>
      </w:pPr>
      <w:r>
        <w:rPr>
          <w:rtl/>
        </w:rPr>
        <w:br/>
      </w:r>
    </w:p>
    <w:p w14:paraId="3B705A29" w14:textId="77777777" w:rsidR="00DC2E78" w:rsidRDefault="00DC2E78" w:rsidP="00171CD5">
      <w:pPr>
        <w:numPr>
          <w:ilvl w:val="1"/>
          <w:numId w:val="60"/>
        </w:numPr>
        <w:overflowPunct/>
        <w:autoSpaceDE/>
        <w:autoSpaceDN/>
        <w:adjustRightInd/>
        <w:spacing w:line="240" w:lineRule="auto"/>
        <w:ind w:right="0"/>
        <w:textAlignment w:val="auto"/>
      </w:pPr>
      <w:r>
        <w:rPr>
          <w:b/>
          <w:bCs/>
          <w:rtl/>
        </w:rPr>
        <w:t>"</w:t>
      </w:r>
      <w:r>
        <w:rPr>
          <w:rFonts w:hint="cs"/>
          <w:b/>
          <w:bCs/>
          <w:rtl/>
        </w:rPr>
        <w:t>משתמש</w:t>
      </w:r>
      <w:r>
        <w:rPr>
          <w:b/>
          <w:bCs/>
          <w:rtl/>
        </w:rPr>
        <w:t>"</w:t>
      </w:r>
      <w:r>
        <w:rPr>
          <w:rtl/>
        </w:rPr>
        <w:t xml:space="preserve"> – </w:t>
      </w:r>
      <w:r>
        <w:rPr>
          <w:rFonts w:hint="cs"/>
          <w:rtl/>
        </w:rPr>
        <w:t>ספק (תאגיד או יחיד) שנרשם לשימוש בפורטל הספקים הממשלתי</w:t>
      </w:r>
      <w:r>
        <w:rPr>
          <w:rtl/>
        </w:rPr>
        <w:t>.</w:t>
      </w:r>
    </w:p>
    <w:p w14:paraId="603F9E73" w14:textId="77777777" w:rsidR="00DC2E78" w:rsidRDefault="00DC2E78" w:rsidP="00DC2E78">
      <w:pPr>
        <w:spacing w:line="240" w:lineRule="auto"/>
        <w:ind w:left="1416" w:right="708"/>
        <w:rPr>
          <w:rtl/>
        </w:rPr>
      </w:pPr>
      <w:r>
        <w:rPr>
          <w:rtl/>
        </w:rPr>
        <w:br/>
      </w:r>
    </w:p>
    <w:p w14:paraId="03AE8D87" w14:textId="77777777" w:rsidR="00DC2E78" w:rsidRDefault="00DC2E78" w:rsidP="00171CD5">
      <w:pPr>
        <w:numPr>
          <w:ilvl w:val="1"/>
          <w:numId w:val="60"/>
        </w:numPr>
        <w:overflowPunct/>
        <w:autoSpaceDE/>
        <w:autoSpaceDN/>
        <w:adjustRightInd/>
        <w:spacing w:line="240" w:lineRule="auto"/>
        <w:ind w:right="0"/>
        <w:textAlignment w:val="auto"/>
      </w:pPr>
      <w:r w:rsidRPr="00960CCC">
        <w:rPr>
          <w:rFonts w:hint="cs"/>
          <w:b/>
          <w:bCs/>
          <w:rtl/>
        </w:rPr>
        <w:t>"נציג משתמש"</w:t>
      </w:r>
      <w:r>
        <w:rPr>
          <w:rFonts w:hint="cs"/>
          <w:rtl/>
        </w:rPr>
        <w:t xml:space="preserve"> </w:t>
      </w:r>
      <w:r>
        <w:rPr>
          <w:rtl/>
        </w:rPr>
        <w:t>–</w:t>
      </w:r>
      <w:r>
        <w:rPr>
          <w:rFonts w:hint="cs"/>
          <w:rtl/>
        </w:rPr>
        <w:t xml:space="preserve"> כל אדם הפועל מטעם המשתמש בפורטל הספקים הממשלתי.</w:t>
      </w:r>
    </w:p>
    <w:p w14:paraId="5A782F29" w14:textId="77777777" w:rsidR="00DC2E78" w:rsidRPr="00960CCC" w:rsidRDefault="00DC2E78" w:rsidP="00DC2E78">
      <w:pPr>
        <w:spacing w:line="240" w:lineRule="auto"/>
        <w:ind w:right="708"/>
      </w:pPr>
    </w:p>
    <w:p w14:paraId="4FB61DCC" w14:textId="77777777" w:rsidR="00DC2E78" w:rsidRPr="00960CCC" w:rsidRDefault="00DC2E78" w:rsidP="00DC2E78">
      <w:pPr>
        <w:spacing w:line="240" w:lineRule="auto"/>
        <w:ind w:left="1416" w:right="708"/>
      </w:pPr>
    </w:p>
    <w:p w14:paraId="18A1F626" w14:textId="77777777" w:rsidR="00DC2E78" w:rsidRDefault="00DC2E78" w:rsidP="00171CD5">
      <w:pPr>
        <w:numPr>
          <w:ilvl w:val="1"/>
          <w:numId w:val="60"/>
        </w:numPr>
        <w:overflowPunct/>
        <w:autoSpaceDE/>
        <w:autoSpaceDN/>
        <w:adjustRightInd/>
        <w:spacing w:line="240" w:lineRule="auto"/>
        <w:ind w:right="0"/>
        <w:textAlignment w:val="auto"/>
      </w:pPr>
      <w:r w:rsidRPr="00960CCC">
        <w:rPr>
          <w:rFonts w:hint="cs"/>
          <w:b/>
          <w:bCs/>
          <w:rtl/>
        </w:rPr>
        <w:t>"תשתית מרכזית"</w:t>
      </w:r>
      <w:r>
        <w:rPr>
          <w:rFonts w:hint="cs"/>
          <w:rtl/>
        </w:rPr>
        <w:t xml:space="preserve"> </w:t>
      </w:r>
      <w:r>
        <w:rPr>
          <w:rtl/>
        </w:rPr>
        <w:t>–</w:t>
      </w:r>
      <w:r>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186CDDE2" w14:textId="77777777" w:rsidR="00DC2E78" w:rsidRPr="00960CCC" w:rsidRDefault="00DC2E78" w:rsidP="00DC2E78">
      <w:pPr>
        <w:spacing w:line="240" w:lineRule="auto"/>
        <w:ind w:left="1416" w:right="708"/>
      </w:pPr>
    </w:p>
    <w:p w14:paraId="2388E4EB" w14:textId="77777777" w:rsidR="00DC2E78" w:rsidRDefault="00DC2E78" w:rsidP="00171CD5">
      <w:pPr>
        <w:numPr>
          <w:ilvl w:val="1"/>
          <w:numId w:val="60"/>
        </w:numPr>
        <w:overflowPunct/>
        <w:autoSpaceDE/>
        <w:autoSpaceDN/>
        <w:adjustRightInd/>
        <w:spacing w:line="240" w:lineRule="auto"/>
        <w:ind w:right="0"/>
        <w:textAlignment w:val="auto"/>
      </w:pPr>
      <w:r w:rsidRPr="00B01B78">
        <w:rPr>
          <w:b/>
          <w:bCs/>
          <w:rtl/>
        </w:rPr>
        <w:t>"</w:t>
      </w:r>
      <w:r w:rsidRPr="00B01B78">
        <w:rPr>
          <w:rFonts w:hint="cs"/>
          <w:b/>
          <w:bCs/>
          <w:rtl/>
        </w:rPr>
        <w:t>תשתית מקומית</w:t>
      </w:r>
      <w:r w:rsidRPr="00B01B78">
        <w:rPr>
          <w:b/>
          <w:bCs/>
          <w:rtl/>
        </w:rPr>
        <w:t>"</w:t>
      </w:r>
      <w:r w:rsidRPr="00B01B78">
        <w:rPr>
          <w:rtl/>
        </w:rPr>
        <w:t xml:space="preserve"> – </w:t>
      </w:r>
      <w:r w:rsidRPr="00B01B78">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5C2DF97" w14:textId="77777777" w:rsidR="00DC2E78" w:rsidRPr="00B01B78" w:rsidRDefault="00DC2E78" w:rsidP="00DC2E78">
      <w:pPr>
        <w:spacing w:line="240" w:lineRule="auto"/>
        <w:ind w:left="708"/>
        <w:rPr>
          <w:rtl/>
        </w:rPr>
      </w:pPr>
    </w:p>
    <w:p w14:paraId="300883FD" w14:textId="77777777" w:rsidR="00DC2E78" w:rsidRDefault="00DC2E78" w:rsidP="00171CD5">
      <w:pPr>
        <w:numPr>
          <w:ilvl w:val="1"/>
          <w:numId w:val="60"/>
        </w:numPr>
        <w:overflowPunct/>
        <w:autoSpaceDE/>
        <w:autoSpaceDN/>
        <w:adjustRightInd/>
        <w:spacing w:line="240" w:lineRule="auto"/>
        <w:ind w:right="0"/>
        <w:textAlignment w:val="auto"/>
      </w:pPr>
      <w:r>
        <w:rPr>
          <w:b/>
          <w:bCs/>
          <w:rtl/>
        </w:rPr>
        <w:t>"מידע מותר"</w:t>
      </w:r>
      <w:r>
        <w:rPr>
          <w:rtl/>
        </w:rPr>
        <w:t xml:space="preserve"> - כל מידע המצוי </w:t>
      </w:r>
      <w:r>
        <w:rPr>
          <w:rFonts w:hint="cs"/>
          <w:rtl/>
        </w:rPr>
        <w:t>בפורטל הספקים הממשלתי</w:t>
      </w:r>
      <w:r>
        <w:rPr>
          <w:rtl/>
        </w:rPr>
        <w:t xml:space="preserve"> שהמשתמש מורשה לקבלו</w:t>
      </w:r>
      <w:r>
        <w:rPr>
          <w:rFonts w:hint="cs"/>
          <w:rtl/>
        </w:rPr>
        <w:t xml:space="preserve"> לצרכים הפנימיים שלו</w:t>
      </w:r>
      <w:r>
        <w:rPr>
          <w:rtl/>
        </w:rPr>
        <w:t>.</w:t>
      </w:r>
    </w:p>
    <w:p w14:paraId="51BC5C79" w14:textId="77777777" w:rsidR="00DC2E78" w:rsidRDefault="00DC2E78" w:rsidP="00DC2E78">
      <w:pPr>
        <w:spacing w:line="240" w:lineRule="auto"/>
        <w:ind w:left="1416" w:right="708"/>
        <w:rPr>
          <w:rtl/>
        </w:rPr>
      </w:pPr>
    </w:p>
    <w:p w14:paraId="42346673" w14:textId="77777777" w:rsidR="00DC2E78" w:rsidRDefault="00DC2E78" w:rsidP="00171CD5">
      <w:pPr>
        <w:numPr>
          <w:ilvl w:val="1"/>
          <w:numId w:val="60"/>
        </w:numPr>
        <w:overflowPunct/>
        <w:autoSpaceDE/>
        <w:autoSpaceDN/>
        <w:adjustRightInd/>
        <w:spacing w:line="240" w:lineRule="auto"/>
        <w:ind w:right="0"/>
        <w:textAlignment w:val="auto"/>
      </w:pPr>
      <w:r>
        <w:rPr>
          <w:b/>
          <w:bCs/>
          <w:rtl/>
        </w:rPr>
        <w:t>"מידע אסור"</w:t>
      </w:r>
      <w:r>
        <w:rPr>
          <w:rtl/>
        </w:rPr>
        <w:t xml:space="preserve"> - מידע, ידיעות או נתונים מכל סוג שהוא ומכל צורה שהיא, המצויים </w:t>
      </w:r>
      <w:r>
        <w:rPr>
          <w:rFonts w:hint="cs"/>
          <w:rtl/>
        </w:rPr>
        <w:t>בפורטל הספקים הממשלתי</w:t>
      </w:r>
      <w:r>
        <w:rPr>
          <w:rtl/>
        </w:rPr>
        <w:t>, למעט מידע מותר.</w:t>
      </w:r>
    </w:p>
    <w:p w14:paraId="6F4B111B" w14:textId="77777777" w:rsidR="00DC2E78" w:rsidRDefault="00DC2E78" w:rsidP="00DC2E78">
      <w:pPr>
        <w:spacing w:line="240" w:lineRule="auto"/>
        <w:ind w:left="1416" w:right="708"/>
      </w:pPr>
      <w:r>
        <w:rPr>
          <w:rtl/>
        </w:rPr>
        <w:br/>
      </w:r>
      <w:r w:rsidRPr="001A1123">
        <w:rPr>
          <w:rFonts w:hint="cs"/>
          <w:b/>
          <w:bCs/>
          <w:rtl/>
        </w:rPr>
        <w:t>"גורם מאשר"</w:t>
      </w:r>
      <w:r>
        <w:rPr>
          <w:rFonts w:hint="cs"/>
          <w:rtl/>
        </w:rPr>
        <w:t xml:space="preserve"> </w:t>
      </w:r>
      <w:r>
        <w:rPr>
          <w:rtl/>
        </w:rPr>
        <w:t>–</w:t>
      </w:r>
      <w:r>
        <w:rPr>
          <w:rFonts w:hint="cs"/>
          <w:rtl/>
        </w:rPr>
        <w:t xml:space="preserve"> כהגדרתו בחוק חתימה אלקטרונית, התשס"א-2001.</w:t>
      </w:r>
    </w:p>
    <w:p w14:paraId="2DDC3604" w14:textId="77777777" w:rsidR="00DC2E78" w:rsidRDefault="00DC2E78" w:rsidP="00DC2E78">
      <w:pPr>
        <w:spacing w:line="240" w:lineRule="auto"/>
        <w:ind w:left="1416" w:right="708"/>
        <w:rPr>
          <w:rtl/>
        </w:rPr>
      </w:pPr>
    </w:p>
    <w:p w14:paraId="7410FF02" w14:textId="77777777" w:rsidR="00DC2E78" w:rsidRDefault="00DC2E78" w:rsidP="00171CD5">
      <w:pPr>
        <w:numPr>
          <w:ilvl w:val="1"/>
          <w:numId w:val="60"/>
        </w:numPr>
        <w:overflowPunct/>
        <w:autoSpaceDE/>
        <w:autoSpaceDN/>
        <w:adjustRightInd/>
        <w:spacing w:line="240" w:lineRule="auto"/>
        <w:ind w:right="0"/>
        <w:textAlignment w:val="auto"/>
      </w:pPr>
      <w:r>
        <w:rPr>
          <w:b/>
          <w:bCs/>
          <w:rtl/>
        </w:rPr>
        <w:t>"</w:t>
      </w:r>
      <w:r>
        <w:rPr>
          <w:rFonts w:hint="cs"/>
          <w:b/>
          <w:bCs/>
          <w:rtl/>
        </w:rPr>
        <w:t>חתימה אלקטרונית מאושרת</w:t>
      </w:r>
      <w:r>
        <w:rPr>
          <w:b/>
          <w:bCs/>
          <w:rtl/>
        </w:rPr>
        <w:t>"</w:t>
      </w:r>
      <w:r>
        <w:rPr>
          <w:rtl/>
        </w:rPr>
        <w:t xml:space="preserve"> </w:t>
      </w:r>
      <w:r>
        <w:rPr>
          <w:rFonts w:hint="cs"/>
          <w:rtl/>
        </w:rPr>
        <w:t>- כהגדרתה בחוק חתימה אלקטרונית, התשס"א-2001.</w:t>
      </w:r>
    </w:p>
    <w:p w14:paraId="4B13DB79" w14:textId="77777777" w:rsidR="00DC2E78" w:rsidRDefault="00DC2E78" w:rsidP="00DC2E78">
      <w:pPr>
        <w:pStyle w:val="a7"/>
        <w:spacing w:line="240" w:lineRule="auto"/>
        <w:rPr>
          <w:rtl/>
        </w:rPr>
      </w:pPr>
    </w:p>
    <w:p w14:paraId="53D79296" w14:textId="77777777" w:rsidR="00DC2E78" w:rsidRDefault="00DC2E78" w:rsidP="00171CD5">
      <w:pPr>
        <w:numPr>
          <w:ilvl w:val="1"/>
          <w:numId w:val="60"/>
        </w:numPr>
        <w:overflowPunct/>
        <w:autoSpaceDE/>
        <w:autoSpaceDN/>
        <w:adjustRightInd/>
        <w:spacing w:line="240" w:lineRule="auto"/>
        <w:ind w:right="0"/>
        <w:textAlignment w:val="auto"/>
      </w:pPr>
      <w:r w:rsidRPr="00596073">
        <w:rPr>
          <w:rFonts w:hint="cs"/>
          <w:b/>
          <w:bCs/>
          <w:rtl/>
        </w:rPr>
        <w:t>"המשרדים"</w:t>
      </w:r>
      <w:r>
        <w:rPr>
          <w:rFonts w:hint="cs"/>
          <w:rtl/>
        </w:rPr>
        <w:t xml:space="preserve"> </w:t>
      </w:r>
      <w:r>
        <w:rPr>
          <w:rtl/>
        </w:rPr>
        <w:t>–</w:t>
      </w:r>
      <w:r>
        <w:rPr>
          <w:rFonts w:hint="cs"/>
          <w:rtl/>
        </w:rPr>
        <w:t xml:space="preserve"> משרדי הממשלה.</w:t>
      </w:r>
    </w:p>
    <w:p w14:paraId="101F7856" w14:textId="77777777" w:rsidR="00DC2E78" w:rsidRDefault="00DC2E78" w:rsidP="00DC2E78">
      <w:pPr>
        <w:pStyle w:val="a7"/>
        <w:spacing w:line="240" w:lineRule="auto"/>
        <w:rPr>
          <w:rtl/>
        </w:rPr>
      </w:pPr>
    </w:p>
    <w:p w14:paraId="225827AD" w14:textId="77777777" w:rsidR="00DC2E78" w:rsidRDefault="00DC2E78" w:rsidP="00171CD5">
      <w:pPr>
        <w:numPr>
          <w:ilvl w:val="1"/>
          <w:numId w:val="60"/>
        </w:numPr>
        <w:overflowPunct/>
        <w:autoSpaceDE/>
        <w:autoSpaceDN/>
        <w:adjustRightInd/>
        <w:spacing w:line="240" w:lineRule="auto"/>
        <w:ind w:right="0"/>
        <w:textAlignment w:val="auto"/>
      </w:pPr>
      <w:r w:rsidRPr="00094D6E">
        <w:rPr>
          <w:rFonts w:hint="cs"/>
          <w:b/>
          <w:bCs/>
          <w:rtl/>
        </w:rPr>
        <w:t>"חברה מנהלת"</w:t>
      </w:r>
      <w:r>
        <w:rPr>
          <w:rFonts w:hint="cs"/>
          <w:rtl/>
        </w:rPr>
        <w:t xml:space="preserve"> </w:t>
      </w:r>
      <w:r>
        <w:rPr>
          <w:rtl/>
        </w:rPr>
        <w:t>–</w:t>
      </w:r>
      <w:r>
        <w:rPr>
          <w:rFonts w:hint="cs"/>
          <w:rtl/>
        </w:rPr>
        <w:t xml:space="preserve"> גוף הפועל מטעמה של הממשלה האחראי לקשר עם הספקים העושים שימוש בפורטל, כפי שיפורט בחוזה זה.</w:t>
      </w:r>
    </w:p>
    <w:p w14:paraId="2AF6E6AD" w14:textId="77777777" w:rsidR="00DC2E78" w:rsidRDefault="00DC2E78" w:rsidP="00DC2E78">
      <w:pPr>
        <w:spacing w:line="240" w:lineRule="auto"/>
        <w:ind w:left="1416"/>
        <w:rPr>
          <w:rtl/>
        </w:rPr>
      </w:pPr>
    </w:p>
    <w:p w14:paraId="5CFC319E" w14:textId="77777777" w:rsidR="00DC2E78" w:rsidRDefault="00DC2E78" w:rsidP="00171CD5">
      <w:pPr>
        <w:numPr>
          <w:ilvl w:val="0"/>
          <w:numId w:val="60"/>
        </w:numPr>
        <w:tabs>
          <w:tab w:val="num" w:pos="970"/>
        </w:tabs>
        <w:overflowPunct/>
        <w:autoSpaceDE/>
        <w:autoSpaceDN/>
        <w:adjustRightInd/>
        <w:spacing w:line="240" w:lineRule="auto"/>
        <w:ind w:right="0"/>
        <w:textAlignment w:val="auto"/>
        <w:rPr>
          <w:b/>
          <w:bCs/>
        </w:rPr>
      </w:pPr>
      <w:r>
        <w:rPr>
          <w:rFonts w:hint="cs"/>
          <w:b/>
          <w:bCs/>
          <w:rtl/>
        </w:rPr>
        <w:t>פונקציונליות פורטל הספקים</w:t>
      </w:r>
    </w:p>
    <w:p w14:paraId="52087222" w14:textId="77777777" w:rsidR="00DC2E78" w:rsidRDefault="00DC2E78" w:rsidP="00171CD5">
      <w:pPr>
        <w:numPr>
          <w:ilvl w:val="1"/>
          <w:numId w:val="60"/>
        </w:numPr>
        <w:tabs>
          <w:tab w:val="num" w:pos="970"/>
        </w:tabs>
        <w:overflowPunct/>
        <w:autoSpaceDE/>
        <w:autoSpaceDN/>
        <w:adjustRightInd/>
        <w:spacing w:line="240" w:lineRule="auto"/>
        <w:ind w:right="0"/>
        <w:textAlignment w:val="auto"/>
      </w:pPr>
      <w:r>
        <w:rPr>
          <w:rFonts w:hint="cs"/>
          <w:rtl/>
        </w:rPr>
        <w:t>באמצעות פורטל הספקים הממשלתי ניתן יהיה לבצע את הפעולות להלן:</w:t>
      </w:r>
    </w:p>
    <w:p w14:paraId="290F663C" w14:textId="77777777" w:rsidR="00DC2E78" w:rsidRDefault="00DC2E78" w:rsidP="00171CD5">
      <w:pPr>
        <w:numPr>
          <w:ilvl w:val="2"/>
          <w:numId w:val="60"/>
        </w:numPr>
        <w:overflowPunct/>
        <w:autoSpaceDE/>
        <w:autoSpaceDN/>
        <w:adjustRightInd/>
        <w:spacing w:line="240" w:lineRule="auto"/>
        <w:ind w:right="0"/>
        <w:textAlignment w:val="auto"/>
      </w:pPr>
      <w:r>
        <w:rPr>
          <w:rFonts w:hint="cs"/>
          <w:rtl/>
        </w:rPr>
        <w:t>לצפות בהזמנות הרכש הנשלחות ע"י משרדי הממשלה העושים שימוש בפורטל לספק ולהדפיס אותן אם המשרד צירף להזמנה את פלט ההזמנה להדפסה.</w:t>
      </w:r>
    </w:p>
    <w:p w14:paraId="4ED1C424" w14:textId="77777777" w:rsidR="00DC2E78" w:rsidRDefault="00DC2E78" w:rsidP="00171CD5">
      <w:pPr>
        <w:numPr>
          <w:ilvl w:val="2"/>
          <w:numId w:val="60"/>
        </w:numPr>
        <w:overflowPunct/>
        <w:autoSpaceDE/>
        <w:autoSpaceDN/>
        <w:adjustRightInd/>
        <w:spacing w:line="240" w:lineRule="auto"/>
        <w:ind w:right="0"/>
        <w:textAlignment w:val="auto"/>
      </w:pPr>
      <w:r>
        <w:rPr>
          <w:rFonts w:hint="cs"/>
          <w:rtl/>
        </w:rPr>
        <w:t>להגיש דיווחי ביצוע.</w:t>
      </w:r>
    </w:p>
    <w:p w14:paraId="605E89B2" w14:textId="77777777" w:rsidR="00DC2E78" w:rsidRDefault="00DC2E78" w:rsidP="00171CD5">
      <w:pPr>
        <w:numPr>
          <w:ilvl w:val="2"/>
          <w:numId w:val="60"/>
        </w:numPr>
        <w:overflowPunct/>
        <w:autoSpaceDE/>
        <w:autoSpaceDN/>
        <w:adjustRightInd/>
        <w:spacing w:line="240" w:lineRule="auto"/>
        <w:ind w:right="0"/>
        <w:textAlignment w:val="auto"/>
      </w:pPr>
      <w:r>
        <w:rPr>
          <w:rFonts w:hint="cs"/>
          <w:rtl/>
        </w:rPr>
        <w:t>להגיש חשבוניות חתומות אלקטרונית אשר יהוו חשבונית מקור וזאת במקום הגשת חשבוניות פיסיות.</w:t>
      </w:r>
    </w:p>
    <w:p w14:paraId="25D54BBB" w14:textId="77777777" w:rsidR="00DC2E78" w:rsidRPr="009272B9" w:rsidRDefault="00DC2E78" w:rsidP="00171CD5">
      <w:pPr>
        <w:numPr>
          <w:ilvl w:val="2"/>
          <w:numId w:val="60"/>
        </w:numPr>
        <w:overflowPunct/>
        <w:autoSpaceDE/>
        <w:autoSpaceDN/>
        <w:adjustRightInd/>
        <w:spacing w:line="240" w:lineRule="auto"/>
        <w:ind w:right="0"/>
        <w:textAlignment w:val="auto"/>
      </w:pPr>
      <w:r>
        <w:rPr>
          <w:rFonts w:hint="cs"/>
          <w:rtl/>
        </w:rPr>
        <w:t>לצפות בסטטוס אישור המסמכים שהוגשו ותקינותם ע"י משרדי הממשלה.</w:t>
      </w:r>
    </w:p>
    <w:p w14:paraId="02C70527" w14:textId="77777777" w:rsidR="00DC2E78" w:rsidRDefault="00DC2E78" w:rsidP="00171CD5">
      <w:pPr>
        <w:numPr>
          <w:ilvl w:val="0"/>
          <w:numId w:val="60"/>
        </w:numPr>
        <w:tabs>
          <w:tab w:val="num" w:pos="970"/>
        </w:tabs>
        <w:overflowPunct/>
        <w:autoSpaceDE/>
        <w:autoSpaceDN/>
        <w:adjustRightInd/>
        <w:spacing w:line="240" w:lineRule="auto"/>
        <w:ind w:right="0"/>
        <w:textAlignment w:val="auto"/>
        <w:rPr>
          <w:b/>
          <w:bCs/>
        </w:rPr>
      </w:pPr>
      <w:r>
        <w:rPr>
          <w:rFonts w:hint="cs"/>
          <w:b/>
          <w:bCs/>
          <w:rtl/>
        </w:rPr>
        <w:t>עמידה בהנחיות רשות המיסים</w:t>
      </w:r>
    </w:p>
    <w:p w14:paraId="281D4FD5" w14:textId="77777777" w:rsidR="00DC2E78" w:rsidRDefault="00DC2E78" w:rsidP="00171CD5">
      <w:pPr>
        <w:numPr>
          <w:ilvl w:val="1"/>
          <w:numId w:val="60"/>
        </w:numPr>
        <w:overflowPunct/>
        <w:autoSpaceDE/>
        <w:autoSpaceDN/>
        <w:adjustRightInd/>
        <w:spacing w:line="240" w:lineRule="auto"/>
        <w:ind w:right="0"/>
        <w:textAlignment w:val="auto"/>
      </w:pPr>
      <w:r>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103FEB">
        <w:rPr>
          <w:rtl/>
        </w:rPr>
        <w:t>הוראות</w:t>
      </w:r>
      <w:r w:rsidRPr="00103FEB">
        <w:rPr>
          <w:rFonts w:hint="cs"/>
          <w:rtl/>
        </w:rPr>
        <w:t xml:space="preserve"> מס הכנסה (ניהול פנקסי חשבונות), התשל"ג-1973</w:t>
      </w:r>
      <w:r>
        <w:rPr>
          <w:rFonts w:hint="cs"/>
          <w:rtl/>
        </w:rPr>
        <w:t xml:space="preserve">. מבלי לפגוע בכלליות האמור לעיל, ספק אשר יעשה שימוש בפורטל הספקים הממשלתי יידרש </w:t>
      </w:r>
      <w:r w:rsidRPr="00103FEB">
        <w:rPr>
          <w:rtl/>
        </w:rPr>
        <w:t>לעמוד גם בתנאי סעיף 18ב להוראות</w:t>
      </w:r>
      <w:r w:rsidRPr="00103FEB">
        <w:rPr>
          <w:rFonts w:hint="cs"/>
          <w:rtl/>
        </w:rPr>
        <w:t xml:space="preserve"> </w:t>
      </w:r>
      <w:r w:rsidRPr="00103FEB">
        <w:rPr>
          <w:rtl/>
        </w:rPr>
        <w:t>–</w:t>
      </w:r>
      <w:r w:rsidRPr="00103FEB">
        <w:rPr>
          <w:rFonts w:hint="cs"/>
          <w:rtl/>
        </w:rPr>
        <w:t xml:space="preserve"> "כללים למשלוח מסמכים ממוחשבים"</w:t>
      </w:r>
      <w:r>
        <w:rPr>
          <w:rFonts w:hint="cs"/>
          <w:rtl/>
        </w:rPr>
        <w:t>.</w:t>
      </w:r>
    </w:p>
    <w:p w14:paraId="078C6DBC" w14:textId="77777777" w:rsidR="00DC2E78" w:rsidRDefault="00DC2E78" w:rsidP="00171CD5">
      <w:pPr>
        <w:numPr>
          <w:ilvl w:val="1"/>
          <w:numId w:val="60"/>
        </w:numPr>
        <w:overflowPunct/>
        <w:autoSpaceDE/>
        <w:autoSpaceDN/>
        <w:adjustRightInd/>
        <w:spacing w:line="240" w:lineRule="auto"/>
        <w:ind w:right="0"/>
        <w:textAlignment w:val="auto"/>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15A7720" w14:textId="77777777" w:rsidR="00DC2E78" w:rsidRPr="00103FEB" w:rsidRDefault="00DC2E78" w:rsidP="00171CD5">
      <w:pPr>
        <w:numPr>
          <w:ilvl w:val="1"/>
          <w:numId w:val="60"/>
        </w:numPr>
        <w:overflowPunct/>
        <w:autoSpaceDE/>
        <w:autoSpaceDN/>
        <w:adjustRightInd/>
        <w:spacing w:line="240" w:lineRule="auto"/>
        <w:ind w:right="0"/>
        <w:textAlignment w:val="auto"/>
      </w:pPr>
      <w:r>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698D872" w14:textId="77777777" w:rsidR="00DC2E78" w:rsidRPr="00596073" w:rsidRDefault="00DC2E78" w:rsidP="00171CD5">
      <w:pPr>
        <w:numPr>
          <w:ilvl w:val="0"/>
          <w:numId w:val="60"/>
        </w:numPr>
        <w:tabs>
          <w:tab w:val="num" w:pos="970"/>
        </w:tabs>
        <w:overflowPunct/>
        <w:autoSpaceDE/>
        <w:autoSpaceDN/>
        <w:adjustRightInd/>
        <w:spacing w:line="240" w:lineRule="auto"/>
        <w:ind w:right="0"/>
        <w:textAlignment w:val="auto"/>
        <w:rPr>
          <w:b/>
          <w:bCs/>
        </w:rPr>
      </w:pPr>
      <w:r w:rsidRPr="00596073">
        <w:rPr>
          <w:rFonts w:hint="cs"/>
          <w:b/>
          <w:bCs/>
          <w:rtl/>
        </w:rPr>
        <w:t>הגבלת אחריות</w:t>
      </w:r>
    </w:p>
    <w:p w14:paraId="60B474BD" w14:textId="77777777" w:rsidR="00DC2E78" w:rsidRPr="00596073" w:rsidRDefault="00DC2E78" w:rsidP="00171CD5">
      <w:pPr>
        <w:numPr>
          <w:ilvl w:val="1"/>
          <w:numId w:val="60"/>
        </w:numPr>
        <w:overflowPunct/>
        <w:autoSpaceDE/>
        <w:autoSpaceDN/>
        <w:adjustRightInd/>
        <w:spacing w:line="240" w:lineRule="auto"/>
        <w:ind w:right="0"/>
        <w:textAlignment w:val="auto"/>
      </w:pPr>
      <w:r>
        <w:rPr>
          <w:rFonts w:hint="cs"/>
          <w:rtl/>
        </w:rPr>
        <w:t>הממשלה</w:t>
      </w:r>
      <w:r w:rsidRPr="00596073">
        <w:rPr>
          <w:rFonts w:hint="cs"/>
          <w:rtl/>
        </w:rPr>
        <w:t xml:space="preserve"> </w:t>
      </w:r>
      <w:r>
        <w:rPr>
          <w:rFonts w:hint="cs"/>
          <w:rtl/>
        </w:rPr>
        <w:t>ת</w:t>
      </w:r>
      <w:r w:rsidRPr="00596073">
        <w:rPr>
          <w:rFonts w:hint="cs"/>
          <w:rtl/>
        </w:rPr>
        <w:t xml:space="preserve">עשה כל מאמץ סביר להבטיח זמינות ותקינות פעולת </w:t>
      </w:r>
      <w:r>
        <w:rPr>
          <w:rFonts w:hint="cs"/>
          <w:rtl/>
        </w:rPr>
        <w:t>פורטל הספקים הממשלתי</w:t>
      </w:r>
      <w:r w:rsidRPr="00596073">
        <w:rPr>
          <w:rFonts w:hint="cs"/>
          <w:rtl/>
        </w:rPr>
        <w:t xml:space="preserve"> ואולם ייתכן שה</w:t>
      </w:r>
      <w:r>
        <w:rPr>
          <w:rFonts w:hint="cs"/>
          <w:rtl/>
        </w:rPr>
        <w:t>פורטל</w:t>
      </w:r>
      <w:r w:rsidRPr="00596073">
        <w:rPr>
          <w:rFonts w:hint="cs"/>
          <w:rtl/>
        </w:rPr>
        <w:t xml:space="preserve"> לא </w:t>
      </w:r>
      <w:r>
        <w:rPr>
          <w:rFonts w:hint="cs"/>
          <w:rtl/>
        </w:rPr>
        <w:t>י</w:t>
      </w:r>
      <w:r w:rsidRPr="00596073">
        <w:rPr>
          <w:rFonts w:hint="cs"/>
          <w:rtl/>
        </w:rPr>
        <w:t>היה זמי</w:t>
      </w:r>
      <w:r>
        <w:rPr>
          <w:rFonts w:hint="cs"/>
          <w:rtl/>
        </w:rPr>
        <w:t>ן</w:t>
      </w:r>
      <w:r w:rsidRPr="00596073">
        <w:rPr>
          <w:rFonts w:hint="cs"/>
          <w:rtl/>
        </w:rPr>
        <w:t xml:space="preserve"> מעת לעת בשל תקלות או לצורך תחזוקה. כמו כן ייתכנו תקלות שיחייבו הגשת </w:t>
      </w:r>
      <w:r>
        <w:rPr>
          <w:rFonts w:hint="cs"/>
          <w:rtl/>
        </w:rPr>
        <w:t>דיווחי ביצוע ו/או חשבוניות מחדש</w:t>
      </w:r>
      <w:r w:rsidRPr="00596073">
        <w:rPr>
          <w:rFonts w:hint="cs"/>
          <w:rtl/>
        </w:rPr>
        <w:t xml:space="preserve"> או יפגעו בקצב העבודה. במקרים אלה לא תהיה למשתמש כל תביעה, דרישה או טענה כלפי ה</w:t>
      </w:r>
      <w:r>
        <w:rPr>
          <w:rFonts w:hint="cs"/>
          <w:rtl/>
        </w:rPr>
        <w:t>ממשלה</w:t>
      </w:r>
      <w:r w:rsidRPr="00596073">
        <w:rPr>
          <w:rFonts w:hint="cs"/>
          <w:rtl/>
        </w:rPr>
        <w:t xml:space="preserve"> ו/או מי מטעמ</w:t>
      </w:r>
      <w:r>
        <w:rPr>
          <w:rFonts w:hint="cs"/>
          <w:rtl/>
        </w:rPr>
        <w:t>ה</w:t>
      </w:r>
      <w:r w:rsidRPr="00596073">
        <w:rPr>
          <w:rFonts w:hint="cs"/>
          <w:rtl/>
        </w:rPr>
        <w:t xml:space="preserve"> או כלפי המשרדים ו/או מי מטעמם ובלבד שננקטו על ידי </w:t>
      </w:r>
      <w:r>
        <w:rPr>
          <w:rFonts w:hint="cs"/>
          <w:rtl/>
        </w:rPr>
        <w:t>הממשלה</w:t>
      </w:r>
      <w:r w:rsidRPr="00596073">
        <w:rPr>
          <w:rFonts w:hint="cs"/>
          <w:rtl/>
        </w:rPr>
        <w:t>, או מי מטעמ</w:t>
      </w:r>
      <w:r>
        <w:rPr>
          <w:rFonts w:hint="cs"/>
          <w:rtl/>
        </w:rPr>
        <w:t>ה</w:t>
      </w:r>
      <w:r w:rsidRPr="00596073">
        <w:rPr>
          <w:rFonts w:hint="cs"/>
          <w:rtl/>
        </w:rPr>
        <w:t>, מאמצים סבירים למניעת הישנות התקלות והטיפול בהן.</w:t>
      </w:r>
    </w:p>
    <w:p w14:paraId="05EF6316" w14:textId="77777777" w:rsidR="00DC2E78" w:rsidRPr="00596073" w:rsidRDefault="00DC2E78" w:rsidP="00171CD5">
      <w:pPr>
        <w:numPr>
          <w:ilvl w:val="1"/>
          <w:numId w:val="60"/>
        </w:numPr>
        <w:overflowPunct/>
        <w:autoSpaceDE/>
        <w:autoSpaceDN/>
        <w:adjustRightInd/>
        <w:spacing w:line="240" w:lineRule="auto"/>
        <w:ind w:right="0"/>
        <w:textAlignment w:val="auto"/>
      </w:pPr>
      <w:r>
        <w:rPr>
          <w:rFonts w:hint="cs"/>
          <w:rtl/>
        </w:rPr>
        <w:t>הממשלה</w:t>
      </w:r>
      <w:r w:rsidRPr="00596073">
        <w:rPr>
          <w:rFonts w:hint="cs"/>
          <w:rtl/>
        </w:rPr>
        <w:t xml:space="preserve"> </w:t>
      </w:r>
      <w:r>
        <w:rPr>
          <w:rFonts w:hint="cs"/>
          <w:rtl/>
        </w:rPr>
        <w:t>ת</w:t>
      </w:r>
      <w:r w:rsidRPr="00596073">
        <w:rPr>
          <w:rFonts w:hint="cs"/>
          <w:rtl/>
        </w:rPr>
        <w:t>פעיל ב</w:t>
      </w:r>
      <w:r>
        <w:rPr>
          <w:rFonts w:hint="cs"/>
          <w:rtl/>
        </w:rPr>
        <w:t>פורטל הספקים הממשלתי</w:t>
      </w:r>
      <w:r w:rsidRPr="00596073">
        <w:rPr>
          <w:rFonts w:hint="cs"/>
          <w:rtl/>
        </w:rPr>
        <w:t xml:space="preserve"> אמצעי אבטחת מידע נאותים ואולם ייתכנו פגיעות באבטחת מידע ובמקרים אלה לא תהיה למשתמש כל תביעה, דרישה או טענה כלפי ה</w:t>
      </w:r>
      <w:r>
        <w:rPr>
          <w:rFonts w:hint="cs"/>
          <w:rtl/>
        </w:rPr>
        <w:t>ממשלה</w:t>
      </w:r>
      <w:r w:rsidRPr="00596073">
        <w:rPr>
          <w:rFonts w:hint="cs"/>
          <w:rtl/>
        </w:rPr>
        <w:t xml:space="preserve"> ו/או מי מטעמ</w:t>
      </w:r>
      <w:r>
        <w:rPr>
          <w:rFonts w:hint="cs"/>
          <w:rtl/>
        </w:rPr>
        <w:t>ה</w:t>
      </w:r>
      <w:r w:rsidRPr="00596073">
        <w:rPr>
          <w:rFonts w:hint="cs"/>
          <w:rtl/>
        </w:rPr>
        <w:t xml:space="preserve"> או כלפי המשרדים ו/או מי מטעמם ובלבד שננקטו על ידי ה</w:t>
      </w:r>
      <w:r>
        <w:rPr>
          <w:rFonts w:hint="cs"/>
          <w:rtl/>
        </w:rPr>
        <w:t>ממשלה</w:t>
      </w:r>
      <w:r w:rsidRPr="00596073">
        <w:rPr>
          <w:rFonts w:hint="cs"/>
          <w:rtl/>
        </w:rPr>
        <w:t>, או מי מטעמ</w:t>
      </w:r>
      <w:r>
        <w:rPr>
          <w:rFonts w:hint="cs"/>
          <w:rtl/>
        </w:rPr>
        <w:t>ה</w:t>
      </w:r>
      <w:r w:rsidRPr="00596073">
        <w:rPr>
          <w:rFonts w:hint="cs"/>
          <w:rtl/>
        </w:rPr>
        <w:t>, מאמצים סבירים למניעת הישנות הפגיעות והטיפול בהן.</w:t>
      </w:r>
    </w:p>
    <w:p w14:paraId="4BB8F019" w14:textId="77777777" w:rsidR="00DC2E78" w:rsidRPr="00596073" w:rsidRDefault="00DC2E78" w:rsidP="00171CD5">
      <w:pPr>
        <w:numPr>
          <w:ilvl w:val="1"/>
          <w:numId w:val="60"/>
        </w:numPr>
        <w:overflowPunct/>
        <w:autoSpaceDE/>
        <w:autoSpaceDN/>
        <w:adjustRightInd/>
        <w:spacing w:line="240" w:lineRule="auto"/>
        <w:ind w:right="0"/>
        <w:textAlignment w:val="auto"/>
        <w:rPr>
          <w:rtl/>
        </w:rPr>
      </w:pPr>
      <w:r w:rsidRPr="00596073">
        <w:rPr>
          <w:rFonts w:hint="cs"/>
          <w:rtl/>
        </w:rPr>
        <w:t>מבלי לגרוע מכלליות האמור לעיל, הוראות סעיף זה יחולו גם במקרה של פגיעות באבטחת מידע שהביאו לחשיפת פרטי המשתמשים</w:t>
      </w:r>
      <w:r>
        <w:rPr>
          <w:rFonts w:hint="cs"/>
          <w:rtl/>
        </w:rPr>
        <w:t xml:space="preserve"> ו/או נציגיהם</w:t>
      </w:r>
      <w:r w:rsidRPr="00596073">
        <w:rPr>
          <w:rFonts w:hint="cs"/>
          <w:rtl/>
        </w:rPr>
        <w:t xml:space="preserve"> ו/או פרטי </w:t>
      </w:r>
      <w:r>
        <w:rPr>
          <w:rFonts w:hint="cs"/>
          <w:rtl/>
        </w:rPr>
        <w:t>הזמנות ו/או דיווחי ביצוע ו/או חשבוניות</w:t>
      </w:r>
      <w:r w:rsidRPr="00596073">
        <w:rPr>
          <w:rFonts w:hint="cs"/>
          <w:rtl/>
        </w:rPr>
        <w:t>.</w:t>
      </w:r>
    </w:p>
    <w:p w14:paraId="10DFD643" w14:textId="77777777" w:rsidR="00DC2E78" w:rsidRPr="00596073" w:rsidRDefault="00DC2E78" w:rsidP="00171CD5">
      <w:pPr>
        <w:numPr>
          <w:ilvl w:val="1"/>
          <w:numId w:val="60"/>
        </w:numPr>
        <w:overflowPunct/>
        <w:autoSpaceDE/>
        <w:autoSpaceDN/>
        <w:adjustRightInd/>
        <w:spacing w:line="240" w:lineRule="auto"/>
        <w:ind w:right="0"/>
        <w:textAlignment w:val="auto"/>
      </w:pPr>
      <w:r w:rsidRPr="00596073">
        <w:rPr>
          <w:rFonts w:hint="cs"/>
          <w:rtl/>
        </w:rPr>
        <w:t xml:space="preserve">המשתמש מוותר בזאת על כל דרישה, תביעה או טענה כלפי </w:t>
      </w:r>
      <w:r>
        <w:rPr>
          <w:rFonts w:hint="cs"/>
          <w:rtl/>
        </w:rPr>
        <w:t>הממשלה</w:t>
      </w:r>
      <w:r w:rsidRPr="00596073">
        <w:rPr>
          <w:rFonts w:hint="cs"/>
          <w:rtl/>
        </w:rPr>
        <w:t xml:space="preserve">, המשרדים או מי מטעמם על כל </w:t>
      </w:r>
      <w:r w:rsidRPr="00596073">
        <w:rPr>
          <w:rtl/>
        </w:rPr>
        <w:t xml:space="preserve">נזק </w:t>
      </w:r>
      <w:smartTag w:uri="urn:schemas-microsoft-com:office:smarttags" w:element="PersonName">
        <w:r w:rsidRPr="00596073">
          <w:rPr>
            <w:rtl/>
          </w:rPr>
          <w:t>ישי</w:t>
        </w:r>
      </w:smartTag>
      <w:r w:rsidRPr="00596073">
        <w:rPr>
          <w:rtl/>
        </w:rPr>
        <w:t>ר או עקיף</w:t>
      </w:r>
      <w:r w:rsidRPr="00596073">
        <w:rPr>
          <w:rFonts w:hint="cs"/>
          <w:rtl/>
        </w:rPr>
        <w:t xml:space="preserve"> או הפסד כלשהו הנובעים</w:t>
      </w:r>
      <w:r w:rsidRPr="00596073">
        <w:rPr>
          <w:rtl/>
        </w:rPr>
        <w:t xml:space="preserve"> </w:t>
      </w:r>
      <w:r>
        <w:rPr>
          <w:rFonts w:hint="cs"/>
          <w:rtl/>
        </w:rPr>
        <w:t xml:space="preserve">משימושו בפורטל הספקים הממשלתי ו/או </w:t>
      </w:r>
      <w:r w:rsidRPr="00596073">
        <w:rPr>
          <w:rtl/>
        </w:rPr>
        <w:t>מ</w:t>
      </w:r>
      <w:r w:rsidRPr="00596073">
        <w:rPr>
          <w:rFonts w:hint="cs"/>
          <w:rtl/>
        </w:rPr>
        <w:t>אי-נכונות המידע</w:t>
      </w:r>
      <w:r w:rsidRPr="00596073">
        <w:rPr>
          <w:rtl/>
        </w:rPr>
        <w:t xml:space="preserve"> </w:t>
      </w:r>
      <w:r w:rsidRPr="00596073">
        <w:rPr>
          <w:rFonts w:hint="cs"/>
          <w:rtl/>
        </w:rPr>
        <w:t>ב</w:t>
      </w:r>
      <w:r>
        <w:rPr>
          <w:rFonts w:hint="cs"/>
          <w:rtl/>
        </w:rPr>
        <w:t>פורטל הספקים הממשלתי</w:t>
      </w:r>
      <w:r w:rsidRPr="00596073">
        <w:rPr>
          <w:rtl/>
        </w:rPr>
        <w:t>.</w:t>
      </w:r>
    </w:p>
    <w:p w14:paraId="762B8062" w14:textId="77777777" w:rsidR="00DC2E78" w:rsidRPr="00596073" w:rsidRDefault="00DC2E78" w:rsidP="00171CD5">
      <w:pPr>
        <w:numPr>
          <w:ilvl w:val="1"/>
          <w:numId w:val="60"/>
        </w:numPr>
        <w:overflowPunct/>
        <w:autoSpaceDE/>
        <w:autoSpaceDN/>
        <w:adjustRightInd/>
        <w:spacing w:line="240" w:lineRule="auto"/>
        <w:ind w:right="0"/>
        <w:textAlignment w:val="auto"/>
        <w:rPr>
          <w:rtl/>
        </w:rPr>
      </w:pPr>
      <w:r w:rsidRPr="00596073">
        <w:rPr>
          <w:rtl/>
        </w:rPr>
        <w:t>המשתמש</w:t>
      </w:r>
      <w:r w:rsidRPr="00596073">
        <w:rPr>
          <w:rFonts w:hint="cs"/>
          <w:rtl/>
        </w:rPr>
        <w:t xml:space="preserve"> וכל נציגיו </w:t>
      </w:r>
      <w:r w:rsidRPr="00596073">
        <w:rPr>
          <w:rtl/>
        </w:rPr>
        <w:t>פוטר</w:t>
      </w:r>
      <w:r w:rsidRPr="00596073">
        <w:rPr>
          <w:rFonts w:hint="cs"/>
          <w:rtl/>
        </w:rPr>
        <w:t>ים</w:t>
      </w:r>
      <w:r w:rsidRPr="00596073">
        <w:rPr>
          <w:rtl/>
        </w:rPr>
        <w:t xml:space="preserve"> את </w:t>
      </w:r>
      <w:r>
        <w:rPr>
          <w:rFonts w:hint="cs"/>
          <w:rtl/>
        </w:rPr>
        <w:t>הממשלה</w:t>
      </w:r>
      <w:r w:rsidRPr="00596073">
        <w:rPr>
          <w:rFonts w:hint="cs"/>
          <w:rtl/>
        </w:rPr>
        <w:t>, המשרדים וכל מי שבא מטעמם</w:t>
      </w:r>
      <w:r w:rsidRPr="00596073">
        <w:rPr>
          <w:rtl/>
        </w:rPr>
        <w:t xml:space="preserve"> מאחריות </w:t>
      </w:r>
      <w:r w:rsidRPr="00596073">
        <w:rPr>
          <w:rFonts w:hint="cs"/>
          <w:rtl/>
        </w:rPr>
        <w:t xml:space="preserve">כלשהי </w:t>
      </w:r>
      <w:r w:rsidRPr="00596073">
        <w:rPr>
          <w:rtl/>
        </w:rPr>
        <w:t>לכל נזק</w:t>
      </w:r>
      <w:r w:rsidRPr="00596073">
        <w:rPr>
          <w:rFonts w:hint="cs"/>
          <w:rtl/>
        </w:rPr>
        <w:t xml:space="preserve">, עקיף או ישיר, </w:t>
      </w:r>
      <w:r w:rsidRPr="00596073">
        <w:rPr>
          <w:rtl/>
        </w:rPr>
        <w:t xml:space="preserve"> שייגרם </w:t>
      </w:r>
      <w:r w:rsidRPr="00596073">
        <w:rPr>
          <w:rFonts w:hint="cs"/>
          <w:rtl/>
        </w:rPr>
        <w:t xml:space="preserve">לו או לכל צד שלישי </w:t>
      </w:r>
      <w:r w:rsidRPr="00596073">
        <w:rPr>
          <w:rtl/>
        </w:rPr>
        <w:t>כאמור בסעיף</w:t>
      </w:r>
      <w:r w:rsidRPr="00596073">
        <w:rPr>
          <w:rFonts w:hint="cs"/>
          <w:rtl/>
        </w:rPr>
        <w:t xml:space="preserve"> (3) לעיל.</w:t>
      </w:r>
    </w:p>
    <w:p w14:paraId="7DE92AB5" w14:textId="77777777" w:rsidR="00DC2E78" w:rsidRPr="00A83001" w:rsidRDefault="00DC2E78" w:rsidP="00171CD5">
      <w:pPr>
        <w:numPr>
          <w:ilvl w:val="0"/>
          <w:numId w:val="60"/>
        </w:numPr>
        <w:tabs>
          <w:tab w:val="num" w:pos="970"/>
        </w:tabs>
        <w:overflowPunct/>
        <w:autoSpaceDE/>
        <w:autoSpaceDN/>
        <w:adjustRightInd/>
        <w:spacing w:line="240" w:lineRule="auto"/>
        <w:ind w:right="0"/>
        <w:textAlignment w:val="auto"/>
        <w:rPr>
          <w:b/>
          <w:bCs/>
        </w:rPr>
      </w:pPr>
      <w:r w:rsidRPr="00A83001">
        <w:rPr>
          <w:rFonts w:hint="cs"/>
          <w:b/>
          <w:bCs/>
          <w:rtl/>
        </w:rPr>
        <w:t xml:space="preserve">תשתית </w:t>
      </w:r>
      <w:r>
        <w:rPr>
          <w:rFonts w:hint="cs"/>
          <w:b/>
          <w:bCs/>
          <w:rtl/>
        </w:rPr>
        <w:t>מקומית</w:t>
      </w:r>
    </w:p>
    <w:p w14:paraId="75184C60" w14:textId="77777777" w:rsidR="00DC2E78" w:rsidRDefault="00DC2E78" w:rsidP="00171CD5">
      <w:pPr>
        <w:numPr>
          <w:ilvl w:val="1"/>
          <w:numId w:val="60"/>
        </w:numPr>
        <w:overflowPunct/>
        <w:autoSpaceDE/>
        <w:autoSpaceDN/>
        <w:adjustRightInd/>
        <w:spacing w:line="240" w:lineRule="auto"/>
        <w:ind w:right="0"/>
        <w:textAlignment w:val="auto"/>
      </w:pPr>
      <w:r>
        <w:rPr>
          <w:rFonts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4036EAFF" w14:textId="77777777" w:rsidR="00DC2E78" w:rsidRDefault="00DC2E78" w:rsidP="00171CD5">
      <w:pPr>
        <w:numPr>
          <w:ilvl w:val="1"/>
          <w:numId w:val="60"/>
        </w:numPr>
        <w:overflowPunct/>
        <w:autoSpaceDE/>
        <w:autoSpaceDN/>
        <w:adjustRightInd/>
        <w:spacing w:line="240" w:lineRule="auto"/>
        <w:ind w:right="0"/>
        <w:textAlignment w:val="auto"/>
      </w:pPr>
      <w:r w:rsidRPr="00A83001">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r>
        <w:rPr>
          <w:rFonts w:hint="cs"/>
          <w:rtl/>
        </w:rPr>
        <w:t>.</w:t>
      </w:r>
    </w:p>
    <w:p w14:paraId="15E216AD" w14:textId="77777777" w:rsidR="00DC2E78" w:rsidRPr="00A83001" w:rsidRDefault="00DC2E78" w:rsidP="00171CD5">
      <w:pPr>
        <w:numPr>
          <w:ilvl w:val="1"/>
          <w:numId w:val="60"/>
        </w:numPr>
        <w:overflowPunct/>
        <w:autoSpaceDE/>
        <w:autoSpaceDN/>
        <w:adjustRightInd/>
        <w:spacing w:line="240" w:lineRule="auto"/>
        <w:ind w:right="0"/>
        <w:textAlignment w:val="auto"/>
      </w:pPr>
      <w:r>
        <w:rPr>
          <w:rFonts w:hint="cs"/>
          <w:rtl/>
        </w:rPr>
        <w:t xml:space="preserve">המשתמש מוותר בזאת על </w:t>
      </w:r>
      <w:r w:rsidRPr="00596073">
        <w:rPr>
          <w:rFonts w:hint="cs"/>
          <w:rtl/>
        </w:rPr>
        <w:t xml:space="preserve">כל דרישה, תביעה או טענה כלפי </w:t>
      </w:r>
      <w:r>
        <w:rPr>
          <w:rFonts w:hint="cs"/>
          <w:rtl/>
        </w:rPr>
        <w:t>הממשלה</w:t>
      </w:r>
      <w:r w:rsidRPr="00596073">
        <w:rPr>
          <w:rFonts w:hint="cs"/>
          <w:rtl/>
        </w:rPr>
        <w:t xml:space="preserve">, המשרדים או מי מטעמם על כל </w:t>
      </w:r>
      <w:r w:rsidRPr="00596073">
        <w:rPr>
          <w:rtl/>
        </w:rPr>
        <w:t xml:space="preserve">נזק </w:t>
      </w:r>
      <w:smartTag w:uri="urn:schemas-microsoft-com:office:smarttags" w:element="PersonName">
        <w:r w:rsidRPr="00596073">
          <w:rPr>
            <w:rtl/>
          </w:rPr>
          <w:t>ישי</w:t>
        </w:r>
      </w:smartTag>
      <w:r w:rsidRPr="00596073">
        <w:rPr>
          <w:rtl/>
        </w:rPr>
        <w:t>ר או עקיף</w:t>
      </w:r>
      <w:r w:rsidRPr="00596073">
        <w:rPr>
          <w:rFonts w:hint="cs"/>
          <w:rtl/>
        </w:rPr>
        <w:t xml:space="preserve"> או הפסד כלשהו הנובעים</w:t>
      </w:r>
      <w:r>
        <w:rPr>
          <w:rFonts w:hint="cs"/>
          <w:rtl/>
        </w:rPr>
        <w:t xml:space="preserve"> מאי תקינות התשתית המקומית.</w:t>
      </w:r>
    </w:p>
    <w:p w14:paraId="1D8C9CC1" w14:textId="77777777" w:rsidR="00DC2E78" w:rsidRPr="00A83001" w:rsidRDefault="00DC2E78" w:rsidP="00171CD5">
      <w:pPr>
        <w:numPr>
          <w:ilvl w:val="1"/>
          <w:numId w:val="60"/>
        </w:numPr>
        <w:overflowPunct/>
        <w:autoSpaceDE/>
        <w:autoSpaceDN/>
        <w:adjustRightInd/>
        <w:spacing w:line="240" w:lineRule="auto"/>
        <w:ind w:right="0"/>
        <w:textAlignment w:val="auto"/>
        <w:rPr>
          <w:rtl/>
        </w:rPr>
      </w:pPr>
      <w:r w:rsidRPr="00A83001">
        <w:rPr>
          <w:rFonts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w:t>
      </w:r>
      <w:r>
        <w:rPr>
          <w:rFonts w:hint="cs"/>
          <w:rtl/>
        </w:rPr>
        <w:t>ה</w:t>
      </w:r>
      <w:r w:rsidRPr="00A83001">
        <w:rPr>
          <w:rFonts w:hint="cs"/>
          <w:rtl/>
        </w:rPr>
        <w:t xml:space="preserve"> הטכנולוגית שתיקבע מדי פעם על ידי הגורמים המוסמכים לכך</w:t>
      </w:r>
      <w:r>
        <w:rPr>
          <w:rFonts w:hint="cs"/>
          <w:rtl/>
        </w:rPr>
        <w:t xml:space="preserve"> בממשלה</w:t>
      </w:r>
      <w:r w:rsidRPr="00A83001">
        <w:rPr>
          <w:rFonts w:hint="cs"/>
          <w:rtl/>
        </w:rPr>
        <w:t>.</w:t>
      </w:r>
    </w:p>
    <w:p w14:paraId="36664A8A" w14:textId="77777777" w:rsidR="00DC2E78" w:rsidRPr="00670361" w:rsidRDefault="00DC2E78" w:rsidP="00DC2E78">
      <w:pPr>
        <w:spacing w:before="120" w:line="240" w:lineRule="auto"/>
        <w:ind w:left="709"/>
        <w:rPr>
          <w:rFonts w:cs="Narkisim"/>
          <w:highlight w:val="yellow"/>
        </w:rPr>
      </w:pPr>
    </w:p>
    <w:p w14:paraId="0D467357" w14:textId="77777777" w:rsidR="00DC2E78" w:rsidRPr="00A83001" w:rsidRDefault="00DC2E78" w:rsidP="00171CD5">
      <w:pPr>
        <w:numPr>
          <w:ilvl w:val="0"/>
          <w:numId w:val="60"/>
        </w:numPr>
        <w:tabs>
          <w:tab w:val="num" w:pos="970"/>
        </w:tabs>
        <w:overflowPunct/>
        <w:autoSpaceDE/>
        <w:autoSpaceDN/>
        <w:adjustRightInd/>
        <w:spacing w:line="240" w:lineRule="auto"/>
        <w:ind w:right="0"/>
        <w:textAlignment w:val="auto"/>
        <w:rPr>
          <w:b/>
          <w:bCs/>
          <w:rtl/>
        </w:rPr>
      </w:pPr>
      <w:r w:rsidRPr="00A83001">
        <w:rPr>
          <w:rFonts w:hint="cs"/>
          <w:b/>
          <w:bCs/>
          <w:rtl/>
        </w:rPr>
        <w:t>שימוש בכרטיס חכם</w:t>
      </w:r>
    </w:p>
    <w:p w14:paraId="62C396F6" w14:textId="77777777" w:rsidR="00DC2E78" w:rsidRPr="00B739CD" w:rsidRDefault="00DC2E78" w:rsidP="00171CD5">
      <w:pPr>
        <w:numPr>
          <w:ilvl w:val="1"/>
          <w:numId w:val="60"/>
        </w:numPr>
        <w:overflowPunct/>
        <w:autoSpaceDE/>
        <w:autoSpaceDN/>
        <w:adjustRightInd/>
        <w:spacing w:line="240" w:lineRule="auto"/>
        <w:ind w:right="0"/>
        <w:textAlignment w:val="auto"/>
      </w:pPr>
      <w:r w:rsidRPr="00B739CD">
        <w:rPr>
          <w:rFonts w:hint="cs"/>
          <w:rtl/>
        </w:rPr>
        <w:t>הגישה ל</w:t>
      </w:r>
      <w:r>
        <w:rPr>
          <w:rFonts w:hint="cs"/>
          <w:rtl/>
        </w:rPr>
        <w:t>פורטל הספקים הממשלתי</w:t>
      </w:r>
      <w:r w:rsidRPr="00B739CD">
        <w:rPr>
          <w:rFonts w:hint="cs"/>
          <w:rtl/>
        </w:rPr>
        <w:t xml:space="preserve"> וחתימה אלקטרונית על </w:t>
      </w:r>
      <w:r>
        <w:rPr>
          <w:rFonts w:hint="cs"/>
          <w:rtl/>
        </w:rPr>
        <w:t>חשבוניות</w:t>
      </w:r>
      <w:r w:rsidRPr="00B739CD">
        <w:rPr>
          <w:rFonts w:hint="cs"/>
          <w:rtl/>
        </w:rPr>
        <w:t xml:space="preserve"> </w:t>
      </w:r>
      <w:r>
        <w:rPr>
          <w:rFonts w:hint="cs"/>
          <w:rtl/>
        </w:rPr>
        <w:t>יתאפשרו</w:t>
      </w:r>
      <w:r w:rsidRPr="00B739CD">
        <w:rPr>
          <w:rFonts w:hint="cs"/>
          <w:rtl/>
        </w:rPr>
        <w:t xml:space="preserve"> באמצעות תעודות </w:t>
      </w:r>
      <w:r>
        <w:rPr>
          <w:rFonts w:hint="cs"/>
          <w:rtl/>
        </w:rPr>
        <w:t>אלקטרוניות מאושרות</w:t>
      </w:r>
      <w:r w:rsidRPr="00B739CD">
        <w:rPr>
          <w:rFonts w:hint="cs"/>
          <w:rtl/>
        </w:rPr>
        <w:t xml:space="preserve"> המונפקות על-ידי גורם מאשר בהתאם לחוק חתימה </w:t>
      </w:r>
      <w:r w:rsidRPr="00B739CD">
        <w:rPr>
          <w:rtl/>
        </w:rPr>
        <w:t>אלקטרונית</w:t>
      </w:r>
      <w:r w:rsidRPr="00B739CD">
        <w:t xml:space="preserve">, </w:t>
      </w:r>
      <w:r w:rsidRPr="00B739CD">
        <w:rPr>
          <w:rtl/>
        </w:rPr>
        <w:t>התשס"א – 2001</w:t>
      </w:r>
      <w:r w:rsidRPr="00B739CD">
        <w:rPr>
          <w:rFonts w:hint="cs"/>
          <w:rtl/>
        </w:rPr>
        <w:t>, התעודות מאוחסנות על גבי "כרטיס חכם"</w:t>
      </w:r>
      <w:r>
        <w:rPr>
          <w:rFonts w:hint="cs"/>
          <w:rtl/>
        </w:rPr>
        <w:t xml:space="preserve"> או "</w:t>
      </w:r>
      <w:r w:rsidRPr="004972E4">
        <w:t xml:space="preserve"> </w:t>
      </w:r>
      <w:r>
        <w:t>TOKEN</w:t>
      </w:r>
      <w:r>
        <w:rPr>
          <w:rFonts w:hint="cs"/>
          <w:rtl/>
        </w:rPr>
        <w:t>"</w:t>
      </w:r>
      <w:r w:rsidRPr="00B739CD">
        <w:rPr>
          <w:rFonts w:hint="cs"/>
          <w:rtl/>
        </w:rPr>
        <w:t>.</w:t>
      </w:r>
    </w:p>
    <w:p w14:paraId="04834AB7" w14:textId="77777777" w:rsidR="00DC2E78" w:rsidRDefault="00DC2E78" w:rsidP="00171CD5">
      <w:pPr>
        <w:numPr>
          <w:ilvl w:val="1"/>
          <w:numId w:val="60"/>
        </w:numPr>
        <w:overflowPunct/>
        <w:autoSpaceDE/>
        <w:autoSpaceDN/>
        <w:adjustRightInd/>
        <w:spacing w:line="240" w:lineRule="auto"/>
        <w:ind w:right="0"/>
        <w:textAlignment w:val="auto"/>
      </w:pPr>
      <w:r>
        <w:rPr>
          <w:rFonts w:hint="cs"/>
          <w:rtl/>
        </w:rPr>
        <w:t>עלות הנפקת התעודה האלקטרונית, עלות חידושה התקופתי וכל העלויות הנלוות, כגון קורא כרטיסים, יחולו על המשתמש.</w:t>
      </w:r>
    </w:p>
    <w:p w14:paraId="3BD5FECF" w14:textId="77777777" w:rsidR="00DC2E78" w:rsidRPr="00B739CD" w:rsidRDefault="00DC2E78" w:rsidP="00171CD5">
      <w:pPr>
        <w:numPr>
          <w:ilvl w:val="1"/>
          <w:numId w:val="60"/>
        </w:numPr>
        <w:overflowPunct/>
        <w:autoSpaceDE/>
        <w:autoSpaceDN/>
        <w:adjustRightInd/>
        <w:spacing w:line="240" w:lineRule="auto"/>
        <w:ind w:right="0"/>
        <w:textAlignment w:val="auto"/>
      </w:pPr>
      <w:r w:rsidRPr="00B739CD">
        <w:rPr>
          <w:rFonts w:hint="cs"/>
          <w:rtl/>
        </w:rPr>
        <w:t>הכרטיס החכם (להלן הכרטיס) הינו א</w:t>
      </w:r>
      <w:smartTag w:uri="urn:schemas-microsoft-com:office:smarttags" w:element="PersonName">
        <w:r w:rsidRPr="00B739CD">
          <w:rPr>
            <w:rFonts w:hint="cs"/>
            <w:rtl/>
          </w:rPr>
          <w:t>ישי</w:t>
        </w:r>
      </w:smartTag>
      <w:r w:rsidRPr="00B739CD">
        <w:rPr>
          <w:rFonts w:hint="cs"/>
          <w:rtl/>
        </w:rPr>
        <w:t xml:space="preserve"> </w:t>
      </w:r>
      <w:r>
        <w:rPr>
          <w:rFonts w:hint="cs"/>
          <w:rtl/>
        </w:rPr>
        <w:t>לנציג משתמש</w:t>
      </w:r>
      <w:r w:rsidRPr="00B739CD">
        <w:rPr>
          <w:rFonts w:hint="cs"/>
          <w:rtl/>
        </w:rPr>
        <w:t xml:space="preserve"> מסוים ואינו ניתן להעברה. </w:t>
      </w:r>
    </w:p>
    <w:p w14:paraId="1B9D2B1C" w14:textId="77777777" w:rsidR="00DC2E78" w:rsidRPr="00B739CD" w:rsidRDefault="00DC2E78" w:rsidP="00171CD5">
      <w:pPr>
        <w:numPr>
          <w:ilvl w:val="1"/>
          <w:numId w:val="60"/>
        </w:numPr>
        <w:overflowPunct/>
        <w:autoSpaceDE/>
        <w:autoSpaceDN/>
        <w:adjustRightInd/>
        <w:spacing w:line="240" w:lineRule="auto"/>
        <w:ind w:right="0"/>
        <w:textAlignment w:val="auto"/>
      </w:pPr>
      <w:r w:rsidRPr="00B739CD">
        <w:rPr>
          <w:rFonts w:hint="cs"/>
          <w:rtl/>
        </w:rPr>
        <w:t xml:space="preserve">התוקף של כרטיס החכם הינו לתקופה מוגבלת, ולכן </w:t>
      </w:r>
      <w:r>
        <w:rPr>
          <w:rFonts w:hint="cs"/>
          <w:rtl/>
        </w:rPr>
        <w:t>משתמשים</w:t>
      </w:r>
      <w:r w:rsidRPr="00B739CD">
        <w:rPr>
          <w:rFonts w:hint="cs"/>
          <w:rtl/>
        </w:rPr>
        <w:t xml:space="preserve"> יהיו חייבים לחדש את הכרטיס (בתשלום) אחת לתקופה</w:t>
      </w:r>
      <w:r>
        <w:rPr>
          <w:rFonts w:hint="cs"/>
          <w:rtl/>
        </w:rPr>
        <w:t xml:space="preserve"> (כיום, אחת לשנתיים או אחת לארבע שנים)</w:t>
      </w:r>
      <w:r w:rsidRPr="00B739CD">
        <w:rPr>
          <w:rFonts w:hint="cs"/>
          <w:rtl/>
        </w:rPr>
        <w:t>.</w:t>
      </w:r>
    </w:p>
    <w:p w14:paraId="778B97D4" w14:textId="77777777" w:rsidR="00DC2E78" w:rsidRPr="00B739CD" w:rsidRDefault="00DC2E78" w:rsidP="00171CD5">
      <w:pPr>
        <w:numPr>
          <w:ilvl w:val="1"/>
          <w:numId w:val="60"/>
        </w:numPr>
        <w:overflowPunct/>
        <w:autoSpaceDE/>
        <w:autoSpaceDN/>
        <w:adjustRightInd/>
        <w:spacing w:line="240" w:lineRule="auto"/>
        <w:ind w:right="0"/>
        <w:textAlignment w:val="auto"/>
      </w:pPr>
      <w:r w:rsidRPr="00B739CD">
        <w:rPr>
          <w:rFonts w:hint="cs"/>
          <w:rtl/>
        </w:rPr>
        <w:t xml:space="preserve">הפעלת הכרטיס במחשב </w:t>
      </w:r>
      <w:r>
        <w:rPr>
          <w:rFonts w:hint="cs"/>
          <w:rtl/>
        </w:rPr>
        <w:t>המשתמש</w:t>
      </w:r>
      <w:r w:rsidRPr="00B739CD">
        <w:rPr>
          <w:rFonts w:hint="cs"/>
          <w:rtl/>
        </w:rPr>
        <w:t xml:space="preserve"> מחייבת הכנת תשתית מקומית כמפורט </w:t>
      </w:r>
      <w:r>
        <w:rPr>
          <w:rFonts w:hint="cs"/>
          <w:rtl/>
        </w:rPr>
        <w:t>בנספח א' לחוזה זה</w:t>
      </w:r>
      <w:r w:rsidRPr="00B739CD">
        <w:rPr>
          <w:rFonts w:hint="cs"/>
          <w:rtl/>
        </w:rPr>
        <w:t>.</w:t>
      </w:r>
    </w:p>
    <w:p w14:paraId="414C84DF" w14:textId="77777777" w:rsidR="00DC2E78" w:rsidRPr="003868CF" w:rsidRDefault="00DC2E78" w:rsidP="00171CD5">
      <w:pPr>
        <w:numPr>
          <w:ilvl w:val="1"/>
          <w:numId w:val="60"/>
        </w:numPr>
        <w:overflowPunct/>
        <w:autoSpaceDE/>
        <w:autoSpaceDN/>
        <w:adjustRightInd/>
        <w:spacing w:line="240" w:lineRule="auto"/>
        <w:ind w:right="0"/>
        <w:textAlignment w:val="auto"/>
      </w:pPr>
      <w:r w:rsidRPr="003868CF">
        <w:rPr>
          <w:rFonts w:hint="cs"/>
          <w:rtl/>
        </w:rPr>
        <w:t>הנפקת הכרטיס מחייבת הגעה פיסית למשרדי הגורם המאשר של האדם, שבעבורו יונפק הכרטיס. לחילופין ניתן להזמין את הגורם המאשר למשרדי ה</w:t>
      </w:r>
      <w:r>
        <w:rPr>
          <w:rFonts w:hint="cs"/>
          <w:rtl/>
        </w:rPr>
        <w:t>משתמש</w:t>
      </w:r>
      <w:r w:rsidRPr="003868CF">
        <w:rPr>
          <w:rFonts w:hint="cs"/>
          <w:rtl/>
        </w:rPr>
        <w:t xml:space="preserve"> בתשלום נוסף</w:t>
      </w:r>
      <w:r>
        <w:rPr>
          <w:rFonts w:hint="cs"/>
          <w:rtl/>
        </w:rPr>
        <w:t xml:space="preserve"> שיחול על המשתמש</w:t>
      </w:r>
      <w:r w:rsidRPr="003868CF">
        <w:rPr>
          <w:rFonts w:hint="cs"/>
          <w:rtl/>
        </w:rPr>
        <w:t>.</w:t>
      </w:r>
    </w:p>
    <w:p w14:paraId="2F92255F" w14:textId="77777777" w:rsidR="00DC2E78" w:rsidRPr="003868CF" w:rsidRDefault="00DC2E78" w:rsidP="00171CD5">
      <w:pPr>
        <w:numPr>
          <w:ilvl w:val="1"/>
          <w:numId w:val="60"/>
        </w:numPr>
        <w:overflowPunct/>
        <w:autoSpaceDE/>
        <w:autoSpaceDN/>
        <w:adjustRightInd/>
        <w:spacing w:line="240" w:lineRule="auto"/>
        <w:ind w:right="0"/>
        <w:textAlignment w:val="auto"/>
      </w:pPr>
      <w:r w:rsidRPr="003868CF">
        <w:rPr>
          <w:rFonts w:hint="cs"/>
          <w:rtl/>
        </w:rPr>
        <w:t>איבוד הכרטיס</w:t>
      </w:r>
      <w:r>
        <w:rPr>
          <w:rFonts w:hint="cs"/>
          <w:rtl/>
        </w:rPr>
        <w:t xml:space="preserve"> החכם, תקלה בכרטיס החכם או השחתתו ו/או</w:t>
      </w:r>
      <w:r w:rsidRPr="003868CF">
        <w:rPr>
          <w:rFonts w:hint="cs"/>
          <w:rtl/>
        </w:rPr>
        <w:t xml:space="preserve"> שכיחת הסיסמה דורשים הנפקת כרטיס חכם חדש הכרוכה בתשלום נוסף </w:t>
      </w:r>
      <w:r>
        <w:rPr>
          <w:rFonts w:hint="cs"/>
          <w:rtl/>
        </w:rPr>
        <w:t>לגורם המאשר</w:t>
      </w:r>
      <w:r w:rsidRPr="003868CF">
        <w:rPr>
          <w:rFonts w:hint="cs"/>
          <w:rtl/>
        </w:rPr>
        <w:t xml:space="preserve">. </w:t>
      </w:r>
      <w:r>
        <w:rPr>
          <w:rFonts w:hint="cs"/>
          <w:rtl/>
        </w:rPr>
        <w:t>תשלום זה יחול על המשתמש.</w:t>
      </w:r>
    </w:p>
    <w:p w14:paraId="14B0767F" w14:textId="77777777" w:rsidR="00DC2E78" w:rsidRPr="003868CF" w:rsidRDefault="00DC2E78" w:rsidP="00171CD5">
      <w:pPr>
        <w:numPr>
          <w:ilvl w:val="1"/>
          <w:numId w:val="60"/>
        </w:numPr>
        <w:overflowPunct/>
        <w:autoSpaceDE/>
        <w:autoSpaceDN/>
        <w:adjustRightInd/>
        <w:spacing w:line="240" w:lineRule="auto"/>
        <w:ind w:right="0"/>
        <w:textAlignment w:val="auto"/>
      </w:pPr>
      <w:r w:rsidRPr="003868CF">
        <w:rPr>
          <w:rFonts w:hint="cs"/>
          <w:rtl/>
        </w:rPr>
        <w:t xml:space="preserve">כל פעולה הנעשית באמצעות הכרטיס החכם תהיה באחריותו הבלעדית של </w:t>
      </w:r>
      <w:r>
        <w:rPr>
          <w:rFonts w:hint="cs"/>
          <w:rtl/>
        </w:rPr>
        <w:t>המשתמש</w:t>
      </w:r>
      <w:r w:rsidRPr="003868CF">
        <w:rPr>
          <w:rFonts w:hint="cs"/>
          <w:rtl/>
        </w:rPr>
        <w:t xml:space="preserve"> ותחייב אותו. </w:t>
      </w:r>
    </w:p>
    <w:p w14:paraId="50BE9677" w14:textId="77777777" w:rsidR="00DC2E78" w:rsidRPr="00DE12A7" w:rsidRDefault="00DC2E78" w:rsidP="00171CD5">
      <w:pPr>
        <w:numPr>
          <w:ilvl w:val="1"/>
          <w:numId w:val="60"/>
        </w:numPr>
        <w:overflowPunct/>
        <w:autoSpaceDE/>
        <w:autoSpaceDN/>
        <w:adjustRightInd/>
        <w:spacing w:line="240" w:lineRule="auto"/>
        <w:ind w:right="0"/>
        <w:textAlignment w:val="auto"/>
      </w:pPr>
      <w:r w:rsidRPr="00DE12A7">
        <w:rPr>
          <w:rFonts w:hint="cs"/>
          <w:rtl/>
        </w:rPr>
        <w:t xml:space="preserve">אם סיסמת הכרטיס התגלתה לאחר, על </w:t>
      </w:r>
      <w:r>
        <w:rPr>
          <w:rFonts w:hint="cs"/>
          <w:rtl/>
        </w:rPr>
        <w:t>המשתמש</w:t>
      </w:r>
      <w:r w:rsidRPr="00DE12A7">
        <w:rPr>
          <w:rFonts w:hint="cs"/>
          <w:rtl/>
        </w:rPr>
        <w:t xml:space="preserve"> לדאוג </w:t>
      </w:r>
      <w:r>
        <w:rPr>
          <w:rFonts w:hint="cs"/>
          <w:rtl/>
        </w:rPr>
        <w:t>לשנות את</w:t>
      </w:r>
      <w:r w:rsidRPr="00DE12A7">
        <w:rPr>
          <w:rFonts w:hint="cs"/>
          <w:rtl/>
        </w:rPr>
        <w:t xml:space="preserve"> הסיסמה לאלתר.</w:t>
      </w:r>
    </w:p>
    <w:p w14:paraId="3A9F3324" w14:textId="77777777" w:rsidR="00DC2E78" w:rsidRPr="00DE12A7" w:rsidRDefault="00DC2E78" w:rsidP="00171CD5">
      <w:pPr>
        <w:numPr>
          <w:ilvl w:val="0"/>
          <w:numId w:val="60"/>
        </w:numPr>
        <w:tabs>
          <w:tab w:val="num" w:pos="970"/>
        </w:tabs>
        <w:overflowPunct/>
        <w:autoSpaceDE/>
        <w:autoSpaceDN/>
        <w:adjustRightInd/>
        <w:spacing w:line="240" w:lineRule="auto"/>
        <w:ind w:right="0"/>
        <w:textAlignment w:val="auto"/>
        <w:rPr>
          <w:b/>
          <w:bCs/>
        </w:rPr>
      </w:pPr>
      <w:r w:rsidRPr="00DE12A7">
        <w:rPr>
          <w:rFonts w:hint="cs"/>
          <w:b/>
          <w:bCs/>
          <w:rtl/>
        </w:rPr>
        <w:t>תנאים נוספים להנפקת כרטיס חכם</w:t>
      </w:r>
    </w:p>
    <w:p w14:paraId="0879B2BD" w14:textId="77777777" w:rsidR="00DC2E78" w:rsidRPr="00094D6E" w:rsidRDefault="00DC2E78" w:rsidP="00171CD5">
      <w:pPr>
        <w:numPr>
          <w:ilvl w:val="1"/>
          <w:numId w:val="60"/>
        </w:numPr>
        <w:overflowPunct/>
        <w:autoSpaceDE/>
        <w:autoSpaceDN/>
        <w:adjustRightInd/>
        <w:spacing w:line="240" w:lineRule="auto"/>
        <w:ind w:right="0"/>
        <w:textAlignment w:val="auto"/>
        <w:rPr>
          <w:rtl/>
        </w:rPr>
      </w:pPr>
      <w:r w:rsidRPr="00094D6E">
        <w:rPr>
          <w:rFonts w:hint="cs"/>
          <w:rtl/>
        </w:rPr>
        <w:t xml:space="preserve">כתנאי מוקדם לקבלת כרטיסים חכמים לצורך עבודה </w:t>
      </w:r>
      <w:r>
        <w:rPr>
          <w:rFonts w:hint="cs"/>
          <w:rtl/>
        </w:rPr>
        <w:t>בפורטל הספקים הממשלתי</w:t>
      </w:r>
      <w:r w:rsidRPr="00094D6E">
        <w:rPr>
          <w:rFonts w:hint="cs"/>
          <w:rtl/>
        </w:rPr>
        <w:t xml:space="preserve">, כל </w:t>
      </w:r>
      <w:r>
        <w:rPr>
          <w:rFonts w:hint="cs"/>
          <w:rtl/>
        </w:rPr>
        <w:t>משתמש</w:t>
      </w:r>
      <w:r w:rsidRPr="00094D6E">
        <w:rPr>
          <w:rFonts w:hint="cs"/>
          <w:rtl/>
        </w:rPr>
        <w:t xml:space="preserve"> יחתים כל </w:t>
      </w:r>
      <w:r>
        <w:rPr>
          <w:rFonts w:hint="cs"/>
          <w:rtl/>
        </w:rPr>
        <w:t xml:space="preserve">נציג מטעמו </w:t>
      </w:r>
      <w:r w:rsidRPr="00094D6E">
        <w:rPr>
          <w:rFonts w:hint="cs"/>
          <w:rtl/>
        </w:rPr>
        <w:t xml:space="preserve">על הצהרה בנוסח המופיע </w:t>
      </w:r>
      <w:r>
        <w:rPr>
          <w:rFonts w:hint="cs"/>
          <w:rtl/>
        </w:rPr>
        <w:t>בנספח ב' לחוזה זה ומהווה חלק בלתי נפרד ממנו</w:t>
      </w:r>
      <w:r w:rsidRPr="00094D6E">
        <w:rPr>
          <w:rFonts w:hint="cs"/>
          <w:rtl/>
        </w:rPr>
        <w:t xml:space="preserve">, ועו"ד או רו"ח של </w:t>
      </w:r>
      <w:r>
        <w:rPr>
          <w:rFonts w:hint="cs"/>
          <w:rtl/>
        </w:rPr>
        <w:t>המשתמש</w:t>
      </w:r>
      <w:r w:rsidRPr="00094D6E">
        <w:rPr>
          <w:rFonts w:hint="cs"/>
          <w:rtl/>
        </w:rPr>
        <w:t xml:space="preserve"> יבדוק את נכונות ההצהרה, יחתום עליה ויאשר כי </w:t>
      </w:r>
      <w:r>
        <w:rPr>
          <w:rFonts w:hint="cs"/>
          <w:rtl/>
        </w:rPr>
        <w:t>המשתמש</w:t>
      </w:r>
      <w:r w:rsidRPr="00094D6E">
        <w:rPr>
          <w:rFonts w:hint="cs"/>
          <w:rtl/>
        </w:rPr>
        <w:t xml:space="preserve"> אישר כדין הנפקת כרטיס חכם לכל </w:t>
      </w:r>
      <w:r>
        <w:rPr>
          <w:rFonts w:hint="cs"/>
          <w:rtl/>
        </w:rPr>
        <w:t>נציג מטעמו</w:t>
      </w:r>
      <w:r w:rsidRPr="00094D6E">
        <w:rPr>
          <w:rFonts w:hint="cs"/>
          <w:rtl/>
        </w:rPr>
        <w:t xml:space="preserve"> וכי פעולות </w:t>
      </w:r>
      <w:r>
        <w:rPr>
          <w:rFonts w:hint="cs"/>
          <w:rtl/>
        </w:rPr>
        <w:t>נציגי המשתמש בפורטל הספקים הממשלתי</w:t>
      </w:r>
      <w:r w:rsidRPr="00094D6E">
        <w:rPr>
          <w:rFonts w:hint="cs"/>
          <w:rtl/>
        </w:rPr>
        <w:t xml:space="preserve"> יחייבו את המ</w:t>
      </w:r>
      <w:r>
        <w:rPr>
          <w:rFonts w:hint="cs"/>
          <w:rtl/>
        </w:rPr>
        <w:t>שתמש.</w:t>
      </w:r>
    </w:p>
    <w:p w14:paraId="3FCABB27" w14:textId="77777777" w:rsidR="00DC2E78" w:rsidRPr="00094D6E" w:rsidRDefault="00DC2E78" w:rsidP="00171CD5">
      <w:pPr>
        <w:numPr>
          <w:ilvl w:val="1"/>
          <w:numId w:val="60"/>
        </w:numPr>
        <w:overflowPunct/>
        <w:autoSpaceDE/>
        <w:autoSpaceDN/>
        <w:adjustRightInd/>
        <w:spacing w:line="240" w:lineRule="auto"/>
        <w:ind w:right="0"/>
        <w:textAlignment w:val="auto"/>
        <w:rPr>
          <w:rtl/>
        </w:rPr>
      </w:pPr>
      <w:r w:rsidRPr="00094D6E">
        <w:rPr>
          <w:rFonts w:hint="cs"/>
          <w:rtl/>
        </w:rPr>
        <w:t xml:space="preserve">כל </w:t>
      </w:r>
      <w:r>
        <w:rPr>
          <w:rFonts w:hint="cs"/>
          <w:rtl/>
        </w:rPr>
        <w:t>משתמש</w:t>
      </w:r>
      <w:r w:rsidRPr="00094D6E">
        <w:rPr>
          <w:rFonts w:hint="cs"/>
          <w:rtl/>
        </w:rPr>
        <w:t xml:space="preserve"> יגיש את ההצהרות החתומות והמאושרות הללו </w:t>
      </w:r>
      <w:r>
        <w:rPr>
          <w:rFonts w:hint="cs"/>
          <w:rtl/>
        </w:rPr>
        <w:t>לחברת הניהול כתנאי להגדרתו בפורטל הספקים הממשלתי</w:t>
      </w:r>
      <w:r w:rsidRPr="00094D6E">
        <w:rPr>
          <w:rFonts w:hint="cs"/>
          <w:rtl/>
        </w:rPr>
        <w:t xml:space="preserve">. </w:t>
      </w:r>
    </w:p>
    <w:p w14:paraId="5F7A8D60" w14:textId="77777777" w:rsidR="00DC2E78" w:rsidRPr="00094D6E" w:rsidRDefault="00DC2E78" w:rsidP="00171CD5">
      <w:pPr>
        <w:numPr>
          <w:ilvl w:val="1"/>
          <w:numId w:val="60"/>
        </w:numPr>
        <w:overflowPunct/>
        <w:autoSpaceDE/>
        <w:autoSpaceDN/>
        <w:adjustRightInd/>
        <w:spacing w:line="240" w:lineRule="auto"/>
        <w:ind w:right="0"/>
        <w:textAlignment w:val="auto"/>
        <w:rPr>
          <w:rtl/>
        </w:rPr>
      </w:pPr>
      <w:r>
        <w:rPr>
          <w:rFonts w:hint="cs"/>
          <w:rtl/>
        </w:rPr>
        <w:t>הממשלה תהיה רשאית להגביל את מספר הנציגים הפעילים מטעמו של כל משתמש</w:t>
      </w:r>
      <w:r w:rsidRPr="00094D6E">
        <w:rPr>
          <w:rFonts w:hint="cs"/>
          <w:rtl/>
        </w:rPr>
        <w:t>.</w:t>
      </w:r>
      <w:r>
        <w:rPr>
          <w:rFonts w:hint="cs"/>
          <w:rtl/>
        </w:rPr>
        <w:t xml:space="preserve"> הממשלה מתחייבת שלכל מציע יתאפשר להגדיר לפחות שני נציגים פעילים מטעמו.</w:t>
      </w:r>
    </w:p>
    <w:p w14:paraId="7B8E7D47" w14:textId="77777777" w:rsidR="00DC2E78" w:rsidRPr="00094D6E" w:rsidRDefault="00DC2E78" w:rsidP="00171CD5">
      <w:pPr>
        <w:numPr>
          <w:ilvl w:val="1"/>
          <w:numId w:val="60"/>
        </w:numPr>
        <w:overflowPunct/>
        <w:autoSpaceDE/>
        <w:autoSpaceDN/>
        <w:adjustRightInd/>
        <w:spacing w:line="240" w:lineRule="auto"/>
        <w:ind w:right="0"/>
        <w:textAlignment w:val="auto"/>
        <w:rPr>
          <w:rtl/>
        </w:rPr>
      </w:pPr>
      <w:r w:rsidRPr="00094D6E">
        <w:rPr>
          <w:rFonts w:hint="cs"/>
          <w:rtl/>
        </w:rPr>
        <w:t xml:space="preserve">החלפת </w:t>
      </w:r>
      <w:r>
        <w:rPr>
          <w:rFonts w:hint="cs"/>
          <w:rtl/>
        </w:rPr>
        <w:t xml:space="preserve">נציג משתמש </w:t>
      </w:r>
      <w:r w:rsidRPr="00094D6E">
        <w:rPr>
          <w:rFonts w:hint="cs"/>
          <w:rtl/>
        </w:rPr>
        <w:t xml:space="preserve">תיעשה </w:t>
      </w:r>
      <w:r>
        <w:rPr>
          <w:rFonts w:hint="cs"/>
          <w:rtl/>
        </w:rPr>
        <w:t>באמצעות חברת הניהול ובהתאם לתנאי חוזה זה</w:t>
      </w:r>
      <w:r w:rsidRPr="00094D6E">
        <w:rPr>
          <w:rFonts w:hint="cs"/>
          <w:rtl/>
        </w:rPr>
        <w:t>.</w:t>
      </w:r>
    </w:p>
    <w:p w14:paraId="24691218" w14:textId="77777777" w:rsidR="00DC2E78" w:rsidRPr="00094D6E" w:rsidRDefault="00DC2E78" w:rsidP="00DC2E78">
      <w:pPr>
        <w:spacing w:line="240" w:lineRule="auto"/>
        <w:ind w:left="1416"/>
        <w:rPr>
          <w:rtl/>
        </w:rPr>
      </w:pPr>
    </w:p>
    <w:p w14:paraId="6DE7DB96" w14:textId="77777777" w:rsidR="00DC2E78" w:rsidRDefault="00DC2E78" w:rsidP="00DC2E78">
      <w:pPr>
        <w:pStyle w:val="HeadingPerek"/>
        <w:numPr>
          <w:ilvl w:val="0"/>
          <w:numId w:val="0"/>
        </w:numPr>
        <w:ind w:left="708"/>
        <w:rPr>
          <w:sz w:val="24"/>
          <w:szCs w:val="24"/>
          <w:rtl/>
        </w:rPr>
      </w:pPr>
      <w:r w:rsidRPr="00B21A2D">
        <w:rPr>
          <w:rFonts w:hint="cs"/>
          <w:sz w:val="24"/>
          <w:szCs w:val="24"/>
          <w:rtl/>
        </w:rPr>
        <w:t xml:space="preserve">מודגש כי ההסדרים לגבי הנפקת כרטיס חכם המפורטים בחוזה זה הינם נכונים בעת </w:t>
      </w:r>
      <w:r>
        <w:rPr>
          <w:rFonts w:hint="cs"/>
          <w:sz w:val="24"/>
          <w:szCs w:val="24"/>
          <w:rtl/>
        </w:rPr>
        <w:t>פניית הממשלה לספקים בהצעה לעשות שימוש בפורטל הספקים הממשלתי,</w:t>
      </w:r>
      <w:r w:rsidRPr="00B21A2D">
        <w:rPr>
          <w:rFonts w:hint="cs"/>
          <w:sz w:val="24"/>
          <w:szCs w:val="24"/>
          <w:rtl/>
        </w:rPr>
        <w:t xml:space="preserve"> אולם הסדרים אלה יכולים להשתנות לפי דרישות </w:t>
      </w:r>
      <w:r>
        <w:rPr>
          <w:rFonts w:hint="cs"/>
          <w:sz w:val="24"/>
          <w:szCs w:val="24"/>
          <w:rtl/>
        </w:rPr>
        <w:t>הגורם המאשר</w:t>
      </w:r>
      <w:r w:rsidRPr="00B21A2D">
        <w:rPr>
          <w:rFonts w:hint="cs"/>
          <w:sz w:val="24"/>
          <w:szCs w:val="24"/>
          <w:rtl/>
        </w:rPr>
        <w:t xml:space="preserve"> ו/או אם יוחלף </w:t>
      </w:r>
      <w:r>
        <w:rPr>
          <w:rFonts w:hint="cs"/>
          <w:sz w:val="24"/>
          <w:szCs w:val="24"/>
          <w:rtl/>
        </w:rPr>
        <w:t xml:space="preserve">הגורם המאשר </w:t>
      </w:r>
      <w:r w:rsidRPr="00B21A2D">
        <w:rPr>
          <w:rFonts w:hint="cs"/>
          <w:sz w:val="24"/>
          <w:szCs w:val="24"/>
          <w:rtl/>
        </w:rPr>
        <w:t xml:space="preserve">ע"י </w:t>
      </w:r>
      <w:r>
        <w:rPr>
          <w:rFonts w:hint="cs"/>
          <w:sz w:val="24"/>
          <w:szCs w:val="24"/>
          <w:rtl/>
        </w:rPr>
        <w:t>גורם מאשר אחר</w:t>
      </w:r>
      <w:r w:rsidRPr="00B21A2D">
        <w:rPr>
          <w:rFonts w:hint="cs"/>
          <w:sz w:val="24"/>
          <w:szCs w:val="24"/>
          <w:rtl/>
        </w:rPr>
        <w:t xml:space="preserve"> או נוסף</w:t>
      </w:r>
      <w:r>
        <w:rPr>
          <w:rFonts w:hint="cs"/>
          <w:sz w:val="24"/>
          <w:szCs w:val="24"/>
          <w:rtl/>
        </w:rPr>
        <w:t xml:space="preserve"> ו/או בעקבות שינוי הוראות חוק ו/או תקנות רלבנטיים</w:t>
      </w:r>
      <w:r w:rsidRPr="00B21A2D">
        <w:rPr>
          <w:rFonts w:hint="cs"/>
          <w:sz w:val="24"/>
          <w:szCs w:val="24"/>
          <w:rtl/>
        </w:rPr>
        <w:t>.</w:t>
      </w:r>
    </w:p>
    <w:p w14:paraId="72E00486" w14:textId="77777777" w:rsidR="00DC2E78" w:rsidRDefault="00DC2E78" w:rsidP="00DC2E78">
      <w:pPr>
        <w:pStyle w:val="HeadingPerek"/>
        <w:numPr>
          <w:ilvl w:val="0"/>
          <w:numId w:val="0"/>
        </w:numPr>
        <w:ind w:left="708"/>
        <w:rPr>
          <w:sz w:val="24"/>
          <w:szCs w:val="24"/>
          <w:rtl/>
        </w:rPr>
      </w:pPr>
    </w:p>
    <w:p w14:paraId="171A6C69" w14:textId="77777777" w:rsidR="00DC2E78" w:rsidRPr="00094D6E" w:rsidRDefault="00DC2E78" w:rsidP="00171CD5">
      <w:pPr>
        <w:numPr>
          <w:ilvl w:val="0"/>
          <w:numId w:val="60"/>
        </w:numPr>
        <w:tabs>
          <w:tab w:val="num" w:pos="970"/>
        </w:tabs>
        <w:overflowPunct/>
        <w:autoSpaceDE/>
        <w:autoSpaceDN/>
        <w:adjustRightInd/>
        <w:spacing w:line="240" w:lineRule="auto"/>
        <w:ind w:right="0"/>
        <w:textAlignment w:val="auto"/>
        <w:rPr>
          <w:b/>
          <w:bCs/>
        </w:rPr>
      </w:pPr>
      <w:r w:rsidRPr="00094D6E">
        <w:rPr>
          <w:rFonts w:hint="cs"/>
          <w:b/>
          <w:bCs/>
          <w:rtl/>
        </w:rPr>
        <w:t>זכויות יוצרים</w:t>
      </w:r>
    </w:p>
    <w:p w14:paraId="6BBDC8FD" w14:textId="77777777" w:rsidR="00DC2E78" w:rsidRDefault="00DC2E78" w:rsidP="00DC2E78">
      <w:pPr>
        <w:pStyle w:val="HeadingPerek"/>
        <w:numPr>
          <w:ilvl w:val="0"/>
          <w:numId w:val="0"/>
        </w:numPr>
        <w:ind w:left="708"/>
        <w:rPr>
          <w:b w:val="0"/>
          <w:bCs w:val="0"/>
          <w:sz w:val="24"/>
          <w:szCs w:val="24"/>
          <w:rtl/>
        </w:rPr>
      </w:pPr>
      <w:r w:rsidRPr="00094D6E">
        <w:rPr>
          <w:rFonts w:hint="cs"/>
          <w:b w:val="0"/>
          <w:bCs w:val="0"/>
          <w:sz w:val="24"/>
          <w:szCs w:val="24"/>
          <w:rtl/>
        </w:rPr>
        <w:t>קיימות זכויות יוצרים בנתוני</w:t>
      </w:r>
      <w:r>
        <w:rPr>
          <w:rFonts w:hint="cs"/>
          <w:b w:val="0"/>
          <w:bCs w:val="0"/>
          <w:sz w:val="24"/>
          <w:szCs w:val="24"/>
          <w:rtl/>
        </w:rPr>
        <w:t xml:space="preserve"> פורטל הספקים הממשלתי</w:t>
      </w:r>
      <w:r w:rsidRPr="00094D6E">
        <w:rPr>
          <w:rFonts w:hint="cs"/>
          <w:b w:val="0"/>
          <w:bCs w:val="0"/>
          <w:sz w:val="24"/>
          <w:szCs w:val="24"/>
          <w:rtl/>
        </w:rPr>
        <w:t xml:space="preserve"> וכתנאי לקבלת גישה ל</w:t>
      </w:r>
      <w:r>
        <w:rPr>
          <w:rFonts w:hint="cs"/>
          <w:b w:val="0"/>
          <w:bCs w:val="0"/>
          <w:sz w:val="24"/>
          <w:szCs w:val="24"/>
          <w:rtl/>
        </w:rPr>
        <w:t>פורטל הספקים הממשלתי</w:t>
      </w:r>
      <w:r w:rsidRPr="00094D6E">
        <w:rPr>
          <w:rFonts w:hint="cs"/>
          <w:b w:val="0"/>
          <w:bCs w:val="0"/>
          <w:sz w:val="24"/>
          <w:szCs w:val="24"/>
          <w:rtl/>
        </w:rPr>
        <w:t>, ה</w:t>
      </w:r>
      <w:r>
        <w:rPr>
          <w:rFonts w:hint="cs"/>
          <w:b w:val="0"/>
          <w:bCs w:val="0"/>
          <w:sz w:val="24"/>
          <w:szCs w:val="24"/>
          <w:rtl/>
        </w:rPr>
        <w:t>משתמש</w:t>
      </w:r>
      <w:r w:rsidRPr="00094D6E">
        <w:rPr>
          <w:rFonts w:hint="cs"/>
          <w:b w:val="0"/>
          <w:bCs w:val="0"/>
          <w:sz w:val="24"/>
          <w:szCs w:val="24"/>
          <w:rtl/>
        </w:rPr>
        <w:t xml:space="preserve"> מצהיר בזה שהוא לא ישתמש ב</w:t>
      </w:r>
      <w:r>
        <w:rPr>
          <w:rFonts w:hint="cs"/>
          <w:b w:val="0"/>
          <w:bCs w:val="0"/>
          <w:sz w:val="24"/>
          <w:szCs w:val="24"/>
          <w:rtl/>
        </w:rPr>
        <w:t>פורטל הספקים הממשלתי</w:t>
      </w:r>
      <w:r w:rsidRPr="00094D6E">
        <w:rPr>
          <w:rFonts w:hint="cs"/>
          <w:b w:val="0"/>
          <w:bCs w:val="0"/>
          <w:sz w:val="24"/>
          <w:szCs w:val="24"/>
          <w:rtl/>
        </w:rPr>
        <w:t xml:space="preserve"> והנתונים שב</w:t>
      </w:r>
      <w:r>
        <w:rPr>
          <w:rFonts w:hint="cs"/>
          <w:b w:val="0"/>
          <w:bCs w:val="0"/>
          <w:sz w:val="24"/>
          <w:szCs w:val="24"/>
          <w:rtl/>
        </w:rPr>
        <w:t>ו</w:t>
      </w:r>
      <w:r w:rsidRPr="00094D6E">
        <w:rPr>
          <w:rFonts w:hint="cs"/>
          <w:b w:val="0"/>
          <w:bCs w:val="0"/>
          <w:sz w:val="24"/>
          <w:szCs w:val="24"/>
          <w:rtl/>
        </w:rPr>
        <w:t xml:space="preserve"> אלא למטרת מתן </w:t>
      </w:r>
      <w:r>
        <w:rPr>
          <w:rFonts w:hint="cs"/>
          <w:b w:val="0"/>
          <w:bCs w:val="0"/>
          <w:sz w:val="24"/>
          <w:szCs w:val="24"/>
          <w:rtl/>
        </w:rPr>
        <w:t>קבלת הזמנות רכש, הגשת דיווחי ביצוע וחשבוניות</w:t>
      </w:r>
      <w:r w:rsidRPr="00094D6E">
        <w:rPr>
          <w:rFonts w:hint="cs"/>
          <w:b w:val="0"/>
          <w:bCs w:val="0"/>
          <w:sz w:val="24"/>
          <w:szCs w:val="24"/>
          <w:rtl/>
        </w:rPr>
        <w:t>.</w:t>
      </w:r>
    </w:p>
    <w:p w14:paraId="6AD491BC" w14:textId="77777777" w:rsidR="00DC2E78" w:rsidRPr="00094D6E" w:rsidRDefault="00DC2E78" w:rsidP="00DC2E78">
      <w:pPr>
        <w:pStyle w:val="HeadingPerek"/>
        <w:numPr>
          <w:ilvl w:val="0"/>
          <w:numId w:val="0"/>
        </w:numPr>
        <w:ind w:left="708"/>
        <w:rPr>
          <w:b w:val="0"/>
          <w:bCs w:val="0"/>
          <w:sz w:val="24"/>
          <w:szCs w:val="24"/>
        </w:rPr>
      </w:pPr>
    </w:p>
    <w:p w14:paraId="77E7D500" w14:textId="77777777" w:rsidR="00DC2E78" w:rsidRPr="00693B39" w:rsidRDefault="00DC2E78" w:rsidP="00171CD5">
      <w:pPr>
        <w:numPr>
          <w:ilvl w:val="0"/>
          <w:numId w:val="60"/>
        </w:numPr>
        <w:tabs>
          <w:tab w:val="num" w:pos="970"/>
        </w:tabs>
        <w:overflowPunct/>
        <w:autoSpaceDE/>
        <w:autoSpaceDN/>
        <w:adjustRightInd/>
        <w:spacing w:line="240" w:lineRule="auto"/>
        <w:ind w:right="0"/>
        <w:textAlignment w:val="auto"/>
        <w:rPr>
          <w:b/>
          <w:bCs/>
        </w:rPr>
      </w:pPr>
      <w:r w:rsidRPr="00693B39">
        <w:rPr>
          <w:rFonts w:hint="cs"/>
          <w:b/>
          <w:bCs/>
          <w:rtl/>
        </w:rPr>
        <w:t>ניהול משתמשים, תמיכה, הדרכה והטמעה</w:t>
      </w:r>
    </w:p>
    <w:p w14:paraId="13E35D02" w14:textId="77777777" w:rsidR="00DC2E78" w:rsidRPr="00693B39" w:rsidRDefault="00DC2E78" w:rsidP="00171CD5">
      <w:pPr>
        <w:numPr>
          <w:ilvl w:val="1"/>
          <w:numId w:val="60"/>
        </w:numPr>
        <w:overflowPunct/>
        <w:autoSpaceDE/>
        <w:autoSpaceDN/>
        <w:adjustRightInd/>
        <w:spacing w:line="240" w:lineRule="auto"/>
        <w:ind w:right="0"/>
        <w:textAlignment w:val="auto"/>
      </w:pPr>
      <w:r>
        <w:rPr>
          <w:rFonts w:hint="cs"/>
          <w:rtl/>
        </w:rPr>
        <w:t>הממשלה</w:t>
      </w:r>
      <w:r w:rsidRPr="00693B39">
        <w:rPr>
          <w:rFonts w:hint="cs"/>
          <w:rtl/>
        </w:rPr>
        <w:t xml:space="preserve"> </w:t>
      </w:r>
      <w:r>
        <w:rPr>
          <w:rFonts w:hint="cs"/>
          <w:rtl/>
        </w:rPr>
        <w:t>ת</w:t>
      </w:r>
      <w:r w:rsidRPr="00693B39">
        <w:rPr>
          <w:rFonts w:hint="cs"/>
          <w:rtl/>
        </w:rPr>
        <w:t xml:space="preserve">מנה </w:t>
      </w:r>
      <w:r>
        <w:rPr>
          <w:rFonts w:hint="cs"/>
          <w:rtl/>
        </w:rPr>
        <w:t>גורם מרכזי</w:t>
      </w:r>
      <w:r w:rsidRPr="00693B39">
        <w:rPr>
          <w:rFonts w:hint="cs"/>
          <w:rtl/>
        </w:rPr>
        <w:t xml:space="preserve"> אשר </w:t>
      </w:r>
      <w:r>
        <w:rPr>
          <w:rFonts w:hint="cs"/>
          <w:rtl/>
        </w:rPr>
        <w:t>י</w:t>
      </w:r>
      <w:r w:rsidRPr="00693B39">
        <w:rPr>
          <w:rFonts w:hint="cs"/>
          <w:rtl/>
        </w:rPr>
        <w:t>שמש כתובת של ה</w:t>
      </w:r>
      <w:r>
        <w:rPr>
          <w:rFonts w:hint="cs"/>
          <w:rtl/>
        </w:rPr>
        <w:t>משתמשים</w:t>
      </w:r>
      <w:r w:rsidRPr="00693B39">
        <w:rPr>
          <w:rFonts w:hint="cs"/>
          <w:rtl/>
        </w:rPr>
        <w:t xml:space="preserve"> ו</w:t>
      </w:r>
      <w:r>
        <w:rPr>
          <w:rFonts w:hint="cs"/>
          <w:rtl/>
        </w:rPr>
        <w:t>נציגיהם</w:t>
      </w:r>
      <w:r w:rsidRPr="00693B39">
        <w:rPr>
          <w:rFonts w:hint="cs"/>
          <w:rtl/>
        </w:rPr>
        <w:t xml:space="preserve"> מול </w:t>
      </w:r>
      <w:r>
        <w:rPr>
          <w:rFonts w:hint="cs"/>
          <w:rtl/>
        </w:rPr>
        <w:t>הממשלה</w:t>
      </w:r>
      <w:r w:rsidRPr="00693B39">
        <w:rPr>
          <w:rFonts w:hint="cs"/>
          <w:rtl/>
        </w:rPr>
        <w:t>, לענייני הרשאות ב</w:t>
      </w:r>
      <w:r>
        <w:rPr>
          <w:rFonts w:hint="cs"/>
          <w:rtl/>
        </w:rPr>
        <w:t>פורטל הספקים הממשלתי</w:t>
      </w:r>
      <w:r w:rsidRPr="00693B39">
        <w:rPr>
          <w:rFonts w:hint="cs"/>
          <w:rtl/>
        </w:rPr>
        <w:t>, כרטיסים חכמים ות</w:t>
      </w:r>
      <w:r>
        <w:rPr>
          <w:rFonts w:hint="cs"/>
          <w:rtl/>
        </w:rPr>
        <w:t>י</w:t>
      </w:r>
      <w:r w:rsidRPr="00693B39">
        <w:rPr>
          <w:rFonts w:hint="cs"/>
          <w:rtl/>
        </w:rPr>
        <w:t xml:space="preserve">אום הדרכה. </w:t>
      </w:r>
      <w:r>
        <w:rPr>
          <w:rFonts w:hint="cs"/>
          <w:rtl/>
        </w:rPr>
        <w:t xml:space="preserve">גורם זה </w:t>
      </w:r>
      <w:r w:rsidRPr="00693B39">
        <w:rPr>
          <w:rFonts w:hint="cs"/>
          <w:rtl/>
        </w:rPr>
        <w:t xml:space="preserve">לא </w:t>
      </w:r>
      <w:r>
        <w:rPr>
          <w:rFonts w:hint="cs"/>
          <w:rtl/>
        </w:rPr>
        <w:t>י</w:t>
      </w:r>
      <w:r w:rsidRPr="00693B39">
        <w:rPr>
          <w:rFonts w:hint="cs"/>
          <w:rtl/>
        </w:rPr>
        <w:t>היה מוסמ</w:t>
      </w:r>
      <w:r>
        <w:rPr>
          <w:rFonts w:hint="cs"/>
          <w:rtl/>
        </w:rPr>
        <w:t>ך</w:t>
      </w:r>
      <w:r w:rsidRPr="00693B39">
        <w:rPr>
          <w:rFonts w:hint="cs"/>
          <w:rtl/>
        </w:rPr>
        <w:t xml:space="preserve"> לתת תמיכה מקצועית/הדרכה וכן לא </w:t>
      </w:r>
      <w:r>
        <w:rPr>
          <w:rFonts w:hint="cs"/>
          <w:rtl/>
        </w:rPr>
        <w:t>י</w:t>
      </w:r>
      <w:r w:rsidRPr="00693B39">
        <w:rPr>
          <w:rFonts w:hint="cs"/>
          <w:rtl/>
        </w:rPr>
        <w:t>היה מוסמ</w:t>
      </w:r>
      <w:r>
        <w:rPr>
          <w:rFonts w:hint="cs"/>
          <w:rtl/>
        </w:rPr>
        <w:t>ך</w:t>
      </w:r>
      <w:r w:rsidRPr="00693B39">
        <w:rPr>
          <w:rFonts w:hint="cs"/>
          <w:rtl/>
        </w:rPr>
        <w:t xml:space="preserve"> לתת מענה לכל נושא אחר</w:t>
      </w:r>
      <w:r>
        <w:rPr>
          <w:rFonts w:hint="cs"/>
          <w:rtl/>
        </w:rPr>
        <w:t>, כגון לגבי הזמנות רכש, דיווחי ביצוע וחשבוניות מסוימים</w:t>
      </w:r>
      <w:r w:rsidRPr="00693B39">
        <w:rPr>
          <w:rFonts w:hint="cs"/>
          <w:rtl/>
        </w:rPr>
        <w:t xml:space="preserve"> ותשובותי</w:t>
      </w:r>
      <w:r>
        <w:rPr>
          <w:rFonts w:hint="cs"/>
          <w:rtl/>
        </w:rPr>
        <w:t>ה</w:t>
      </w:r>
      <w:r w:rsidRPr="00693B39">
        <w:rPr>
          <w:rFonts w:hint="cs"/>
          <w:rtl/>
        </w:rPr>
        <w:t>, היה וניתנו או הובנו בכל נושא אחר לא יחייבו את ה</w:t>
      </w:r>
      <w:r>
        <w:rPr>
          <w:rFonts w:hint="cs"/>
          <w:rtl/>
        </w:rPr>
        <w:t>ממשלה</w:t>
      </w:r>
      <w:r w:rsidRPr="00693B39">
        <w:rPr>
          <w:rFonts w:hint="cs"/>
          <w:rtl/>
        </w:rPr>
        <w:t xml:space="preserve"> ו/או את המשרדים.</w:t>
      </w:r>
    </w:p>
    <w:p w14:paraId="1473E0E2" w14:textId="77777777" w:rsidR="00DC2E78" w:rsidRPr="00693B39" w:rsidRDefault="00DC2E78" w:rsidP="00171CD5">
      <w:pPr>
        <w:numPr>
          <w:ilvl w:val="1"/>
          <w:numId w:val="60"/>
        </w:numPr>
        <w:overflowPunct/>
        <w:autoSpaceDE/>
        <w:autoSpaceDN/>
        <w:adjustRightInd/>
        <w:spacing w:line="240" w:lineRule="auto"/>
        <w:ind w:right="0"/>
        <w:textAlignment w:val="auto"/>
      </w:pPr>
      <w:r>
        <w:rPr>
          <w:rFonts w:hint="cs"/>
          <w:rtl/>
        </w:rPr>
        <w:t>הממשלה</w:t>
      </w:r>
      <w:r w:rsidRPr="00693B39">
        <w:rPr>
          <w:rFonts w:hint="cs"/>
          <w:rtl/>
        </w:rPr>
        <w:t xml:space="preserve"> </w:t>
      </w:r>
      <w:r>
        <w:rPr>
          <w:rFonts w:hint="cs"/>
          <w:rtl/>
        </w:rPr>
        <w:t>ת</w:t>
      </w:r>
      <w:r w:rsidRPr="00693B39">
        <w:rPr>
          <w:rFonts w:hint="cs"/>
          <w:rtl/>
        </w:rPr>
        <w:t>פעיל מרכז תמיכה טלפוני ללא תשלום לשימוש ה</w:t>
      </w:r>
      <w:r>
        <w:rPr>
          <w:rFonts w:hint="cs"/>
          <w:rtl/>
        </w:rPr>
        <w:t>משתמש</w:t>
      </w:r>
      <w:r w:rsidRPr="00693B39">
        <w:rPr>
          <w:rFonts w:hint="cs"/>
          <w:rtl/>
        </w:rPr>
        <w:t xml:space="preserve">ים </w:t>
      </w:r>
      <w:r>
        <w:rPr>
          <w:rFonts w:hint="cs"/>
          <w:rtl/>
        </w:rPr>
        <w:t>ונציגיהם</w:t>
      </w:r>
      <w:r w:rsidRPr="00693B39">
        <w:rPr>
          <w:rFonts w:hint="cs"/>
          <w:rtl/>
        </w:rPr>
        <w:t xml:space="preserve">, אשר יפעל בימים א' עד ה' בין השעות 08:00 </w:t>
      </w:r>
      <w:r>
        <w:rPr>
          <w:rFonts w:hint="cs"/>
          <w:rtl/>
        </w:rPr>
        <w:t>-</w:t>
      </w:r>
      <w:r w:rsidRPr="00693B39">
        <w:rPr>
          <w:rFonts w:hint="cs"/>
          <w:rtl/>
        </w:rPr>
        <w:t xml:space="preserve"> 16:00. </w:t>
      </w:r>
      <w:r>
        <w:rPr>
          <w:rFonts w:hint="cs"/>
          <w:rtl/>
        </w:rPr>
        <w:t>הממשלה</w:t>
      </w:r>
      <w:r w:rsidRPr="00693B39">
        <w:rPr>
          <w:rFonts w:hint="cs"/>
          <w:rtl/>
        </w:rPr>
        <w:t xml:space="preserve"> </w:t>
      </w:r>
      <w:r>
        <w:rPr>
          <w:rFonts w:hint="cs"/>
          <w:rtl/>
        </w:rPr>
        <w:t>ת</w:t>
      </w:r>
      <w:r w:rsidRPr="00693B39">
        <w:rPr>
          <w:rFonts w:hint="cs"/>
          <w:rtl/>
        </w:rPr>
        <w:t>היה רשאי</w:t>
      </w:r>
      <w:r>
        <w:rPr>
          <w:rFonts w:hint="cs"/>
          <w:rtl/>
        </w:rPr>
        <w:t>ת</w:t>
      </w:r>
      <w:r w:rsidRPr="00693B39">
        <w:rPr>
          <w:rFonts w:hint="cs"/>
          <w:rtl/>
        </w:rPr>
        <w:t xml:space="preserve"> לשנות מועדי פעילויות מרכז התמיכה על ידי הודעה מראש </w:t>
      </w:r>
      <w:r>
        <w:rPr>
          <w:rFonts w:hint="cs"/>
          <w:rtl/>
        </w:rPr>
        <w:t>בפורטל הספקים הממשלתי</w:t>
      </w:r>
      <w:r w:rsidRPr="00693B39">
        <w:rPr>
          <w:rFonts w:hint="cs"/>
          <w:rtl/>
        </w:rPr>
        <w:t>.</w:t>
      </w:r>
      <w:r>
        <w:rPr>
          <w:rFonts w:hint="cs"/>
          <w:rtl/>
        </w:rPr>
        <w:t xml:space="preserve">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w:t>
      </w:r>
      <w:r w:rsidRPr="00596073">
        <w:rPr>
          <w:rFonts w:hint="cs"/>
          <w:rtl/>
        </w:rPr>
        <w:t xml:space="preserve">על כל דרישה, תביעה או טענה כלפי </w:t>
      </w:r>
      <w:r>
        <w:rPr>
          <w:rFonts w:hint="cs"/>
          <w:rtl/>
        </w:rPr>
        <w:t>הממשלה</w:t>
      </w:r>
      <w:r w:rsidRPr="00596073">
        <w:rPr>
          <w:rFonts w:hint="cs"/>
          <w:rtl/>
        </w:rPr>
        <w:t xml:space="preserve">, המשרדים או מי מטעמם על כל </w:t>
      </w:r>
      <w:r w:rsidRPr="00596073">
        <w:rPr>
          <w:rtl/>
        </w:rPr>
        <w:t>נזק ישיר או עקיף</w:t>
      </w:r>
      <w:r w:rsidRPr="00596073">
        <w:rPr>
          <w:rFonts w:hint="cs"/>
          <w:rtl/>
        </w:rPr>
        <w:t xml:space="preserve"> או הפסד כלשהו הנובעים</w:t>
      </w:r>
      <w:r w:rsidRPr="00596073">
        <w:rPr>
          <w:rtl/>
        </w:rPr>
        <w:t xml:space="preserve"> </w:t>
      </w:r>
      <w:r>
        <w:rPr>
          <w:rFonts w:hint="cs"/>
          <w:rtl/>
        </w:rPr>
        <w:t>מאי זמינות מרכז התמיכה ו/או מזמני התגובה בו.</w:t>
      </w:r>
    </w:p>
    <w:p w14:paraId="3C86F8B2" w14:textId="77777777" w:rsidR="00DC2E78" w:rsidRDefault="00DC2E78" w:rsidP="00171CD5">
      <w:pPr>
        <w:numPr>
          <w:ilvl w:val="1"/>
          <w:numId w:val="60"/>
        </w:numPr>
        <w:overflowPunct/>
        <w:autoSpaceDE/>
        <w:autoSpaceDN/>
        <w:adjustRightInd/>
        <w:spacing w:line="240" w:lineRule="auto"/>
        <w:ind w:right="0"/>
        <w:textAlignment w:val="auto"/>
      </w:pPr>
      <w:r>
        <w:rPr>
          <w:rFonts w:hint="cs"/>
          <w:rtl/>
        </w:rPr>
        <w:t>הממשלה ת</w:t>
      </w:r>
      <w:r w:rsidRPr="00693B39">
        <w:rPr>
          <w:rFonts w:hint="cs"/>
          <w:rtl/>
        </w:rPr>
        <w:t xml:space="preserve">עניק </w:t>
      </w:r>
      <w:r>
        <w:rPr>
          <w:rFonts w:hint="cs"/>
          <w:rtl/>
        </w:rPr>
        <w:t>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0FFA027" w14:textId="77777777" w:rsidR="00DC2E78" w:rsidRPr="00D10DA4" w:rsidRDefault="00DC2E78" w:rsidP="00DC2E78">
      <w:pPr>
        <w:spacing w:line="240" w:lineRule="auto"/>
        <w:ind w:right="708"/>
      </w:pPr>
    </w:p>
    <w:p w14:paraId="09AFC9B2" w14:textId="77777777" w:rsidR="00DC2E78" w:rsidRPr="00C16DCF" w:rsidRDefault="00DC2E78" w:rsidP="00171CD5">
      <w:pPr>
        <w:numPr>
          <w:ilvl w:val="0"/>
          <w:numId w:val="60"/>
        </w:numPr>
        <w:tabs>
          <w:tab w:val="num" w:pos="970"/>
        </w:tabs>
        <w:overflowPunct/>
        <w:autoSpaceDE/>
        <w:autoSpaceDN/>
        <w:adjustRightInd/>
        <w:spacing w:line="240" w:lineRule="auto"/>
        <w:ind w:right="0"/>
        <w:textAlignment w:val="auto"/>
        <w:rPr>
          <w:b/>
          <w:bCs/>
        </w:rPr>
      </w:pPr>
      <w:r w:rsidRPr="00C16DCF">
        <w:rPr>
          <w:rFonts w:hint="cs"/>
          <w:b/>
          <w:bCs/>
          <w:rtl/>
        </w:rPr>
        <w:t>שימוש בהליכים חלופיים:</w:t>
      </w:r>
    </w:p>
    <w:p w14:paraId="37D956C1" w14:textId="77777777" w:rsidR="00DC2E78" w:rsidRDefault="00DC2E78" w:rsidP="00171CD5">
      <w:pPr>
        <w:numPr>
          <w:ilvl w:val="1"/>
          <w:numId w:val="60"/>
        </w:numPr>
        <w:overflowPunct/>
        <w:autoSpaceDE/>
        <w:autoSpaceDN/>
        <w:adjustRightInd/>
        <w:spacing w:line="240" w:lineRule="auto"/>
        <w:ind w:right="0"/>
        <w:textAlignment w:val="auto"/>
      </w:pPr>
      <w:r>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27E20095" w14:textId="77777777" w:rsidR="00DC2E78" w:rsidRDefault="00DC2E78" w:rsidP="00171CD5">
      <w:pPr>
        <w:numPr>
          <w:ilvl w:val="1"/>
          <w:numId w:val="60"/>
        </w:numPr>
        <w:overflowPunct/>
        <w:autoSpaceDE/>
        <w:autoSpaceDN/>
        <w:adjustRightInd/>
        <w:spacing w:line="240" w:lineRule="auto"/>
        <w:ind w:right="0"/>
        <w:textAlignment w:val="auto"/>
      </w:pPr>
      <w:r>
        <w:rPr>
          <w:rFonts w:hint="cs"/>
          <w:rtl/>
        </w:rPr>
        <w:t>בפורטל יכללו הזמנות רכש מסוגים מסוימים, כפי שייקבע מעת לעת ע"י הממשלה.</w:t>
      </w:r>
    </w:p>
    <w:p w14:paraId="243D1F22" w14:textId="77777777" w:rsidR="00DC2E78" w:rsidRPr="00C16DCF" w:rsidRDefault="00DC2E78" w:rsidP="00171CD5">
      <w:pPr>
        <w:numPr>
          <w:ilvl w:val="1"/>
          <w:numId w:val="60"/>
        </w:numPr>
        <w:overflowPunct/>
        <w:autoSpaceDE/>
        <w:autoSpaceDN/>
        <w:adjustRightInd/>
        <w:spacing w:line="240" w:lineRule="auto"/>
        <w:ind w:right="0"/>
        <w:textAlignment w:val="auto"/>
      </w:pPr>
      <w:r w:rsidRPr="00C16DCF">
        <w:rPr>
          <w:rFonts w:hint="cs"/>
          <w:rtl/>
        </w:rPr>
        <w:t xml:space="preserve">ככלל, </w:t>
      </w:r>
      <w:r>
        <w:rPr>
          <w:rFonts w:hint="cs"/>
          <w:rtl/>
        </w:rPr>
        <w:t>מרגע הפעלת פורטל הספקים הממשלתי במשרד ממשלתי מסוים, המשרד יפעיל באמצעות הפורטל את כל הזמנות הרכש מהסוגים הנכללים בפורטל.</w:t>
      </w:r>
      <w:r w:rsidRPr="00C16DCF">
        <w:rPr>
          <w:rFonts w:hint="cs"/>
          <w:rtl/>
        </w:rPr>
        <w:t xml:space="preserve"> אולם </w:t>
      </w:r>
      <w:r>
        <w:rPr>
          <w:rFonts w:hint="cs"/>
          <w:rtl/>
        </w:rPr>
        <w:t xml:space="preserve">המשרד יהיה רשאי להחריג הזמנות מסוימות מלהיכלל בפורטל הספקים הממשלתי וזאת לפי שיקול דעתו הבלעדי בכפוף להנחיות החשב הכללי. </w:t>
      </w:r>
      <w:r w:rsidRPr="00C16DCF">
        <w:rPr>
          <w:rFonts w:hint="cs"/>
          <w:rtl/>
        </w:rPr>
        <w:t>במקרים אלה לא תהיה ל</w:t>
      </w:r>
      <w:r>
        <w:rPr>
          <w:rFonts w:hint="cs"/>
          <w:rtl/>
        </w:rPr>
        <w:t>משתמשים</w:t>
      </w:r>
      <w:r w:rsidRPr="00C16DCF">
        <w:rPr>
          <w:rFonts w:hint="cs"/>
          <w:rtl/>
        </w:rPr>
        <w:t xml:space="preserve"> כל תביעה או טענה כלפי </w:t>
      </w:r>
      <w:r>
        <w:rPr>
          <w:rFonts w:hint="cs"/>
          <w:rtl/>
        </w:rPr>
        <w:t>הממשלה</w:t>
      </w:r>
      <w:r w:rsidRPr="00C16DCF">
        <w:rPr>
          <w:rFonts w:hint="cs"/>
          <w:rtl/>
        </w:rPr>
        <w:t xml:space="preserve"> או מי מטעמ</w:t>
      </w:r>
      <w:r>
        <w:rPr>
          <w:rFonts w:hint="cs"/>
          <w:rtl/>
        </w:rPr>
        <w:t>ה</w:t>
      </w:r>
      <w:r w:rsidRPr="00C16DCF">
        <w:rPr>
          <w:rFonts w:hint="cs"/>
          <w:rtl/>
        </w:rPr>
        <w:t xml:space="preserve"> ו/או כלפי ה</w:t>
      </w:r>
      <w:r>
        <w:rPr>
          <w:rFonts w:hint="cs"/>
          <w:rtl/>
        </w:rPr>
        <w:t>משרדים או מי מטעמם.</w:t>
      </w:r>
    </w:p>
    <w:p w14:paraId="57E02E5F" w14:textId="77777777" w:rsidR="00DC2E78" w:rsidRPr="00C16DCF" w:rsidRDefault="00DC2E78" w:rsidP="00171CD5">
      <w:pPr>
        <w:numPr>
          <w:ilvl w:val="1"/>
          <w:numId w:val="60"/>
        </w:numPr>
        <w:overflowPunct/>
        <w:autoSpaceDE/>
        <w:autoSpaceDN/>
        <w:adjustRightInd/>
        <w:spacing w:line="240" w:lineRule="auto"/>
        <w:ind w:right="0"/>
        <w:textAlignment w:val="auto"/>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w:t>
      </w:r>
      <w:r w:rsidRPr="00C16DCF">
        <w:rPr>
          <w:rFonts w:hint="cs"/>
          <w:rtl/>
        </w:rPr>
        <w:t>.</w:t>
      </w:r>
      <w:r>
        <w:rPr>
          <w:rFonts w:hint="cs"/>
          <w:rtl/>
        </w:rPr>
        <w:t xml:space="preserve"> אולם, הספק יהיה רשאי להגיש דיווחי ביצוע או חשבוניות מסוימים שלא באמצעות הפורטל, בכפוף לתנאי ההסכם בינו לבין המשרד ובכפוף לכל דין.</w:t>
      </w:r>
    </w:p>
    <w:p w14:paraId="4E5FD63E" w14:textId="77777777" w:rsidR="00DC2E78" w:rsidRPr="004604E6" w:rsidRDefault="00DC2E78" w:rsidP="00171CD5">
      <w:pPr>
        <w:numPr>
          <w:ilvl w:val="0"/>
          <w:numId w:val="60"/>
        </w:numPr>
        <w:tabs>
          <w:tab w:val="num" w:pos="970"/>
        </w:tabs>
        <w:overflowPunct/>
        <w:autoSpaceDE/>
        <w:autoSpaceDN/>
        <w:adjustRightInd/>
        <w:spacing w:line="240" w:lineRule="auto"/>
        <w:ind w:right="0"/>
        <w:textAlignment w:val="auto"/>
        <w:rPr>
          <w:b/>
          <w:bCs/>
        </w:rPr>
      </w:pPr>
      <w:r w:rsidRPr="004604E6">
        <w:rPr>
          <w:rFonts w:hint="cs"/>
          <w:b/>
          <w:bCs/>
          <w:rtl/>
        </w:rPr>
        <w:t>בעיות ביצועים, פונקציונליות חסרה או חלקית:</w:t>
      </w:r>
    </w:p>
    <w:p w14:paraId="4DAAD94C" w14:textId="77777777" w:rsidR="00DC2E78" w:rsidRPr="004604E6" w:rsidRDefault="00DC2E78" w:rsidP="00171CD5">
      <w:pPr>
        <w:numPr>
          <w:ilvl w:val="1"/>
          <w:numId w:val="60"/>
        </w:numPr>
        <w:overflowPunct/>
        <w:autoSpaceDE/>
        <w:autoSpaceDN/>
        <w:adjustRightInd/>
        <w:spacing w:line="240" w:lineRule="auto"/>
        <w:ind w:right="0"/>
        <w:textAlignment w:val="auto"/>
      </w:pPr>
      <w:r w:rsidRPr="004604E6">
        <w:rPr>
          <w:rFonts w:hint="cs"/>
          <w:rtl/>
        </w:rPr>
        <w:t>ייתכן שחלק מהפונקציונליות ש</w:t>
      </w:r>
      <w:r>
        <w:rPr>
          <w:rFonts w:hint="cs"/>
          <w:rtl/>
        </w:rPr>
        <w:t xml:space="preserve">ל פורטל הספקים הממשלתי </w:t>
      </w:r>
      <w:r w:rsidRPr="004604E6">
        <w:rPr>
          <w:rFonts w:hint="cs"/>
          <w:rtl/>
        </w:rPr>
        <w:t>לא תהיה זמינה במועד ההפעלה הראשונה המתוכננת של ה</w:t>
      </w:r>
      <w:r>
        <w:rPr>
          <w:rFonts w:hint="cs"/>
          <w:rtl/>
        </w:rPr>
        <w:t>פורטל</w:t>
      </w:r>
      <w:r w:rsidRPr="004604E6">
        <w:rPr>
          <w:rFonts w:hint="cs"/>
          <w:rtl/>
        </w:rPr>
        <w:t>. במקרה זה, תוספות פונקציונליות יוטמעו בשלבים לאחר כניסת המערכת לעבודה בפועל.</w:t>
      </w:r>
      <w:r>
        <w:rPr>
          <w:rFonts w:hint="cs"/>
          <w:rtl/>
        </w:rPr>
        <w:t xml:space="preserve"> </w:t>
      </w:r>
      <w:r w:rsidRPr="004604E6">
        <w:rPr>
          <w:rFonts w:hint="cs"/>
          <w:rtl/>
        </w:rPr>
        <w:t>לא תהיה ל</w:t>
      </w:r>
      <w:r>
        <w:rPr>
          <w:rFonts w:hint="cs"/>
          <w:rtl/>
        </w:rPr>
        <w:t>משתמש</w:t>
      </w:r>
      <w:r w:rsidRPr="004604E6">
        <w:rPr>
          <w:rFonts w:hint="cs"/>
          <w:rtl/>
        </w:rPr>
        <w:t>ים כל תביעה או טענה כלפי ה</w:t>
      </w:r>
      <w:r>
        <w:rPr>
          <w:rFonts w:hint="cs"/>
          <w:rtl/>
        </w:rPr>
        <w:t>ממשלה</w:t>
      </w:r>
      <w:r w:rsidRPr="004604E6">
        <w:rPr>
          <w:rFonts w:hint="cs"/>
          <w:rtl/>
        </w:rPr>
        <w:t xml:space="preserve"> ו/או מי מטעמ</w:t>
      </w:r>
      <w:r>
        <w:rPr>
          <w:rFonts w:hint="cs"/>
          <w:rtl/>
        </w:rPr>
        <w:t>ה</w:t>
      </w:r>
      <w:r w:rsidRPr="004604E6">
        <w:rPr>
          <w:rFonts w:hint="cs"/>
          <w:rtl/>
        </w:rPr>
        <w:t xml:space="preserve"> או כלפי משרדים ו/או מי טעמם בגין חוסרי פונקציונליות</w:t>
      </w:r>
      <w:r>
        <w:rPr>
          <w:rFonts w:hint="cs"/>
          <w:rtl/>
        </w:rPr>
        <w:t xml:space="preserve"> כאמור</w:t>
      </w:r>
      <w:r w:rsidRPr="004604E6">
        <w:rPr>
          <w:rFonts w:hint="cs"/>
          <w:rtl/>
        </w:rPr>
        <w:t>.</w:t>
      </w:r>
    </w:p>
    <w:p w14:paraId="2E5F0B1B" w14:textId="77777777" w:rsidR="00DC2E78" w:rsidRPr="004604E6" w:rsidRDefault="00DC2E78" w:rsidP="00171CD5">
      <w:pPr>
        <w:numPr>
          <w:ilvl w:val="1"/>
          <w:numId w:val="60"/>
        </w:numPr>
        <w:overflowPunct/>
        <w:autoSpaceDE/>
        <w:autoSpaceDN/>
        <w:adjustRightInd/>
        <w:spacing w:line="240" w:lineRule="auto"/>
        <w:ind w:right="0"/>
        <w:textAlignment w:val="auto"/>
      </w:pPr>
      <w:r>
        <w:rPr>
          <w:rFonts w:hint="cs"/>
          <w:rtl/>
        </w:rPr>
        <w:t>הממשלה ת</w:t>
      </w:r>
      <w:r w:rsidRPr="004604E6">
        <w:rPr>
          <w:rFonts w:hint="cs"/>
          <w:rtl/>
        </w:rPr>
        <w:t xml:space="preserve">עשה כל מאמץ סביר להבטיח זמינות ותקינות פעולת </w:t>
      </w:r>
      <w:r>
        <w:rPr>
          <w:rFonts w:hint="cs"/>
          <w:rtl/>
        </w:rPr>
        <w:t>פורטל הספקים הממשלתי</w:t>
      </w:r>
      <w:r w:rsidRPr="004604E6">
        <w:rPr>
          <w:rFonts w:hint="cs"/>
          <w:rtl/>
        </w:rPr>
        <w:t xml:space="preserve"> ואולם ייתכן שהמערכת לא תהיה זמינה מעת לעת בשל תקלות או לצורך תחזוקה. כמו כן, ייתכנו תקלות שיחייבו הגש</w:t>
      </w:r>
      <w:r>
        <w:rPr>
          <w:rFonts w:hint="cs"/>
          <w:rtl/>
        </w:rPr>
        <w:t xml:space="preserve">ה חוזרת של דיווחי ביצוע ו/או חשבוניות או יפגעו בקצב העבודה. </w:t>
      </w:r>
      <w:r w:rsidRPr="004604E6">
        <w:rPr>
          <w:rFonts w:hint="cs"/>
          <w:rtl/>
        </w:rPr>
        <w:t>במקרים אלה לא תהיה ל</w:t>
      </w:r>
      <w:r>
        <w:rPr>
          <w:rFonts w:hint="cs"/>
          <w:rtl/>
        </w:rPr>
        <w:t xml:space="preserve">ספקים </w:t>
      </w:r>
      <w:r w:rsidRPr="004604E6">
        <w:rPr>
          <w:rFonts w:hint="cs"/>
          <w:rtl/>
        </w:rPr>
        <w:t xml:space="preserve">כל תביעה או טענה כלפי </w:t>
      </w:r>
      <w:r>
        <w:rPr>
          <w:rFonts w:hint="cs"/>
          <w:rtl/>
        </w:rPr>
        <w:t>הממשלה</w:t>
      </w:r>
      <w:r w:rsidRPr="004604E6">
        <w:rPr>
          <w:rFonts w:hint="cs"/>
          <w:rtl/>
        </w:rPr>
        <w:t xml:space="preserve"> ו/או מי מטעמ</w:t>
      </w:r>
      <w:r>
        <w:rPr>
          <w:rFonts w:hint="cs"/>
          <w:rtl/>
        </w:rPr>
        <w:t>ה</w:t>
      </w:r>
      <w:r w:rsidRPr="004604E6">
        <w:rPr>
          <w:rFonts w:hint="cs"/>
          <w:rtl/>
        </w:rPr>
        <w:t xml:space="preserve"> או כלפי המשרדים ו/או מי מטעמם ובלבד שננקטו על ידי </w:t>
      </w:r>
      <w:r>
        <w:rPr>
          <w:rFonts w:hint="cs"/>
          <w:rtl/>
        </w:rPr>
        <w:t>הממשלה</w:t>
      </w:r>
      <w:r w:rsidRPr="004604E6">
        <w:rPr>
          <w:rFonts w:hint="cs"/>
          <w:rtl/>
        </w:rPr>
        <w:t>, או מי מטעמ</w:t>
      </w:r>
      <w:r>
        <w:rPr>
          <w:rFonts w:hint="cs"/>
          <w:rtl/>
        </w:rPr>
        <w:t>ה</w:t>
      </w:r>
      <w:r w:rsidRPr="004604E6">
        <w:rPr>
          <w:rFonts w:hint="cs"/>
          <w:rtl/>
        </w:rPr>
        <w:t>, מאמצים סבירים למ</w:t>
      </w:r>
      <w:r>
        <w:rPr>
          <w:rFonts w:hint="cs"/>
          <w:rtl/>
        </w:rPr>
        <w:t>ניעת הישנות התקלות והטיפול בהן.</w:t>
      </w:r>
    </w:p>
    <w:p w14:paraId="0F39E420" w14:textId="77777777" w:rsidR="00DC2E78" w:rsidRPr="004604E6" w:rsidRDefault="00DC2E78" w:rsidP="00171CD5">
      <w:pPr>
        <w:numPr>
          <w:ilvl w:val="1"/>
          <w:numId w:val="60"/>
        </w:numPr>
        <w:overflowPunct/>
        <w:autoSpaceDE/>
        <w:autoSpaceDN/>
        <w:adjustRightInd/>
        <w:spacing w:line="240" w:lineRule="auto"/>
        <w:ind w:right="0"/>
        <w:textAlignment w:val="auto"/>
      </w:pPr>
      <w:r w:rsidRPr="004604E6">
        <w:rPr>
          <w:rFonts w:hint="cs"/>
          <w:rtl/>
        </w:rPr>
        <w:t xml:space="preserve">במקרים בהם תקלה </w:t>
      </w:r>
      <w:r>
        <w:rPr>
          <w:rFonts w:hint="cs"/>
          <w:rtl/>
        </w:rPr>
        <w:t>מתמשכת בפורטל הספקים הממשלתי</w:t>
      </w:r>
      <w:r w:rsidRPr="004604E6">
        <w:rPr>
          <w:rFonts w:hint="cs"/>
          <w:rtl/>
        </w:rPr>
        <w:t xml:space="preserve"> מונעת באופן זמני הגשת </w:t>
      </w:r>
      <w:r>
        <w:rPr>
          <w:rFonts w:hint="cs"/>
          <w:rtl/>
        </w:rPr>
        <w:t xml:space="preserve">דיווחי ביצוע ו/או חשבוניות </w:t>
      </w:r>
      <w:r w:rsidRPr="004604E6">
        <w:rPr>
          <w:rFonts w:hint="cs"/>
          <w:rtl/>
        </w:rPr>
        <w:t xml:space="preserve">באמצעות </w:t>
      </w:r>
      <w:r>
        <w:rPr>
          <w:rFonts w:hint="cs"/>
          <w:rtl/>
        </w:rPr>
        <w:t>הפורטל,</w:t>
      </w:r>
      <w:r w:rsidRPr="004604E6">
        <w:rPr>
          <w:rFonts w:hint="cs"/>
          <w:rtl/>
        </w:rPr>
        <w:t xml:space="preserve"> המשרדים </w:t>
      </w:r>
      <w:r>
        <w:rPr>
          <w:rFonts w:hint="cs"/>
          <w:rtl/>
        </w:rPr>
        <w:t xml:space="preserve">והמשתמשים </w:t>
      </w:r>
      <w:r w:rsidRPr="004604E6">
        <w:rPr>
          <w:rFonts w:hint="cs"/>
          <w:rtl/>
        </w:rPr>
        <w:t xml:space="preserve">יונחו </w:t>
      </w:r>
      <w:r>
        <w:rPr>
          <w:rFonts w:hint="cs"/>
          <w:rtl/>
        </w:rPr>
        <w:t>לפעול מחוץ לפורטל הספקים הממשלתי בהתאם להנחיות כפי שיפורסמו ע"י החשב הכללי מעת לעת.</w:t>
      </w:r>
    </w:p>
    <w:p w14:paraId="3AF166E2" w14:textId="77777777" w:rsidR="00DC2E78" w:rsidRPr="004604E6" w:rsidRDefault="00DC2E78" w:rsidP="00171CD5">
      <w:pPr>
        <w:numPr>
          <w:ilvl w:val="0"/>
          <w:numId w:val="60"/>
        </w:numPr>
        <w:tabs>
          <w:tab w:val="num" w:pos="970"/>
        </w:tabs>
        <w:overflowPunct/>
        <w:autoSpaceDE/>
        <w:autoSpaceDN/>
        <w:adjustRightInd/>
        <w:spacing w:line="240" w:lineRule="auto"/>
        <w:ind w:right="0"/>
        <w:textAlignment w:val="auto"/>
        <w:rPr>
          <w:b/>
          <w:bCs/>
        </w:rPr>
      </w:pPr>
      <w:r w:rsidRPr="004604E6">
        <w:rPr>
          <w:rFonts w:hint="cs"/>
          <w:b/>
          <w:bCs/>
          <w:rtl/>
        </w:rPr>
        <w:t>שינויים חקיקתיים</w:t>
      </w:r>
    </w:p>
    <w:p w14:paraId="5A04BBF9" w14:textId="77777777" w:rsidR="00DC2E78" w:rsidRPr="004604E6" w:rsidRDefault="00DC2E78" w:rsidP="00171CD5">
      <w:pPr>
        <w:numPr>
          <w:ilvl w:val="1"/>
          <w:numId w:val="60"/>
        </w:numPr>
        <w:overflowPunct/>
        <w:autoSpaceDE/>
        <w:autoSpaceDN/>
        <w:adjustRightInd/>
        <w:spacing w:line="240" w:lineRule="auto"/>
        <w:ind w:right="0"/>
        <w:textAlignment w:val="auto"/>
      </w:pPr>
      <w:r w:rsidRPr="004604E6">
        <w:rPr>
          <w:rFonts w:hint="cs"/>
          <w:rtl/>
        </w:rPr>
        <w:t xml:space="preserve">ייתכן שבמהלך הפעלת </w:t>
      </w:r>
      <w:r>
        <w:rPr>
          <w:rFonts w:hint="cs"/>
          <w:rtl/>
        </w:rPr>
        <w:t>פורטל הספקים הממשלתי</w:t>
      </w:r>
      <w:r w:rsidRPr="004604E6">
        <w:rPr>
          <w:rFonts w:hint="cs"/>
          <w:rtl/>
        </w:rPr>
        <w:t xml:space="preserve"> ישתנו חוקים ותקנות או יפורסמו החלטות בתי המשפט או פסקי דין </w:t>
      </w:r>
      <w:r>
        <w:rPr>
          <w:rFonts w:hint="cs"/>
          <w:rtl/>
        </w:rPr>
        <w:t xml:space="preserve">או הנחיות רשות המיסים </w:t>
      </w:r>
      <w:r w:rsidRPr="004604E6">
        <w:rPr>
          <w:rFonts w:hint="cs"/>
          <w:rtl/>
        </w:rPr>
        <w:t xml:space="preserve">המשפיעים על תהליכי הרכש הממשלתי ובמקרים אלה </w:t>
      </w:r>
      <w:r>
        <w:rPr>
          <w:rFonts w:hint="cs"/>
          <w:rtl/>
        </w:rPr>
        <w:t>ת</w:t>
      </w:r>
      <w:r w:rsidRPr="004604E6">
        <w:rPr>
          <w:rFonts w:hint="cs"/>
          <w:rtl/>
        </w:rPr>
        <w:t xml:space="preserve">היה </w:t>
      </w:r>
      <w:r>
        <w:rPr>
          <w:rFonts w:hint="cs"/>
          <w:rtl/>
        </w:rPr>
        <w:t>הממשלה</w:t>
      </w:r>
      <w:r w:rsidRPr="004604E6">
        <w:rPr>
          <w:rFonts w:hint="cs"/>
          <w:rtl/>
        </w:rPr>
        <w:t xml:space="preserve"> רשאי</w:t>
      </w:r>
      <w:r>
        <w:rPr>
          <w:rFonts w:hint="cs"/>
          <w:rtl/>
        </w:rPr>
        <w:t>ת</w:t>
      </w:r>
      <w:r w:rsidRPr="004604E6">
        <w:rPr>
          <w:rFonts w:hint="cs"/>
          <w:rtl/>
        </w:rPr>
        <w:t xml:space="preserve"> להתאים את תהליכי העבודה ב</w:t>
      </w:r>
      <w:r>
        <w:rPr>
          <w:rFonts w:hint="cs"/>
          <w:rtl/>
        </w:rPr>
        <w:t>פורטל הספקים הממשלתי</w:t>
      </w:r>
      <w:r w:rsidRPr="004604E6">
        <w:rPr>
          <w:rFonts w:hint="cs"/>
          <w:rtl/>
        </w:rPr>
        <w:t xml:space="preserve"> בהתאמה לשינויים אלה. ה</w:t>
      </w:r>
      <w:r>
        <w:rPr>
          <w:rFonts w:hint="cs"/>
          <w:rtl/>
        </w:rPr>
        <w:t>משתמש</w:t>
      </w:r>
      <w:r w:rsidRPr="004604E6">
        <w:rPr>
          <w:rFonts w:hint="cs"/>
          <w:rtl/>
        </w:rPr>
        <w:t xml:space="preserve">ים יהיו מחויבים לעבוד לפי הכללים החדשים שיוגדרו. </w:t>
      </w:r>
    </w:p>
    <w:p w14:paraId="02AC316D" w14:textId="77777777" w:rsidR="00DC2E78" w:rsidRDefault="00DC2E78" w:rsidP="00171CD5">
      <w:pPr>
        <w:numPr>
          <w:ilvl w:val="1"/>
          <w:numId w:val="60"/>
        </w:numPr>
        <w:overflowPunct/>
        <w:autoSpaceDE/>
        <w:autoSpaceDN/>
        <w:adjustRightInd/>
        <w:spacing w:line="240" w:lineRule="auto"/>
        <w:ind w:right="0"/>
        <w:textAlignment w:val="auto"/>
      </w:pPr>
      <w:r>
        <w:rPr>
          <w:rFonts w:hint="cs"/>
          <w:rtl/>
        </w:rPr>
        <w:t>הממשלה</w:t>
      </w:r>
      <w:r w:rsidRPr="004604E6">
        <w:rPr>
          <w:rFonts w:hint="cs"/>
          <w:rtl/>
        </w:rPr>
        <w:t xml:space="preserve"> שומר</w:t>
      </w:r>
      <w:r>
        <w:rPr>
          <w:rFonts w:hint="cs"/>
          <w:rtl/>
        </w:rPr>
        <w:t>ת</w:t>
      </w:r>
      <w:r w:rsidRPr="004604E6">
        <w:rPr>
          <w:rFonts w:hint="cs"/>
          <w:rtl/>
        </w:rPr>
        <w:t xml:space="preserve"> לעצמ</w:t>
      </w:r>
      <w:r>
        <w:rPr>
          <w:rFonts w:hint="cs"/>
          <w:rtl/>
        </w:rPr>
        <w:t>ה</w:t>
      </w:r>
      <w:r w:rsidRPr="004604E6">
        <w:rPr>
          <w:rFonts w:hint="cs"/>
          <w:rtl/>
        </w:rPr>
        <w:t xml:space="preserve"> את הזכות לשנות הסדרים ותהליכים בניהול</w:t>
      </w:r>
      <w:r>
        <w:rPr>
          <w:rFonts w:hint="cs"/>
          <w:rtl/>
        </w:rPr>
        <w:t xml:space="preserve"> פורטל הספקים הממשלתי</w:t>
      </w:r>
      <w:r w:rsidRPr="004604E6">
        <w:rPr>
          <w:rFonts w:hint="cs"/>
          <w:rtl/>
        </w:rPr>
        <w:t xml:space="preserve"> ע"י הודעה מראש ל</w:t>
      </w:r>
      <w:r>
        <w:rPr>
          <w:rFonts w:hint="cs"/>
          <w:rtl/>
        </w:rPr>
        <w:t>משתמשים ו/או נציגיהם</w:t>
      </w:r>
      <w:r w:rsidRPr="004604E6">
        <w:rPr>
          <w:rFonts w:hint="cs"/>
          <w:rtl/>
        </w:rPr>
        <w:t xml:space="preserve"> דרך </w:t>
      </w:r>
      <w:r>
        <w:rPr>
          <w:rFonts w:hint="cs"/>
          <w:rtl/>
        </w:rPr>
        <w:t>פורטל הספקים הממשלתי</w:t>
      </w:r>
      <w:r w:rsidRPr="004604E6">
        <w:rPr>
          <w:rFonts w:hint="cs"/>
          <w:rtl/>
        </w:rPr>
        <w:t xml:space="preserve"> ו/או בדרכים אחרות ו/או ע"י שינוי תנאי חוזה זה. במקרה של שינוי חוזה ה</w:t>
      </w:r>
      <w:r>
        <w:rPr>
          <w:rFonts w:hint="cs"/>
          <w:rtl/>
        </w:rPr>
        <w:t>משתמש</w:t>
      </w:r>
      <w:r w:rsidRPr="004604E6">
        <w:rPr>
          <w:rFonts w:hint="cs"/>
          <w:rtl/>
        </w:rPr>
        <w:t xml:space="preserve"> יידרש לחתום על חוזה תחל</w:t>
      </w:r>
      <w:r>
        <w:rPr>
          <w:rFonts w:hint="cs"/>
          <w:rtl/>
        </w:rPr>
        <w:t>י</w:t>
      </w:r>
      <w:r w:rsidRPr="004604E6">
        <w:rPr>
          <w:rFonts w:hint="cs"/>
          <w:rtl/>
        </w:rPr>
        <w:t xml:space="preserve">פי ו/או על נספח לחוזה זה. </w:t>
      </w:r>
      <w:r>
        <w:rPr>
          <w:rFonts w:hint="cs"/>
          <w:rtl/>
        </w:rPr>
        <w:t>משתמש</w:t>
      </w:r>
      <w:r w:rsidRPr="004604E6">
        <w:rPr>
          <w:rFonts w:hint="cs"/>
          <w:rtl/>
        </w:rPr>
        <w:t xml:space="preserve"> הרואה את עצמו נפגע ע"י שינויים אלה יהיה רשאי ל</w:t>
      </w:r>
      <w:r>
        <w:rPr>
          <w:rFonts w:hint="cs"/>
          <w:rtl/>
        </w:rPr>
        <w:t xml:space="preserve">הפסיק את השימוש בפורטל הספקים הממשלתי </w:t>
      </w:r>
      <w:r w:rsidRPr="004604E6">
        <w:rPr>
          <w:rFonts w:hint="cs"/>
          <w:rtl/>
        </w:rPr>
        <w:t xml:space="preserve">ע"י הודעה בכתב </w:t>
      </w:r>
      <w:r>
        <w:rPr>
          <w:rFonts w:hint="cs"/>
          <w:rtl/>
        </w:rPr>
        <w:t xml:space="preserve">לחברת ניהול </w:t>
      </w:r>
      <w:r w:rsidRPr="004604E6">
        <w:rPr>
          <w:rFonts w:hint="cs"/>
          <w:rtl/>
        </w:rPr>
        <w:t>תוך 30 יום מיום משלוח ה</w:t>
      </w:r>
      <w:r>
        <w:rPr>
          <w:rFonts w:hint="cs"/>
          <w:rtl/>
        </w:rPr>
        <w:t>ה</w:t>
      </w:r>
      <w:r w:rsidRPr="004604E6">
        <w:rPr>
          <w:rFonts w:hint="cs"/>
          <w:rtl/>
        </w:rPr>
        <w:t>ודעה על השינויים כאמור.</w:t>
      </w:r>
    </w:p>
    <w:p w14:paraId="22F0E0A4" w14:textId="77777777" w:rsidR="00DC2E78" w:rsidRPr="007760B3" w:rsidRDefault="00DC2E78" w:rsidP="00171CD5">
      <w:pPr>
        <w:numPr>
          <w:ilvl w:val="0"/>
          <w:numId w:val="60"/>
        </w:numPr>
        <w:tabs>
          <w:tab w:val="num" w:pos="970"/>
        </w:tabs>
        <w:overflowPunct/>
        <w:autoSpaceDE/>
        <w:autoSpaceDN/>
        <w:adjustRightInd/>
        <w:spacing w:line="240" w:lineRule="auto"/>
        <w:ind w:right="0"/>
        <w:textAlignment w:val="auto"/>
        <w:rPr>
          <w:b/>
          <w:bCs/>
          <w:rtl/>
        </w:rPr>
      </w:pPr>
      <w:r w:rsidRPr="007760B3">
        <w:rPr>
          <w:b/>
          <w:bCs/>
          <w:rtl/>
        </w:rPr>
        <w:t>חבלה ומידע אסור</w:t>
      </w:r>
    </w:p>
    <w:p w14:paraId="0DE6B658" w14:textId="77777777" w:rsidR="00DC2E78" w:rsidRPr="007760B3" w:rsidRDefault="00DC2E78" w:rsidP="00171CD5">
      <w:pPr>
        <w:numPr>
          <w:ilvl w:val="1"/>
          <w:numId w:val="60"/>
        </w:numPr>
        <w:overflowPunct/>
        <w:autoSpaceDE/>
        <w:autoSpaceDN/>
        <w:adjustRightInd/>
        <w:spacing w:line="240" w:lineRule="auto"/>
        <w:ind w:right="0"/>
        <w:textAlignment w:val="auto"/>
      </w:pPr>
      <w:r w:rsidRPr="007760B3">
        <w:rPr>
          <w:rtl/>
        </w:rPr>
        <w:t xml:space="preserve">המשתמש </w:t>
      </w:r>
      <w:r w:rsidRPr="007760B3">
        <w:rPr>
          <w:rFonts w:hint="cs"/>
          <w:rtl/>
        </w:rPr>
        <w:t xml:space="preserve">וכל נציגיו </w:t>
      </w:r>
      <w:r w:rsidRPr="007760B3">
        <w:rPr>
          <w:rtl/>
        </w:rPr>
        <w:t>מתחייב</w:t>
      </w:r>
      <w:r w:rsidRPr="007760B3">
        <w:rPr>
          <w:rFonts w:hint="cs"/>
          <w:rtl/>
        </w:rPr>
        <w:t>ים</w:t>
      </w:r>
      <w:r w:rsidRPr="007760B3">
        <w:rPr>
          <w:rtl/>
        </w:rPr>
        <w:t xml:space="preserve"> לא לגרום, לא לנסות לגרום ולא להניח לאחר לגרום לשינוי כלשהו במידע, ידיעה או נתון מכל סוג שהוא המצויים </w:t>
      </w:r>
      <w:r>
        <w:rPr>
          <w:rFonts w:hint="cs"/>
          <w:rtl/>
        </w:rPr>
        <w:t>בפורטל הספקים הממשלתי</w:t>
      </w:r>
      <w:r w:rsidRPr="007760B3">
        <w:rPr>
          <w:rFonts w:hint="cs"/>
          <w:rtl/>
        </w:rPr>
        <w:t xml:space="preserve"> </w:t>
      </w:r>
      <w:r w:rsidRPr="007760B3">
        <w:rPr>
          <w:rtl/>
        </w:rPr>
        <w:t xml:space="preserve">פרט </w:t>
      </w:r>
      <w:r w:rsidRPr="007760B3">
        <w:rPr>
          <w:rFonts w:hint="cs"/>
          <w:rtl/>
        </w:rPr>
        <w:t>ל</w:t>
      </w:r>
      <w:r>
        <w:rPr>
          <w:rFonts w:hint="cs"/>
          <w:rtl/>
        </w:rPr>
        <w:t>אישור קבלת הזמנות רכש, הגשת דיווחי ביצוע וחשבוניות ופעולות אחרות שהממשלה תאפשר לבצע באמצעות הפורטל, אם תאפשר</w:t>
      </w:r>
      <w:r w:rsidRPr="007760B3">
        <w:rPr>
          <w:rFonts w:hint="cs"/>
          <w:rtl/>
        </w:rPr>
        <w:t>.</w:t>
      </w:r>
    </w:p>
    <w:p w14:paraId="66EE1260" w14:textId="77777777" w:rsidR="00DC2E78" w:rsidRPr="007760B3" w:rsidRDefault="00DC2E78" w:rsidP="00171CD5">
      <w:pPr>
        <w:numPr>
          <w:ilvl w:val="1"/>
          <w:numId w:val="60"/>
        </w:numPr>
        <w:overflowPunct/>
        <w:autoSpaceDE/>
        <w:autoSpaceDN/>
        <w:adjustRightInd/>
        <w:spacing w:line="240" w:lineRule="auto"/>
        <w:ind w:right="0"/>
        <w:textAlignment w:val="auto"/>
        <w:rPr>
          <w:rtl/>
        </w:rPr>
      </w:pPr>
      <w:r w:rsidRPr="007760B3">
        <w:rPr>
          <w:rtl/>
        </w:rPr>
        <w:t xml:space="preserve">המשתמש מתחייב להשתמש במידע </w:t>
      </w:r>
      <w:r w:rsidRPr="007760B3">
        <w:rPr>
          <w:rFonts w:hint="cs"/>
          <w:rtl/>
        </w:rPr>
        <w:t xml:space="preserve">מותר </w:t>
      </w:r>
      <w:r w:rsidRPr="007760B3">
        <w:rPr>
          <w:rtl/>
        </w:rPr>
        <w:t xml:space="preserve">אך ורק למטרת </w:t>
      </w:r>
      <w:r>
        <w:rPr>
          <w:rFonts w:hint="cs"/>
          <w:rtl/>
        </w:rPr>
        <w:t xml:space="preserve">אישור הזמנות רכש, הגשת דיווחי ביצוע וחשבוניות </w:t>
      </w:r>
      <w:r w:rsidRPr="007760B3">
        <w:rPr>
          <w:rFonts w:hint="cs"/>
          <w:rtl/>
        </w:rPr>
        <w:t xml:space="preserve">למשרדי הממשלה והמשתמש מתחייב לא </w:t>
      </w:r>
      <w:r w:rsidRPr="007760B3">
        <w:rPr>
          <w:rtl/>
        </w:rPr>
        <w:t>להפיץ את המידע לגורם כלשהו</w:t>
      </w:r>
      <w:r w:rsidRPr="007760B3">
        <w:rPr>
          <w:rFonts w:hint="cs"/>
          <w:rtl/>
        </w:rPr>
        <w:t xml:space="preserve"> שלא לצורך המטרות המפורטות לעיל</w:t>
      </w:r>
      <w:r w:rsidRPr="007760B3">
        <w:rPr>
          <w:rtl/>
        </w:rPr>
        <w:t>.</w:t>
      </w:r>
    </w:p>
    <w:p w14:paraId="5643E6DB" w14:textId="77777777" w:rsidR="00DC2E78" w:rsidRPr="007760B3" w:rsidRDefault="00DC2E78" w:rsidP="00171CD5">
      <w:pPr>
        <w:numPr>
          <w:ilvl w:val="1"/>
          <w:numId w:val="60"/>
        </w:numPr>
        <w:overflowPunct/>
        <w:autoSpaceDE/>
        <w:autoSpaceDN/>
        <w:adjustRightInd/>
        <w:spacing w:line="240" w:lineRule="auto"/>
        <w:ind w:right="0"/>
        <w:textAlignment w:val="auto"/>
        <w:rPr>
          <w:rtl/>
        </w:rPr>
      </w:pPr>
      <w:r w:rsidRPr="007760B3">
        <w:rPr>
          <w:rtl/>
        </w:rPr>
        <w:t xml:space="preserve">המשתמש </w:t>
      </w:r>
      <w:r w:rsidRPr="007760B3">
        <w:rPr>
          <w:rFonts w:hint="cs"/>
          <w:rtl/>
        </w:rPr>
        <w:t xml:space="preserve">וכל נציגיו </w:t>
      </w:r>
      <w:r w:rsidRPr="007760B3">
        <w:rPr>
          <w:rtl/>
        </w:rPr>
        <w:t>מתחייב</w:t>
      </w:r>
      <w:r w:rsidRPr="007760B3">
        <w:rPr>
          <w:rFonts w:hint="cs"/>
          <w:rtl/>
        </w:rPr>
        <w:t>ים</w:t>
      </w:r>
      <w:r w:rsidRPr="007760B3">
        <w:rPr>
          <w:rtl/>
        </w:rPr>
        <w:t xml:space="preserve"> לא לנסות לקבל מידע אסור </w:t>
      </w:r>
      <w:r w:rsidRPr="007760B3">
        <w:rPr>
          <w:rFonts w:hint="cs"/>
          <w:rtl/>
        </w:rPr>
        <w:t>מהמערכת</w:t>
      </w:r>
      <w:r w:rsidRPr="007760B3">
        <w:rPr>
          <w:rtl/>
        </w:rPr>
        <w:t>, ואם במקרה יגיע אל</w:t>
      </w:r>
      <w:r w:rsidRPr="007760B3">
        <w:rPr>
          <w:rFonts w:hint="cs"/>
          <w:rtl/>
        </w:rPr>
        <w:t>יהם</w:t>
      </w:r>
      <w:r w:rsidRPr="007760B3">
        <w:rPr>
          <w:rtl/>
        </w:rPr>
        <w:t xml:space="preserve"> מידע </w:t>
      </w:r>
      <w:r w:rsidRPr="007760B3">
        <w:rPr>
          <w:rFonts w:hint="cs"/>
          <w:rtl/>
        </w:rPr>
        <w:t>אסור</w:t>
      </w:r>
      <w:r w:rsidRPr="007760B3">
        <w:rPr>
          <w:rtl/>
        </w:rPr>
        <w:t xml:space="preserve"> בדרך כלשהי, מתחייב</w:t>
      </w:r>
      <w:r w:rsidRPr="007760B3">
        <w:rPr>
          <w:rFonts w:hint="cs"/>
          <w:rtl/>
        </w:rPr>
        <w:t>ים</w:t>
      </w:r>
      <w:r w:rsidRPr="007760B3">
        <w:rPr>
          <w:rtl/>
        </w:rPr>
        <w:t xml:space="preserve"> המשתמש</w:t>
      </w:r>
      <w:r w:rsidRPr="007760B3">
        <w:rPr>
          <w:rFonts w:hint="cs"/>
          <w:rtl/>
        </w:rPr>
        <w:t xml:space="preserve"> וכל נציגיו, ביחד ולחוד</w:t>
      </w:r>
      <w:r w:rsidRPr="007760B3">
        <w:rPr>
          <w:rtl/>
        </w:rPr>
        <w:t>:</w:t>
      </w:r>
    </w:p>
    <w:p w14:paraId="05FC54AD" w14:textId="77777777" w:rsidR="00DC2E78" w:rsidRPr="007760B3" w:rsidRDefault="00DC2E78" w:rsidP="00171CD5">
      <w:pPr>
        <w:numPr>
          <w:ilvl w:val="2"/>
          <w:numId w:val="60"/>
        </w:numPr>
        <w:overflowPunct/>
        <w:autoSpaceDE/>
        <w:autoSpaceDN/>
        <w:adjustRightInd/>
        <w:spacing w:line="240" w:lineRule="auto"/>
        <w:ind w:right="0"/>
        <w:textAlignment w:val="auto"/>
        <w:rPr>
          <w:rtl/>
        </w:rPr>
      </w:pPr>
      <w:r w:rsidRPr="007760B3">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Pr>
          <w:rFonts w:hint="cs"/>
          <w:rtl/>
        </w:rPr>
        <w:t xml:space="preserve">למרכז התמיכה של </w:t>
      </w:r>
      <w:r w:rsidRPr="007760B3">
        <w:rPr>
          <w:rFonts w:hint="cs"/>
          <w:rtl/>
        </w:rPr>
        <w:t>טלפונית וגם בכתב,</w:t>
      </w:r>
      <w:r w:rsidRPr="007760B3">
        <w:rPr>
          <w:rtl/>
        </w:rPr>
        <w:t xml:space="preserve"> מיד כשיוודע לו. אם הודפס המידע האסור, ישלח מיד המשתמש את הדף המודפס אל </w:t>
      </w:r>
      <w:r>
        <w:rPr>
          <w:rFonts w:hint="cs"/>
          <w:rtl/>
        </w:rPr>
        <w:t>מרכז התמיכה של מרכבה</w:t>
      </w:r>
      <w:r w:rsidRPr="007760B3">
        <w:rPr>
          <w:rtl/>
        </w:rPr>
        <w:t>, בלי להשאיר ברשותו העתק של הדף או העתק אחר של המידע האסור.</w:t>
      </w:r>
    </w:p>
    <w:p w14:paraId="3C4920A7" w14:textId="77777777" w:rsidR="00DC2E78" w:rsidRPr="007760B3" w:rsidRDefault="00DC2E78" w:rsidP="00171CD5">
      <w:pPr>
        <w:numPr>
          <w:ilvl w:val="2"/>
          <w:numId w:val="60"/>
        </w:numPr>
        <w:overflowPunct/>
        <w:autoSpaceDE/>
        <w:autoSpaceDN/>
        <w:adjustRightInd/>
        <w:spacing w:line="240" w:lineRule="auto"/>
        <w:ind w:right="0"/>
        <w:textAlignment w:val="auto"/>
        <w:rPr>
          <w:rtl/>
        </w:rPr>
      </w:pPr>
      <w:r w:rsidRPr="007760B3">
        <w:rPr>
          <w:rtl/>
        </w:rPr>
        <w:t xml:space="preserve">להודיע מיד טלפונית וגם בכתב על האירוע </w:t>
      </w:r>
      <w:r w:rsidRPr="007760B3">
        <w:rPr>
          <w:rFonts w:hint="cs"/>
          <w:rtl/>
        </w:rPr>
        <w:t>ל</w:t>
      </w:r>
      <w:r>
        <w:rPr>
          <w:rFonts w:hint="cs"/>
          <w:rtl/>
        </w:rPr>
        <w:t>חברת הניהול</w:t>
      </w:r>
      <w:r w:rsidRPr="007760B3">
        <w:rPr>
          <w:rFonts w:hint="cs"/>
          <w:rtl/>
        </w:rPr>
        <w:t>.</w:t>
      </w:r>
    </w:p>
    <w:p w14:paraId="5C767C29" w14:textId="77777777" w:rsidR="00DC2E78" w:rsidRPr="007760B3" w:rsidRDefault="00DC2E78" w:rsidP="00171CD5">
      <w:pPr>
        <w:numPr>
          <w:ilvl w:val="2"/>
          <w:numId w:val="60"/>
        </w:numPr>
        <w:overflowPunct/>
        <w:autoSpaceDE/>
        <w:autoSpaceDN/>
        <w:adjustRightInd/>
        <w:spacing w:line="240" w:lineRule="auto"/>
        <w:ind w:right="0"/>
        <w:textAlignment w:val="auto"/>
      </w:pPr>
      <w:r w:rsidRPr="007760B3">
        <w:rPr>
          <w:rtl/>
        </w:rPr>
        <w:t>לא לעשות כל ש</w:t>
      </w:r>
      <w:r w:rsidRPr="007760B3">
        <w:rPr>
          <w:rFonts w:hint="cs"/>
          <w:rtl/>
        </w:rPr>
        <w:t>י</w:t>
      </w:r>
      <w:r w:rsidRPr="007760B3">
        <w:rPr>
          <w:rtl/>
        </w:rPr>
        <w:t xml:space="preserve">מוש במידע אסור ולא לגלותו לאיש, למעט גילוי הדרוש לצורך פסקאות </w:t>
      </w:r>
      <w:r w:rsidRPr="007760B3">
        <w:rPr>
          <w:rFonts w:hint="cs"/>
          <w:rtl/>
        </w:rPr>
        <w:t>א. ו-ב.</w:t>
      </w:r>
      <w:r w:rsidRPr="007760B3">
        <w:rPr>
          <w:rtl/>
        </w:rPr>
        <w:t xml:space="preserve"> </w:t>
      </w:r>
      <w:r w:rsidRPr="007760B3">
        <w:rPr>
          <w:rFonts w:hint="cs"/>
          <w:rtl/>
        </w:rPr>
        <w:t>לעיל.</w:t>
      </w:r>
    </w:p>
    <w:p w14:paraId="48861466" w14:textId="77777777" w:rsidR="00DC2E78" w:rsidRPr="007760B3" w:rsidRDefault="00DC2E78" w:rsidP="00171CD5">
      <w:pPr>
        <w:numPr>
          <w:ilvl w:val="1"/>
          <w:numId w:val="60"/>
        </w:numPr>
        <w:overflowPunct/>
        <w:autoSpaceDE/>
        <w:autoSpaceDN/>
        <w:adjustRightInd/>
        <w:spacing w:line="240" w:lineRule="auto"/>
        <w:ind w:right="0"/>
        <w:textAlignment w:val="auto"/>
        <w:rPr>
          <w:rtl/>
        </w:rPr>
      </w:pPr>
      <w:r w:rsidRPr="007760B3">
        <w:rPr>
          <w:rtl/>
        </w:rPr>
        <w:t>המשתמש מתחייב לא להשתמש במידע בניגוד לדין</w:t>
      </w:r>
      <w:r w:rsidRPr="007760B3">
        <w:rPr>
          <w:rFonts w:hint="cs"/>
          <w:rtl/>
        </w:rPr>
        <w:t>.</w:t>
      </w:r>
    </w:p>
    <w:p w14:paraId="5AC96F49" w14:textId="77777777" w:rsidR="00DC2E78" w:rsidRPr="007760B3" w:rsidRDefault="00DC2E78" w:rsidP="00171CD5">
      <w:pPr>
        <w:numPr>
          <w:ilvl w:val="1"/>
          <w:numId w:val="60"/>
        </w:numPr>
        <w:overflowPunct/>
        <w:autoSpaceDE/>
        <w:autoSpaceDN/>
        <w:adjustRightInd/>
        <w:spacing w:line="240" w:lineRule="auto"/>
        <w:ind w:right="0"/>
        <w:textAlignment w:val="auto"/>
        <w:rPr>
          <w:rFonts w:cs="Narkisim"/>
        </w:rPr>
      </w:pPr>
      <w:r w:rsidRPr="007760B3">
        <w:rPr>
          <w:rtl/>
        </w:rPr>
        <w:t xml:space="preserve">המשתמש מתחייב לא לאפשר למי שאינו </w:t>
      </w:r>
      <w:r w:rsidRPr="007760B3">
        <w:rPr>
          <w:rFonts w:hint="cs"/>
          <w:rtl/>
        </w:rPr>
        <w:t xml:space="preserve">הנציג המורשה שלו (לו הונפק כרטיס חכם) </w:t>
      </w:r>
      <w:r w:rsidRPr="007760B3">
        <w:rPr>
          <w:rtl/>
        </w:rPr>
        <w:t>להתקשר</w:t>
      </w:r>
      <w:r w:rsidRPr="007760B3">
        <w:rPr>
          <w:rFonts w:hint="cs"/>
          <w:rtl/>
        </w:rPr>
        <w:t xml:space="preserve"> למערכת</w:t>
      </w:r>
      <w:r w:rsidRPr="007760B3">
        <w:rPr>
          <w:rtl/>
        </w:rPr>
        <w:t xml:space="preserve"> באמצעות </w:t>
      </w:r>
      <w:r w:rsidRPr="007760B3">
        <w:rPr>
          <w:rFonts w:hint="cs"/>
          <w:rtl/>
        </w:rPr>
        <w:t>כרטיס החכם</w:t>
      </w:r>
      <w:r w:rsidRPr="007760B3">
        <w:rPr>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7760B3">
        <w:rPr>
          <w:rFonts w:hint="cs"/>
          <w:rtl/>
        </w:rPr>
        <w:t>מערכת</w:t>
      </w:r>
      <w:r w:rsidRPr="007760B3">
        <w:rPr>
          <w:rtl/>
        </w:rPr>
        <w:t>.</w:t>
      </w:r>
    </w:p>
    <w:p w14:paraId="7CBF2260" w14:textId="77777777" w:rsidR="00DC2E78" w:rsidRPr="007760B3" w:rsidRDefault="00DC2E78" w:rsidP="00171CD5">
      <w:pPr>
        <w:numPr>
          <w:ilvl w:val="1"/>
          <w:numId w:val="60"/>
        </w:numPr>
        <w:overflowPunct/>
        <w:autoSpaceDE/>
        <w:autoSpaceDN/>
        <w:adjustRightInd/>
        <w:spacing w:line="240" w:lineRule="auto"/>
        <w:ind w:right="0"/>
        <w:textAlignment w:val="auto"/>
        <w:rPr>
          <w:rtl/>
        </w:rPr>
      </w:pPr>
      <w:r w:rsidRPr="007760B3">
        <w:rPr>
          <w:rtl/>
        </w:rPr>
        <w:t xml:space="preserve">המשתמש אחראי לכך שכל </w:t>
      </w:r>
      <w:r w:rsidRPr="007760B3">
        <w:rPr>
          <w:rFonts w:hint="cs"/>
          <w:rtl/>
        </w:rPr>
        <w:t>נציג</w:t>
      </w:r>
      <w:r w:rsidRPr="007760B3">
        <w:rPr>
          <w:rtl/>
        </w:rPr>
        <w:t xml:space="preserve"> מורשה </w:t>
      </w:r>
      <w:r w:rsidRPr="007760B3">
        <w:rPr>
          <w:rFonts w:hint="cs"/>
          <w:rtl/>
        </w:rPr>
        <w:t xml:space="preserve">שלו </w:t>
      </w:r>
      <w:r w:rsidRPr="007760B3">
        <w:rPr>
          <w:rtl/>
        </w:rPr>
        <w:t>ימלא את חובותיו לפי כתב ההתחייבות ולפי חוזה זה</w:t>
      </w:r>
      <w:r w:rsidRPr="007760B3">
        <w:rPr>
          <w:rFonts w:hint="cs"/>
          <w:rtl/>
        </w:rPr>
        <w:t xml:space="preserve"> וכן שהוא ימלא את כל הדרישות המוטלות על המשתמש בסעיף</w:t>
      </w:r>
      <w:r>
        <w:rPr>
          <w:rFonts w:hint="cs"/>
          <w:rtl/>
        </w:rPr>
        <w:t xml:space="preserve"> </w:t>
      </w:r>
      <w:r w:rsidRPr="007760B3">
        <w:rPr>
          <w:rFonts w:hint="cs"/>
          <w:rtl/>
        </w:rPr>
        <w:t>זה</w:t>
      </w:r>
      <w:r w:rsidRPr="007760B3">
        <w:rPr>
          <w:rtl/>
        </w:rPr>
        <w:t>.</w:t>
      </w:r>
    </w:p>
    <w:p w14:paraId="4B96BB6E" w14:textId="77777777" w:rsidR="00DC2E78" w:rsidRPr="007760B3" w:rsidRDefault="00DC2E78" w:rsidP="00171CD5">
      <w:pPr>
        <w:numPr>
          <w:ilvl w:val="1"/>
          <w:numId w:val="60"/>
        </w:numPr>
        <w:overflowPunct/>
        <w:autoSpaceDE/>
        <w:autoSpaceDN/>
        <w:adjustRightInd/>
        <w:spacing w:line="240" w:lineRule="auto"/>
        <w:ind w:right="0"/>
        <w:textAlignment w:val="auto"/>
      </w:pPr>
      <w:r w:rsidRPr="007760B3">
        <w:rPr>
          <w:rtl/>
        </w:rPr>
        <w:t xml:space="preserve">הפרה של אחת או יותר מהתחייבויות המשתמש על פי חוזה זה על ידי </w:t>
      </w:r>
      <w:r w:rsidRPr="007760B3">
        <w:rPr>
          <w:rFonts w:hint="cs"/>
          <w:rtl/>
        </w:rPr>
        <w:t>המשתמש או נציג</w:t>
      </w:r>
      <w:r w:rsidRPr="007760B3">
        <w:rPr>
          <w:rtl/>
        </w:rPr>
        <w:t xml:space="preserve"> מורשה </w:t>
      </w:r>
      <w:r w:rsidRPr="007760B3">
        <w:rPr>
          <w:rFonts w:hint="cs"/>
          <w:rtl/>
        </w:rPr>
        <w:t xml:space="preserve">שלו </w:t>
      </w:r>
      <w:r w:rsidRPr="007760B3">
        <w:rPr>
          <w:rtl/>
        </w:rPr>
        <w:t xml:space="preserve">תחשב להפרת חוזה על ידי המשתמש, וזאת מבלי לפגוע בזכויות </w:t>
      </w:r>
      <w:r>
        <w:rPr>
          <w:rFonts w:hint="cs"/>
          <w:rtl/>
        </w:rPr>
        <w:t>הממשלה</w:t>
      </w:r>
      <w:r w:rsidRPr="007760B3">
        <w:rPr>
          <w:rtl/>
        </w:rPr>
        <w:t xml:space="preserve"> לפיצוי, שיפוי או כל סעד אחר שיגיע ל</w:t>
      </w:r>
      <w:r>
        <w:rPr>
          <w:rFonts w:hint="cs"/>
          <w:rtl/>
        </w:rPr>
        <w:t>ה</w:t>
      </w:r>
      <w:r w:rsidRPr="007760B3">
        <w:rPr>
          <w:rtl/>
        </w:rPr>
        <w:t xml:space="preserve"> מאת ה</w:t>
      </w:r>
      <w:r w:rsidRPr="007760B3">
        <w:rPr>
          <w:rFonts w:hint="cs"/>
          <w:rtl/>
        </w:rPr>
        <w:t>נציג</w:t>
      </w:r>
      <w:r w:rsidRPr="007760B3">
        <w:rPr>
          <w:rtl/>
        </w:rPr>
        <w:t xml:space="preserve"> המורשה.</w:t>
      </w:r>
    </w:p>
    <w:p w14:paraId="70A13CDB" w14:textId="77777777" w:rsidR="00DC2E78" w:rsidRPr="007760B3" w:rsidRDefault="00DC2E78" w:rsidP="00171CD5">
      <w:pPr>
        <w:numPr>
          <w:ilvl w:val="1"/>
          <w:numId w:val="60"/>
        </w:numPr>
        <w:overflowPunct/>
        <w:autoSpaceDE/>
        <w:autoSpaceDN/>
        <w:adjustRightInd/>
        <w:spacing w:line="240" w:lineRule="auto"/>
        <w:ind w:right="0"/>
        <w:textAlignment w:val="auto"/>
        <w:rPr>
          <w:rtl/>
        </w:rPr>
      </w:pPr>
      <w:r w:rsidRPr="007760B3">
        <w:rPr>
          <w:rtl/>
        </w:rPr>
        <w:t xml:space="preserve">המשתמש מתחייב לבטל את הרשאתו של כל </w:t>
      </w:r>
      <w:r w:rsidRPr="007760B3">
        <w:rPr>
          <w:rFonts w:hint="cs"/>
          <w:rtl/>
        </w:rPr>
        <w:t>נציג</w:t>
      </w:r>
      <w:r w:rsidRPr="007760B3">
        <w:rPr>
          <w:rtl/>
        </w:rPr>
        <w:t xml:space="preserve"> מורשה </w:t>
      </w:r>
      <w:r w:rsidRPr="007760B3">
        <w:rPr>
          <w:rFonts w:hint="cs"/>
          <w:rtl/>
        </w:rPr>
        <w:t xml:space="preserve">שלו </w:t>
      </w:r>
      <w:r w:rsidRPr="007760B3">
        <w:rPr>
          <w:rtl/>
        </w:rPr>
        <w:t xml:space="preserve">שהפסיק להיות שותף או הפסיק את עבודתו אצל המשתמש, לפי הענין, ולהודיע על כך </w:t>
      </w:r>
      <w:r w:rsidRPr="007760B3">
        <w:rPr>
          <w:rFonts w:hint="cs"/>
          <w:rtl/>
        </w:rPr>
        <w:t>ל</w:t>
      </w:r>
      <w:r>
        <w:rPr>
          <w:rFonts w:hint="cs"/>
          <w:rtl/>
        </w:rPr>
        <w:t>חברת ניהול</w:t>
      </w:r>
      <w:r w:rsidRPr="007760B3">
        <w:rPr>
          <w:rFonts w:hint="cs"/>
          <w:rtl/>
        </w:rPr>
        <w:t xml:space="preserve"> טלפונית וגם בכתב</w:t>
      </w:r>
      <w:r>
        <w:rPr>
          <w:rFonts w:hint="cs"/>
          <w:rtl/>
        </w:rPr>
        <w:t xml:space="preserve"> תוך 48 שעות מיום סיום עבודתו של הנציג</w:t>
      </w:r>
      <w:r w:rsidRPr="007760B3">
        <w:rPr>
          <w:rtl/>
        </w:rPr>
        <w:t>.</w:t>
      </w:r>
    </w:p>
    <w:p w14:paraId="74A88BDA" w14:textId="77777777" w:rsidR="00DC2E78" w:rsidRPr="007760B3" w:rsidRDefault="00DC2E78" w:rsidP="00171CD5">
      <w:pPr>
        <w:numPr>
          <w:ilvl w:val="1"/>
          <w:numId w:val="60"/>
        </w:numPr>
        <w:overflowPunct/>
        <w:autoSpaceDE/>
        <w:autoSpaceDN/>
        <w:adjustRightInd/>
        <w:spacing w:line="240" w:lineRule="auto"/>
        <w:ind w:right="0"/>
        <w:textAlignment w:val="auto"/>
        <w:rPr>
          <w:rtl/>
        </w:rPr>
      </w:pPr>
      <w:r w:rsidRPr="007760B3">
        <w:rPr>
          <w:rtl/>
        </w:rPr>
        <w:t xml:space="preserve">הודיע המשתמש </w:t>
      </w:r>
      <w:r w:rsidRPr="007760B3">
        <w:rPr>
          <w:rFonts w:hint="cs"/>
          <w:rtl/>
        </w:rPr>
        <w:t>ל</w:t>
      </w:r>
      <w:r>
        <w:rPr>
          <w:rFonts w:hint="cs"/>
          <w:rtl/>
        </w:rPr>
        <w:t>חברת ניהול</w:t>
      </w:r>
      <w:r w:rsidRPr="007760B3">
        <w:rPr>
          <w:rFonts w:hint="cs"/>
          <w:rtl/>
        </w:rPr>
        <w:t xml:space="preserve"> </w:t>
      </w:r>
      <w:r w:rsidRPr="007760B3">
        <w:rPr>
          <w:rtl/>
        </w:rPr>
        <w:t>כאמור</w:t>
      </w:r>
      <w:r w:rsidRPr="007760B3">
        <w:rPr>
          <w:rFonts w:hint="cs"/>
          <w:rtl/>
        </w:rPr>
        <w:t xml:space="preserve"> בפסקה (8) לעיל</w:t>
      </w:r>
      <w:r w:rsidRPr="007760B3">
        <w:rPr>
          <w:rtl/>
        </w:rPr>
        <w:t xml:space="preserve">, </w:t>
      </w:r>
      <w:r>
        <w:rPr>
          <w:rFonts w:hint="cs"/>
          <w:rtl/>
        </w:rPr>
        <w:t>ת</w:t>
      </w:r>
      <w:r w:rsidRPr="007760B3">
        <w:rPr>
          <w:rtl/>
        </w:rPr>
        <w:t xml:space="preserve">בטל </w:t>
      </w:r>
      <w:r w:rsidRPr="007760B3">
        <w:rPr>
          <w:rFonts w:hint="cs"/>
          <w:rtl/>
        </w:rPr>
        <w:t>ה</w:t>
      </w:r>
      <w:r>
        <w:rPr>
          <w:rFonts w:hint="cs"/>
          <w:rtl/>
        </w:rPr>
        <w:t>ממשלה</w:t>
      </w:r>
      <w:r w:rsidRPr="007760B3">
        <w:rPr>
          <w:rtl/>
        </w:rPr>
        <w:t xml:space="preserve"> את זכאותו של </w:t>
      </w:r>
      <w:r w:rsidRPr="007760B3">
        <w:rPr>
          <w:rFonts w:hint="cs"/>
          <w:rtl/>
        </w:rPr>
        <w:t>הנציג של המשתמש</w:t>
      </w:r>
      <w:r w:rsidRPr="007760B3">
        <w:rPr>
          <w:rtl/>
        </w:rPr>
        <w:t xml:space="preserve"> </w:t>
      </w:r>
      <w:r w:rsidRPr="007760B3">
        <w:rPr>
          <w:rFonts w:hint="cs"/>
          <w:rtl/>
        </w:rPr>
        <w:t>(</w:t>
      </w:r>
      <w:r w:rsidRPr="007760B3">
        <w:rPr>
          <w:rtl/>
        </w:rPr>
        <w:t>שהפסיק להיות מורשה לשימוש</w:t>
      </w:r>
      <w:r w:rsidRPr="007760B3">
        <w:rPr>
          <w:rFonts w:hint="cs"/>
          <w:rtl/>
        </w:rPr>
        <w:t xml:space="preserve"> במערכת)</w:t>
      </w:r>
      <w:r w:rsidRPr="007760B3">
        <w:rPr>
          <w:rtl/>
        </w:rPr>
        <w:t xml:space="preserve"> </w:t>
      </w:r>
      <w:r w:rsidRPr="007760B3">
        <w:rPr>
          <w:rFonts w:hint="cs"/>
          <w:rtl/>
        </w:rPr>
        <w:t>להשתמש במערכת</w:t>
      </w:r>
      <w:r w:rsidRPr="007760B3">
        <w:rPr>
          <w:rtl/>
        </w:rPr>
        <w:t xml:space="preserve"> תוך 48 שעות מיום קבלת ההודעה</w:t>
      </w:r>
      <w:r w:rsidRPr="007760B3">
        <w:rPr>
          <w:rFonts w:hint="cs"/>
          <w:rtl/>
        </w:rPr>
        <w:t xml:space="preserve"> בכתב אולם </w:t>
      </w:r>
      <w:r>
        <w:rPr>
          <w:rFonts w:hint="cs"/>
          <w:rtl/>
        </w:rPr>
        <w:t>ת</w:t>
      </w:r>
      <w:r w:rsidRPr="007760B3">
        <w:rPr>
          <w:rFonts w:hint="cs"/>
          <w:rtl/>
        </w:rPr>
        <w:t>היה ה</w:t>
      </w:r>
      <w:r>
        <w:rPr>
          <w:rFonts w:hint="cs"/>
          <w:rtl/>
        </w:rPr>
        <w:t>ממשלה</w:t>
      </w:r>
      <w:r w:rsidRPr="007760B3">
        <w:rPr>
          <w:rFonts w:hint="cs"/>
          <w:rtl/>
        </w:rPr>
        <w:t xml:space="preserve"> רשאי</w:t>
      </w:r>
      <w:r>
        <w:rPr>
          <w:rFonts w:hint="cs"/>
          <w:rtl/>
        </w:rPr>
        <w:t>ת</w:t>
      </w:r>
      <w:r w:rsidRPr="007760B3">
        <w:rPr>
          <w:rFonts w:hint="cs"/>
          <w:rtl/>
        </w:rPr>
        <w:t xml:space="preserve"> (ולא חייב</w:t>
      </w:r>
      <w:r>
        <w:rPr>
          <w:rFonts w:hint="cs"/>
          <w:rtl/>
        </w:rPr>
        <w:t>ת</w:t>
      </w:r>
      <w:r w:rsidRPr="007760B3">
        <w:rPr>
          <w:rFonts w:hint="cs"/>
          <w:rtl/>
        </w:rPr>
        <w:t>) לבטל את ההרשאה גם על סמך הודעה טלפונית בלבד</w:t>
      </w:r>
      <w:r w:rsidRPr="007760B3">
        <w:rPr>
          <w:rtl/>
        </w:rPr>
        <w:t>.</w:t>
      </w:r>
    </w:p>
    <w:p w14:paraId="010A126D" w14:textId="77777777" w:rsidR="00DC2E78" w:rsidRPr="007760B3" w:rsidRDefault="00DC2E78" w:rsidP="00171CD5">
      <w:pPr>
        <w:numPr>
          <w:ilvl w:val="1"/>
          <w:numId w:val="60"/>
        </w:numPr>
        <w:overflowPunct/>
        <w:autoSpaceDE/>
        <w:autoSpaceDN/>
        <w:adjustRightInd/>
        <w:spacing w:line="240" w:lineRule="auto"/>
        <w:ind w:right="0"/>
        <w:textAlignment w:val="auto"/>
      </w:pPr>
      <w:r>
        <w:rPr>
          <w:rFonts w:hint="cs"/>
          <w:rtl/>
        </w:rPr>
        <w:t>הממשלה</w:t>
      </w:r>
      <w:r w:rsidRPr="007760B3">
        <w:rPr>
          <w:rFonts w:hint="cs"/>
          <w:rtl/>
        </w:rPr>
        <w:t xml:space="preserve"> </w:t>
      </w:r>
      <w:r>
        <w:rPr>
          <w:rFonts w:hint="cs"/>
          <w:rtl/>
        </w:rPr>
        <w:t>ת</w:t>
      </w:r>
      <w:r w:rsidRPr="007760B3">
        <w:rPr>
          <w:rFonts w:hint="cs"/>
          <w:rtl/>
        </w:rPr>
        <w:t>היה רשאי</w:t>
      </w:r>
      <w:r>
        <w:rPr>
          <w:rFonts w:hint="cs"/>
          <w:rtl/>
        </w:rPr>
        <w:t>ת</w:t>
      </w:r>
      <w:r w:rsidRPr="007760B3">
        <w:rPr>
          <w:rtl/>
        </w:rPr>
        <w:t xml:space="preserve"> לבטל את ההרשאה ל</w:t>
      </w:r>
      <w:r w:rsidRPr="007760B3">
        <w:rPr>
          <w:rFonts w:hint="cs"/>
          <w:rtl/>
        </w:rPr>
        <w:t>נציג</w:t>
      </w:r>
      <w:r w:rsidRPr="007760B3">
        <w:rPr>
          <w:rtl/>
        </w:rPr>
        <w:t xml:space="preserve"> מורשה</w:t>
      </w:r>
      <w:r w:rsidRPr="007760B3">
        <w:rPr>
          <w:rFonts w:hint="cs"/>
          <w:rtl/>
        </w:rPr>
        <w:t xml:space="preserve"> של המשתמש מכל סיבה שהיא בתנאי שה</w:t>
      </w:r>
      <w:r>
        <w:rPr>
          <w:rFonts w:hint="cs"/>
          <w:rtl/>
        </w:rPr>
        <w:t>ממשלה</w:t>
      </w:r>
      <w:r w:rsidRPr="007760B3">
        <w:rPr>
          <w:rFonts w:hint="cs"/>
          <w:rtl/>
        </w:rPr>
        <w:t xml:space="preserve"> </w:t>
      </w:r>
      <w:r>
        <w:rPr>
          <w:rFonts w:hint="cs"/>
          <w:rtl/>
        </w:rPr>
        <w:t>ת</w:t>
      </w:r>
      <w:r w:rsidRPr="007760B3">
        <w:rPr>
          <w:rtl/>
        </w:rPr>
        <w:t>נמק את סיבת הביטול.</w:t>
      </w:r>
    </w:p>
    <w:p w14:paraId="7A71862F" w14:textId="77777777" w:rsidR="00DC2E78" w:rsidRPr="007760B3" w:rsidRDefault="00DC2E78" w:rsidP="00171CD5">
      <w:pPr>
        <w:numPr>
          <w:ilvl w:val="0"/>
          <w:numId w:val="60"/>
        </w:numPr>
        <w:tabs>
          <w:tab w:val="num" w:pos="970"/>
        </w:tabs>
        <w:overflowPunct/>
        <w:autoSpaceDE/>
        <w:autoSpaceDN/>
        <w:adjustRightInd/>
        <w:spacing w:line="240" w:lineRule="auto"/>
        <w:ind w:right="0"/>
        <w:textAlignment w:val="auto"/>
        <w:rPr>
          <w:b/>
          <w:bCs/>
        </w:rPr>
      </w:pPr>
      <w:r w:rsidRPr="007760B3">
        <w:rPr>
          <w:rFonts w:hint="cs"/>
          <w:b/>
          <w:bCs/>
          <w:rtl/>
        </w:rPr>
        <w:t>ניתוק המשתמש מ</w:t>
      </w:r>
      <w:r>
        <w:rPr>
          <w:rFonts w:hint="cs"/>
          <w:b/>
          <w:bCs/>
          <w:rtl/>
        </w:rPr>
        <w:t>פורטל הספקים הממשלתי</w:t>
      </w:r>
    </w:p>
    <w:p w14:paraId="7035A7D1" w14:textId="77777777" w:rsidR="00DC2E78" w:rsidRPr="007760B3" w:rsidRDefault="00DC2E78" w:rsidP="00171CD5">
      <w:pPr>
        <w:numPr>
          <w:ilvl w:val="1"/>
          <w:numId w:val="60"/>
        </w:numPr>
        <w:overflowPunct/>
        <w:autoSpaceDE/>
        <w:autoSpaceDN/>
        <w:adjustRightInd/>
        <w:spacing w:line="240" w:lineRule="auto"/>
        <w:ind w:right="0"/>
        <w:textAlignment w:val="auto"/>
        <w:rPr>
          <w:rtl/>
        </w:rPr>
      </w:pPr>
      <w:r w:rsidRPr="007760B3">
        <w:rPr>
          <w:rFonts w:hint="cs"/>
          <w:rtl/>
        </w:rPr>
        <w:t>באם י</w:t>
      </w:r>
      <w:r>
        <w:rPr>
          <w:rFonts w:hint="cs"/>
          <w:rtl/>
        </w:rPr>
        <w:t>י</w:t>
      </w:r>
      <w:r w:rsidRPr="007760B3">
        <w:rPr>
          <w:rFonts w:hint="cs"/>
          <w:rtl/>
        </w:rPr>
        <w:t xml:space="preserve">ווצרו תנאים הכרחיים המחייבים את </w:t>
      </w:r>
      <w:r>
        <w:rPr>
          <w:rFonts w:hint="cs"/>
          <w:rtl/>
        </w:rPr>
        <w:t>הממשלה</w:t>
      </w:r>
      <w:r w:rsidRPr="007760B3">
        <w:rPr>
          <w:rFonts w:hint="cs"/>
          <w:rtl/>
        </w:rPr>
        <w:t xml:space="preserve"> להפסיק השימוש ב</w:t>
      </w:r>
      <w:r>
        <w:rPr>
          <w:rFonts w:hint="cs"/>
          <w:rtl/>
        </w:rPr>
        <w:t>פורטל הספקים הממשלתי</w:t>
      </w:r>
      <w:r w:rsidRPr="007760B3">
        <w:rPr>
          <w:rFonts w:hint="cs"/>
          <w:rtl/>
        </w:rPr>
        <w:t xml:space="preserve"> או חלקו, </w:t>
      </w:r>
      <w:r>
        <w:rPr>
          <w:rFonts w:hint="cs"/>
          <w:rtl/>
        </w:rPr>
        <w:t>ת</w:t>
      </w:r>
      <w:r w:rsidRPr="007760B3">
        <w:rPr>
          <w:rFonts w:hint="cs"/>
          <w:rtl/>
        </w:rPr>
        <w:t>הא ה</w:t>
      </w:r>
      <w:r>
        <w:rPr>
          <w:rFonts w:hint="cs"/>
          <w:rtl/>
        </w:rPr>
        <w:t>ממשלה</w:t>
      </w:r>
      <w:r w:rsidRPr="007760B3">
        <w:rPr>
          <w:rFonts w:hint="cs"/>
          <w:rtl/>
        </w:rPr>
        <w:t xml:space="preserve"> רשאי</w:t>
      </w:r>
      <w:r>
        <w:rPr>
          <w:rFonts w:hint="cs"/>
          <w:rtl/>
        </w:rPr>
        <w:t>ת</w:t>
      </w:r>
      <w:r w:rsidRPr="007760B3">
        <w:rPr>
          <w:rFonts w:hint="cs"/>
          <w:rtl/>
        </w:rPr>
        <w:t xml:space="preserve"> להפסיק את פעילות </w:t>
      </w:r>
      <w:r>
        <w:rPr>
          <w:rFonts w:hint="cs"/>
          <w:rtl/>
        </w:rPr>
        <w:t>פורטל הספקים הממשלתי</w:t>
      </w:r>
      <w:r w:rsidRPr="007760B3">
        <w:rPr>
          <w:rFonts w:hint="cs"/>
          <w:rtl/>
        </w:rPr>
        <w:t>, לתקופה מוגבלת או בלתי מוגבלת.</w:t>
      </w:r>
    </w:p>
    <w:p w14:paraId="5573F423" w14:textId="77777777" w:rsidR="00DC2E78" w:rsidRPr="007760B3" w:rsidRDefault="00DC2E78" w:rsidP="00171CD5">
      <w:pPr>
        <w:numPr>
          <w:ilvl w:val="1"/>
          <w:numId w:val="60"/>
        </w:numPr>
        <w:overflowPunct/>
        <w:autoSpaceDE/>
        <w:autoSpaceDN/>
        <w:adjustRightInd/>
        <w:spacing w:line="240" w:lineRule="auto"/>
        <w:ind w:right="0"/>
        <w:textAlignment w:val="auto"/>
      </w:pPr>
      <w:r w:rsidRPr="007760B3">
        <w:rPr>
          <w:rFonts w:hint="cs"/>
          <w:rtl/>
        </w:rPr>
        <w:t xml:space="preserve">אם יתברר כי קיים חשש לגבי נכונות ההצהרות של המשתמש או נציגיו שניתנו </w:t>
      </w:r>
      <w:r>
        <w:rPr>
          <w:rFonts w:hint="cs"/>
          <w:rtl/>
        </w:rPr>
        <w:t>לממשלה</w:t>
      </w:r>
      <w:r w:rsidRPr="007760B3">
        <w:rPr>
          <w:rFonts w:hint="cs"/>
          <w:rtl/>
        </w:rPr>
        <w:t xml:space="preserve"> או אם המשתמש או נציגיו קיבלו מידע אסור והשתמש בו בניגוד להוראות סעיף</w:t>
      </w:r>
      <w:r>
        <w:rPr>
          <w:rFonts w:hint="cs"/>
          <w:rtl/>
        </w:rPr>
        <w:t xml:space="preserve"> </w:t>
      </w:r>
      <w:r>
        <w:rPr>
          <w:rFonts w:hint="cs"/>
          <w:cs/>
        </w:rPr>
        <w:t>‎</w:t>
      </w:r>
      <w:r>
        <w:t>1</w:t>
      </w:r>
      <w:r>
        <w:rPr>
          <w:rFonts w:hint="cs"/>
          <w:rtl/>
        </w:rPr>
        <w:t xml:space="preserve"> </w:t>
      </w:r>
      <w:r w:rsidRPr="007760B3">
        <w:rPr>
          <w:rFonts w:hint="cs"/>
          <w:rtl/>
        </w:rPr>
        <w:t>לעיל או ניסה לחבל ב</w:t>
      </w:r>
      <w:r>
        <w:rPr>
          <w:rFonts w:hint="cs"/>
          <w:rtl/>
        </w:rPr>
        <w:t>פורטל הספקים הממשלתי</w:t>
      </w:r>
      <w:r w:rsidRPr="007760B3">
        <w:rPr>
          <w:rFonts w:hint="cs"/>
          <w:rtl/>
        </w:rPr>
        <w:t xml:space="preserve"> או הניח לאחר לחבל במערכת, אזי </w:t>
      </w:r>
      <w:r>
        <w:rPr>
          <w:rFonts w:hint="cs"/>
          <w:rtl/>
        </w:rPr>
        <w:t>ת</w:t>
      </w:r>
      <w:r w:rsidRPr="007760B3">
        <w:rPr>
          <w:rFonts w:hint="cs"/>
          <w:rtl/>
        </w:rPr>
        <w:t>הא רשאי</w:t>
      </w:r>
      <w:r>
        <w:rPr>
          <w:rFonts w:hint="cs"/>
          <w:rtl/>
        </w:rPr>
        <w:t>ת</w:t>
      </w:r>
      <w:r w:rsidRPr="007760B3">
        <w:rPr>
          <w:rFonts w:hint="cs"/>
          <w:rtl/>
        </w:rPr>
        <w:t xml:space="preserve"> ה</w:t>
      </w:r>
      <w:r>
        <w:rPr>
          <w:rFonts w:hint="cs"/>
          <w:rtl/>
        </w:rPr>
        <w:t xml:space="preserve">ממשלה </w:t>
      </w:r>
      <w:r w:rsidRPr="007760B3">
        <w:rPr>
          <w:rFonts w:hint="cs"/>
          <w:rtl/>
        </w:rPr>
        <w:t>לנתק את המשתמש מהמערכת עד לבירור העניין ובמקרה זה לא תהיה למשתמש כל תביעה או טענה כלפי ה</w:t>
      </w:r>
      <w:r>
        <w:rPr>
          <w:rFonts w:hint="cs"/>
          <w:rtl/>
        </w:rPr>
        <w:t>ממשלה</w:t>
      </w:r>
      <w:r w:rsidRPr="007760B3">
        <w:rPr>
          <w:rFonts w:hint="cs"/>
          <w:rtl/>
        </w:rPr>
        <w:t xml:space="preserve"> או מי מטעמ</w:t>
      </w:r>
      <w:r>
        <w:rPr>
          <w:rFonts w:hint="cs"/>
          <w:rtl/>
        </w:rPr>
        <w:t>ה</w:t>
      </w:r>
      <w:r w:rsidRPr="007760B3">
        <w:rPr>
          <w:rFonts w:hint="cs"/>
          <w:rtl/>
        </w:rPr>
        <w:t xml:space="preserve"> ו/או המשרדים או מי מטעמם בגין אי קבלת </w:t>
      </w:r>
      <w:r>
        <w:rPr>
          <w:rFonts w:hint="cs"/>
          <w:rtl/>
        </w:rPr>
        <w:t>שירותי פורטל הספקים הממשלתי</w:t>
      </w:r>
      <w:r w:rsidRPr="007760B3">
        <w:rPr>
          <w:rFonts w:hint="cs"/>
          <w:rtl/>
        </w:rPr>
        <w:t>.</w:t>
      </w:r>
    </w:p>
    <w:p w14:paraId="5C69BC41" w14:textId="77777777" w:rsidR="00DC2E78" w:rsidRDefault="00DC2E78" w:rsidP="00171CD5">
      <w:pPr>
        <w:numPr>
          <w:ilvl w:val="0"/>
          <w:numId w:val="60"/>
        </w:numPr>
        <w:tabs>
          <w:tab w:val="num" w:pos="970"/>
        </w:tabs>
        <w:overflowPunct/>
        <w:autoSpaceDE/>
        <w:autoSpaceDN/>
        <w:adjustRightInd/>
        <w:spacing w:line="240" w:lineRule="auto"/>
        <w:ind w:right="0"/>
        <w:textAlignment w:val="auto"/>
        <w:rPr>
          <w:rtl/>
        </w:rPr>
      </w:pPr>
      <w:r>
        <w:rPr>
          <w:b/>
          <w:bCs/>
          <w:rtl/>
        </w:rPr>
        <w:t>ביטול החוזה</w:t>
      </w:r>
    </w:p>
    <w:p w14:paraId="5F67E5C6" w14:textId="77777777" w:rsidR="00DC2E78" w:rsidRDefault="00DC2E78" w:rsidP="00171CD5">
      <w:pPr>
        <w:numPr>
          <w:ilvl w:val="1"/>
          <w:numId w:val="60"/>
        </w:numPr>
        <w:overflowPunct/>
        <w:autoSpaceDE/>
        <w:autoSpaceDN/>
        <w:adjustRightInd/>
        <w:spacing w:line="240" w:lineRule="auto"/>
        <w:ind w:right="0"/>
        <w:textAlignment w:val="auto"/>
        <w:rPr>
          <w:rtl/>
        </w:rPr>
      </w:pPr>
      <w:r>
        <w:rPr>
          <w:rtl/>
        </w:rPr>
        <w:t>כל אחד מהצדדים יהא רשאי לבטל חוזה זה</w:t>
      </w:r>
      <w:r>
        <w:rPr>
          <w:rFonts w:hint="cs"/>
          <w:rtl/>
        </w:rPr>
        <w:t xml:space="preserve"> מכל סיבה שהיא </w:t>
      </w:r>
      <w:r>
        <w:rPr>
          <w:rtl/>
        </w:rPr>
        <w:t xml:space="preserve">בהודעה בכתב, והביטול יכנס לתוקפו </w:t>
      </w:r>
      <w:r>
        <w:rPr>
          <w:rFonts w:hint="cs"/>
          <w:rtl/>
        </w:rPr>
        <w:t>בחלוף 21 ימים לאחר ש</w:t>
      </w:r>
      <w:r>
        <w:rPr>
          <w:rtl/>
        </w:rPr>
        <w:t>הגיעה הודעת הביטול אל הצד השני.</w:t>
      </w:r>
    </w:p>
    <w:p w14:paraId="2FE6C6CE" w14:textId="77777777" w:rsidR="00DC2E78" w:rsidRPr="009B4237" w:rsidRDefault="00DC2E78" w:rsidP="00171CD5">
      <w:pPr>
        <w:numPr>
          <w:ilvl w:val="1"/>
          <w:numId w:val="60"/>
        </w:numPr>
        <w:overflowPunct/>
        <w:autoSpaceDE/>
        <w:autoSpaceDN/>
        <w:adjustRightInd/>
        <w:spacing w:line="240" w:lineRule="auto"/>
        <w:ind w:right="0"/>
        <w:textAlignment w:val="auto"/>
        <w:rPr>
          <w:rtl/>
        </w:rPr>
      </w:pPr>
      <w:r>
        <w:rPr>
          <w:rtl/>
        </w:rPr>
        <w:t xml:space="preserve">הפר המשתמש אחת או יותר </w:t>
      </w:r>
      <w:r>
        <w:rPr>
          <w:rFonts w:hint="cs"/>
          <w:rtl/>
        </w:rPr>
        <w:t>מהתחייבויותי</w:t>
      </w:r>
      <w:r>
        <w:rPr>
          <w:rFonts w:hint="eastAsia"/>
          <w:rtl/>
        </w:rPr>
        <w:t>ו</w:t>
      </w:r>
      <w:r>
        <w:rPr>
          <w:rtl/>
        </w:rPr>
        <w:t xml:space="preserve"> לפי חוזה זה, </w:t>
      </w:r>
      <w:r>
        <w:rPr>
          <w:rFonts w:hint="cs"/>
          <w:rtl/>
        </w:rPr>
        <w:t>ת</w:t>
      </w:r>
      <w:r>
        <w:rPr>
          <w:rtl/>
        </w:rPr>
        <w:t xml:space="preserve">הא </w:t>
      </w:r>
      <w:r>
        <w:rPr>
          <w:rFonts w:hint="cs"/>
          <w:rtl/>
        </w:rPr>
        <w:t xml:space="preserve">הממשלה </w:t>
      </w:r>
      <w:r>
        <w:rPr>
          <w:rtl/>
        </w:rPr>
        <w:t>רשאי</w:t>
      </w:r>
      <w:r>
        <w:rPr>
          <w:rFonts w:hint="cs"/>
          <w:rtl/>
        </w:rPr>
        <w:t>ת</w:t>
      </w:r>
      <w:r>
        <w:rPr>
          <w:rtl/>
        </w:rPr>
        <w:t xml:space="preserve"> לבטל את החוזה ללא הודעה מראש, מיד כשההפרה הגיעה לידיעת</w:t>
      </w:r>
      <w:r>
        <w:rPr>
          <w:rFonts w:hint="cs"/>
          <w:rtl/>
        </w:rPr>
        <w:t>ה</w:t>
      </w:r>
      <w:r>
        <w:rPr>
          <w:rtl/>
        </w:rPr>
        <w:t xml:space="preserve"> ואולם </w:t>
      </w:r>
      <w:r>
        <w:rPr>
          <w:rFonts w:hint="cs"/>
          <w:rtl/>
        </w:rPr>
        <w:t>ת</w:t>
      </w:r>
      <w:r>
        <w:rPr>
          <w:rtl/>
        </w:rPr>
        <w:t xml:space="preserve">שקול </w:t>
      </w:r>
      <w:r>
        <w:rPr>
          <w:rFonts w:hint="cs"/>
          <w:rtl/>
        </w:rPr>
        <w:t>הממשלה</w:t>
      </w:r>
      <w:r>
        <w:rPr>
          <w:rtl/>
        </w:rPr>
        <w:t xml:space="preserve"> הענקת פסק זמן סביר לשם תיקון העילה לביטול החוזה בהתחשב באופי ההפרה שהניע</w:t>
      </w:r>
      <w:r>
        <w:rPr>
          <w:rFonts w:hint="cs"/>
          <w:rtl/>
        </w:rPr>
        <w:t>ה</w:t>
      </w:r>
      <w:r>
        <w:rPr>
          <w:rtl/>
        </w:rPr>
        <w:t xml:space="preserve"> את </w:t>
      </w:r>
      <w:r>
        <w:rPr>
          <w:rFonts w:hint="cs"/>
          <w:rtl/>
        </w:rPr>
        <w:t>הממשלה</w:t>
      </w:r>
      <w:r>
        <w:rPr>
          <w:rtl/>
        </w:rPr>
        <w:t xml:space="preserve"> לביטול חוזה זה. אין באמור בסעיף קטן זה כדי לפגוע בזכויות </w:t>
      </w:r>
      <w:r>
        <w:rPr>
          <w:rFonts w:hint="cs"/>
          <w:rtl/>
        </w:rPr>
        <w:t>הממשלה</w:t>
      </w:r>
      <w:r>
        <w:rPr>
          <w:rtl/>
        </w:rPr>
        <w:t xml:space="preserve"> לכל סעד אחר המגיע ל</w:t>
      </w:r>
      <w:r>
        <w:rPr>
          <w:rFonts w:hint="cs"/>
          <w:rtl/>
        </w:rPr>
        <w:t>ה</w:t>
      </w:r>
      <w:r>
        <w:rPr>
          <w:rtl/>
        </w:rPr>
        <w:t xml:space="preserve"> מאת המשתמש או </w:t>
      </w:r>
      <w:r>
        <w:rPr>
          <w:rFonts w:hint="cs"/>
          <w:rtl/>
        </w:rPr>
        <w:t xml:space="preserve">נציגו, </w:t>
      </w:r>
      <w:r>
        <w:rPr>
          <w:rtl/>
        </w:rPr>
        <w:t>לפי חוזה זה או על פי דין.</w:t>
      </w:r>
    </w:p>
    <w:p w14:paraId="43659990" w14:textId="77777777" w:rsidR="00DC2E78" w:rsidRDefault="00DC2E78" w:rsidP="00171CD5">
      <w:pPr>
        <w:numPr>
          <w:ilvl w:val="0"/>
          <w:numId w:val="60"/>
        </w:numPr>
        <w:overflowPunct/>
        <w:autoSpaceDE/>
        <w:autoSpaceDN/>
        <w:adjustRightInd/>
        <w:spacing w:line="240" w:lineRule="auto"/>
        <w:ind w:right="0"/>
        <w:textAlignment w:val="auto"/>
      </w:pPr>
      <w:r w:rsidRPr="009B4237">
        <w:rPr>
          <w:b/>
          <w:bCs/>
          <w:rtl/>
        </w:rPr>
        <w:t>הסבה</w:t>
      </w:r>
      <w:r w:rsidRPr="009B4237">
        <w:rPr>
          <w:b/>
          <w:bCs/>
          <w:rtl/>
        </w:rPr>
        <w:br/>
      </w:r>
      <w:r w:rsidRPr="009B4237">
        <w:rPr>
          <w:rtl/>
        </w:rPr>
        <w:t xml:space="preserve">זכויות המשתמש לפי חוזה זה אינן ניתנות להסבה </w:t>
      </w:r>
      <w:r w:rsidRPr="009B4237">
        <w:rPr>
          <w:rFonts w:hint="cs"/>
          <w:rtl/>
        </w:rPr>
        <w:t xml:space="preserve">בדרך מיזוג תאגידים או בכל דרך אחרת </w:t>
      </w:r>
      <w:r w:rsidRPr="009B4237">
        <w:rPr>
          <w:rtl/>
        </w:rPr>
        <w:t>ללא הסכמה בכתב ומראש של הממשלה.</w:t>
      </w:r>
    </w:p>
    <w:p w14:paraId="2BC10327" w14:textId="77777777" w:rsidR="00DC2E78" w:rsidRPr="00AB04FB" w:rsidRDefault="00DC2E78" w:rsidP="00171CD5">
      <w:pPr>
        <w:numPr>
          <w:ilvl w:val="0"/>
          <w:numId w:val="60"/>
        </w:numPr>
        <w:overflowPunct/>
        <w:autoSpaceDE/>
        <w:autoSpaceDN/>
        <w:adjustRightInd/>
        <w:spacing w:line="240" w:lineRule="auto"/>
        <w:ind w:right="0"/>
        <w:textAlignment w:val="auto"/>
        <w:rPr>
          <w:b/>
          <w:bCs/>
        </w:rPr>
      </w:pPr>
      <w:r w:rsidRPr="00AB04FB">
        <w:rPr>
          <w:rFonts w:hint="eastAsia"/>
          <w:b/>
          <w:bCs/>
          <w:rtl/>
        </w:rPr>
        <w:t>סמכות</w:t>
      </w:r>
      <w:r w:rsidRPr="00AB04FB">
        <w:rPr>
          <w:b/>
          <w:bCs/>
          <w:rtl/>
        </w:rPr>
        <w:t xml:space="preserve"> </w:t>
      </w:r>
      <w:r w:rsidRPr="00AB04FB">
        <w:rPr>
          <w:rFonts w:hint="eastAsia"/>
          <w:b/>
          <w:bCs/>
          <w:rtl/>
        </w:rPr>
        <w:t>שיפוט</w:t>
      </w:r>
    </w:p>
    <w:p w14:paraId="26A2C0D7" w14:textId="77777777" w:rsidR="00DC2E78" w:rsidRPr="009B4237" w:rsidRDefault="00DC2E78" w:rsidP="00DC2E78">
      <w:pPr>
        <w:spacing w:line="240" w:lineRule="auto"/>
        <w:ind w:left="708" w:right="708"/>
      </w:pPr>
      <w:r>
        <w:rPr>
          <w:rFonts w:hint="cs"/>
          <w:rtl/>
        </w:rPr>
        <w:t xml:space="preserve">כל סכסוך משפטי ו/או תביעה לפי הסכם זה תוגש לבתי המשפט המוסמכים בירושלים. </w:t>
      </w:r>
      <w:r w:rsidRPr="009B4237">
        <w:rPr>
          <w:rtl/>
        </w:rPr>
        <w:br/>
      </w:r>
    </w:p>
    <w:p w14:paraId="4CCCD17F" w14:textId="77777777" w:rsidR="00DC2E78" w:rsidRDefault="00DC2E78" w:rsidP="00171CD5">
      <w:pPr>
        <w:numPr>
          <w:ilvl w:val="0"/>
          <w:numId w:val="60"/>
        </w:numPr>
        <w:overflowPunct/>
        <w:autoSpaceDE/>
        <w:autoSpaceDN/>
        <w:adjustRightInd/>
        <w:spacing w:line="240" w:lineRule="auto"/>
        <w:ind w:right="0"/>
        <w:textAlignment w:val="auto"/>
      </w:pPr>
      <w:r w:rsidRPr="009B4237">
        <w:rPr>
          <w:b/>
          <w:bCs/>
          <w:rtl/>
        </w:rPr>
        <w:t>הודעות</w:t>
      </w:r>
      <w:r w:rsidRPr="009B4237">
        <w:rPr>
          <w:b/>
          <w:bCs/>
          <w:rtl/>
        </w:rPr>
        <w:br/>
      </w:r>
      <w:r w:rsidRPr="009B4237">
        <w:rPr>
          <w:b/>
          <w:bCs/>
          <w:rtl/>
        </w:rPr>
        <w:br/>
      </w:r>
      <w:r w:rsidRPr="009B4237">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Pr>
          <w:rFonts w:hint="cs"/>
          <w:rtl/>
        </w:rPr>
        <w:t xml:space="preserve"> במקביל על הצדדים להודיע את ההודעה האמורה גם במייל לצד השני. </w:t>
      </w:r>
    </w:p>
    <w:p w14:paraId="688DC35C" w14:textId="77777777" w:rsidR="00DC2E78" w:rsidRDefault="00DC2E78" w:rsidP="00DC2E78">
      <w:pPr>
        <w:spacing w:line="240" w:lineRule="auto"/>
        <w:ind w:left="708" w:right="708"/>
      </w:pPr>
      <w:r w:rsidRPr="009B4237">
        <w:rPr>
          <w:rtl/>
        </w:rPr>
        <w:br/>
      </w:r>
    </w:p>
    <w:p w14:paraId="218C928A" w14:textId="77777777" w:rsidR="00DC2E78" w:rsidRPr="00C90BBD" w:rsidRDefault="00DC2E78" w:rsidP="00171CD5">
      <w:pPr>
        <w:numPr>
          <w:ilvl w:val="0"/>
          <w:numId w:val="60"/>
        </w:numPr>
        <w:overflowPunct/>
        <w:autoSpaceDE/>
        <w:autoSpaceDN/>
        <w:adjustRightInd/>
        <w:spacing w:line="240" w:lineRule="auto"/>
        <w:jc w:val="left"/>
        <w:textAlignment w:val="auto"/>
      </w:pPr>
      <w:r>
        <w:rPr>
          <w:b/>
          <w:bCs/>
          <w:rtl/>
        </w:rPr>
        <w:t>כתובות הצדדים</w:t>
      </w:r>
      <w:r>
        <w:rPr>
          <w:b/>
          <w:bCs/>
          <w:rtl/>
        </w:rPr>
        <w:br/>
      </w:r>
      <w:r>
        <w:rPr>
          <w:b/>
          <w:bCs/>
          <w:rtl/>
        </w:rPr>
        <w:br/>
      </w:r>
      <w:r w:rsidRPr="00081C63">
        <w:rPr>
          <w:rFonts w:hint="cs"/>
          <w:rtl/>
        </w:rPr>
        <w:t xml:space="preserve">הממשלה </w:t>
      </w:r>
      <w:r w:rsidRPr="00081C63">
        <w:rPr>
          <w:rtl/>
        </w:rPr>
        <w:t>–</w:t>
      </w:r>
      <w:r w:rsidRPr="00081C63">
        <w:rPr>
          <w:rFonts w:hint="cs"/>
          <w:rtl/>
        </w:rPr>
        <w:t xml:space="preserve"> משרד האוצר, </w:t>
      </w:r>
      <w:r w:rsidRPr="00C90BBD">
        <w:rPr>
          <w:rFonts w:hint="cs"/>
          <w:rtl/>
        </w:rPr>
        <w:t xml:space="preserve">חטיבת נכסים, רכש ולוגיסטיקה, </w:t>
      </w:r>
      <w:r>
        <w:rPr>
          <w:rFonts w:hint="cs"/>
          <w:rtl/>
        </w:rPr>
        <w:t xml:space="preserve">רח' </w:t>
      </w:r>
      <w:r w:rsidRPr="00C90BBD">
        <w:rPr>
          <w:rFonts w:hint="cs"/>
          <w:rtl/>
        </w:rPr>
        <w:t>קפלן 1</w:t>
      </w:r>
      <w:r>
        <w:rPr>
          <w:rFonts w:hint="cs"/>
          <w:rtl/>
        </w:rPr>
        <w:t>,</w:t>
      </w:r>
      <w:r w:rsidRPr="00C90BBD">
        <w:rPr>
          <w:rFonts w:hint="cs"/>
          <w:rtl/>
        </w:rPr>
        <w:t xml:space="preserve"> ירושלים.  </w:t>
      </w:r>
    </w:p>
    <w:p w14:paraId="28DE841D" w14:textId="77777777" w:rsidR="00DC2E78" w:rsidRPr="00081C63" w:rsidRDefault="00DC2E78" w:rsidP="00DC2E78">
      <w:pPr>
        <w:spacing w:line="240" w:lineRule="auto"/>
        <w:ind w:left="708" w:right="708"/>
        <w:rPr>
          <w:rtl/>
        </w:rPr>
      </w:pPr>
      <w:r>
        <w:rPr>
          <w:rFonts w:hint="cs"/>
          <w:rtl/>
        </w:rPr>
        <w:t>המשתמש  - _________________________________________________</w:t>
      </w:r>
      <w:r w:rsidRPr="00C90BBD">
        <w:rPr>
          <w:rtl/>
        </w:rPr>
        <w:br/>
      </w:r>
    </w:p>
    <w:p w14:paraId="7B7F070D" w14:textId="77777777" w:rsidR="00DC2E78" w:rsidRDefault="00DC2E78" w:rsidP="00DC2E78">
      <w:pPr>
        <w:spacing w:line="240" w:lineRule="auto"/>
        <w:rPr>
          <w:rtl/>
        </w:rPr>
      </w:pPr>
    </w:p>
    <w:p w14:paraId="533E789B" w14:textId="77777777" w:rsidR="00DC2E78" w:rsidRDefault="00DC2E78" w:rsidP="00DC2E78">
      <w:pPr>
        <w:spacing w:line="240" w:lineRule="auto"/>
        <w:rPr>
          <w:rtl/>
        </w:rPr>
      </w:pPr>
    </w:p>
    <w:p w14:paraId="1EA5A7F4" w14:textId="77777777" w:rsidR="00DC2E78" w:rsidRDefault="00DC2E78" w:rsidP="00DC2E78">
      <w:pPr>
        <w:spacing w:line="240" w:lineRule="auto"/>
        <w:jc w:val="center"/>
        <w:rPr>
          <w:rtl/>
        </w:rPr>
      </w:pPr>
      <w:r>
        <w:rPr>
          <w:rtl/>
        </w:rPr>
        <w:t>ולראיה באו הצדדים על החתום בתאריך הנקוב בראש חוזה זה.</w:t>
      </w:r>
    </w:p>
    <w:p w14:paraId="542906B8" w14:textId="77777777" w:rsidR="00DC2E78" w:rsidRDefault="00DC2E78" w:rsidP="00DC2E78">
      <w:pPr>
        <w:rPr>
          <w:rtl/>
        </w:rPr>
      </w:pPr>
    </w:p>
    <w:p w14:paraId="44F39AD5" w14:textId="77777777" w:rsidR="00DC2E78" w:rsidRDefault="00DC2E78" w:rsidP="00DC2E78">
      <w:pPr>
        <w:rPr>
          <w:rtl/>
        </w:rPr>
      </w:pPr>
    </w:p>
    <w:p w14:paraId="026A0710" w14:textId="77777777" w:rsidR="00DC2E78" w:rsidRDefault="00DC2E78" w:rsidP="00DC2E78">
      <w:pPr>
        <w:rPr>
          <w:rtl/>
        </w:rPr>
      </w:pPr>
    </w:p>
    <w:p w14:paraId="389D996D" w14:textId="77777777" w:rsidR="00DC2E78" w:rsidRDefault="00DC2E78" w:rsidP="00DC2E78">
      <w:pPr>
        <w:rPr>
          <w:b/>
          <w:bCs/>
          <w:u w:val="single"/>
          <w:rtl/>
        </w:rPr>
      </w:pPr>
      <w:r>
        <w:rPr>
          <w:b/>
          <w:bCs/>
          <w:u w:val="single"/>
          <w:rtl/>
        </w:rPr>
        <w:t>חתימות הממשלה</w:t>
      </w:r>
    </w:p>
    <w:p w14:paraId="1FD24BF2" w14:textId="77777777" w:rsidR="00DC2E78" w:rsidRDefault="00DC2E78" w:rsidP="00DC2E78">
      <w:pPr>
        <w:rPr>
          <w:rtl/>
        </w:rPr>
      </w:pPr>
    </w:p>
    <w:p w14:paraId="61B8350A" w14:textId="77777777" w:rsidR="00DC2E78" w:rsidRDefault="00DC2E78" w:rsidP="00DC2E78">
      <w:pPr>
        <w:rPr>
          <w:rtl/>
        </w:rPr>
      </w:pPr>
      <w:r>
        <w:rPr>
          <w:rtl/>
        </w:rPr>
        <w:t>שם ______________________________________  חתימה ___________________________</w:t>
      </w:r>
    </w:p>
    <w:p w14:paraId="7252C7FA" w14:textId="77777777" w:rsidR="00DC2E78" w:rsidRDefault="00DC2E78" w:rsidP="00DC2E78">
      <w:pPr>
        <w:rPr>
          <w:rtl/>
        </w:rPr>
      </w:pPr>
      <w:r>
        <w:rPr>
          <w:rtl/>
        </w:rPr>
        <w:t xml:space="preserve"> </w:t>
      </w:r>
    </w:p>
    <w:p w14:paraId="6CCEAD91" w14:textId="77777777" w:rsidR="00DC2E78" w:rsidRDefault="00DC2E78" w:rsidP="00DC2E78">
      <w:pPr>
        <w:rPr>
          <w:rtl/>
        </w:rPr>
      </w:pPr>
      <w:r>
        <w:rPr>
          <w:rtl/>
        </w:rPr>
        <w:t>שם  _____________________________________ חתימה______________________________</w:t>
      </w:r>
    </w:p>
    <w:p w14:paraId="4FE5754F" w14:textId="77777777" w:rsidR="00DC2E78" w:rsidRDefault="00DC2E78" w:rsidP="00DC2E78">
      <w:pPr>
        <w:rPr>
          <w:rtl/>
        </w:rPr>
      </w:pPr>
    </w:p>
    <w:p w14:paraId="1400E565" w14:textId="77777777" w:rsidR="00DC2E78" w:rsidRDefault="00DC2E78" w:rsidP="00DC2E78">
      <w:pPr>
        <w:rPr>
          <w:rtl/>
        </w:rPr>
      </w:pPr>
    </w:p>
    <w:p w14:paraId="016D0C57" w14:textId="77777777" w:rsidR="00DC2E78" w:rsidRDefault="00DC2E78" w:rsidP="00DC2E78">
      <w:pPr>
        <w:rPr>
          <w:b/>
          <w:bCs/>
          <w:u w:val="single"/>
          <w:rtl/>
        </w:rPr>
      </w:pPr>
      <w:r>
        <w:rPr>
          <w:b/>
          <w:bCs/>
          <w:u w:val="single"/>
          <w:rtl/>
        </w:rPr>
        <w:t>חתימות המשתמש</w:t>
      </w:r>
    </w:p>
    <w:p w14:paraId="4F7F255E" w14:textId="77777777" w:rsidR="00DC2E78" w:rsidRDefault="00DC2E78" w:rsidP="00DC2E78">
      <w:pPr>
        <w:rPr>
          <w:b/>
          <w:bCs/>
          <w:u w:val="single"/>
          <w:rtl/>
        </w:rPr>
      </w:pPr>
    </w:p>
    <w:p w14:paraId="762B4E79" w14:textId="77777777" w:rsidR="00DC2E78" w:rsidRDefault="00DC2E78" w:rsidP="00DC2E78">
      <w:pPr>
        <w:rPr>
          <w:rtl/>
        </w:rPr>
      </w:pPr>
      <w:r>
        <w:rPr>
          <w:rtl/>
        </w:rPr>
        <w:t>שם __________________________________   חתימה________________________________</w:t>
      </w:r>
    </w:p>
    <w:p w14:paraId="46F25C29" w14:textId="77777777" w:rsidR="00DC2E78" w:rsidRDefault="00DC2E78" w:rsidP="00DC2E78">
      <w:pPr>
        <w:rPr>
          <w:rtl/>
        </w:rPr>
      </w:pPr>
    </w:p>
    <w:p w14:paraId="5AC65B12" w14:textId="77777777" w:rsidR="00DC2E78" w:rsidRDefault="00DC2E78" w:rsidP="00DC2E78">
      <w:pPr>
        <w:rPr>
          <w:rtl/>
        </w:rPr>
      </w:pPr>
      <w:r>
        <w:rPr>
          <w:rtl/>
        </w:rPr>
        <w:t>שם  _________________________________   חתימה  _________________________________</w:t>
      </w:r>
    </w:p>
    <w:p w14:paraId="06A0BB00" w14:textId="77777777" w:rsidR="00DC2E78" w:rsidRDefault="00DC2E78" w:rsidP="00DC2E78">
      <w:pPr>
        <w:rPr>
          <w:rtl/>
        </w:rPr>
      </w:pPr>
    </w:p>
    <w:p w14:paraId="5F32B355" w14:textId="77777777" w:rsidR="00DC2E78" w:rsidRDefault="00DC2E78" w:rsidP="00DC2E78">
      <w:pPr>
        <w:rPr>
          <w:rtl/>
        </w:rPr>
      </w:pPr>
    </w:p>
    <w:p w14:paraId="3716B6E5" w14:textId="77777777" w:rsidR="00DC2E78" w:rsidRDefault="00DC2E78" w:rsidP="00DC2E78">
      <w:pPr>
        <w:rPr>
          <w:rtl/>
        </w:rPr>
      </w:pPr>
    </w:p>
    <w:p w14:paraId="7D73420F" w14:textId="77777777" w:rsidR="00DC2E78" w:rsidRDefault="00DC2E78" w:rsidP="00DC2E78">
      <w:pPr>
        <w:rPr>
          <w:rtl/>
        </w:rPr>
      </w:pPr>
    </w:p>
    <w:p w14:paraId="49BA359B" w14:textId="77777777" w:rsidR="00DC2E78" w:rsidRDefault="00DC2E78" w:rsidP="00DC2E78">
      <w:pPr>
        <w:rPr>
          <w:rtl/>
        </w:rPr>
      </w:pPr>
    </w:p>
    <w:p w14:paraId="07A75467" w14:textId="77777777" w:rsidR="00DC2E78" w:rsidRPr="009B4237" w:rsidRDefault="00DC2E78" w:rsidP="00DC2E78">
      <w:pPr>
        <w:bidi w:val="0"/>
        <w:rPr>
          <w:b/>
          <w:bCs/>
        </w:rPr>
      </w:pPr>
      <w:r w:rsidRPr="009B4237">
        <w:rPr>
          <w:b/>
          <w:bCs/>
          <w:rtl/>
        </w:rPr>
        <w:br w:type="page"/>
      </w:r>
    </w:p>
    <w:p w14:paraId="395DA5C5" w14:textId="77777777" w:rsidR="00DC2E78" w:rsidRPr="00A83001" w:rsidRDefault="00DC2E78" w:rsidP="00DC2E78">
      <w:pPr>
        <w:jc w:val="center"/>
        <w:rPr>
          <w:b/>
          <w:bCs/>
          <w:u w:val="single"/>
          <w:rtl/>
        </w:rPr>
      </w:pPr>
      <w:r w:rsidRPr="00A83001">
        <w:rPr>
          <w:rFonts w:hint="cs"/>
          <w:b/>
          <w:bCs/>
          <w:u w:val="single"/>
          <w:rtl/>
        </w:rPr>
        <w:t xml:space="preserve">נספח א' </w:t>
      </w:r>
      <w:r w:rsidRPr="00A83001">
        <w:rPr>
          <w:b/>
          <w:bCs/>
          <w:u w:val="single"/>
          <w:rtl/>
        </w:rPr>
        <w:t>–</w:t>
      </w:r>
      <w:r w:rsidRPr="00A83001">
        <w:rPr>
          <w:rFonts w:hint="cs"/>
          <w:b/>
          <w:bCs/>
          <w:u w:val="single"/>
          <w:rtl/>
        </w:rPr>
        <w:t xml:space="preserve"> דרישות לתשתית המקומית</w:t>
      </w:r>
    </w:p>
    <w:p w14:paraId="58AD52CD" w14:textId="77777777" w:rsidR="00DC2E78" w:rsidRDefault="00DC2E78" w:rsidP="00DC2E78">
      <w:pPr>
        <w:rPr>
          <w:rtl/>
        </w:rPr>
      </w:pPr>
    </w:p>
    <w:p w14:paraId="0C4E7351" w14:textId="77777777" w:rsidR="00DC2E78" w:rsidRPr="00AC3D91" w:rsidRDefault="00DC2E78" w:rsidP="00171CD5">
      <w:pPr>
        <w:pStyle w:val="a7"/>
        <w:numPr>
          <w:ilvl w:val="0"/>
          <w:numId w:val="63"/>
        </w:numPr>
        <w:tabs>
          <w:tab w:val="num" w:pos="792"/>
        </w:tabs>
        <w:overflowPunct/>
        <w:autoSpaceDE/>
        <w:autoSpaceDN/>
        <w:adjustRightInd/>
        <w:spacing w:line="240" w:lineRule="auto"/>
        <w:jc w:val="left"/>
        <w:textAlignment w:val="auto"/>
        <w:rPr>
          <w:b/>
          <w:bCs/>
        </w:rPr>
      </w:pPr>
      <w:r w:rsidRPr="00AC3D91">
        <w:rPr>
          <w:rFonts w:hint="cs"/>
          <w:b/>
          <w:bCs/>
          <w:rtl/>
        </w:rPr>
        <w:t xml:space="preserve">אמצעים הניתנים מהגורם המנפק </w:t>
      </w:r>
    </w:p>
    <w:p w14:paraId="38AAB308" w14:textId="77777777" w:rsidR="00DC2E78" w:rsidRPr="00AC3D91" w:rsidRDefault="00DC2E78" w:rsidP="00171CD5">
      <w:pPr>
        <w:pStyle w:val="a7"/>
        <w:numPr>
          <w:ilvl w:val="1"/>
          <w:numId w:val="63"/>
        </w:numPr>
        <w:overflowPunct/>
        <w:autoSpaceDE/>
        <w:autoSpaceDN/>
        <w:adjustRightInd/>
        <w:spacing w:line="240" w:lineRule="auto"/>
        <w:jc w:val="left"/>
        <w:textAlignment w:val="auto"/>
      </w:pPr>
      <w:r w:rsidRPr="00AC3D91">
        <w:rPr>
          <w:rtl/>
        </w:rPr>
        <w:t>קורא כרטיסים</w:t>
      </w:r>
      <w:r w:rsidRPr="00AC3D91">
        <w:rPr>
          <w:rFonts w:hint="cs"/>
          <w:rtl/>
        </w:rPr>
        <w:t>.</w:t>
      </w:r>
    </w:p>
    <w:p w14:paraId="07A31420" w14:textId="77777777" w:rsidR="00DC2E78" w:rsidRPr="00AC3D91" w:rsidRDefault="00DC2E78" w:rsidP="00171CD5">
      <w:pPr>
        <w:pStyle w:val="a7"/>
        <w:numPr>
          <w:ilvl w:val="1"/>
          <w:numId w:val="63"/>
        </w:numPr>
        <w:overflowPunct/>
        <w:autoSpaceDE/>
        <w:autoSpaceDN/>
        <w:adjustRightInd/>
        <w:spacing w:line="240" w:lineRule="auto"/>
        <w:jc w:val="left"/>
        <w:textAlignment w:val="auto"/>
      </w:pPr>
      <w:r w:rsidRPr="00AC3D91">
        <w:rPr>
          <w:rtl/>
        </w:rPr>
        <w:t>כרטיס חכם</w:t>
      </w:r>
      <w:r w:rsidRPr="00AC3D91">
        <w:rPr>
          <w:rFonts w:hint="cs"/>
          <w:rtl/>
        </w:rPr>
        <w:t>.</w:t>
      </w:r>
    </w:p>
    <w:p w14:paraId="1647B76A" w14:textId="77777777" w:rsidR="00DC2E78" w:rsidRPr="00AC3D91" w:rsidRDefault="00DC2E78" w:rsidP="00171CD5">
      <w:pPr>
        <w:pStyle w:val="a7"/>
        <w:numPr>
          <w:ilvl w:val="1"/>
          <w:numId w:val="63"/>
        </w:numPr>
        <w:overflowPunct/>
        <w:autoSpaceDE/>
        <w:autoSpaceDN/>
        <w:adjustRightInd/>
        <w:spacing w:line="240" w:lineRule="auto"/>
        <w:jc w:val="left"/>
        <w:textAlignment w:val="auto"/>
      </w:pPr>
      <w:r w:rsidRPr="00AC3D91">
        <w:rPr>
          <w:rtl/>
        </w:rPr>
        <w:t>סיסמא</w:t>
      </w:r>
      <w:r w:rsidRPr="00AC3D91">
        <w:rPr>
          <w:rFonts w:hint="cs"/>
          <w:rtl/>
        </w:rPr>
        <w:t xml:space="preserve"> (</w:t>
      </w:r>
      <w:r w:rsidRPr="00AC3D91">
        <w:t>Pin Number</w:t>
      </w:r>
      <w:r w:rsidRPr="00AC3D91">
        <w:rPr>
          <w:rFonts w:hint="cs"/>
          <w:rtl/>
        </w:rPr>
        <w:t>).</w:t>
      </w:r>
    </w:p>
    <w:p w14:paraId="5854224A" w14:textId="77777777" w:rsidR="00DC2E78" w:rsidRPr="00AC3D91" w:rsidRDefault="00DC2E78" w:rsidP="00DC2E78"/>
    <w:p w14:paraId="2EB46759" w14:textId="77777777" w:rsidR="00DC2E78" w:rsidRPr="00AC3D91" w:rsidRDefault="00DC2E78" w:rsidP="00171CD5">
      <w:pPr>
        <w:pStyle w:val="a7"/>
        <w:numPr>
          <w:ilvl w:val="0"/>
          <w:numId w:val="63"/>
        </w:numPr>
        <w:tabs>
          <w:tab w:val="num" w:pos="792"/>
        </w:tabs>
        <w:overflowPunct/>
        <w:autoSpaceDE/>
        <w:autoSpaceDN/>
        <w:adjustRightInd/>
        <w:spacing w:line="240" w:lineRule="auto"/>
        <w:jc w:val="left"/>
        <w:textAlignment w:val="auto"/>
        <w:rPr>
          <w:b/>
          <w:bCs/>
          <w:rtl/>
        </w:rPr>
      </w:pPr>
      <w:r w:rsidRPr="00AC3D91">
        <w:rPr>
          <w:b/>
          <w:bCs/>
          <w:rtl/>
        </w:rPr>
        <w:t>דרישות מערכת</w:t>
      </w:r>
      <w:r w:rsidRPr="00AC3D91">
        <w:rPr>
          <w:rFonts w:hint="cs"/>
          <w:b/>
          <w:bCs/>
          <w:rtl/>
        </w:rPr>
        <w:t xml:space="preserve"> </w:t>
      </w:r>
    </w:p>
    <w:p w14:paraId="59ED7B7A" w14:textId="77777777" w:rsidR="00DC2E78" w:rsidRPr="00AC3D91" w:rsidRDefault="00DC2E78" w:rsidP="00DC2E78">
      <w:pPr>
        <w:rPr>
          <w:rtl/>
        </w:rPr>
      </w:pPr>
      <w:r w:rsidRPr="00AC3D91">
        <w:rPr>
          <w:rFonts w:hint="cs"/>
          <w:rtl/>
        </w:rPr>
        <w:t>עבודה במערכת תתאפשר רק עם קיום דרישות החומרה והתוכנה הבאות:</w:t>
      </w:r>
    </w:p>
    <w:p w14:paraId="06A6CF5D" w14:textId="77777777" w:rsidR="00DC2E78" w:rsidRPr="00AC3D91" w:rsidRDefault="00DC2E78" w:rsidP="00DC2E78">
      <w:pPr>
        <w:rPr>
          <w:rtl/>
        </w:rPr>
      </w:pPr>
    </w:p>
    <w:p w14:paraId="486DE6AC" w14:textId="77777777" w:rsidR="00DC2E78" w:rsidRPr="00AC3D91" w:rsidRDefault="00DC2E78" w:rsidP="00171CD5">
      <w:pPr>
        <w:pStyle w:val="a7"/>
        <w:numPr>
          <w:ilvl w:val="1"/>
          <w:numId w:val="63"/>
        </w:numPr>
        <w:tabs>
          <w:tab w:val="left" w:pos="906"/>
        </w:tabs>
        <w:overflowPunct/>
        <w:autoSpaceDE/>
        <w:autoSpaceDN/>
        <w:adjustRightInd/>
        <w:spacing w:line="240" w:lineRule="auto"/>
        <w:ind w:left="906" w:hanging="546"/>
        <w:jc w:val="left"/>
        <w:textAlignment w:val="auto"/>
      </w:pPr>
      <w:r w:rsidRPr="00AC3D91">
        <w:rPr>
          <w:rtl/>
        </w:rPr>
        <w:t>יציאת</w:t>
      </w:r>
      <w:r w:rsidRPr="00AC3D91">
        <w:t xml:space="preserve"> USB </w:t>
      </w:r>
      <w:r w:rsidRPr="00AC3D91">
        <w:rPr>
          <w:rtl/>
        </w:rPr>
        <w:t>פנויה</w:t>
      </w:r>
      <w:r w:rsidRPr="00AC3D91">
        <w:rPr>
          <w:rFonts w:hint="cs"/>
          <w:rtl/>
        </w:rPr>
        <w:t xml:space="preserve"> (עבור קור</w:t>
      </w:r>
      <w:r>
        <w:rPr>
          <w:rFonts w:hint="cs"/>
          <w:rtl/>
        </w:rPr>
        <w:t>א הכרטיסים)</w:t>
      </w:r>
    </w:p>
    <w:p w14:paraId="3B371DB1" w14:textId="77777777" w:rsidR="00DC2E78" w:rsidRPr="00AC3D91" w:rsidRDefault="00DC2E78" w:rsidP="00171CD5">
      <w:pPr>
        <w:pStyle w:val="a7"/>
        <w:numPr>
          <w:ilvl w:val="1"/>
          <w:numId w:val="63"/>
        </w:numPr>
        <w:tabs>
          <w:tab w:val="left" w:pos="906"/>
        </w:tabs>
        <w:overflowPunct/>
        <w:autoSpaceDE/>
        <w:autoSpaceDN/>
        <w:adjustRightInd/>
        <w:spacing w:line="240" w:lineRule="auto"/>
        <w:ind w:left="906" w:hanging="546"/>
        <w:jc w:val="left"/>
        <w:textAlignment w:val="auto"/>
      </w:pPr>
      <w:r w:rsidRPr="00AC3D91">
        <w:rPr>
          <w:rtl/>
        </w:rPr>
        <w:t xml:space="preserve">דפדפן </w:t>
      </w:r>
      <w:r w:rsidRPr="00AC3D91">
        <w:rPr>
          <w:rFonts w:hint="cs"/>
          <w:rtl/>
        </w:rPr>
        <w:t xml:space="preserve">אינטרנט אקספלורר </w:t>
      </w:r>
      <w:r>
        <w:rPr>
          <w:rFonts w:hint="cs"/>
          <w:rtl/>
        </w:rPr>
        <w:t>7.0 ומעלה</w:t>
      </w:r>
    </w:p>
    <w:p w14:paraId="4C7AD489" w14:textId="77777777" w:rsidR="00DC2E78" w:rsidRPr="00AC3D91" w:rsidRDefault="00DC2E78" w:rsidP="00171CD5">
      <w:pPr>
        <w:pStyle w:val="a7"/>
        <w:numPr>
          <w:ilvl w:val="1"/>
          <w:numId w:val="63"/>
        </w:numPr>
        <w:tabs>
          <w:tab w:val="left" w:pos="906"/>
        </w:tabs>
        <w:overflowPunct/>
        <w:autoSpaceDE/>
        <w:autoSpaceDN/>
        <w:adjustRightInd/>
        <w:spacing w:line="240" w:lineRule="auto"/>
        <w:ind w:left="906" w:hanging="546"/>
        <w:jc w:val="left"/>
        <w:textAlignment w:val="auto"/>
        <w:rPr>
          <w:rtl/>
        </w:rPr>
      </w:pPr>
      <w:r w:rsidRPr="00AC3D91">
        <w:rPr>
          <w:rFonts w:hint="cs"/>
          <w:rtl/>
        </w:rPr>
        <w:t xml:space="preserve">מערכת הפעלה </w:t>
      </w:r>
      <w:r w:rsidRPr="00AC3D91">
        <w:t>WINDOWS7</w:t>
      </w:r>
      <w:r w:rsidRPr="00AC3D91">
        <w:rPr>
          <w:rFonts w:hint="cs"/>
          <w:rtl/>
        </w:rPr>
        <w:t xml:space="preserve"> או </w:t>
      </w:r>
      <w:r w:rsidRPr="00AC3D91">
        <w:t>WINDOWS8</w:t>
      </w:r>
      <w:r>
        <w:t>/8.1</w:t>
      </w:r>
      <w:r w:rsidRPr="00AC3D91">
        <w:t xml:space="preserve"> </w:t>
      </w:r>
      <w:r w:rsidRPr="00AC3D91">
        <w:rPr>
          <w:rFonts w:hint="cs"/>
          <w:rtl/>
        </w:rPr>
        <w:t xml:space="preserve"> או </w:t>
      </w:r>
      <w:r w:rsidRPr="00AC3D91">
        <w:t>VISTA</w:t>
      </w:r>
    </w:p>
    <w:p w14:paraId="1F385F51" w14:textId="77777777" w:rsidR="00DC2E78" w:rsidRPr="00AC3D91" w:rsidRDefault="00DC2E78" w:rsidP="00171CD5">
      <w:pPr>
        <w:pStyle w:val="a7"/>
        <w:numPr>
          <w:ilvl w:val="1"/>
          <w:numId w:val="63"/>
        </w:numPr>
        <w:tabs>
          <w:tab w:val="left" w:pos="906"/>
        </w:tabs>
        <w:overflowPunct/>
        <w:autoSpaceDE/>
        <w:autoSpaceDN/>
        <w:adjustRightInd/>
        <w:spacing w:line="240" w:lineRule="auto"/>
        <w:ind w:left="906" w:hanging="546"/>
        <w:jc w:val="left"/>
        <w:textAlignment w:val="auto"/>
      </w:pPr>
      <w:r w:rsidRPr="00AC3D91">
        <w:t xml:space="preserve">Windows XP </w:t>
      </w:r>
      <w:r w:rsidRPr="00AC3D91">
        <w:rPr>
          <w:rFonts w:hint="cs"/>
          <w:rtl/>
        </w:rPr>
        <w:t xml:space="preserve">- עם </w:t>
      </w:r>
      <w:r w:rsidRPr="00AC3D91">
        <w:t>3 Service Pack</w:t>
      </w:r>
      <w:r w:rsidRPr="00AC3D91">
        <w:rPr>
          <w:rFonts w:hint="cs"/>
          <w:rtl/>
        </w:rPr>
        <w:t xml:space="preserve"> ומעלה .</w:t>
      </w:r>
    </w:p>
    <w:p w14:paraId="50AD6E35" w14:textId="77777777" w:rsidR="00DC2E78" w:rsidRDefault="00DC2E78" w:rsidP="00171CD5">
      <w:pPr>
        <w:pStyle w:val="a7"/>
        <w:numPr>
          <w:ilvl w:val="1"/>
          <w:numId w:val="63"/>
        </w:numPr>
        <w:tabs>
          <w:tab w:val="left" w:pos="906"/>
        </w:tabs>
        <w:overflowPunct/>
        <w:autoSpaceDE/>
        <w:autoSpaceDN/>
        <w:adjustRightInd/>
        <w:spacing w:line="240" w:lineRule="auto"/>
        <w:ind w:left="906" w:hanging="546"/>
        <w:jc w:val="left"/>
        <w:textAlignment w:val="auto"/>
      </w:pPr>
      <w:r w:rsidRPr="00E325C0">
        <w:rPr>
          <w:rFonts w:hint="cs"/>
          <w:rtl/>
        </w:rPr>
        <w:t xml:space="preserve">קורא כרטיסים מותקן </w:t>
      </w:r>
      <w:r>
        <w:rPr>
          <w:rFonts w:hint="cs"/>
          <w:rtl/>
        </w:rPr>
        <w:t>*</w:t>
      </w:r>
    </w:p>
    <w:p w14:paraId="2869C18B" w14:textId="77777777" w:rsidR="00DC2E78" w:rsidRDefault="00DC2E78" w:rsidP="00171CD5">
      <w:pPr>
        <w:pStyle w:val="a7"/>
        <w:numPr>
          <w:ilvl w:val="1"/>
          <w:numId w:val="63"/>
        </w:numPr>
        <w:tabs>
          <w:tab w:val="left" w:pos="906"/>
        </w:tabs>
        <w:overflowPunct/>
        <w:autoSpaceDE/>
        <w:autoSpaceDN/>
        <w:adjustRightInd/>
        <w:spacing w:line="240" w:lineRule="auto"/>
        <w:ind w:left="906" w:hanging="546"/>
        <w:jc w:val="left"/>
        <w:textAlignment w:val="auto"/>
      </w:pPr>
      <w:r w:rsidRPr="00E325C0">
        <w:rPr>
          <w:rFonts w:hint="cs"/>
          <w:rtl/>
        </w:rPr>
        <w:t>תוכנת גישה לכרטיס חכם מותקנת</w:t>
      </w:r>
      <w:r>
        <w:rPr>
          <w:rFonts w:hint="cs"/>
          <w:rtl/>
        </w:rPr>
        <w:t>*</w:t>
      </w:r>
    </w:p>
    <w:p w14:paraId="7C32C69C" w14:textId="77777777" w:rsidR="00DC2E78" w:rsidRDefault="00DC2E78" w:rsidP="00171CD5">
      <w:pPr>
        <w:pStyle w:val="a7"/>
        <w:numPr>
          <w:ilvl w:val="1"/>
          <w:numId w:val="63"/>
        </w:numPr>
        <w:tabs>
          <w:tab w:val="left" w:pos="906"/>
        </w:tabs>
        <w:overflowPunct/>
        <w:autoSpaceDE/>
        <w:autoSpaceDN/>
        <w:adjustRightInd/>
        <w:spacing w:line="240" w:lineRule="auto"/>
        <w:ind w:left="906" w:hanging="546"/>
        <w:jc w:val="left"/>
        <w:textAlignment w:val="auto"/>
      </w:pPr>
      <w:r>
        <w:rPr>
          <w:rFonts w:hint="cs"/>
          <w:rtl/>
        </w:rPr>
        <w:t>תכנת חתימה דיגיטלית (</w:t>
      </w:r>
      <w:r>
        <w:t>Sign&amp;Verify</w:t>
      </w:r>
      <w:r>
        <w:rPr>
          <w:rFonts w:hint="cs"/>
          <w:rtl/>
        </w:rPr>
        <w:t xml:space="preserve">) </w:t>
      </w:r>
      <w:r w:rsidRPr="00AC3D91">
        <w:rPr>
          <w:rFonts w:hint="cs"/>
          <w:rtl/>
        </w:rPr>
        <w:t>מותקנת</w:t>
      </w:r>
      <w:r>
        <w:rPr>
          <w:rFonts w:hint="cs"/>
          <w:rtl/>
        </w:rPr>
        <w:t xml:space="preserve">* </w:t>
      </w:r>
    </w:p>
    <w:p w14:paraId="42FA5C10" w14:textId="77777777" w:rsidR="00DC2E78" w:rsidRPr="000B2F7C" w:rsidRDefault="00DC2E78" w:rsidP="00171CD5">
      <w:pPr>
        <w:pStyle w:val="a7"/>
        <w:numPr>
          <w:ilvl w:val="1"/>
          <w:numId w:val="63"/>
        </w:numPr>
        <w:tabs>
          <w:tab w:val="left" w:pos="765"/>
          <w:tab w:val="left" w:pos="906"/>
        </w:tabs>
        <w:overflowPunct/>
        <w:autoSpaceDE/>
        <w:autoSpaceDN/>
        <w:adjustRightInd/>
        <w:spacing w:line="240" w:lineRule="auto"/>
        <w:jc w:val="left"/>
        <w:textAlignment w:val="auto"/>
        <w:rPr>
          <w:rtl/>
        </w:rPr>
      </w:pPr>
      <w:r w:rsidRPr="00E325C0">
        <w:rPr>
          <w:rtl/>
        </w:rPr>
        <w:t xml:space="preserve">לצורך השתלטות על תחנות העבודה </w:t>
      </w:r>
      <w:r>
        <w:rPr>
          <w:rFonts w:hint="cs"/>
          <w:rtl/>
        </w:rPr>
        <w:t>של המשתמש</w:t>
      </w:r>
      <w:r w:rsidRPr="00E325C0">
        <w:rPr>
          <w:rtl/>
        </w:rPr>
        <w:t xml:space="preserve"> יש להפעיל תוכנה בשם </w:t>
      </w:r>
      <w:r>
        <w:rPr>
          <w:rFonts w:hint="cs"/>
          <w:rtl/>
        </w:rPr>
        <w:t>,</w:t>
      </w:r>
      <w:r w:rsidRPr="00E325C0">
        <w:t>NETVIEWER</w:t>
      </w:r>
      <w:r w:rsidRPr="00E325C0">
        <w:rPr>
          <w:rtl/>
        </w:rPr>
        <w:t xml:space="preserve">  </w:t>
      </w:r>
      <w:r w:rsidRPr="000B2F7C">
        <w:rPr>
          <w:rtl/>
        </w:rPr>
        <w:t>הפעלת התוכנה וההשתלטות תעשה בליווי התומך של מרכב"ה</w:t>
      </w:r>
      <w:r>
        <w:rPr>
          <w:rFonts w:hint="cs"/>
          <w:rtl/>
        </w:rPr>
        <w:t xml:space="preserve"> מאתר </w:t>
      </w:r>
      <w:r>
        <w:t>GOV.IL</w:t>
      </w:r>
    </w:p>
    <w:p w14:paraId="19AAA25D" w14:textId="77777777" w:rsidR="00DC2E78" w:rsidRDefault="00DC2E78" w:rsidP="00DC2E78">
      <w:pPr>
        <w:rPr>
          <w:rtl/>
        </w:rPr>
      </w:pPr>
    </w:p>
    <w:p w14:paraId="42238760" w14:textId="77777777" w:rsidR="00DC2E78" w:rsidRPr="00E325C0" w:rsidRDefault="00DC2E78" w:rsidP="00DC2E78">
      <w:pPr>
        <w:tabs>
          <w:tab w:val="left" w:pos="906"/>
        </w:tabs>
        <w:ind w:left="360"/>
      </w:pPr>
      <w:r>
        <w:rPr>
          <w:rFonts w:hint="cs"/>
          <w:rtl/>
        </w:rPr>
        <w:t>*</w:t>
      </w:r>
      <w:r w:rsidRPr="00E325C0">
        <w:rPr>
          <w:rFonts w:hint="cs"/>
          <w:rtl/>
        </w:rPr>
        <w:t xml:space="preserve">הנחיות להתקנת כרטיס חכם </w:t>
      </w:r>
      <w:r>
        <w:rPr>
          <w:rFonts w:hint="cs"/>
          <w:rtl/>
        </w:rPr>
        <w:t xml:space="preserve">ותוכנת </w:t>
      </w:r>
      <w:r>
        <w:t>Sign&amp;Verify</w:t>
      </w:r>
      <w:r>
        <w:rPr>
          <w:rFonts w:hint="cs"/>
          <w:rtl/>
        </w:rPr>
        <w:t xml:space="preserve"> </w:t>
      </w:r>
      <w:r w:rsidRPr="00E325C0">
        <w:rPr>
          <w:rFonts w:hint="cs"/>
          <w:rtl/>
        </w:rPr>
        <w:t xml:space="preserve">ניתן למצוא בפורטל השירותים והמידע הממשלתי בכתובת </w:t>
      </w:r>
      <w:r w:rsidRPr="00A412D5">
        <w:rPr>
          <w:b/>
          <w:bCs/>
          <w:i/>
          <w:iCs/>
        </w:rPr>
        <w:t>www.gov.il</w:t>
      </w:r>
      <w:r w:rsidRPr="00E325C0">
        <w:rPr>
          <w:rFonts w:cs="Times New Roman" w:hint="cs"/>
          <w:b/>
          <w:bCs/>
          <w:i/>
          <w:iCs/>
          <w:rtl/>
        </w:rPr>
        <w:t>)</w:t>
      </w:r>
      <w:r w:rsidRPr="00E325C0">
        <w:rPr>
          <w:rFonts w:hint="cs"/>
          <w:rtl/>
        </w:rPr>
        <w:t>.</w:t>
      </w:r>
    </w:p>
    <w:p w14:paraId="680D538D" w14:textId="77777777" w:rsidR="00DC2E78" w:rsidRDefault="00DC2E78" w:rsidP="00DC2E78">
      <w:r>
        <w:rPr>
          <w:rtl/>
        </w:rPr>
        <w:br w:type="page"/>
      </w:r>
    </w:p>
    <w:p w14:paraId="624B34B8" w14:textId="77777777" w:rsidR="00DC2E78" w:rsidRPr="002A6453" w:rsidRDefault="00DC2E78" w:rsidP="00DC2E78">
      <w:pPr>
        <w:rPr>
          <w:b/>
          <w:bCs/>
          <w:u w:val="single"/>
          <w:rtl/>
        </w:rPr>
      </w:pPr>
      <w:r w:rsidRPr="002A6453">
        <w:rPr>
          <w:rFonts w:hint="cs"/>
          <w:b/>
          <w:bCs/>
          <w:u w:val="single"/>
          <w:rtl/>
        </w:rPr>
        <w:t xml:space="preserve">נספח ב' </w:t>
      </w:r>
      <w:r w:rsidRPr="002A6453">
        <w:rPr>
          <w:b/>
          <w:bCs/>
          <w:u w:val="single"/>
          <w:rtl/>
        </w:rPr>
        <w:t>–</w:t>
      </w:r>
      <w:r w:rsidRPr="002A6453">
        <w:rPr>
          <w:rFonts w:hint="cs"/>
          <w:b/>
          <w:bCs/>
          <w:u w:val="single"/>
          <w:rtl/>
        </w:rPr>
        <w:t xml:space="preserve"> הצהרת נציג המשתמש ואישור על סמכויות נציג המשתמש בפורטל הספקים הממשלתי</w:t>
      </w:r>
    </w:p>
    <w:p w14:paraId="7A325147" w14:textId="77777777" w:rsidR="00DC2E78" w:rsidRDefault="00DC2E78" w:rsidP="00DC2E78">
      <w:pPr>
        <w:rPr>
          <w:b/>
          <w:bCs/>
          <w:u w:val="single"/>
          <w:rtl/>
          <w:lang w:val="en-GB"/>
        </w:rPr>
      </w:pPr>
    </w:p>
    <w:p w14:paraId="77651A35" w14:textId="77777777" w:rsidR="00DC2E78" w:rsidRPr="00CB55A1" w:rsidRDefault="00DC2E78" w:rsidP="00DC2E78">
      <w:pPr>
        <w:rPr>
          <w:b/>
          <w:bCs/>
          <w:u w:val="single"/>
          <w:rtl/>
          <w:lang w:val="en-GB"/>
        </w:rPr>
      </w:pPr>
    </w:p>
    <w:p w14:paraId="7CAB688C" w14:textId="77777777" w:rsidR="00DC2E78" w:rsidRPr="00CB55A1" w:rsidRDefault="00DC2E78" w:rsidP="00DC2E78">
      <w:pPr>
        <w:rPr>
          <w:b/>
          <w:bCs/>
          <w:u w:val="single"/>
          <w:rtl/>
          <w:lang w:val="en-GB"/>
        </w:rPr>
      </w:pPr>
    </w:p>
    <w:p w14:paraId="56D6C875" w14:textId="77777777" w:rsidR="00DC2E78" w:rsidRPr="00CB55A1" w:rsidRDefault="00DC2E78" w:rsidP="00DC2E78">
      <w:pPr>
        <w:rPr>
          <w:b/>
          <w:bCs/>
          <w:u w:val="single"/>
          <w:rtl/>
          <w:lang w:val="en-GB"/>
        </w:rPr>
      </w:pPr>
      <w:r w:rsidRPr="00CB55A1">
        <w:rPr>
          <w:rFonts w:hint="cs"/>
          <w:b/>
          <w:bCs/>
          <w:u w:val="single"/>
          <w:rtl/>
          <w:lang w:val="en-GB"/>
        </w:rPr>
        <w:t xml:space="preserve">אל </w:t>
      </w:r>
      <w:r>
        <w:rPr>
          <w:rFonts w:hint="cs"/>
          <w:b/>
          <w:bCs/>
          <w:u w:val="single"/>
          <w:rtl/>
          <w:lang w:val="en-GB"/>
        </w:rPr>
        <w:t>ממשלת ישראל, באמצעות החשב הכללי</w:t>
      </w:r>
      <w:r w:rsidRPr="00CB55A1">
        <w:rPr>
          <w:rFonts w:hint="cs"/>
          <w:b/>
          <w:bCs/>
          <w:u w:val="single"/>
          <w:rtl/>
          <w:lang w:val="en-GB"/>
        </w:rPr>
        <w:t>, משרד האוצר</w:t>
      </w:r>
    </w:p>
    <w:p w14:paraId="08D50540" w14:textId="77777777" w:rsidR="00DC2E78" w:rsidRPr="00CB55A1" w:rsidRDefault="00DC2E78" w:rsidP="00DC2E78">
      <w:pPr>
        <w:rPr>
          <w:b/>
          <w:bCs/>
          <w:u w:val="single"/>
          <w:rtl/>
          <w:lang w:val="en-GB"/>
        </w:rPr>
      </w:pPr>
    </w:p>
    <w:p w14:paraId="6F372C6F" w14:textId="77777777" w:rsidR="00DC2E78" w:rsidRPr="00CB55A1" w:rsidRDefault="00DC2E78" w:rsidP="00DC2E78">
      <w:pPr>
        <w:rPr>
          <w:b/>
          <w:bCs/>
          <w:u w:val="single"/>
          <w:rtl/>
          <w:lang w:val="en-GB"/>
        </w:rPr>
      </w:pPr>
      <w:r w:rsidRPr="00CB55A1">
        <w:rPr>
          <w:rFonts w:hint="cs"/>
          <w:rtl/>
          <w:lang w:val="en-GB"/>
        </w:rPr>
        <w:t>(מחק את המיותר)</w:t>
      </w:r>
    </w:p>
    <w:p w14:paraId="32B08367" w14:textId="77777777" w:rsidR="00DC2E78" w:rsidRPr="000D4159" w:rsidRDefault="00DC2E78" w:rsidP="00DC2E78">
      <w:pPr>
        <w:pStyle w:val="ListParagraph1"/>
        <w:ind w:left="0"/>
        <w:rPr>
          <w:rFonts w:ascii="Arial" w:hAnsi="Arial"/>
          <w:sz w:val="24"/>
          <w:szCs w:val="24"/>
          <w:lang w:val="en-GB"/>
        </w:rPr>
      </w:pPr>
      <w:r w:rsidRPr="000D4159">
        <w:rPr>
          <w:rFonts w:hint="cs"/>
          <w:sz w:val="24"/>
          <w:szCs w:val="24"/>
          <w:rtl/>
          <w:lang w:val="en-GB"/>
        </w:rPr>
        <w:t>אני/אנו הח"מ מודיע/ים בכך כי:</w:t>
      </w:r>
    </w:p>
    <w:p w14:paraId="38ADE19B" w14:textId="77777777" w:rsidR="00DC2E78" w:rsidRPr="000D4159" w:rsidRDefault="00DC2E78" w:rsidP="00DC2E78">
      <w:pPr>
        <w:pStyle w:val="ListParagraph1"/>
        <w:ind w:left="0"/>
        <w:rPr>
          <w:rFonts w:ascii="Arial" w:hAnsi="Arial"/>
          <w:sz w:val="24"/>
          <w:szCs w:val="24"/>
          <w:lang w:val="en-GB"/>
        </w:rPr>
      </w:pPr>
    </w:p>
    <w:p w14:paraId="01B4D353" w14:textId="77777777" w:rsidR="00DC2E78" w:rsidRPr="000D4159" w:rsidRDefault="00DC2E78" w:rsidP="00171CD5">
      <w:pPr>
        <w:pStyle w:val="ListParagraph1"/>
        <w:numPr>
          <w:ilvl w:val="0"/>
          <w:numId w:val="61"/>
        </w:numPr>
        <w:rPr>
          <w:rFonts w:ascii="Arial" w:hAnsi="Arial"/>
          <w:sz w:val="24"/>
          <w:szCs w:val="24"/>
          <w:lang w:val="en-GB"/>
        </w:rPr>
      </w:pPr>
      <w:r w:rsidRPr="000D4159">
        <w:rPr>
          <w:rFonts w:hint="cs"/>
          <w:sz w:val="24"/>
          <w:szCs w:val="24"/>
          <w:rtl/>
          <w:lang w:val="en-GB"/>
        </w:rPr>
        <w:t xml:space="preserve"> כי  איש הקשר מטעמי/מטעם השותפות הרשומה בשם:................................../מטעם החברה בשם ....................... בע"מ/ (להלן </w:t>
      </w:r>
      <w:r w:rsidRPr="000D4159">
        <w:rPr>
          <w:sz w:val="24"/>
          <w:szCs w:val="24"/>
          <w:rtl/>
          <w:lang w:val="en-GB"/>
        </w:rPr>
        <w:t>–</w:t>
      </w:r>
      <w:r w:rsidRPr="000D4159">
        <w:rPr>
          <w:rFonts w:hint="cs"/>
          <w:sz w:val="24"/>
          <w:szCs w:val="24"/>
          <w:rtl/>
          <w:lang w:val="en-GB"/>
        </w:rPr>
        <w:t xml:space="preserve"> </w:t>
      </w:r>
      <w:r>
        <w:rPr>
          <w:rFonts w:hint="cs"/>
          <w:sz w:val="24"/>
          <w:szCs w:val="24"/>
          <w:rtl/>
          <w:lang w:val="en-GB"/>
        </w:rPr>
        <w:t>המשתמש</w:t>
      </w:r>
      <w:r w:rsidRPr="000D4159">
        <w:rPr>
          <w:rFonts w:hint="cs"/>
          <w:sz w:val="24"/>
          <w:szCs w:val="24"/>
          <w:rtl/>
          <w:lang w:val="en-GB"/>
        </w:rPr>
        <w:t xml:space="preserve">) הינו מר/גב ............................ (להלן </w:t>
      </w:r>
      <w:r w:rsidRPr="000D4159">
        <w:rPr>
          <w:sz w:val="24"/>
          <w:szCs w:val="24"/>
          <w:rtl/>
          <w:lang w:val="en-GB"/>
        </w:rPr>
        <w:t>–</w:t>
      </w:r>
      <w:r w:rsidRPr="000D4159">
        <w:rPr>
          <w:rFonts w:hint="cs"/>
          <w:sz w:val="24"/>
          <w:szCs w:val="24"/>
          <w:rtl/>
          <w:lang w:val="en-GB"/>
        </w:rPr>
        <w:t xml:space="preserve"> נציג </w:t>
      </w:r>
      <w:r>
        <w:rPr>
          <w:rFonts w:hint="cs"/>
          <w:sz w:val="24"/>
          <w:szCs w:val="24"/>
          <w:rtl/>
          <w:lang w:val="en-GB"/>
        </w:rPr>
        <w:t>המשתמש</w:t>
      </w:r>
      <w:r w:rsidRPr="000D4159">
        <w:rPr>
          <w:rFonts w:hint="cs"/>
          <w:sz w:val="24"/>
          <w:szCs w:val="24"/>
          <w:rtl/>
          <w:lang w:val="en-GB"/>
        </w:rPr>
        <w:t xml:space="preserve">) </w:t>
      </w:r>
      <w:r>
        <w:rPr>
          <w:rFonts w:hint="cs"/>
          <w:sz w:val="24"/>
          <w:szCs w:val="24"/>
          <w:rtl/>
          <w:lang w:val="en-GB"/>
        </w:rPr>
        <w:t xml:space="preserve">עבורו בכוונתנו </w:t>
      </w:r>
      <w:r w:rsidRPr="000D4159">
        <w:rPr>
          <w:rFonts w:hint="cs"/>
          <w:sz w:val="24"/>
          <w:szCs w:val="24"/>
          <w:rtl/>
          <w:lang w:val="en-GB"/>
        </w:rPr>
        <w:t>להנפיק כרטיס חכם לצורך שימוש ב</w:t>
      </w:r>
      <w:r>
        <w:rPr>
          <w:rFonts w:hint="cs"/>
          <w:sz w:val="24"/>
          <w:szCs w:val="24"/>
          <w:rtl/>
          <w:lang w:val="en-GB"/>
        </w:rPr>
        <w:t>פורטל הספקים הממשלתי</w:t>
      </w:r>
      <w:r w:rsidRPr="000D4159">
        <w:rPr>
          <w:rFonts w:hint="cs"/>
          <w:sz w:val="24"/>
          <w:szCs w:val="24"/>
          <w:rtl/>
          <w:lang w:val="en-GB"/>
        </w:rPr>
        <w:t xml:space="preserve"> לרבות לצורך הגשת </w:t>
      </w:r>
      <w:r>
        <w:rPr>
          <w:rFonts w:hint="cs"/>
          <w:sz w:val="24"/>
          <w:szCs w:val="24"/>
          <w:rtl/>
          <w:lang w:val="en-GB"/>
        </w:rPr>
        <w:t xml:space="preserve">דיווחי ביצוע וחשבוניות </w:t>
      </w:r>
      <w:r w:rsidRPr="000D4159">
        <w:rPr>
          <w:rFonts w:hint="cs"/>
          <w:sz w:val="24"/>
          <w:szCs w:val="24"/>
          <w:rtl/>
          <w:lang w:val="en-GB"/>
        </w:rPr>
        <w:t>למשרדי ממשלה</w:t>
      </w:r>
      <w:r w:rsidRPr="000D4159">
        <w:rPr>
          <w:rFonts w:ascii="Arial" w:hAnsi="Arial" w:hint="cs"/>
          <w:sz w:val="24"/>
          <w:szCs w:val="24"/>
          <w:rtl/>
        </w:rPr>
        <w:t>.</w:t>
      </w:r>
    </w:p>
    <w:p w14:paraId="111BCCBB" w14:textId="77777777" w:rsidR="00DC2E78" w:rsidRDefault="00DC2E78" w:rsidP="00171CD5">
      <w:pPr>
        <w:pStyle w:val="ListParagraph1"/>
        <w:numPr>
          <w:ilvl w:val="0"/>
          <w:numId w:val="61"/>
        </w:numPr>
        <w:rPr>
          <w:sz w:val="24"/>
          <w:szCs w:val="24"/>
          <w:lang w:val="en-GB"/>
        </w:rPr>
      </w:pPr>
      <w:r w:rsidRPr="000D4159">
        <w:rPr>
          <w:rFonts w:hint="cs"/>
          <w:sz w:val="24"/>
          <w:szCs w:val="24"/>
          <w:rtl/>
          <w:lang w:val="en-GB"/>
        </w:rPr>
        <w:t xml:space="preserve">אני/אנו מאשר/ים בזאת כי כל שימוש </w:t>
      </w:r>
      <w:r>
        <w:rPr>
          <w:rFonts w:hint="cs"/>
          <w:sz w:val="24"/>
          <w:szCs w:val="24"/>
          <w:rtl/>
          <w:lang w:val="en-GB"/>
        </w:rPr>
        <w:t>בפורטל הספקים הממשלתי</w:t>
      </w:r>
      <w:r w:rsidRPr="000D4159">
        <w:rPr>
          <w:rFonts w:hint="cs"/>
          <w:sz w:val="24"/>
          <w:szCs w:val="24"/>
          <w:rtl/>
          <w:lang w:val="en-GB"/>
        </w:rPr>
        <w:t xml:space="preserve"> ע"י נציג </w:t>
      </w:r>
      <w:r>
        <w:rPr>
          <w:rFonts w:hint="cs"/>
          <w:sz w:val="24"/>
          <w:szCs w:val="24"/>
          <w:rtl/>
          <w:lang w:val="en-GB"/>
        </w:rPr>
        <w:t>המשתמש</w:t>
      </w:r>
      <w:r w:rsidRPr="000D4159">
        <w:rPr>
          <w:rFonts w:hint="cs"/>
          <w:sz w:val="24"/>
          <w:szCs w:val="24"/>
          <w:rtl/>
          <w:lang w:val="en-GB"/>
        </w:rPr>
        <w:t xml:space="preserve"> באמצעות כרטיס החכם יחייב  את </w:t>
      </w:r>
      <w:r>
        <w:rPr>
          <w:rFonts w:hint="cs"/>
          <w:sz w:val="24"/>
          <w:szCs w:val="24"/>
          <w:rtl/>
          <w:lang w:val="en-GB"/>
        </w:rPr>
        <w:t>המשתמש</w:t>
      </w:r>
      <w:r w:rsidRPr="000D4159">
        <w:rPr>
          <w:rFonts w:hint="cs"/>
          <w:sz w:val="24"/>
          <w:szCs w:val="24"/>
          <w:rtl/>
          <w:lang w:val="en-GB"/>
        </w:rPr>
        <w:t xml:space="preserve"> לכל דבר וענין לרבות הגשת </w:t>
      </w:r>
      <w:r>
        <w:rPr>
          <w:rFonts w:hint="cs"/>
          <w:sz w:val="24"/>
          <w:szCs w:val="24"/>
          <w:rtl/>
          <w:lang w:val="en-GB"/>
        </w:rPr>
        <w:t>דיווחי ביצוע וחשבוניות</w:t>
      </w:r>
      <w:r w:rsidRPr="000D4159">
        <w:rPr>
          <w:rFonts w:hint="cs"/>
          <w:sz w:val="24"/>
          <w:szCs w:val="24"/>
          <w:rtl/>
          <w:lang w:val="en-GB"/>
        </w:rPr>
        <w:t xml:space="preserve"> כאמור וקבלת הודעות ממשרדי הממשלה, </w:t>
      </w:r>
      <w:r w:rsidRPr="009B4237">
        <w:rPr>
          <w:rFonts w:hint="cs"/>
          <w:sz w:val="24"/>
          <w:szCs w:val="24"/>
          <w:rtl/>
          <w:lang w:val="en-GB"/>
        </w:rPr>
        <w:t xml:space="preserve">אלא אם כן הודיע </w:t>
      </w:r>
      <w:r>
        <w:rPr>
          <w:rFonts w:hint="cs"/>
          <w:sz w:val="24"/>
          <w:szCs w:val="24"/>
          <w:rtl/>
          <w:lang w:val="en-GB"/>
        </w:rPr>
        <w:t>המשתמש</w:t>
      </w:r>
      <w:r w:rsidRPr="009B4237">
        <w:rPr>
          <w:rFonts w:hint="cs"/>
          <w:sz w:val="24"/>
          <w:szCs w:val="24"/>
          <w:rtl/>
          <w:lang w:val="en-GB"/>
        </w:rPr>
        <w:t xml:space="preserve"> ל</w:t>
      </w:r>
      <w:r>
        <w:rPr>
          <w:rFonts w:hint="cs"/>
          <w:sz w:val="24"/>
          <w:szCs w:val="24"/>
          <w:rtl/>
          <w:lang w:val="en-GB"/>
        </w:rPr>
        <w:t>חברת הניהול מטעם הממשלה</w:t>
      </w:r>
      <w:r w:rsidRPr="009B4237">
        <w:rPr>
          <w:rFonts w:hint="cs"/>
          <w:sz w:val="24"/>
          <w:szCs w:val="24"/>
          <w:rtl/>
          <w:lang w:val="en-GB"/>
        </w:rPr>
        <w:t xml:space="preserve"> בכתב וגם טלפונית על ביטול ההרשאה לנציג </w:t>
      </w:r>
      <w:r>
        <w:rPr>
          <w:rFonts w:hint="cs"/>
          <w:sz w:val="24"/>
          <w:szCs w:val="24"/>
          <w:rtl/>
          <w:lang w:val="en-GB"/>
        </w:rPr>
        <w:t>המשתמש</w:t>
      </w:r>
      <w:r w:rsidRPr="009B4237">
        <w:rPr>
          <w:rFonts w:hint="cs"/>
          <w:sz w:val="24"/>
          <w:szCs w:val="24"/>
          <w:rtl/>
          <w:lang w:val="en-GB"/>
        </w:rPr>
        <w:t xml:space="preserve"> לפחות 48 שעות בימי עבודה במשרדי הממשלה, לפני ביצוע הפעולה ו</w:t>
      </w:r>
      <w:r>
        <w:rPr>
          <w:rFonts w:hint="cs"/>
          <w:sz w:val="24"/>
          <w:szCs w:val="24"/>
          <w:rtl/>
          <w:lang w:val="en-GB"/>
        </w:rPr>
        <w:t>המשתמש</w:t>
      </w:r>
      <w:r w:rsidRPr="009B4237">
        <w:rPr>
          <w:rFonts w:hint="cs"/>
          <w:sz w:val="24"/>
          <w:szCs w:val="24"/>
          <w:rtl/>
          <w:lang w:val="en-GB"/>
        </w:rPr>
        <w:t xml:space="preserve"> קיבל מ</w:t>
      </w:r>
      <w:r>
        <w:rPr>
          <w:rFonts w:hint="cs"/>
          <w:sz w:val="24"/>
          <w:szCs w:val="24"/>
          <w:rtl/>
          <w:lang w:val="en-GB"/>
        </w:rPr>
        <w:t>חברת הניהול</w:t>
      </w:r>
      <w:r w:rsidRPr="009B4237">
        <w:rPr>
          <w:rFonts w:hint="cs"/>
          <w:sz w:val="24"/>
          <w:szCs w:val="24"/>
          <w:rtl/>
          <w:lang w:val="en-GB"/>
        </w:rPr>
        <w:t xml:space="preserve"> אישור בכתב על כך שבקשת </w:t>
      </w:r>
      <w:r>
        <w:rPr>
          <w:rFonts w:hint="cs"/>
          <w:sz w:val="24"/>
          <w:szCs w:val="24"/>
          <w:rtl/>
          <w:lang w:val="en-GB"/>
        </w:rPr>
        <w:t>המשתמש</w:t>
      </w:r>
      <w:r w:rsidRPr="009B4237">
        <w:rPr>
          <w:rFonts w:hint="cs"/>
          <w:sz w:val="24"/>
          <w:szCs w:val="24"/>
          <w:rtl/>
          <w:lang w:val="en-GB"/>
        </w:rPr>
        <w:t xml:space="preserve"> התקבלה</w:t>
      </w:r>
      <w:r>
        <w:rPr>
          <w:rFonts w:hint="cs"/>
          <w:sz w:val="24"/>
          <w:szCs w:val="24"/>
          <w:rtl/>
          <w:lang w:val="en-GB"/>
        </w:rPr>
        <w:t>. לא התקבל</w:t>
      </w:r>
      <w:r w:rsidRPr="009B4237">
        <w:rPr>
          <w:rFonts w:hint="cs"/>
          <w:sz w:val="24"/>
          <w:szCs w:val="24"/>
          <w:rtl/>
          <w:lang w:val="en-GB"/>
        </w:rPr>
        <w:t xml:space="preserve"> האישור תוך 24 שעות ממועד ההודעה בכתב, על </w:t>
      </w:r>
      <w:r>
        <w:rPr>
          <w:rFonts w:hint="cs"/>
          <w:sz w:val="24"/>
          <w:szCs w:val="24"/>
          <w:rtl/>
          <w:lang w:val="en-GB"/>
        </w:rPr>
        <w:t>המשתמש</w:t>
      </w:r>
      <w:r w:rsidRPr="009B4237">
        <w:rPr>
          <w:rFonts w:hint="cs"/>
          <w:sz w:val="24"/>
          <w:szCs w:val="24"/>
          <w:rtl/>
          <w:lang w:val="en-GB"/>
        </w:rPr>
        <w:t xml:space="preserve"> יהיה להתקשר ל</w:t>
      </w:r>
      <w:r>
        <w:rPr>
          <w:rFonts w:hint="cs"/>
          <w:sz w:val="24"/>
          <w:szCs w:val="24"/>
          <w:rtl/>
          <w:lang w:val="en-GB"/>
        </w:rPr>
        <w:t>חברת הניהול</w:t>
      </w:r>
      <w:r w:rsidRPr="009B4237">
        <w:rPr>
          <w:rFonts w:hint="cs"/>
          <w:sz w:val="24"/>
          <w:szCs w:val="24"/>
          <w:rtl/>
          <w:lang w:val="en-GB"/>
        </w:rPr>
        <w:t xml:space="preserve"> כדי לברר שביטול </w:t>
      </w:r>
      <w:r>
        <w:rPr>
          <w:rFonts w:hint="cs"/>
          <w:sz w:val="24"/>
          <w:szCs w:val="24"/>
          <w:rtl/>
          <w:lang w:val="en-GB"/>
        </w:rPr>
        <w:t>ההרשאה</w:t>
      </w:r>
      <w:r w:rsidRPr="009B4237">
        <w:rPr>
          <w:rFonts w:hint="cs"/>
          <w:sz w:val="24"/>
          <w:szCs w:val="24"/>
          <w:rtl/>
          <w:lang w:val="en-GB"/>
        </w:rPr>
        <w:t xml:space="preserve"> בוצע בפועל.</w:t>
      </w:r>
    </w:p>
    <w:p w14:paraId="7289D08A" w14:textId="77777777" w:rsidR="00DC2E78" w:rsidRPr="009B4237" w:rsidRDefault="00DC2E78" w:rsidP="00DC2E78">
      <w:pPr>
        <w:pStyle w:val="ListParagraph1"/>
        <w:ind w:left="360"/>
        <w:rPr>
          <w:sz w:val="24"/>
          <w:szCs w:val="24"/>
          <w:lang w:val="en-GB"/>
        </w:rPr>
      </w:pPr>
      <w:r>
        <w:rPr>
          <w:rFonts w:hint="cs"/>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14:paraId="2C122E3A" w14:textId="77777777" w:rsidR="00DC2E78" w:rsidRPr="000D4159" w:rsidRDefault="00DC2E78" w:rsidP="00171CD5">
      <w:pPr>
        <w:pStyle w:val="ListParagraph1"/>
        <w:numPr>
          <w:ilvl w:val="0"/>
          <w:numId w:val="61"/>
        </w:numPr>
        <w:rPr>
          <w:sz w:val="24"/>
          <w:szCs w:val="24"/>
          <w:lang w:val="en-GB"/>
        </w:rPr>
      </w:pPr>
      <w:r w:rsidRPr="000D4159">
        <w:rPr>
          <w:rFonts w:hint="cs"/>
          <w:sz w:val="24"/>
          <w:szCs w:val="24"/>
          <w:rtl/>
          <w:lang w:val="en-GB"/>
        </w:rPr>
        <w:t>ידוע ל</w:t>
      </w:r>
      <w:r>
        <w:rPr>
          <w:rFonts w:hint="cs"/>
          <w:sz w:val="24"/>
          <w:szCs w:val="24"/>
          <w:rtl/>
          <w:lang w:val="en-GB"/>
        </w:rPr>
        <w:t>משתמש</w:t>
      </w:r>
      <w:r w:rsidRPr="000D4159">
        <w:rPr>
          <w:rFonts w:hint="cs"/>
          <w:sz w:val="24"/>
          <w:szCs w:val="24"/>
          <w:rtl/>
          <w:lang w:val="en-GB"/>
        </w:rPr>
        <w:t xml:space="preserve">, כי הכרטיס החכם יכלול תעודה אלקטרונית </w:t>
      </w:r>
      <w:r>
        <w:rPr>
          <w:rFonts w:hint="cs"/>
          <w:sz w:val="24"/>
          <w:szCs w:val="24"/>
          <w:rtl/>
          <w:lang w:val="en-GB"/>
        </w:rPr>
        <w:t xml:space="preserve">מאושרת </w:t>
      </w:r>
      <w:r w:rsidRPr="000D4159">
        <w:rPr>
          <w:rFonts w:hint="cs"/>
          <w:sz w:val="24"/>
          <w:szCs w:val="24"/>
          <w:rtl/>
          <w:lang w:val="en-GB"/>
        </w:rPr>
        <w:t>בהתאם לחוק</w:t>
      </w:r>
      <w:r w:rsidRPr="000D4159">
        <w:rPr>
          <w:sz w:val="24"/>
          <w:szCs w:val="24"/>
          <w:rtl/>
          <w:lang w:val="en-GB"/>
        </w:rPr>
        <w:t xml:space="preserve"> </w:t>
      </w:r>
      <w:r w:rsidRPr="000D4159">
        <w:rPr>
          <w:rFonts w:hint="cs"/>
          <w:sz w:val="24"/>
          <w:szCs w:val="24"/>
          <w:rtl/>
          <w:lang w:val="en-GB"/>
        </w:rPr>
        <w:t>חתימה</w:t>
      </w:r>
      <w:r w:rsidRPr="000D4159">
        <w:rPr>
          <w:sz w:val="24"/>
          <w:szCs w:val="24"/>
          <w:rtl/>
          <w:lang w:val="en-GB"/>
        </w:rPr>
        <w:t xml:space="preserve"> </w:t>
      </w:r>
      <w:r w:rsidRPr="000D4159">
        <w:rPr>
          <w:rFonts w:hint="cs"/>
          <w:sz w:val="24"/>
          <w:szCs w:val="24"/>
          <w:rtl/>
          <w:lang w:val="en-GB"/>
        </w:rPr>
        <w:t>אלקטרונית</w:t>
      </w:r>
      <w:r w:rsidRPr="000D4159">
        <w:rPr>
          <w:sz w:val="24"/>
          <w:szCs w:val="24"/>
          <w:rtl/>
          <w:lang w:val="en-GB"/>
        </w:rPr>
        <w:t xml:space="preserve">, </w:t>
      </w:r>
      <w:r w:rsidRPr="000D4159">
        <w:rPr>
          <w:rFonts w:hint="cs"/>
          <w:sz w:val="24"/>
          <w:szCs w:val="24"/>
          <w:rtl/>
          <w:lang w:val="en-GB"/>
        </w:rPr>
        <w:t>התשס</w:t>
      </w:r>
      <w:r w:rsidRPr="000D4159">
        <w:rPr>
          <w:sz w:val="24"/>
          <w:szCs w:val="24"/>
          <w:rtl/>
          <w:lang w:val="en-GB"/>
        </w:rPr>
        <w:t>"</w:t>
      </w:r>
      <w:r w:rsidRPr="000D4159">
        <w:rPr>
          <w:rFonts w:hint="cs"/>
          <w:sz w:val="24"/>
          <w:szCs w:val="24"/>
          <w:rtl/>
          <w:lang w:val="en-GB"/>
        </w:rPr>
        <w:t>א</w:t>
      </w:r>
      <w:r w:rsidRPr="000D4159">
        <w:rPr>
          <w:sz w:val="24"/>
          <w:szCs w:val="24"/>
          <w:rtl/>
          <w:lang w:val="en-GB"/>
        </w:rPr>
        <w:t>-2001</w:t>
      </w:r>
      <w:r w:rsidRPr="000D4159">
        <w:rPr>
          <w:rFonts w:hint="cs"/>
          <w:sz w:val="24"/>
          <w:szCs w:val="24"/>
          <w:rtl/>
          <w:lang w:val="en-GB"/>
        </w:rPr>
        <w:t xml:space="preserve"> הכוללת את הפרטים של ה</w:t>
      </w:r>
      <w:r>
        <w:rPr>
          <w:rFonts w:hint="cs"/>
          <w:sz w:val="24"/>
          <w:szCs w:val="24"/>
          <w:rtl/>
          <w:lang w:val="en-GB"/>
        </w:rPr>
        <w:t>משתמש</w:t>
      </w:r>
      <w:r w:rsidRPr="000D4159">
        <w:rPr>
          <w:rFonts w:hint="cs"/>
          <w:sz w:val="24"/>
          <w:szCs w:val="24"/>
          <w:rtl/>
          <w:lang w:val="en-GB"/>
        </w:rPr>
        <w:t xml:space="preserve"> ואת פרטי נציג ה</w:t>
      </w:r>
      <w:r>
        <w:rPr>
          <w:rFonts w:hint="cs"/>
          <w:sz w:val="24"/>
          <w:szCs w:val="24"/>
          <w:rtl/>
          <w:lang w:val="en-GB"/>
        </w:rPr>
        <w:t>משתמש</w:t>
      </w:r>
      <w:r w:rsidRPr="000D4159">
        <w:rPr>
          <w:rFonts w:hint="cs"/>
          <w:sz w:val="24"/>
          <w:szCs w:val="24"/>
          <w:rtl/>
          <w:lang w:val="en-GB"/>
        </w:rPr>
        <w:t>. ידוע ל</w:t>
      </w:r>
      <w:r>
        <w:rPr>
          <w:rFonts w:hint="cs"/>
          <w:sz w:val="24"/>
          <w:szCs w:val="24"/>
          <w:rtl/>
          <w:lang w:val="en-GB"/>
        </w:rPr>
        <w:t>משתמש</w:t>
      </w:r>
      <w:r w:rsidRPr="000D4159">
        <w:rPr>
          <w:rFonts w:hint="cs"/>
          <w:sz w:val="24"/>
          <w:szCs w:val="24"/>
          <w:rtl/>
          <w:lang w:val="en-GB"/>
        </w:rPr>
        <w:t xml:space="preserve"> כי על ה</w:t>
      </w:r>
      <w:r>
        <w:rPr>
          <w:rFonts w:hint="cs"/>
          <w:sz w:val="24"/>
          <w:szCs w:val="24"/>
          <w:rtl/>
          <w:lang w:val="en-GB"/>
        </w:rPr>
        <w:t>משתמש</w:t>
      </w:r>
      <w:r w:rsidRPr="000D4159">
        <w:rPr>
          <w:rFonts w:hint="cs"/>
          <w:sz w:val="24"/>
          <w:szCs w:val="24"/>
          <w:rtl/>
          <w:lang w:val="en-GB"/>
        </w:rPr>
        <w:t xml:space="preserve"> להבטיח א</w:t>
      </w:r>
      <w:smartTag w:uri="urn:schemas-microsoft-com:office:smarttags" w:element="PersonName">
        <w:r w:rsidRPr="000D4159">
          <w:rPr>
            <w:rFonts w:hint="cs"/>
            <w:sz w:val="24"/>
            <w:szCs w:val="24"/>
            <w:rtl/>
            <w:lang w:val="en-GB"/>
          </w:rPr>
          <w:t>ישי</w:t>
        </w:r>
      </w:smartTag>
      <w:r w:rsidRPr="000D4159">
        <w:rPr>
          <w:rFonts w:hint="cs"/>
          <w:sz w:val="24"/>
          <w:szCs w:val="24"/>
          <w:rtl/>
          <w:lang w:val="en-GB"/>
        </w:rPr>
        <w:t>ת כי לא ייעשה שימוש שאינו מורשה על ידי ה</w:t>
      </w:r>
      <w:r>
        <w:rPr>
          <w:rFonts w:hint="cs"/>
          <w:sz w:val="24"/>
          <w:szCs w:val="24"/>
          <w:rtl/>
          <w:lang w:val="en-GB"/>
        </w:rPr>
        <w:t>משתמש</w:t>
      </w:r>
      <w:r w:rsidRPr="000D4159">
        <w:rPr>
          <w:rFonts w:hint="cs"/>
          <w:sz w:val="24"/>
          <w:szCs w:val="24"/>
          <w:rtl/>
          <w:lang w:val="en-GB"/>
        </w:rPr>
        <w:t xml:space="preserve"> בכרטיס וה</w:t>
      </w:r>
      <w:r>
        <w:rPr>
          <w:rFonts w:hint="cs"/>
          <w:sz w:val="24"/>
          <w:szCs w:val="24"/>
          <w:rtl/>
          <w:lang w:val="en-GB"/>
        </w:rPr>
        <w:t>משתמש</w:t>
      </w:r>
      <w:r w:rsidRPr="000D4159">
        <w:rPr>
          <w:rFonts w:hint="cs"/>
          <w:sz w:val="24"/>
          <w:szCs w:val="24"/>
          <w:rtl/>
          <w:lang w:val="en-GB"/>
        </w:rPr>
        <w:t xml:space="preserve"> פוטר בזה את הממשלה ומי מטעמה מכל אחריות הנובעת משימוש בלתי מורשה, כאמור.</w:t>
      </w:r>
    </w:p>
    <w:p w14:paraId="508436B8" w14:textId="77777777" w:rsidR="00DC2E78" w:rsidRPr="000D4159" w:rsidRDefault="00DC2E78" w:rsidP="00171CD5">
      <w:pPr>
        <w:pStyle w:val="ListParagraph1"/>
        <w:numPr>
          <w:ilvl w:val="0"/>
          <w:numId w:val="61"/>
        </w:numPr>
        <w:rPr>
          <w:sz w:val="24"/>
          <w:szCs w:val="24"/>
          <w:lang w:val="en-GB"/>
        </w:rPr>
      </w:pPr>
      <w:r w:rsidRPr="000D4159">
        <w:rPr>
          <w:rFonts w:hint="cs"/>
          <w:sz w:val="24"/>
          <w:szCs w:val="24"/>
          <w:rtl/>
          <w:lang w:val="en-GB"/>
        </w:rPr>
        <w:t>הצהרה זאת באה בנוסף על ההתקשרות מול הגורם המאשר לצורך הנפקת תעודת חתימה אלקטרונית מאושרת.</w:t>
      </w:r>
    </w:p>
    <w:p w14:paraId="7B340DE7" w14:textId="77777777" w:rsidR="00DC2E78" w:rsidRPr="000D4159" w:rsidRDefault="00DC2E78" w:rsidP="00171CD5">
      <w:pPr>
        <w:pStyle w:val="ListParagraph1"/>
        <w:numPr>
          <w:ilvl w:val="0"/>
          <w:numId w:val="61"/>
        </w:numPr>
        <w:rPr>
          <w:sz w:val="24"/>
          <w:szCs w:val="24"/>
          <w:lang w:val="en-GB"/>
        </w:rPr>
      </w:pPr>
      <w:r w:rsidRPr="000D4159">
        <w:rPr>
          <w:rFonts w:hint="cs"/>
          <w:sz w:val="24"/>
          <w:szCs w:val="24"/>
          <w:rtl/>
          <w:lang w:val="en-GB"/>
        </w:rPr>
        <w:t xml:space="preserve">פרטי נציג </w:t>
      </w:r>
      <w:r>
        <w:rPr>
          <w:rFonts w:hint="cs"/>
          <w:sz w:val="24"/>
          <w:szCs w:val="24"/>
          <w:rtl/>
          <w:lang w:val="en-GB"/>
        </w:rPr>
        <w:t>המשתמש</w:t>
      </w:r>
      <w:r w:rsidRPr="000D4159">
        <w:rPr>
          <w:rFonts w:hint="cs"/>
          <w:sz w:val="24"/>
          <w:szCs w:val="24"/>
          <w:rtl/>
          <w:lang w:val="en-GB"/>
        </w:rPr>
        <w:t xml:space="preserve"> הינם כלהלן:</w:t>
      </w:r>
    </w:p>
    <w:p w14:paraId="170647B0" w14:textId="77777777" w:rsidR="00DC2E78" w:rsidRPr="000D4159" w:rsidRDefault="00DC2E78" w:rsidP="00171CD5">
      <w:pPr>
        <w:pStyle w:val="ListParagraph1"/>
        <w:numPr>
          <w:ilvl w:val="1"/>
          <w:numId w:val="61"/>
        </w:numPr>
        <w:rPr>
          <w:sz w:val="24"/>
          <w:szCs w:val="24"/>
          <w:lang w:val="en-GB"/>
        </w:rPr>
      </w:pPr>
      <w:r w:rsidRPr="000D4159">
        <w:rPr>
          <w:rFonts w:hint="cs"/>
          <w:sz w:val="24"/>
          <w:szCs w:val="24"/>
          <w:rtl/>
          <w:lang w:val="en-GB"/>
        </w:rPr>
        <w:t>שם מלא ...............................</w:t>
      </w:r>
    </w:p>
    <w:p w14:paraId="66F8ECA6" w14:textId="77777777" w:rsidR="00DC2E78" w:rsidRPr="000D4159" w:rsidRDefault="00DC2E78" w:rsidP="00171CD5">
      <w:pPr>
        <w:pStyle w:val="ListParagraph1"/>
        <w:numPr>
          <w:ilvl w:val="1"/>
          <w:numId w:val="61"/>
        </w:numPr>
        <w:rPr>
          <w:sz w:val="24"/>
          <w:szCs w:val="24"/>
          <w:lang w:val="en-GB"/>
        </w:rPr>
      </w:pPr>
      <w:r w:rsidRPr="000D4159">
        <w:rPr>
          <w:rFonts w:hint="cs"/>
          <w:sz w:val="24"/>
          <w:szCs w:val="24"/>
          <w:rtl/>
          <w:lang w:val="en-GB"/>
        </w:rPr>
        <w:t>כתובת מלאה .....................................................</w:t>
      </w:r>
    </w:p>
    <w:p w14:paraId="769B819B" w14:textId="77777777" w:rsidR="00DC2E78" w:rsidRPr="000D4159" w:rsidRDefault="00DC2E78" w:rsidP="00171CD5">
      <w:pPr>
        <w:pStyle w:val="ListParagraph1"/>
        <w:numPr>
          <w:ilvl w:val="1"/>
          <w:numId w:val="61"/>
        </w:numPr>
        <w:rPr>
          <w:sz w:val="24"/>
          <w:szCs w:val="24"/>
          <w:lang w:val="en-GB"/>
        </w:rPr>
      </w:pPr>
      <w:r w:rsidRPr="000D4159">
        <w:rPr>
          <w:rFonts w:hint="cs"/>
          <w:sz w:val="24"/>
          <w:szCs w:val="24"/>
          <w:rtl/>
          <w:lang w:val="en-GB"/>
        </w:rPr>
        <w:t>ת.ז. ................................</w:t>
      </w:r>
    </w:p>
    <w:p w14:paraId="46C80754" w14:textId="77777777" w:rsidR="00DC2E78" w:rsidRPr="000D4159" w:rsidRDefault="00DC2E78" w:rsidP="00171CD5">
      <w:pPr>
        <w:pStyle w:val="ListParagraph1"/>
        <w:numPr>
          <w:ilvl w:val="1"/>
          <w:numId w:val="61"/>
        </w:numPr>
        <w:rPr>
          <w:sz w:val="24"/>
          <w:szCs w:val="24"/>
          <w:lang w:val="en-GB"/>
        </w:rPr>
      </w:pPr>
      <w:r w:rsidRPr="000D4159">
        <w:rPr>
          <w:rFonts w:hint="cs"/>
          <w:sz w:val="24"/>
          <w:szCs w:val="24"/>
          <w:rtl/>
          <w:lang w:val="en-GB"/>
        </w:rPr>
        <w:t xml:space="preserve">תפקיד </w:t>
      </w:r>
      <w:r>
        <w:rPr>
          <w:rFonts w:hint="cs"/>
          <w:sz w:val="24"/>
          <w:szCs w:val="24"/>
          <w:rtl/>
          <w:lang w:val="en-GB"/>
        </w:rPr>
        <w:t>אצל המשתמש</w:t>
      </w:r>
      <w:r w:rsidRPr="000D4159">
        <w:rPr>
          <w:rFonts w:hint="cs"/>
          <w:sz w:val="24"/>
          <w:szCs w:val="24"/>
          <w:rtl/>
          <w:lang w:val="en-GB"/>
        </w:rPr>
        <w:t xml:space="preserve"> .................................</w:t>
      </w:r>
    </w:p>
    <w:p w14:paraId="02CDEA46" w14:textId="77777777" w:rsidR="00DC2E78" w:rsidRPr="000D4159" w:rsidRDefault="00DC2E78" w:rsidP="00171CD5">
      <w:pPr>
        <w:pStyle w:val="ListParagraph1"/>
        <w:numPr>
          <w:ilvl w:val="1"/>
          <w:numId w:val="61"/>
        </w:numPr>
        <w:rPr>
          <w:sz w:val="24"/>
          <w:szCs w:val="24"/>
          <w:lang w:val="en-GB"/>
        </w:rPr>
      </w:pPr>
      <w:r w:rsidRPr="000D4159">
        <w:rPr>
          <w:rFonts w:hint="cs"/>
          <w:sz w:val="24"/>
          <w:szCs w:val="24"/>
          <w:rtl/>
          <w:lang w:val="en-GB"/>
        </w:rPr>
        <w:t>מספר טלפון בעבודה ..........................</w:t>
      </w:r>
    </w:p>
    <w:p w14:paraId="30A14138" w14:textId="77777777" w:rsidR="00DC2E78" w:rsidRPr="000D4159" w:rsidRDefault="00DC2E78" w:rsidP="00171CD5">
      <w:pPr>
        <w:pStyle w:val="ListParagraph1"/>
        <w:numPr>
          <w:ilvl w:val="1"/>
          <w:numId w:val="61"/>
        </w:numPr>
        <w:rPr>
          <w:sz w:val="24"/>
          <w:szCs w:val="24"/>
          <w:lang w:val="en-GB"/>
        </w:rPr>
      </w:pPr>
      <w:r w:rsidRPr="000D4159">
        <w:rPr>
          <w:rFonts w:hint="cs"/>
          <w:sz w:val="24"/>
          <w:szCs w:val="24"/>
          <w:rtl/>
          <w:lang w:val="en-GB"/>
        </w:rPr>
        <w:t>מספר טלפון בבית ..............................</w:t>
      </w:r>
    </w:p>
    <w:p w14:paraId="354FC741" w14:textId="77777777" w:rsidR="00DC2E78" w:rsidRPr="000D4159" w:rsidRDefault="00DC2E78" w:rsidP="00171CD5">
      <w:pPr>
        <w:pStyle w:val="ListParagraph1"/>
        <w:numPr>
          <w:ilvl w:val="1"/>
          <w:numId w:val="61"/>
        </w:numPr>
        <w:rPr>
          <w:sz w:val="24"/>
          <w:szCs w:val="24"/>
          <w:lang w:val="en-GB"/>
        </w:rPr>
      </w:pPr>
      <w:r w:rsidRPr="000D4159">
        <w:rPr>
          <w:rFonts w:hint="cs"/>
          <w:sz w:val="24"/>
          <w:szCs w:val="24"/>
          <w:rtl/>
          <w:lang w:val="en-GB"/>
        </w:rPr>
        <w:t>מספר טלפון נייד ................................</w:t>
      </w:r>
    </w:p>
    <w:p w14:paraId="509BE526" w14:textId="77777777" w:rsidR="00DC2E78" w:rsidRPr="000D4159" w:rsidRDefault="00DC2E78" w:rsidP="00171CD5">
      <w:pPr>
        <w:pStyle w:val="ListParagraph1"/>
        <w:numPr>
          <w:ilvl w:val="1"/>
          <w:numId w:val="61"/>
        </w:numPr>
        <w:rPr>
          <w:sz w:val="24"/>
          <w:szCs w:val="24"/>
          <w:lang w:val="en-GB"/>
        </w:rPr>
      </w:pPr>
      <w:r w:rsidRPr="000D4159">
        <w:rPr>
          <w:rFonts w:hint="cs"/>
          <w:sz w:val="24"/>
          <w:szCs w:val="24"/>
          <w:rtl/>
          <w:lang w:val="en-GB"/>
        </w:rPr>
        <w:t>כתובת דואר אלקטרוני ........................</w:t>
      </w:r>
    </w:p>
    <w:p w14:paraId="07B2C929" w14:textId="77777777" w:rsidR="00DC2E78" w:rsidRPr="000D4159" w:rsidRDefault="00DC2E78" w:rsidP="00DC2E78">
      <w:pPr>
        <w:pStyle w:val="ListParagraph1"/>
        <w:ind w:left="1080"/>
        <w:rPr>
          <w:sz w:val="24"/>
          <w:szCs w:val="24"/>
          <w:rtl/>
          <w:lang w:val="en-GB"/>
        </w:rPr>
      </w:pPr>
    </w:p>
    <w:p w14:paraId="70DBE203" w14:textId="77777777" w:rsidR="00DC2E78" w:rsidRPr="000D4159" w:rsidRDefault="00DC2E78" w:rsidP="00DC2E78">
      <w:pPr>
        <w:pStyle w:val="ListParagraph1"/>
        <w:ind w:left="0"/>
        <w:jc w:val="left"/>
        <w:rPr>
          <w:sz w:val="24"/>
          <w:szCs w:val="24"/>
          <w:rtl/>
          <w:lang w:val="en-GB"/>
        </w:rPr>
      </w:pPr>
      <w:r w:rsidRPr="000D4159">
        <w:rPr>
          <w:rFonts w:hint="cs"/>
          <w:sz w:val="24"/>
          <w:szCs w:val="24"/>
          <w:rtl/>
          <w:lang w:val="en-GB"/>
        </w:rPr>
        <w:t xml:space="preserve">חתימה/ות של מורשה/מורשי חתימה מטעם הקבלן וחותמת של </w:t>
      </w:r>
      <w:r>
        <w:rPr>
          <w:rFonts w:hint="cs"/>
          <w:sz w:val="24"/>
          <w:szCs w:val="24"/>
          <w:rtl/>
          <w:lang w:val="en-GB"/>
        </w:rPr>
        <w:t>המשתמש</w:t>
      </w:r>
      <w:r w:rsidRPr="000D4159">
        <w:rPr>
          <w:rFonts w:hint="cs"/>
          <w:sz w:val="24"/>
          <w:szCs w:val="24"/>
          <w:rtl/>
          <w:lang w:val="en-GB"/>
        </w:rPr>
        <w:t xml:space="preserve">:                        </w:t>
      </w:r>
    </w:p>
    <w:p w14:paraId="3E7A8F2A" w14:textId="77777777" w:rsidR="00DC2E78" w:rsidRPr="000D4159" w:rsidRDefault="00DC2E78" w:rsidP="00DC2E78">
      <w:pPr>
        <w:pStyle w:val="ListParagraph1"/>
        <w:ind w:left="0"/>
        <w:jc w:val="left"/>
        <w:rPr>
          <w:sz w:val="24"/>
          <w:szCs w:val="24"/>
          <w:rtl/>
          <w:lang w:val="en-GB"/>
        </w:rPr>
      </w:pPr>
    </w:p>
    <w:p w14:paraId="7ED324AE" w14:textId="77777777" w:rsidR="00DC2E78" w:rsidRPr="000D4159" w:rsidRDefault="00DC2E78" w:rsidP="00DC2E78">
      <w:pPr>
        <w:pStyle w:val="ListParagraph1"/>
        <w:ind w:left="0"/>
        <w:jc w:val="left"/>
        <w:rPr>
          <w:sz w:val="24"/>
          <w:szCs w:val="24"/>
          <w:rtl/>
          <w:lang w:val="en-GB"/>
        </w:rPr>
      </w:pPr>
      <w:r w:rsidRPr="000D4159">
        <w:rPr>
          <w:rFonts w:hint="cs"/>
          <w:sz w:val="24"/>
          <w:szCs w:val="24"/>
          <w:rtl/>
          <w:lang w:val="en-GB"/>
        </w:rPr>
        <w:t>................................................                             .............................................................</w:t>
      </w:r>
    </w:p>
    <w:p w14:paraId="05333308" w14:textId="77777777" w:rsidR="00DC2E78" w:rsidRPr="000D4159" w:rsidRDefault="00DC2E78" w:rsidP="00DC2E78">
      <w:pPr>
        <w:pStyle w:val="ListParagraph1"/>
        <w:ind w:left="0"/>
        <w:rPr>
          <w:sz w:val="24"/>
          <w:szCs w:val="24"/>
          <w:rtl/>
          <w:lang w:val="en-GB"/>
        </w:rPr>
      </w:pPr>
    </w:p>
    <w:p w14:paraId="18396B49" w14:textId="77777777" w:rsidR="00DC2E78" w:rsidRPr="000D4159" w:rsidRDefault="00DC2E78" w:rsidP="00DC2E78">
      <w:pPr>
        <w:pStyle w:val="ListParagraph1"/>
        <w:ind w:left="0"/>
        <w:rPr>
          <w:sz w:val="24"/>
          <w:szCs w:val="24"/>
          <w:rtl/>
          <w:lang w:val="en-GB"/>
        </w:rPr>
      </w:pPr>
      <w:r w:rsidRPr="000D4159">
        <w:rPr>
          <w:rFonts w:hint="cs"/>
          <w:sz w:val="24"/>
          <w:szCs w:val="24"/>
          <w:rtl/>
          <w:lang w:val="en-GB"/>
        </w:rPr>
        <w:t>שם מלא:    ..............................</w:t>
      </w:r>
      <w:r w:rsidRPr="000D4159">
        <w:rPr>
          <w:rFonts w:hint="cs"/>
          <w:sz w:val="24"/>
          <w:szCs w:val="24"/>
          <w:rtl/>
          <w:lang w:val="en-GB"/>
        </w:rPr>
        <w:tab/>
      </w:r>
      <w:r w:rsidRPr="000D4159">
        <w:rPr>
          <w:rFonts w:hint="cs"/>
          <w:sz w:val="24"/>
          <w:szCs w:val="24"/>
          <w:rtl/>
          <w:lang w:val="en-GB"/>
        </w:rPr>
        <w:tab/>
      </w:r>
      <w:r w:rsidRPr="000D4159">
        <w:rPr>
          <w:rFonts w:hint="cs"/>
          <w:sz w:val="24"/>
          <w:szCs w:val="24"/>
          <w:rtl/>
          <w:lang w:val="en-GB"/>
        </w:rPr>
        <w:tab/>
        <w:t>שם מלא:    ..............................</w:t>
      </w:r>
    </w:p>
    <w:p w14:paraId="6DD59DE4" w14:textId="77777777" w:rsidR="00DC2E78" w:rsidRPr="000D4159" w:rsidRDefault="00DC2E78" w:rsidP="00DC2E78">
      <w:pPr>
        <w:pStyle w:val="ListParagraph1"/>
        <w:ind w:left="0"/>
        <w:rPr>
          <w:sz w:val="24"/>
          <w:szCs w:val="24"/>
          <w:rtl/>
          <w:lang w:val="en-GB"/>
        </w:rPr>
      </w:pPr>
    </w:p>
    <w:p w14:paraId="371733E2" w14:textId="77777777" w:rsidR="00DC2E78" w:rsidRPr="000D4159" w:rsidRDefault="00DC2E78" w:rsidP="00DC2E78">
      <w:pPr>
        <w:pStyle w:val="ListParagraph1"/>
        <w:ind w:left="0"/>
        <w:rPr>
          <w:sz w:val="24"/>
          <w:szCs w:val="24"/>
          <w:rtl/>
          <w:lang w:val="en-GB"/>
        </w:rPr>
      </w:pPr>
      <w:r w:rsidRPr="000D4159">
        <w:rPr>
          <w:rFonts w:hint="cs"/>
          <w:sz w:val="24"/>
          <w:szCs w:val="24"/>
          <w:rtl/>
          <w:lang w:val="en-GB"/>
        </w:rPr>
        <w:t>ת.ז./ח.פ.:    ...........................</w:t>
      </w:r>
      <w:r w:rsidRPr="000D4159">
        <w:rPr>
          <w:rFonts w:hint="cs"/>
          <w:sz w:val="24"/>
          <w:szCs w:val="24"/>
          <w:rtl/>
          <w:lang w:val="en-GB"/>
        </w:rPr>
        <w:tab/>
      </w:r>
      <w:r w:rsidRPr="000D4159">
        <w:rPr>
          <w:rFonts w:hint="cs"/>
          <w:sz w:val="24"/>
          <w:szCs w:val="24"/>
          <w:rtl/>
          <w:lang w:val="en-GB"/>
        </w:rPr>
        <w:tab/>
      </w:r>
      <w:r w:rsidRPr="000D4159">
        <w:rPr>
          <w:rFonts w:hint="cs"/>
          <w:sz w:val="24"/>
          <w:szCs w:val="24"/>
          <w:rtl/>
          <w:lang w:val="en-GB"/>
        </w:rPr>
        <w:tab/>
        <w:t>ת.ז./ח.פ.:    ...........................</w:t>
      </w:r>
    </w:p>
    <w:p w14:paraId="102E28EA" w14:textId="77777777" w:rsidR="00DC2E78" w:rsidRPr="000D4159" w:rsidRDefault="00DC2E78" w:rsidP="00DC2E78">
      <w:pPr>
        <w:pStyle w:val="ListParagraph1"/>
        <w:ind w:left="0"/>
        <w:rPr>
          <w:sz w:val="24"/>
          <w:szCs w:val="24"/>
          <w:rtl/>
          <w:lang w:val="en-GB"/>
        </w:rPr>
      </w:pPr>
    </w:p>
    <w:p w14:paraId="55E45B3E" w14:textId="77777777" w:rsidR="00DC2E78" w:rsidRPr="000D4159" w:rsidRDefault="00DC2E78" w:rsidP="00DC2E78">
      <w:pPr>
        <w:pStyle w:val="ListParagraph1"/>
        <w:ind w:left="0"/>
        <w:rPr>
          <w:sz w:val="24"/>
          <w:szCs w:val="24"/>
          <w:rtl/>
          <w:lang w:val="en-GB"/>
        </w:rPr>
      </w:pPr>
      <w:r w:rsidRPr="00916B37">
        <w:rPr>
          <w:rFonts w:hint="cs"/>
          <w:sz w:val="24"/>
          <w:szCs w:val="24"/>
          <w:rtl/>
          <w:lang w:val="en-GB"/>
        </w:rPr>
        <w:t>כתובת:    ..............................</w:t>
      </w:r>
      <w:r w:rsidRPr="00916B37">
        <w:rPr>
          <w:rFonts w:hint="cs"/>
          <w:sz w:val="24"/>
          <w:szCs w:val="24"/>
          <w:rtl/>
          <w:lang w:val="en-GB"/>
        </w:rPr>
        <w:tab/>
      </w:r>
      <w:r w:rsidRPr="00916B37">
        <w:rPr>
          <w:rFonts w:hint="cs"/>
          <w:sz w:val="24"/>
          <w:szCs w:val="24"/>
          <w:rtl/>
          <w:lang w:val="en-GB"/>
        </w:rPr>
        <w:tab/>
      </w:r>
      <w:r w:rsidRPr="00916B37">
        <w:rPr>
          <w:rFonts w:hint="cs"/>
          <w:sz w:val="24"/>
          <w:szCs w:val="24"/>
          <w:rtl/>
          <w:lang w:val="en-GB"/>
        </w:rPr>
        <w:tab/>
        <w:t>כתובת:    ..............................</w:t>
      </w:r>
    </w:p>
    <w:p w14:paraId="348D493E" w14:textId="77777777" w:rsidR="00DC2E78" w:rsidRPr="00CB55A1" w:rsidRDefault="00DC2E78" w:rsidP="00DC2E78">
      <w:pPr>
        <w:pStyle w:val="ListParagraph1"/>
        <w:ind w:left="0"/>
        <w:rPr>
          <w:rtl/>
          <w:lang w:val="en-GB"/>
        </w:rPr>
      </w:pPr>
    </w:p>
    <w:p w14:paraId="2B3FA2B2" w14:textId="77777777" w:rsidR="00DC2E78" w:rsidRPr="00CB55A1" w:rsidRDefault="00DC2E78" w:rsidP="00DC2E78">
      <w:pPr>
        <w:pStyle w:val="ListParagraph1"/>
        <w:ind w:left="0"/>
        <w:rPr>
          <w:rtl/>
          <w:lang w:val="en-GB"/>
        </w:rPr>
      </w:pPr>
      <w:r>
        <w:rPr>
          <w:rtl/>
          <w:lang w:val="en-GB"/>
        </w:rPr>
        <w:br w:type="page"/>
      </w:r>
      <w:r w:rsidRPr="00CB55A1">
        <w:rPr>
          <w:rFonts w:hint="cs"/>
          <w:rtl/>
          <w:lang w:val="en-GB"/>
        </w:rPr>
        <w:t>_______________________________________________________________</w:t>
      </w:r>
    </w:p>
    <w:p w14:paraId="435151F8" w14:textId="77777777" w:rsidR="00DC2E78" w:rsidRPr="000D4159" w:rsidRDefault="00DC2E78" w:rsidP="00DC2E78">
      <w:pPr>
        <w:pStyle w:val="ListParagraph1"/>
        <w:ind w:left="0"/>
        <w:rPr>
          <w:sz w:val="24"/>
          <w:szCs w:val="24"/>
          <w:rtl/>
          <w:lang w:val="en-GB"/>
        </w:rPr>
      </w:pPr>
      <w:r w:rsidRPr="000D4159">
        <w:rPr>
          <w:rFonts w:hint="cs"/>
          <w:sz w:val="24"/>
          <w:szCs w:val="24"/>
          <w:rtl/>
          <w:lang w:val="en-GB"/>
        </w:rPr>
        <w:t>למילוי ע"י עו"ד או רו"ח (מחק את המיותר)</w:t>
      </w:r>
    </w:p>
    <w:p w14:paraId="21C25FA0" w14:textId="77777777" w:rsidR="00DC2E78" w:rsidRPr="000D4159" w:rsidRDefault="00DC2E78" w:rsidP="00DC2E78">
      <w:pPr>
        <w:pStyle w:val="ListParagraph1"/>
        <w:ind w:left="0"/>
        <w:rPr>
          <w:sz w:val="24"/>
          <w:szCs w:val="24"/>
          <w:rtl/>
          <w:lang w:val="en-GB"/>
        </w:rPr>
      </w:pPr>
    </w:p>
    <w:p w14:paraId="38DB505F" w14:textId="77777777" w:rsidR="00DC2E78" w:rsidRPr="000D4159" w:rsidRDefault="00DC2E78" w:rsidP="00DC2E78">
      <w:pPr>
        <w:pStyle w:val="ListParagraph1"/>
        <w:ind w:left="0"/>
        <w:rPr>
          <w:sz w:val="24"/>
          <w:szCs w:val="24"/>
          <w:rtl/>
          <w:lang w:val="en-GB"/>
        </w:rPr>
      </w:pPr>
      <w:r w:rsidRPr="000D4159">
        <w:rPr>
          <w:rFonts w:hint="cs"/>
          <w:sz w:val="24"/>
          <w:szCs w:val="24"/>
          <w:rtl/>
          <w:lang w:val="en-GB"/>
        </w:rPr>
        <w:t xml:space="preserve">אני הח"מ, </w:t>
      </w:r>
      <w:r w:rsidRPr="000D4159">
        <w:rPr>
          <w:rFonts w:hint="cs"/>
          <w:sz w:val="24"/>
          <w:szCs w:val="24"/>
          <w:rtl/>
        </w:rPr>
        <w:t>יועצו המשפטי/רו"ח של התאגיד</w:t>
      </w:r>
      <w:r w:rsidRPr="000D4159">
        <w:rPr>
          <w:rFonts w:hint="cs"/>
          <w:sz w:val="24"/>
          <w:szCs w:val="24"/>
          <w:rtl/>
          <w:lang w:val="en-GB"/>
        </w:rPr>
        <w:t>, מאשר בזאת כי:</w:t>
      </w:r>
    </w:p>
    <w:p w14:paraId="50A71EC8" w14:textId="77777777" w:rsidR="00DC2E78" w:rsidRPr="000D4159" w:rsidRDefault="00DC2E78" w:rsidP="00DC2E78">
      <w:pPr>
        <w:pStyle w:val="ListParagraph1"/>
        <w:ind w:left="0"/>
        <w:rPr>
          <w:sz w:val="24"/>
          <w:szCs w:val="24"/>
          <w:rtl/>
          <w:lang w:val="en-GB"/>
        </w:rPr>
      </w:pPr>
    </w:p>
    <w:p w14:paraId="3654C96E" w14:textId="77777777" w:rsidR="00DC2E78" w:rsidRPr="000D4159" w:rsidRDefault="00DC2E78" w:rsidP="00171CD5">
      <w:pPr>
        <w:pStyle w:val="ListParagraph1"/>
        <w:numPr>
          <w:ilvl w:val="0"/>
          <w:numId w:val="62"/>
        </w:numPr>
        <w:rPr>
          <w:sz w:val="24"/>
          <w:szCs w:val="24"/>
          <w:lang w:val="en-GB"/>
        </w:rPr>
      </w:pPr>
      <w:r w:rsidRPr="000D4159">
        <w:rPr>
          <w:rFonts w:hint="cs"/>
          <w:sz w:val="24"/>
          <w:szCs w:val="24"/>
          <w:rtl/>
          <w:lang w:val="en-GB"/>
        </w:rPr>
        <w:t xml:space="preserve">כל הפרטים המפורטים לעיל נכונים וכן </w:t>
      </w:r>
      <w:r>
        <w:rPr>
          <w:rFonts w:hint="cs"/>
          <w:sz w:val="24"/>
          <w:szCs w:val="24"/>
          <w:rtl/>
          <w:lang w:val="en-GB"/>
        </w:rPr>
        <w:t>שהמשתמש</w:t>
      </w:r>
      <w:r w:rsidRPr="000D4159">
        <w:rPr>
          <w:rFonts w:hint="cs"/>
          <w:sz w:val="24"/>
          <w:szCs w:val="24"/>
          <w:rtl/>
          <w:lang w:val="en-GB"/>
        </w:rPr>
        <w:t>/ מורשה חתימה מטעם ה</w:t>
      </w:r>
      <w:r>
        <w:rPr>
          <w:rFonts w:hint="cs"/>
          <w:sz w:val="24"/>
          <w:szCs w:val="24"/>
          <w:rtl/>
          <w:lang w:val="en-GB"/>
        </w:rPr>
        <w:t>משתמש</w:t>
      </w:r>
      <w:r w:rsidRPr="000D4159">
        <w:rPr>
          <w:rFonts w:hint="cs"/>
          <w:sz w:val="24"/>
          <w:szCs w:val="24"/>
          <w:rtl/>
          <w:lang w:val="en-GB"/>
        </w:rPr>
        <w:t xml:space="preserve"> /מורשי החתימה מטעם ה</w:t>
      </w:r>
      <w:r>
        <w:rPr>
          <w:rFonts w:hint="cs"/>
          <w:sz w:val="24"/>
          <w:szCs w:val="24"/>
          <w:rtl/>
          <w:lang w:val="en-GB"/>
        </w:rPr>
        <w:t>משתמש</w:t>
      </w:r>
      <w:r w:rsidRPr="000D4159">
        <w:rPr>
          <w:rFonts w:hint="cs"/>
          <w:sz w:val="24"/>
          <w:szCs w:val="24"/>
          <w:rtl/>
          <w:lang w:val="en-GB"/>
        </w:rPr>
        <w:t xml:space="preserve"> (להלן </w:t>
      </w:r>
      <w:r w:rsidRPr="000D4159">
        <w:rPr>
          <w:sz w:val="24"/>
          <w:szCs w:val="24"/>
          <w:rtl/>
          <w:lang w:val="en-GB"/>
        </w:rPr>
        <w:t>–</w:t>
      </w:r>
      <w:r w:rsidRPr="000D4159">
        <w:rPr>
          <w:rFonts w:hint="cs"/>
          <w:sz w:val="24"/>
          <w:szCs w:val="24"/>
          <w:rtl/>
          <w:lang w:val="en-GB"/>
        </w:rPr>
        <w:t xml:space="preserve"> החותם או החותמים, בהתאמה)  .............................................   ת.ז. ................... ............................  ת.ז ..................... חתם/חתמו על ההצהרה הנ"ל בפני ביום ................................ וכמו כן שהוא מורשה ומוסמך לחתום הל ההצהרה/ הם מורשים ומוסמכים לחתום על ההצהרה </w:t>
      </w:r>
      <w:r w:rsidRPr="000D4159">
        <w:rPr>
          <w:rFonts w:hint="cs"/>
          <w:sz w:val="24"/>
          <w:szCs w:val="24"/>
          <w:rtl/>
        </w:rPr>
        <w:t>לפי החלטות ה</w:t>
      </w:r>
      <w:r>
        <w:rPr>
          <w:rFonts w:hint="cs"/>
          <w:sz w:val="24"/>
          <w:szCs w:val="24"/>
          <w:rtl/>
        </w:rPr>
        <w:t>משתמש</w:t>
      </w:r>
      <w:r w:rsidRPr="000D4159">
        <w:rPr>
          <w:rFonts w:hint="cs"/>
          <w:sz w:val="24"/>
          <w:szCs w:val="24"/>
          <w:rtl/>
        </w:rPr>
        <w:t xml:space="preserve"> ומסמכי היסוד שלו.</w:t>
      </w:r>
    </w:p>
    <w:p w14:paraId="6DC05494" w14:textId="77777777" w:rsidR="00DC2E78" w:rsidRPr="00431D11" w:rsidRDefault="00DC2E78" w:rsidP="00DC2E78">
      <w:pPr>
        <w:pStyle w:val="ListParagraph1"/>
        <w:ind w:left="26"/>
        <w:rPr>
          <w:sz w:val="24"/>
          <w:szCs w:val="24"/>
          <w:lang w:val="en-GB"/>
        </w:rPr>
      </w:pPr>
    </w:p>
    <w:p w14:paraId="0679A6E2" w14:textId="77777777" w:rsidR="00DC2E78" w:rsidRPr="000D4159" w:rsidRDefault="00DC2E78" w:rsidP="00171CD5">
      <w:pPr>
        <w:pStyle w:val="ListParagraph1"/>
        <w:numPr>
          <w:ilvl w:val="0"/>
          <w:numId w:val="62"/>
        </w:numPr>
        <w:rPr>
          <w:sz w:val="24"/>
          <w:szCs w:val="24"/>
        </w:rPr>
      </w:pPr>
      <w:r w:rsidRPr="000D4159">
        <w:rPr>
          <w:rFonts w:hint="cs"/>
          <w:sz w:val="24"/>
          <w:szCs w:val="24"/>
          <w:rtl/>
        </w:rPr>
        <w:t xml:space="preserve"> נציג ה</w:t>
      </w:r>
      <w:r>
        <w:rPr>
          <w:rFonts w:hint="cs"/>
          <w:sz w:val="24"/>
          <w:szCs w:val="24"/>
          <w:rtl/>
        </w:rPr>
        <w:t>משתמש</w:t>
      </w:r>
      <w:r w:rsidRPr="000D4159">
        <w:rPr>
          <w:rFonts w:hint="cs"/>
          <w:sz w:val="24"/>
          <w:szCs w:val="24"/>
          <w:rtl/>
        </w:rPr>
        <w:t xml:space="preserve"> מוסמך ומורשה לפי החלטות ה</w:t>
      </w:r>
      <w:r>
        <w:rPr>
          <w:rFonts w:hint="cs"/>
          <w:sz w:val="24"/>
          <w:szCs w:val="24"/>
          <w:rtl/>
        </w:rPr>
        <w:t>משתמש</w:t>
      </w:r>
      <w:r w:rsidRPr="000D4159">
        <w:rPr>
          <w:rFonts w:hint="cs"/>
          <w:sz w:val="24"/>
          <w:szCs w:val="24"/>
          <w:rtl/>
        </w:rPr>
        <w:t xml:space="preserve"> /ומסמכי היסוד שלו וההצהרה הנ"ל:</w:t>
      </w:r>
    </w:p>
    <w:p w14:paraId="0403DBFC" w14:textId="77777777" w:rsidR="00DC2E78" w:rsidRPr="000D4159" w:rsidRDefault="00DC2E78" w:rsidP="00DC2E78">
      <w:pPr>
        <w:pStyle w:val="ListParagraph1"/>
        <w:ind w:left="0"/>
        <w:rPr>
          <w:sz w:val="24"/>
          <w:szCs w:val="24"/>
          <w:rtl/>
        </w:rPr>
      </w:pPr>
    </w:p>
    <w:p w14:paraId="231B08A6" w14:textId="77777777" w:rsidR="00DC2E78" w:rsidRPr="000D4159" w:rsidRDefault="00DC2E78" w:rsidP="00171CD5">
      <w:pPr>
        <w:pStyle w:val="ListParagraph1"/>
        <w:numPr>
          <w:ilvl w:val="1"/>
          <w:numId w:val="62"/>
        </w:numPr>
        <w:rPr>
          <w:sz w:val="24"/>
          <w:szCs w:val="24"/>
        </w:rPr>
      </w:pPr>
      <w:r w:rsidRPr="000D4159">
        <w:rPr>
          <w:rFonts w:hint="cs"/>
          <w:sz w:val="24"/>
          <w:szCs w:val="24"/>
          <w:rtl/>
        </w:rPr>
        <w:t>ל</w:t>
      </w:r>
      <w:r w:rsidRPr="000D4159">
        <w:rPr>
          <w:sz w:val="24"/>
          <w:szCs w:val="24"/>
          <w:rtl/>
        </w:rPr>
        <w:t xml:space="preserve">הגיש </w:t>
      </w:r>
      <w:r>
        <w:rPr>
          <w:rFonts w:hint="cs"/>
          <w:sz w:val="24"/>
          <w:szCs w:val="24"/>
          <w:rtl/>
        </w:rPr>
        <w:t>גורם המאשר</w:t>
      </w:r>
      <w:r w:rsidRPr="000D4159">
        <w:rPr>
          <w:sz w:val="24"/>
          <w:szCs w:val="24"/>
          <w:rtl/>
        </w:rPr>
        <w:t xml:space="preserve"> בשם </w:t>
      </w:r>
      <w:r w:rsidRPr="000D4159">
        <w:rPr>
          <w:rFonts w:hint="cs"/>
          <w:sz w:val="24"/>
          <w:szCs w:val="24"/>
          <w:rtl/>
        </w:rPr>
        <w:t>ה</w:t>
      </w:r>
      <w:r>
        <w:rPr>
          <w:rFonts w:hint="cs"/>
          <w:sz w:val="24"/>
          <w:szCs w:val="24"/>
          <w:rtl/>
        </w:rPr>
        <w:t>משתמש</w:t>
      </w:r>
      <w:r w:rsidRPr="000D4159">
        <w:rPr>
          <w:sz w:val="24"/>
          <w:szCs w:val="24"/>
          <w:rtl/>
        </w:rPr>
        <w:t xml:space="preserve"> בקשה להנפקת תעודה אלקטרונית, כמשמעה בחוק חתימה אלקטרונית, התשס"א – 2001 (להלן: "התעודה האלקטרונית").</w:t>
      </w:r>
    </w:p>
    <w:p w14:paraId="5F278153" w14:textId="77777777" w:rsidR="00DC2E78" w:rsidRPr="000D4159" w:rsidRDefault="00DC2E78" w:rsidP="00DC2E78">
      <w:pPr>
        <w:pStyle w:val="ListParagraph1"/>
        <w:ind w:left="0"/>
        <w:rPr>
          <w:sz w:val="24"/>
          <w:szCs w:val="24"/>
          <w:rtl/>
        </w:rPr>
      </w:pPr>
    </w:p>
    <w:p w14:paraId="09992FC3" w14:textId="77777777" w:rsidR="00DC2E78" w:rsidRPr="000D4159" w:rsidRDefault="00DC2E78" w:rsidP="00171CD5">
      <w:pPr>
        <w:pStyle w:val="ListParagraph1"/>
        <w:numPr>
          <w:ilvl w:val="1"/>
          <w:numId w:val="62"/>
        </w:numPr>
        <w:rPr>
          <w:sz w:val="24"/>
          <w:szCs w:val="24"/>
        </w:rPr>
      </w:pPr>
      <w:r w:rsidRPr="000D4159">
        <w:rPr>
          <w:rFonts w:hint="cs"/>
          <w:sz w:val="24"/>
          <w:szCs w:val="24"/>
          <w:rtl/>
        </w:rPr>
        <w:t>כי ה</w:t>
      </w:r>
      <w:r w:rsidRPr="000D4159">
        <w:rPr>
          <w:sz w:val="24"/>
          <w:szCs w:val="24"/>
          <w:rtl/>
        </w:rPr>
        <w:t xml:space="preserve">תעודה האלקטרונית של </w:t>
      </w:r>
      <w:r w:rsidRPr="000D4159">
        <w:rPr>
          <w:rFonts w:hint="cs"/>
          <w:sz w:val="24"/>
          <w:szCs w:val="24"/>
          <w:rtl/>
        </w:rPr>
        <w:t>ה</w:t>
      </w:r>
      <w:r>
        <w:rPr>
          <w:rFonts w:hint="cs"/>
          <w:sz w:val="24"/>
          <w:szCs w:val="24"/>
          <w:rtl/>
        </w:rPr>
        <w:t>משתמש</w:t>
      </w:r>
      <w:r w:rsidRPr="000D4159">
        <w:rPr>
          <w:sz w:val="24"/>
          <w:szCs w:val="24"/>
          <w:rtl/>
        </w:rPr>
        <w:t xml:space="preserve"> תונפק על שמו</w:t>
      </w:r>
      <w:r w:rsidRPr="000D4159">
        <w:rPr>
          <w:rFonts w:hint="cs"/>
          <w:sz w:val="24"/>
          <w:szCs w:val="24"/>
          <w:rtl/>
        </w:rPr>
        <w:t xml:space="preserve"> של נציג ה</w:t>
      </w:r>
      <w:r>
        <w:rPr>
          <w:rFonts w:hint="cs"/>
          <w:sz w:val="24"/>
          <w:szCs w:val="24"/>
          <w:rtl/>
        </w:rPr>
        <w:t>משתמש</w:t>
      </w:r>
      <w:r w:rsidRPr="000D4159">
        <w:rPr>
          <w:rFonts w:hint="cs"/>
          <w:sz w:val="24"/>
          <w:szCs w:val="24"/>
          <w:rtl/>
        </w:rPr>
        <w:t xml:space="preserve"> </w:t>
      </w:r>
      <w:r w:rsidRPr="000D4159">
        <w:rPr>
          <w:sz w:val="24"/>
          <w:szCs w:val="24"/>
          <w:rtl/>
        </w:rPr>
        <w:t>ועבורו.</w:t>
      </w:r>
    </w:p>
    <w:p w14:paraId="54CA00D0" w14:textId="77777777" w:rsidR="00DC2E78" w:rsidRPr="00431D11" w:rsidRDefault="00DC2E78" w:rsidP="00DC2E78">
      <w:pPr>
        <w:pStyle w:val="ListParagraph1"/>
        <w:ind w:left="0"/>
        <w:rPr>
          <w:sz w:val="24"/>
          <w:szCs w:val="24"/>
          <w:rtl/>
        </w:rPr>
      </w:pPr>
    </w:p>
    <w:p w14:paraId="648E1582" w14:textId="77777777" w:rsidR="00DC2E78" w:rsidRPr="000D4159" w:rsidRDefault="00DC2E78" w:rsidP="00171CD5">
      <w:pPr>
        <w:pStyle w:val="ListParagraph1"/>
        <w:numPr>
          <w:ilvl w:val="1"/>
          <w:numId w:val="62"/>
        </w:numPr>
        <w:rPr>
          <w:sz w:val="24"/>
          <w:szCs w:val="24"/>
        </w:rPr>
      </w:pPr>
      <w:r w:rsidRPr="000D4159">
        <w:rPr>
          <w:rFonts w:hint="cs"/>
          <w:sz w:val="24"/>
          <w:szCs w:val="24"/>
          <w:rtl/>
        </w:rPr>
        <w:t>ל</w:t>
      </w:r>
      <w:r w:rsidRPr="000D4159">
        <w:rPr>
          <w:sz w:val="24"/>
          <w:szCs w:val="24"/>
          <w:rtl/>
        </w:rPr>
        <w:t xml:space="preserve">חתום באמצעות התעודה האלקטרונית, בשם </w:t>
      </w:r>
      <w:r w:rsidRPr="000D4159">
        <w:rPr>
          <w:rFonts w:hint="cs"/>
          <w:sz w:val="24"/>
          <w:szCs w:val="24"/>
          <w:rtl/>
        </w:rPr>
        <w:t>ה</w:t>
      </w:r>
      <w:r>
        <w:rPr>
          <w:rFonts w:hint="cs"/>
          <w:sz w:val="24"/>
          <w:szCs w:val="24"/>
          <w:rtl/>
        </w:rPr>
        <w:t>משתמש</w:t>
      </w:r>
      <w:r w:rsidRPr="000D4159">
        <w:rPr>
          <w:sz w:val="24"/>
          <w:szCs w:val="24"/>
          <w:rtl/>
        </w:rPr>
        <w:t xml:space="preserve"> ומטעמו, על </w:t>
      </w:r>
      <w:r>
        <w:rPr>
          <w:rFonts w:hint="cs"/>
          <w:sz w:val="24"/>
          <w:szCs w:val="24"/>
          <w:rtl/>
        </w:rPr>
        <w:t>דיווחי ביצוע חשבוניות כ</w:t>
      </w:r>
      <w:r w:rsidRPr="000D4159">
        <w:rPr>
          <w:sz w:val="24"/>
          <w:szCs w:val="24"/>
          <w:rtl/>
        </w:rPr>
        <w:t>מסר אלקטרוני, כמשמעות מונח זה בחוק</w:t>
      </w:r>
      <w:r w:rsidRPr="000D4159">
        <w:rPr>
          <w:rFonts w:hint="cs"/>
          <w:sz w:val="24"/>
          <w:szCs w:val="24"/>
          <w:rtl/>
        </w:rPr>
        <w:t xml:space="preserve"> הנ"ל</w:t>
      </w:r>
      <w:r w:rsidRPr="000D4159">
        <w:rPr>
          <w:sz w:val="24"/>
          <w:szCs w:val="24"/>
          <w:rtl/>
        </w:rPr>
        <w:t>, ולחייב את ה</w:t>
      </w:r>
      <w:r>
        <w:rPr>
          <w:rFonts w:hint="cs"/>
          <w:sz w:val="24"/>
          <w:szCs w:val="24"/>
          <w:rtl/>
        </w:rPr>
        <w:t>משתמש</w:t>
      </w:r>
      <w:r w:rsidRPr="000D4159">
        <w:rPr>
          <w:sz w:val="24"/>
          <w:szCs w:val="24"/>
          <w:rtl/>
        </w:rPr>
        <w:t xml:space="preserve"> לכל דבר וענין באמצעות התעודה האלקטרונית.</w:t>
      </w:r>
    </w:p>
    <w:p w14:paraId="39DC1649" w14:textId="77777777" w:rsidR="00DC2E78" w:rsidRPr="000D4159" w:rsidRDefault="00DC2E78" w:rsidP="00DC2E78">
      <w:pPr>
        <w:pStyle w:val="ListParagraph1"/>
        <w:ind w:left="26"/>
        <w:rPr>
          <w:rFonts w:ascii="Arial" w:hAnsi="Arial"/>
          <w:sz w:val="24"/>
          <w:szCs w:val="24"/>
          <w:rtl/>
          <w:lang w:val="en-GB"/>
        </w:rPr>
      </w:pPr>
    </w:p>
    <w:p w14:paraId="4B4FC43D" w14:textId="77777777" w:rsidR="00DC2E78" w:rsidRPr="000D4159" w:rsidRDefault="00DC2E78" w:rsidP="00DC2E78">
      <w:pPr>
        <w:pStyle w:val="ListParagraph1"/>
        <w:ind w:left="0"/>
        <w:rPr>
          <w:rFonts w:ascii="Arial" w:hAnsi="Arial"/>
          <w:sz w:val="24"/>
          <w:szCs w:val="24"/>
          <w:rtl/>
          <w:lang w:val="en-GB"/>
        </w:rPr>
      </w:pPr>
    </w:p>
    <w:p w14:paraId="4E282A35" w14:textId="77777777" w:rsidR="00DC2E78" w:rsidRPr="000D4159" w:rsidRDefault="00DC2E78" w:rsidP="00DC2E78">
      <w:pPr>
        <w:pStyle w:val="ListParagraph1"/>
        <w:ind w:left="0"/>
        <w:rPr>
          <w:rFonts w:ascii="Arial" w:hAnsi="Arial"/>
          <w:sz w:val="24"/>
          <w:szCs w:val="24"/>
          <w:rtl/>
          <w:lang w:val="en-GB"/>
        </w:rPr>
      </w:pPr>
      <w:r w:rsidRPr="000D4159">
        <w:rPr>
          <w:rFonts w:ascii="Arial" w:hAnsi="Arial"/>
          <w:sz w:val="24"/>
          <w:szCs w:val="24"/>
          <w:rtl/>
          <w:lang w:val="en-GB"/>
        </w:rPr>
        <w:t>חתימה ..............................</w:t>
      </w:r>
    </w:p>
    <w:p w14:paraId="75E8091E" w14:textId="77777777" w:rsidR="00DC2E78" w:rsidRPr="000D4159" w:rsidRDefault="00DC2E78" w:rsidP="00DC2E78">
      <w:pPr>
        <w:pStyle w:val="ListParagraph1"/>
        <w:ind w:left="0"/>
        <w:rPr>
          <w:rFonts w:ascii="Arial" w:hAnsi="Arial"/>
          <w:sz w:val="24"/>
          <w:szCs w:val="24"/>
          <w:rtl/>
          <w:lang w:val="en-GB"/>
        </w:rPr>
      </w:pPr>
    </w:p>
    <w:p w14:paraId="61B2CA3E" w14:textId="77777777" w:rsidR="00DC2E78" w:rsidRPr="000D4159" w:rsidRDefault="00DC2E78" w:rsidP="00DC2E78">
      <w:pPr>
        <w:pStyle w:val="ListParagraph1"/>
        <w:ind w:left="0"/>
        <w:rPr>
          <w:rFonts w:ascii="Arial" w:hAnsi="Arial"/>
          <w:sz w:val="24"/>
          <w:szCs w:val="24"/>
          <w:rtl/>
          <w:lang w:val="en-GB"/>
        </w:rPr>
      </w:pPr>
    </w:p>
    <w:p w14:paraId="2305A097" w14:textId="77777777" w:rsidR="00DC2E78" w:rsidRPr="000D4159" w:rsidRDefault="00DC2E78" w:rsidP="00DC2E78">
      <w:pPr>
        <w:pStyle w:val="ListParagraph1"/>
        <w:ind w:left="0"/>
        <w:rPr>
          <w:rFonts w:ascii="Arial" w:hAnsi="Arial"/>
          <w:sz w:val="24"/>
          <w:szCs w:val="24"/>
          <w:rtl/>
          <w:lang w:val="en-GB"/>
        </w:rPr>
      </w:pPr>
      <w:r w:rsidRPr="000D4159">
        <w:rPr>
          <w:rFonts w:ascii="Arial" w:hAnsi="Arial"/>
          <w:sz w:val="24"/>
          <w:szCs w:val="24"/>
          <w:rtl/>
          <w:lang w:val="en-GB"/>
        </w:rPr>
        <w:t>חותמת .............................</w:t>
      </w:r>
    </w:p>
    <w:p w14:paraId="29EE8232" w14:textId="77777777" w:rsidR="00DC2E78" w:rsidRPr="000D4159" w:rsidRDefault="00DC2E78" w:rsidP="00DC2E78">
      <w:pPr>
        <w:pStyle w:val="ListParagraph1"/>
        <w:ind w:left="0"/>
        <w:rPr>
          <w:rFonts w:ascii="Arial" w:hAnsi="Arial"/>
          <w:sz w:val="24"/>
          <w:szCs w:val="24"/>
          <w:rtl/>
          <w:lang w:val="en-GB"/>
        </w:rPr>
      </w:pPr>
    </w:p>
    <w:p w14:paraId="3E057AA0" w14:textId="77777777" w:rsidR="00DC2E78" w:rsidRPr="000D4159" w:rsidRDefault="00DC2E78" w:rsidP="00DC2E78">
      <w:pPr>
        <w:pStyle w:val="ListParagraph1"/>
        <w:ind w:left="0"/>
        <w:rPr>
          <w:rFonts w:ascii="Arial" w:hAnsi="Arial"/>
          <w:sz w:val="24"/>
          <w:szCs w:val="24"/>
          <w:rtl/>
          <w:lang w:val="en-GB"/>
        </w:rPr>
      </w:pPr>
    </w:p>
    <w:p w14:paraId="733E2A62" w14:textId="77777777" w:rsidR="00DC2E78" w:rsidRPr="000D4159" w:rsidRDefault="00DC2E78" w:rsidP="00DC2E78">
      <w:pPr>
        <w:pStyle w:val="ListParagraph1"/>
        <w:spacing w:line="360" w:lineRule="auto"/>
        <w:ind w:left="0"/>
        <w:rPr>
          <w:rFonts w:ascii="Arial" w:hAnsi="Arial"/>
          <w:sz w:val="24"/>
          <w:szCs w:val="24"/>
          <w:rtl/>
          <w:lang w:val="en-GB"/>
        </w:rPr>
      </w:pPr>
      <w:r w:rsidRPr="000D4159">
        <w:rPr>
          <w:rFonts w:ascii="Arial" w:hAnsi="Arial"/>
          <w:sz w:val="24"/>
          <w:szCs w:val="24"/>
          <w:rtl/>
          <w:lang w:val="en-GB"/>
        </w:rPr>
        <w:t>מספר רשיון ......................</w:t>
      </w:r>
    </w:p>
    <w:p w14:paraId="32ECDEC6" w14:textId="77777777" w:rsidR="00DC2E78" w:rsidRPr="000D4159" w:rsidRDefault="00DC2E78" w:rsidP="00DC2E78">
      <w:pPr>
        <w:pStyle w:val="ListParagraph1"/>
        <w:spacing w:line="360" w:lineRule="auto"/>
        <w:ind w:left="0"/>
        <w:rPr>
          <w:rFonts w:ascii="Arial" w:hAnsi="Arial"/>
          <w:sz w:val="24"/>
          <w:szCs w:val="24"/>
          <w:rtl/>
          <w:lang w:val="en-GB"/>
        </w:rPr>
      </w:pPr>
      <w:r w:rsidRPr="000D4159">
        <w:rPr>
          <w:rFonts w:ascii="Arial" w:hAnsi="Arial"/>
          <w:sz w:val="24"/>
          <w:szCs w:val="24"/>
          <w:rtl/>
          <w:lang w:val="en-GB"/>
        </w:rPr>
        <w:t>שם המשרד ..........................................</w:t>
      </w:r>
    </w:p>
    <w:p w14:paraId="442B1E6E" w14:textId="77777777" w:rsidR="00DC2E78" w:rsidRPr="000D4159" w:rsidRDefault="00DC2E78" w:rsidP="00DC2E78">
      <w:pPr>
        <w:pStyle w:val="ListParagraph1"/>
        <w:spacing w:line="360" w:lineRule="auto"/>
        <w:ind w:left="0"/>
        <w:rPr>
          <w:rFonts w:ascii="Arial" w:hAnsi="Arial"/>
          <w:sz w:val="24"/>
          <w:szCs w:val="24"/>
          <w:rtl/>
          <w:lang w:val="en-GB"/>
        </w:rPr>
      </w:pPr>
      <w:r w:rsidRPr="000D4159">
        <w:rPr>
          <w:rFonts w:ascii="Arial" w:hAnsi="Arial"/>
          <w:sz w:val="24"/>
          <w:szCs w:val="24"/>
          <w:rtl/>
          <w:lang w:val="en-GB"/>
        </w:rPr>
        <w:t>כתובת .................................................</w:t>
      </w:r>
    </w:p>
    <w:p w14:paraId="453B4D42" w14:textId="77777777" w:rsidR="00DC2E78" w:rsidRPr="000D4159" w:rsidRDefault="00DC2E78" w:rsidP="00DC2E78">
      <w:pPr>
        <w:pStyle w:val="ListParagraph1"/>
        <w:spacing w:line="360" w:lineRule="auto"/>
        <w:ind w:left="0"/>
        <w:rPr>
          <w:rFonts w:ascii="Arial" w:hAnsi="Arial"/>
          <w:sz w:val="24"/>
          <w:szCs w:val="24"/>
          <w:rtl/>
          <w:lang w:val="en-GB"/>
        </w:rPr>
      </w:pPr>
      <w:r w:rsidRPr="000D4159">
        <w:rPr>
          <w:rFonts w:ascii="Arial" w:hAnsi="Arial"/>
          <w:sz w:val="24"/>
          <w:szCs w:val="24"/>
          <w:rtl/>
          <w:lang w:val="en-GB"/>
        </w:rPr>
        <w:t>מספר טלפון .........................................</w:t>
      </w:r>
    </w:p>
    <w:p w14:paraId="0F0FBB04" w14:textId="77777777" w:rsidR="00DC2E78" w:rsidRPr="000D4159" w:rsidRDefault="00DC2E78" w:rsidP="00DC2E78">
      <w:pPr>
        <w:pStyle w:val="ListParagraph1"/>
        <w:ind w:left="0"/>
        <w:rPr>
          <w:rFonts w:ascii="Arial" w:hAnsi="Arial"/>
          <w:sz w:val="24"/>
          <w:szCs w:val="24"/>
          <w:rtl/>
          <w:lang w:val="en-GB"/>
        </w:rPr>
      </w:pPr>
    </w:p>
    <w:p w14:paraId="69863A5A" w14:textId="77777777" w:rsidR="00DC2E78" w:rsidRDefault="00DC2E78" w:rsidP="00DC2E78">
      <w:pPr>
        <w:rPr>
          <w:rtl/>
        </w:rPr>
      </w:pPr>
    </w:p>
    <w:p w14:paraId="5D798DD9" w14:textId="77777777" w:rsidR="00DC2E78" w:rsidRPr="00D84715" w:rsidRDefault="00DC2E78" w:rsidP="00DC2E78">
      <w:pPr>
        <w:pStyle w:val="aff1"/>
        <w:rPr>
          <w:rFonts w:ascii="Arial" w:hAnsi="Arial" w:cs="Arial"/>
          <w:sz w:val="20"/>
          <w:szCs w:val="20"/>
          <w:rtl/>
        </w:rPr>
      </w:pPr>
      <w:bookmarkStart w:id="175" w:name="_Toc504559239"/>
      <w:r w:rsidRPr="00D84715">
        <w:rPr>
          <w:rFonts w:ascii="Arial" w:hAnsi="Arial" w:cs="Arial"/>
          <w:sz w:val="20"/>
          <w:szCs w:val="20"/>
          <w:rtl/>
        </w:rPr>
        <w:t>נספ</w:t>
      </w:r>
      <w:bookmarkStart w:id="176" w:name="נספח_ד"/>
      <w:bookmarkEnd w:id="176"/>
      <w:r w:rsidRPr="00D84715">
        <w:rPr>
          <w:rFonts w:ascii="Arial" w:hAnsi="Arial" w:cs="Arial"/>
          <w:sz w:val="20"/>
          <w:szCs w:val="20"/>
          <w:rtl/>
        </w:rPr>
        <w:t xml:space="preserve">ח </w:t>
      </w:r>
      <w:r>
        <w:rPr>
          <w:rFonts w:ascii="Arial" w:hAnsi="Arial" w:cs="Arial" w:hint="cs"/>
          <w:sz w:val="20"/>
          <w:szCs w:val="20"/>
          <w:rtl/>
        </w:rPr>
        <w:t>ד</w:t>
      </w:r>
      <w:bookmarkEnd w:id="175"/>
    </w:p>
    <w:p w14:paraId="1B43A10A" w14:textId="77777777" w:rsidR="00DC2E78" w:rsidRDefault="00DC2E78" w:rsidP="00DC2E78">
      <w:pPr>
        <w:pStyle w:val="aff3"/>
        <w:rPr>
          <w:rFonts w:ascii="Arial" w:hAnsi="Arial" w:cs="Arial"/>
          <w:sz w:val="20"/>
          <w:szCs w:val="20"/>
          <w:rtl/>
        </w:rPr>
      </w:pPr>
      <w:bookmarkStart w:id="177" w:name="_Toc504559240"/>
      <w:r w:rsidRPr="00595EF6">
        <w:rPr>
          <w:rFonts w:ascii="Arial" w:hAnsi="Arial" w:cs="Arial" w:hint="cs"/>
          <w:sz w:val="20"/>
          <w:szCs w:val="20"/>
          <w:rtl/>
        </w:rPr>
        <w:t>תרשים תהליך העבודה בפורטל</w:t>
      </w:r>
      <w:bookmarkEnd w:id="177"/>
    </w:p>
    <w:p w14:paraId="0C85C2FE" w14:textId="77777777" w:rsidR="00DC2E78" w:rsidRDefault="00DC2E78" w:rsidP="00DC2E78">
      <w:pPr>
        <w:rPr>
          <w:rtl/>
        </w:rPr>
      </w:pPr>
    </w:p>
    <w:p w14:paraId="02965342" w14:textId="77777777" w:rsidR="00DC2E78" w:rsidRPr="00BE1304" w:rsidRDefault="00DC2E78" w:rsidP="00DC2E78">
      <w:pPr>
        <w:rPr>
          <w:rtl/>
        </w:rPr>
      </w:pPr>
      <w:r>
        <w:rPr>
          <w:noProof/>
          <w:lang w:eastAsia="en-US"/>
        </w:rPr>
        <w:drawing>
          <wp:inline distT="0" distB="0" distL="0" distR="0" wp14:anchorId="34AD1996" wp14:editId="6FBB503A">
            <wp:extent cx="5486400" cy="3302635"/>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486400" cy="3302635"/>
                    </a:xfrm>
                    <a:prstGeom prst="rect">
                      <a:avLst/>
                    </a:prstGeom>
                  </pic:spPr>
                </pic:pic>
              </a:graphicData>
            </a:graphic>
          </wp:inline>
        </w:drawing>
      </w:r>
    </w:p>
    <w:p w14:paraId="5C04BB4E" w14:textId="77777777" w:rsidR="00DC2E78" w:rsidRDefault="00DC2E78" w:rsidP="00DC2E78">
      <w:pPr>
        <w:bidi w:val="0"/>
        <w:rPr>
          <w:rFonts w:ascii="Arial" w:hAnsi="Arial"/>
          <w:b/>
          <w:bCs/>
          <w:color w:val="FFFFFF"/>
          <w:kern w:val="28"/>
        </w:rPr>
      </w:pPr>
      <w:r>
        <w:rPr>
          <w:rFonts w:ascii="Arial" w:hAnsi="Arial"/>
          <w:rtl/>
        </w:rPr>
        <w:br w:type="page"/>
      </w:r>
    </w:p>
    <w:p w14:paraId="3C927F3F" w14:textId="77777777" w:rsidR="00DC2E78" w:rsidRPr="00D84715" w:rsidRDefault="00DC2E78" w:rsidP="00DC2E78">
      <w:pPr>
        <w:pStyle w:val="aff1"/>
        <w:rPr>
          <w:rFonts w:ascii="Arial" w:hAnsi="Arial" w:cs="Arial"/>
          <w:sz w:val="20"/>
          <w:szCs w:val="20"/>
          <w:rtl/>
        </w:rPr>
      </w:pPr>
      <w:bookmarkStart w:id="178" w:name="_Toc504559241"/>
      <w:r w:rsidRPr="00D84715">
        <w:rPr>
          <w:rFonts w:ascii="Arial" w:hAnsi="Arial" w:cs="Arial"/>
          <w:sz w:val="20"/>
          <w:szCs w:val="20"/>
          <w:rtl/>
        </w:rPr>
        <w:t>נספ</w:t>
      </w:r>
      <w:bookmarkStart w:id="179" w:name="נספח_ה"/>
      <w:bookmarkEnd w:id="179"/>
      <w:r w:rsidRPr="00D84715">
        <w:rPr>
          <w:rFonts w:ascii="Arial" w:hAnsi="Arial" w:cs="Arial"/>
          <w:sz w:val="20"/>
          <w:szCs w:val="20"/>
          <w:rtl/>
        </w:rPr>
        <w:t>ח</w:t>
      </w:r>
      <w:r>
        <w:rPr>
          <w:rFonts w:ascii="Arial" w:hAnsi="Arial" w:cs="Arial" w:hint="cs"/>
          <w:sz w:val="20"/>
          <w:szCs w:val="20"/>
          <w:rtl/>
        </w:rPr>
        <w:t xml:space="preserve"> ה</w:t>
      </w:r>
      <w:bookmarkEnd w:id="178"/>
    </w:p>
    <w:p w14:paraId="5B28718C" w14:textId="77777777" w:rsidR="00DC2E78" w:rsidRDefault="00DC2E78" w:rsidP="00DC2E78">
      <w:pPr>
        <w:pStyle w:val="aff3"/>
        <w:rPr>
          <w:rFonts w:ascii="Arial" w:hAnsi="Arial" w:cs="Arial"/>
          <w:sz w:val="20"/>
          <w:szCs w:val="20"/>
          <w:rtl/>
        </w:rPr>
      </w:pPr>
      <w:bookmarkStart w:id="180" w:name="_Toc504559242"/>
      <w:r>
        <w:rPr>
          <w:rFonts w:ascii="Arial" w:hAnsi="Arial" w:cs="Arial" w:hint="cs"/>
          <w:sz w:val="20"/>
          <w:szCs w:val="20"/>
          <w:rtl/>
        </w:rPr>
        <w:t>פרטי קשר עם החברה המנהלת</w:t>
      </w:r>
      <w:bookmarkEnd w:id="180"/>
    </w:p>
    <w:p w14:paraId="3998E3A6" w14:textId="77777777" w:rsidR="00DC2E78" w:rsidRDefault="00DC2E78" w:rsidP="00DC2E78">
      <w:pPr>
        <w:rPr>
          <w:rtl/>
        </w:rPr>
      </w:pPr>
    </w:p>
    <w:p w14:paraId="39621E56" w14:textId="77777777" w:rsidR="00DC2E78" w:rsidRPr="009C39D6" w:rsidRDefault="00DC2E78" w:rsidP="00DC2E78">
      <w:pPr>
        <w:rPr>
          <w:sz w:val="21"/>
          <w:szCs w:val="21"/>
          <w:rtl/>
        </w:rPr>
      </w:pPr>
      <w:r w:rsidRPr="009C39D6">
        <w:rPr>
          <w:rFonts w:hint="cs"/>
          <w:sz w:val="21"/>
          <w:szCs w:val="21"/>
          <w:rtl/>
        </w:rPr>
        <w:t>ענבל חברה לביטוח בע"מ</w:t>
      </w:r>
    </w:p>
    <w:p w14:paraId="0432AA94" w14:textId="77777777" w:rsidR="00DC2E78" w:rsidRPr="009C39D6" w:rsidRDefault="00DC2E78" w:rsidP="00DC2E78">
      <w:pPr>
        <w:rPr>
          <w:sz w:val="21"/>
          <w:szCs w:val="21"/>
          <w:rtl/>
        </w:rPr>
      </w:pPr>
      <w:r w:rsidRPr="009C39D6">
        <w:rPr>
          <w:rFonts w:hint="cs"/>
          <w:sz w:val="21"/>
          <w:szCs w:val="21"/>
          <w:rtl/>
        </w:rPr>
        <w:t>טל': 03-9778799</w:t>
      </w:r>
    </w:p>
    <w:p w14:paraId="26C6A15F" w14:textId="77777777" w:rsidR="00DC2E78" w:rsidRPr="00D84715" w:rsidRDefault="00DC2E78" w:rsidP="00DC2E78">
      <w:pPr>
        <w:pStyle w:val="aff1"/>
        <w:rPr>
          <w:rFonts w:ascii="Arial" w:hAnsi="Arial" w:cs="Arial"/>
          <w:sz w:val="20"/>
          <w:szCs w:val="20"/>
          <w:rtl/>
        </w:rPr>
      </w:pPr>
      <w:bookmarkStart w:id="181" w:name="_Toc504559243"/>
      <w:r w:rsidRPr="00D84715">
        <w:rPr>
          <w:rFonts w:ascii="Arial" w:hAnsi="Arial" w:cs="Arial"/>
          <w:sz w:val="20"/>
          <w:szCs w:val="20"/>
          <w:rtl/>
        </w:rPr>
        <w:t>נס</w:t>
      </w:r>
      <w:bookmarkStart w:id="182" w:name="נספח_ו"/>
      <w:bookmarkEnd w:id="182"/>
      <w:r w:rsidRPr="00D84715">
        <w:rPr>
          <w:rFonts w:ascii="Arial" w:hAnsi="Arial" w:cs="Arial"/>
          <w:sz w:val="20"/>
          <w:szCs w:val="20"/>
          <w:rtl/>
        </w:rPr>
        <w:t>פ</w:t>
      </w:r>
      <w:bookmarkStart w:id="183" w:name="נספח_ז"/>
      <w:bookmarkEnd w:id="183"/>
      <w:r w:rsidRPr="00D84715">
        <w:rPr>
          <w:rFonts w:ascii="Arial" w:hAnsi="Arial" w:cs="Arial"/>
          <w:sz w:val="20"/>
          <w:szCs w:val="20"/>
          <w:rtl/>
        </w:rPr>
        <w:t xml:space="preserve">ח </w:t>
      </w:r>
      <w:r>
        <w:rPr>
          <w:rFonts w:ascii="Arial" w:hAnsi="Arial" w:cs="Arial" w:hint="cs"/>
          <w:sz w:val="20"/>
          <w:szCs w:val="20"/>
          <w:rtl/>
        </w:rPr>
        <w:t>ו</w:t>
      </w:r>
      <w:bookmarkEnd w:id="181"/>
    </w:p>
    <w:p w14:paraId="2D29766E" w14:textId="77777777" w:rsidR="00DC2E78" w:rsidRPr="00D84715" w:rsidRDefault="00DC2E78" w:rsidP="00DC2E78">
      <w:pPr>
        <w:pStyle w:val="aff3"/>
        <w:rPr>
          <w:rFonts w:ascii="Arial" w:hAnsi="Arial" w:cs="Arial"/>
          <w:sz w:val="20"/>
          <w:szCs w:val="20"/>
          <w:rtl/>
        </w:rPr>
      </w:pPr>
      <w:bookmarkStart w:id="184" w:name="_Toc504559244"/>
      <w:r w:rsidRPr="00D84715">
        <w:rPr>
          <w:rFonts w:ascii="Arial" w:hAnsi="Arial" w:cs="Arial"/>
          <w:sz w:val="20"/>
          <w:szCs w:val="20"/>
          <w:rtl/>
        </w:rPr>
        <w:t>טבלת שינויים שבוצעו בהוראה</w:t>
      </w:r>
      <w:bookmarkEnd w:id="184"/>
    </w:p>
    <w:p w14:paraId="2AB1274A" w14:textId="77777777" w:rsidR="00DC2E78" w:rsidRPr="00D84715" w:rsidRDefault="00DC2E78" w:rsidP="00DC2E78">
      <w:pPr>
        <w:rPr>
          <w:rFonts w:ascii="Arial" w:hAnsi="Arial"/>
          <w:rtl/>
        </w:rPr>
      </w:pPr>
    </w:p>
    <w:tbl>
      <w:tblPr>
        <w:bidiVisual/>
        <w:tblW w:w="4906" w:type="pct"/>
        <w:tblInd w:w="6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1527"/>
        <w:gridCol w:w="1527"/>
        <w:gridCol w:w="2901"/>
        <w:gridCol w:w="3820"/>
      </w:tblGrid>
      <w:tr w:rsidR="00DC2E78" w:rsidRPr="00D84715" w14:paraId="65387E17" w14:textId="77777777" w:rsidTr="009C71E6">
        <w:trPr>
          <w:cantSplit/>
          <w:trHeight w:val="413"/>
          <w:tblHead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693D06BD" w14:textId="77777777" w:rsidR="00DC2E78" w:rsidRPr="00D84715" w:rsidRDefault="00DC2E78" w:rsidP="009C71E6">
            <w:pPr>
              <w:jc w:val="center"/>
              <w:rPr>
                <w:rFonts w:ascii="Arial" w:hAnsi="Arial"/>
                <w:b/>
                <w:bCs/>
              </w:rPr>
            </w:pPr>
            <w:r w:rsidRPr="00D84715">
              <w:rPr>
                <w:rFonts w:ascii="Arial" w:hAnsi="Arial"/>
                <w:b/>
                <w:bCs/>
                <w:rtl/>
              </w:rPr>
              <w:t>טבלת שינויים</w:t>
            </w:r>
          </w:p>
        </w:tc>
      </w:tr>
      <w:tr w:rsidR="00DC2E78" w:rsidRPr="00D84715" w14:paraId="4DBBE210" w14:textId="77777777" w:rsidTr="009C71E6">
        <w:tblPrEx>
          <w:tblBorders>
            <w:top w:val="none" w:sz="0" w:space="0" w:color="auto"/>
            <w:left w:val="none" w:sz="0" w:space="0" w:color="auto"/>
            <w:bottom w:val="none" w:sz="0" w:space="0" w:color="auto"/>
            <w:right w:val="none" w:sz="0" w:space="0" w:color="auto"/>
          </w:tblBorders>
        </w:tblPrEx>
        <w:trPr>
          <w:cantSplit/>
          <w:trHeight w:val="227"/>
          <w:tblHeader/>
        </w:trPr>
        <w:tc>
          <w:tcPr>
            <w:tcW w:w="781" w:type="pct"/>
            <w:tcBorders>
              <w:top w:val="single" w:sz="4" w:space="0" w:color="auto"/>
              <w:left w:val="single" w:sz="4" w:space="0" w:color="auto"/>
              <w:bottom w:val="dotted" w:sz="4" w:space="0" w:color="auto"/>
              <w:right w:val="dotted" w:sz="4" w:space="0" w:color="auto"/>
            </w:tcBorders>
            <w:shd w:val="pct5" w:color="auto" w:fill="FFFFFF"/>
            <w:vAlign w:val="center"/>
          </w:tcPr>
          <w:p w14:paraId="434A14BE" w14:textId="77777777" w:rsidR="00DC2E78" w:rsidRPr="00D84715" w:rsidRDefault="00DC2E78" w:rsidP="009C71E6">
            <w:pPr>
              <w:jc w:val="center"/>
              <w:rPr>
                <w:rFonts w:ascii="Arial" w:hAnsi="Arial"/>
                <w:b/>
                <w:bCs/>
                <w:rtl/>
              </w:rPr>
            </w:pPr>
            <w:r w:rsidRPr="00D84715">
              <w:rPr>
                <w:rFonts w:ascii="Arial" w:hAnsi="Arial"/>
                <w:b/>
                <w:bCs/>
                <w:rtl/>
              </w:rPr>
              <w:t>מהדורה</w:t>
            </w:r>
          </w:p>
        </w:tc>
        <w:tc>
          <w:tcPr>
            <w:tcW w:w="781" w:type="pct"/>
            <w:tcBorders>
              <w:top w:val="single" w:sz="4" w:space="0" w:color="auto"/>
              <w:left w:val="dotted" w:sz="4" w:space="0" w:color="auto"/>
              <w:bottom w:val="dotted" w:sz="4" w:space="0" w:color="auto"/>
              <w:right w:val="dotted" w:sz="4" w:space="0" w:color="auto"/>
            </w:tcBorders>
            <w:shd w:val="pct5" w:color="auto" w:fill="FFFFFF"/>
            <w:vAlign w:val="center"/>
          </w:tcPr>
          <w:p w14:paraId="0C0A9571" w14:textId="77777777" w:rsidR="00DC2E78" w:rsidRPr="00D84715" w:rsidRDefault="00DC2E78" w:rsidP="009C71E6">
            <w:pPr>
              <w:jc w:val="center"/>
              <w:rPr>
                <w:rFonts w:ascii="Arial" w:hAnsi="Arial"/>
                <w:b/>
                <w:bCs/>
              </w:rPr>
            </w:pPr>
            <w:r w:rsidRPr="00D84715">
              <w:rPr>
                <w:rFonts w:ascii="Arial" w:hAnsi="Arial"/>
                <w:b/>
                <w:bCs/>
                <w:rtl/>
              </w:rPr>
              <w:t>תאריך</w:t>
            </w:r>
          </w:p>
        </w:tc>
        <w:tc>
          <w:tcPr>
            <w:tcW w:w="1484" w:type="pct"/>
            <w:tcBorders>
              <w:top w:val="single" w:sz="4" w:space="0" w:color="auto"/>
              <w:left w:val="dotted" w:sz="4" w:space="0" w:color="auto"/>
              <w:bottom w:val="dotted" w:sz="4" w:space="0" w:color="auto"/>
              <w:right w:val="dotted" w:sz="4" w:space="0" w:color="auto"/>
            </w:tcBorders>
            <w:shd w:val="pct5" w:color="auto" w:fill="FFFFFF"/>
            <w:vAlign w:val="center"/>
          </w:tcPr>
          <w:p w14:paraId="0D13D06B" w14:textId="77777777" w:rsidR="00DC2E78" w:rsidRPr="00D84715" w:rsidRDefault="00DC2E78" w:rsidP="009C71E6">
            <w:pPr>
              <w:jc w:val="center"/>
              <w:rPr>
                <w:rFonts w:ascii="Arial" w:hAnsi="Arial"/>
                <w:b/>
                <w:bCs/>
                <w:rtl/>
              </w:rPr>
            </w:pPr>
            <w:r w:rsidRPr="00D84715">
              <w:rPr>
                <w:rFonts w:ascii="Arial" w:hAnsi="Arial"/>
                <w:b/>
                <w:bCs/>
                <w:rtl/>
              </w:rPr>
              <w:t>סעיף/ים מושפע/ים</w:t>
            </w:r>
          </w:p>
        </w:tc>
        <w:tc>
          <w:tcPr>
            <w:tcW w:w="1954" w:type="pct"/>
            <w:tcBorders>
              <w:top w:val="single" w:sz="4" w:space="0" w:color="auto"/>
              <w:left w:val="dotted" w:sz="4" w:space="0" w:color="auto"/>
              <w:bottom w:val="dotted" w:sz="4" w:space="0" w:color="auto"/>
              <w:right w:val="single" w:sz="4" w:space="0" w:color="auto"/>
            </w:tcBorders>
            <w:shd w:val="pct5" w:color="auto" w:fill="FFFFFF"/>
            <w:vAlign w:val="center"/>
          </w:tcPr>
          <w:p w14:paraId="4C2F4D78" w14:textId="77777777" w:rsidR="00DC2E78" w:rsidRPr="00D84715" w:rsidRDefault="00DC2E78" w:rsidP="009C71E6">
            <w:pPr>
              <w:jc w:val="center"/>
              <w:rPr>
                <w:rFonts w:ascii="Arial" w:hAnsi="Arial"/>
                <w:b/>
                <w:bCs/>
                <w:rtl/>
              </w:rPr>
            </w:pPr>
            <w:r w:rsidRPr="00D84715">
              <w:rPr>
                <w:rFonts w:ascii="Arial" w:hAnsi="Arial"/>
                <w:b/>
                <w:bCs/>
                <w:rtl/>
              </w:rPr>
              <w:t>תיאור השינוי / נימוקים</w:t>
            </w:r>
          </w:p>
        </w:tc>
      </w:tr>
      <w:tr w:rsidR="00DC2E78" w:rsidRPr="00D84715" w14:paraId="56EE0F41" w14:textId="77777777" w:rsidTr="009C71E6">
        <w:tblPrEx>
          <w:tblBorders>
            <w:top w:val="none" w:sz="0" w:space="0" w:color="auto"/>
            <w:left w:val="none" w:sz="0" w:space="0" w:color="auto"/>
            <w:bottom w:val="none" w:sz="0" w:space="0" w:color="auto"/>
            <w:right w:val="none" w:sz="0" w:space="0" w:color="auto"/>
          </w:tblBorders>
        </w:tblPrEx>
        <w:trPr>
          <w:cantSplit/>
          <w:tblHeader/>
        </w:trPr>
        <w:tc>
          <w:tcPr>
            <w:tcW w:w="781" w:type="pct"/>
            <w:tcBorders>
              <w:top w:val="dotted" w:sz="4" w:space="0" w:color="auto"/>
              <w:left w:val="single" w:sz="4" w:space="0" w:color="auto"/>
              <w:bottom w:val="dotted" w:sz="4" w:space="0" w:color="auto"/>
              <w:right w:val="dotted" w:sz="4" w:space="0" w:color="auto"/>
            </w:tcBorders>
            <w:vAlign w:val="center"/>
          </w:tcPr>
          <w:p w14:paraId="3BDC681D" w14:textId="77777777" w:rsidR="00DC2E78" w:rsidRPr="00C203C5" w:rsidRDefault="00DC2E78" w:rsidP="009C71E6">
            <w:pPr>
              <w:jc w:val="center"/>
              <w:rPr>
                <w:rFonts w:ascii="Arial" w:hAnsi="Arial"/>
                <w:rtl/>
              </w:rPr>
            </w:pPr>
            <w:r>
              <w:rPr>
                <w:rFonts w:ascii="Arial" w:hAnsi="Arial" w:hint="cs"/>
                <w:rtl/>
              </w:rPr>
              <w:t>03</w:t>
            </w:r>
          </w:p>
        </w:tc>
        <w:tc>
          <w:tcPr>
            <w:tcW w:w="781" w:type="pct"/>
            <w:tcBorders>
              <w:top w:val="dotted" w:sz="4" w:space="0" w:color="auto"/>
              <w:left w:val="dotted" w:sz="4" w:space="0" w:color="auto"/>
              <w:bottom w:val="dotted" w:sz="4" w:space="0" w:color="auto"/>
              <w:right w:val="dotted" w:sz="4" w:space="0" w:color="auto"/>
            </w:tcBorders>
            <w:vAlign w:val="center"/>
          </w:tcPr>
          <w:p w14:paraId="1192F462" w14:textId="77777777" w:rsidR="00DC2E78" w:rsidRPr="00C203C5" w:rsidRDefault="00DC2E78" w:rsidP="009C71E6">
            <w:pPr>
              <w:jc w:val="center"/>
              <w:rPr>
                <w:rFonts w:ascii="Arial" w:hAnsi="Arial"/>
                <w:rtl/>
              </w:rPr>
            </w:pPr>
            <w:r>
              <w:rPr>
                <w:rFonts w:ascii="Arial" w:hAnsi="Arial" w:hint="cs"/>
                <w:rtl/>
              </w:rPr>
              <w:t>16.07.2017</w:t>
            </w:r>
          </w:p>
        </w:tc>
        <w:tc>
          <w:tcPr>
            <w:tcW w:w="1484" w:type="pct"/>
            <w:tcBorders>
              <w:top w:val="dotted" w:sz="4" w:space="0" w:color="auto"/>
              <w:left w:val="dotted" w:sz="4" w:space="0" w:color="auto"/>
              <w:bottom w:val="dotted" w:sz="4" w:space="0" w:color="auto"/>
              <w:right w:val="dotted" w:sz="4" w:space="0" w:color="auto"/>
            </w:tcBorders>
            <w:vAlign w:val="center"/>
          </w:tcPr>
          <w:p w14:paraId="4DB610E4" w14:textId="77777777" w:rsidR="00DC2E78" w:rsidRPr="00C203C5" w:rsidRDefault="00DC2E78" w:rsidP="009C71E6">
            <w:pPr>
              <w:jc w:val="center"/>
              <w:rPr>
                <w:rFonts w:ascii="Arial" w:hAnsi="Arial"/>
                <w:rtl/>
              </w:rPr>
            </w:pPr>
            <w:r>
              <w:rPr>
                <w:rFonts w:ascii="Arial" w:hAnsi="Arial" w:hint="cs"/>
                <w:rtl/>
              </w:rPr>
              <w:t>2.5.4</w:t>
            </w:r>
          </w:p>
        </w:tc>
        <w:tc>
          <w:tcPr>
            <w:tcW w:w="1954" w:type="pct"/>
            <w:tcBorders>
              <w:top w:val="dotted" w:sz="4" w:space="0" w:color="auto"/>
              <w:left w:val="dotted" w:sz="4" w:space="0" w:color="auto"/>
              <w:bottom w:val="dotted" w:sz="4" w:space="0" w:color="auto"/>
              <w:right w:val="single" w:sz="4" w:space="0" w:color="auto"/>
            </w:tcBorders>
            <w:vAlign w:val="center"/>
          </w:tcPr>
          <w:p w14:paraId="5CB2EAFF" w14:textId="77777777" w:rsidR="00DC2E78" w:rsidRPr="00C203C5" w:rsidRDefault="00DC2E78" w:rsidP="009C71E6">
            <w:pPr>
              <w:rPr>
                <w:rFonts w:ascii="Arial" w:hAnsi="Arial"/>
                <w:rtl/>
              </w:rPr>
            </w:pPr>
            <w:r>
              <w:rPr>
                <w:rFonts w:ascii="Arial" w:hAnsi="Arial" w:hint="cs"/>
                <w:rtl/>
              </w:rPr>
              <w:t xml:space="preserve">הוספת </w:t>
            </w:r>
            <w:r w:rsidRPr="00A412D5">
              <w:rPr>
                <w:rFonts w:hint="cs"/>
                <w:rtl/>
              </w:rPr>
              <w:t>הודעת תכ"ם, פורטל</w:t>
            </w:r>
            <w:r w:rsidRPr="00A412D5">
              <w:rPr>
                <w:rtl/>
              </w:rPr>
              <w:t xml:space="preserve"> </w:t>
            </w:r>
            <w:r w:rsidRPr="00A412D5">
              <w:rPr>
                <w:rFonts w:hint="cs"/>
                <w:rtl/>
              </w:rPr>
              <w:t>ספקים</w:t>
            </w:r>
            <w:r w:rsidRPr="00A412D5">
              <w:rPr>
                <w:rtl/>
              </w:rPr>
              <w:t xml:space="preserve"> – </w:t>
            </w:r>
            <w:r w:rsidRPr="00A412D5">
              <w:rPr>
                <w:rFonts w:hint="cs"/>
                <w:rtl/>
              </w:rPr>
              <w:t>סיבות</w:t>
            </w:r>
            <w:r w:rsidRPr="00A412D5">
              <w:rPr>
                <w:rtl/>
              </w:rPr>
              <w:t xml:space="preserve"> </w:t>
            </w:r>
            <w:r w:rsidRPr="00A412D5">
              <w:rPr>
                <w:rFonts w:hint="cs"/>
                <w:rtl/>
              </w:rPr>
              <w:t>לדחיית</w:t>
            </w:r>
            <w:r w:rsidRPr="00A412D5">
              <w:rPr>
                <w:rtl/>
              </w:rPr>
              <w:t xml:space="preserve"> </w:t>
            </w:r>
            <w:r w:rsidRPr="00A412D5">
              <w:rPr>
                <w:rFonts w:hint="cs"/>
                <w:rtl/>
              </w:rPr>
              <w:t>חשבונית</w:t>
            </w:r>
            <w:r w:rsidRPr="00A412D5">
              <w:rPr>
                <w:rtl/>
              </w:rPr>
              <w:t>/</w:t>
            </w:r>
            <w:r w:rsidRPr="00A412D5">
              <w:rPr>
                <w:rFonts w:hint="cs"/>
                <w:rtl/>
              </w:rPr>
              <w:t>השלמת</w:t>
            </w:r>
            <w:r w:rsidRPr="00A412D5">
              <w:rPr>
                <w:rtl/>
              </w:rPr>
              <w:t xml:space="preserve"> </w:t>
            </w:r>
            <w:r w:rsidRPr="00A412D5">
              <w:rPr>
                <w:rFonts w:hint="cs"/>
                <w:rtl/>
              </w:rPr>
              <w:t>מסמכים</w:t>
            </w:r>
            <w:r>
              <w:rPr>
                <w:rFonts w:hint="cs"/>
                <w:rtl/>
              </w:rPr>
              <w:t>.</w:t>
            </w:r>
          </w:p>
        </w:tc>
      </w:tr>
      <w:tr w:rsidR="00DC2E78" w:rsidRPr="00D84715" w14:paraId="0D164AEC" w14:textId="77777777" w:rsidTr="009C71E6">
        <w:tblPrEx>
          <w:tblBorders>
            <w:top w:val="none" w:sz="0" w:space="0" w:color="auto"/>
            <w:left w:val="none" w:sz="0" w:space="0" w:color="auto"/>
            <w:bottom w:val="none" w:sz="0" w:space="0" w:color="auto"/>
            <w:right w:val="none" w:sz="0" w:space="0" w:color="auto"/>
          </w:tblBorders>
        </w:tblPrEx>
        <w:trPr>
          <w:cantSplit/>
          <w:tblHeader/>
        </w:trPr>
        <w:tc>
          <w:tcPr>
            <w:tcW w:w="781" w:type="pct"/>
            <w:tcBorders>
              <w:top w:val="dotted" w:sz="4" w:space="0" w:color="auto"/>
              <w:left w:val="single" w:sz="4" w:space="0" w:color="auto"/>
              <w:bottom w:val="dotted" w:sz="4" w:space="0" w:color="auto"/>
              <w:right w:val="dotted" w:sz="4" w:space="0" w:color="auto"/>
            </w:tcBorders>
            <w:vAlign w:val="center"/>
          </w:tcPr>
          <w:p w14:paraId="05CC098F" w14:textId="77777777" w:rsidR="00DC2E78" w:rsidRPr="00C203C5" w:rsidRDefault="00DC2E78" w:rsidP="009C71E6">
            <w:pPr>
              <w:jc w:val="center"/>
              <w:rPr>
                <w:rFonts w:ascii="Arial" w:hAnsi="Arial"/>
                <w:rtl/>
              </w:rPr>
            </w:pPr>
          </w:p>
        </w:tc>
        <w:tc>
          <w:tcPr>
            <w:tcW w:w="781" w:type="pct"/>
            <w:tcBorders>
              <w:top w:val="dotted" w:sz="4" w:space="0" w:color="auto"/>
              <w:left w:val="dotted" w:sz="4" w:space="0" w:color="auto"/>
              <w:bottom w:val="dotted" w:sz="4" w:space="0" w:color="auto"/>
              <w:right w:val="dotted" w:sz="4" w:space="0" w:color="auto"/>
            </w:tcBorders>
            <w:vAlign w:val="center"/>
          </w:tcPr>
          <w:p w14:paraId="7F97575C" w14:textId="77777777" w:rsidR="00DC2E78" w:rsidRPr="00C203C5" w:rsidRDefault="00DC2E78" w:rsidP="009C71E6">
            <w:pPr>
              <w:jc w:val="center"/>
              <w:rPr>
                <w:rFonts w:ascii="Arial" w:hAnsi="Arial"/>
                <w:rtl/>
              </w:rPr>
            </w:pPr>
          </w:p>
        </w:tc>
        <w:tc>
          <w:tcPr>
            <w:tcW w:w="1484" w:type="pct"/>
            <w:tcBorders>
              <w:top w:val="dotted" w:sz="4" w:space="0" w:color="auto"/>
              <w:left w:val="dotted" w:sz="4" w:space="0" w:color="auto"/>
              <w:bottom w:val="dotted" w:sz="4" w:space="0" w:color="auto"/>
              <w:right w:val="dotted" w:sz="4" w:space="0" w:color="auto"/>
            </w:tcBorders>
            <w:vAlign w:val="center"/>
          </w:tcPr>
          <w:p w14:paraId="6BFF6F43" w14:textId="77777777" w:rsidR="00DC2E78" w:rsidRPr="00C203C5" w:rsidRDefault="00DC2E78" w:rsidP="009C71E6">
            <w:pPr>
              <w:jc w:val="center"/>
              <w:rPr>
                <w:rFonts w:ascii="Arial" w:hAnsi="Arial"/>
                <w:rtl/>
              </w:rPr>
            </w:pPr>
          </w:p>
        </w:tc>
        <w:tc>
          <w:tcPr>
            <w:tcW w:w="1954" w:type="pct"/>
            <w:tcBorders>
              <w:top w:val="dotted" w:sz="4" w:space="0" w:color="auto"/>
              <w:left w:val="dotted" w:sz="4" w:space="0" w:color="auto"/>
              <w:bottom w:val="dotted" w:sz="4" w:space="0" w:color="auto"/>
              <w:right w:val="single" w:sz="4" w:space="0" w:color="auto"/>
            </w:tcBorders>
            <w:vAlign w:val="center"/>
          </w:tcPr>
          <w:p w14:paraId="415C4D82" w14:textId="77777777" w:rsidR="00DC2E78" w:rsidRPr="00C203C5" w:rsidRDefault="00DC2E78" w:rsidP="009C71E6">
            <w:pPr>
              <w:rPr>
                <w:rFonts w:ascii="Arial" w:hAnsi="Arial"/>
                <w:rtl/>
              </w:rPr>
            </w:pPr>
          </w:p>
        </w:tc>
      </w:tr>
      <w:tr w:rsidR="00DC2E78" w:rsidRPr="00D84715" w14:paraId="5C1DBCAC" w14:textId="77777777" w:rsidTr="009C71E6">
        <w:tblPrEx>
          <w:tblBorders>
            <w:top w:val="none" w:sz="0" w:space="0" w:color="auto"/>
            <w:left w:val="none" w:sz="0" w:space="0" w:color="auto"/>
            <w:bottom w:val="none" w:sz="0" w:space="0" w:color="auto"/>
            <w:right w:val="none" w:sz="0" w:space="0" w:color="auto"/>
          </w:tblBorders>
        </w:tblPrEx>
        <w:trPr>
          <w:cantSplit/>
          <w:tblHeader/>
        </w:trPr>
        <w:tc>
          <w:tcPr>
            <w:tcW w:w="781" w:type="pct"/>
            <w:tcBorders>
              <w:top w:val="dotted" w:sz="4" w:space="0" w:color="auto"/>
              <w:left w:val="single" w:sz="4" w:space="0" w:color="auto"/>
              <w:bottom w:val="dotted" w:sz="4" w:space="0" w:color="auto"/>
              <w:right w:val="dotted" w:sz="4" w:space="0" w:color="auto"/>
            </w:tcBorders>
            <w:vAlign w:val="center"/>
          </w:tcPr>
          <w:p w14:paraId="2B44F948" w14:textId="77777777" w:rsidR="00DC2E78" w:rsidRPr="00C203C5" w:rsidRDefault="00DC2E78" w:rsidP="009C71E6">
            <w:pPr>
              <w:jc w:val="center"/>
              <w:rPr>
                <w:rFonts w:ascii="Arial" w:hAnsi="Arial"/>
                <w:rtl/>
              </w:rPr>
            </w:pPr>
          </w:p>
        </w:tc>
        <w:tc>
          <w:tcPr>
            <w:tcW w:w="781" w:type="pct"/>
            <w:tcBorders>
              <w:top w:val="dotted" w:sz="4" w:space="0" w:color="auto"/>
              <w:left w:val="dotted" w:sz="4" w:space="0" w:color="auto"/>
              <w:bottom w:val="dotted" w:sz="4" w:space="0" w:color="auto"/>
              <w:right w:val="dotted" w:sz="4" w:space="0" w:color="auto"/>
            </w:tcBorders>
            <w:vAlign w:val="center"/>
          </w:tcPr>
          <w:p w14:paraId="101C05D1" w14:textId="77777777" w:rsidR="00DC2E78" w:rsidRPr="00C203C5" w:rsidRDefault="00DC2E78" w:rsidP="009C71E6">
            <w:pPr>
              <w:jc w:val="center"/>
              <w:rPr>
                <w:rFonts w:ascii="Arial" w:hAnsi="Arial"/>
                <w:rtl/>
              </w:rPr>
            </w:pPr>
          </w:p>
        </w:tc>
        <w:tc>
          <w:tcPr>
            <w:tcW w:w="1484" w:type="pct"/>
            <w:tcBorders>
              <w:top w:val="dotted" w:sz="4" w:space="0" w:color="auto"/>
              <w:left w:val="dotted" w:sz="4" w:space="0" w:color="auto"/>
              <w:bottom w:val="dotted" w:sz="4" w:space="0" w:color="auto"/>
              <w:right w:val="dotted" w:sz="4" w:space="0" w:color="auto"/>
            </w:tcBorders>
            <w:vAlign w:val="center"/>
          </w:tcPr>
          <w:p w14:paraId="1E17E16B" w14:textId="77777777" w:rsidR="00DC2E78" w:rsidRPr="00C203C5" w:rsidRDefault="00DC2E78" w:rsidP="009C71E6">
            <w:pPr>
              <w:jc w:val="center"/>
              <w:rPr>
                <w:rFonts w:ascii="Arial" w:hAnsi="Arial"/>
                <w:rtl/>
              </w:rPr>
            </w:pPr>
          </w:p>
        </w:tc>
        <w:tc>
          <w:tcPr>
            <w:tcW w:w="1954" w:type="pct"/>
            <w:tcBorders>
              <w:top w:val="dotted" w:sz="4" w:space="0" w:color="auto"/>
              <w:left w:val="dotted" w:sz="4" w:space="0" w:color="auto"/>
              <w:bottom w:val="dotted" w:sz="4" w:space="0" w:color="auto"/>
              <w:right w:val="single" w:sz="4" w:space="0" w:color="auto"/>
            </w:tcBorders>
            <w:vAlign w:val="center"/>
          </w:tcPr>
          <w:p w14:paraId="152F8C15" w14:textId="77777777" w:rsidR="00DC2E78" w:rsidRPr="00C203C5" w:rsidRDefault="00DC2E78" w:rsidP="009C71E6">
            <w:pPr>
              <w:rPr>
                <w:rFonts w:ascii="Arial" w:hAnsi="Arial"/>
                <w:rtl/>
              </w:rPr>
            </w:pPr>
          </w:p>
        </w:tc>
      </w:tr>
      <w:tr w:rsidR="00DC2E78" w:rsidRPr="00D84715" w14:paraId="561BAC55" w14:textId="77777777" w:rsidTr="009C71E6">
        <w:tblPrEx>
          <w:tblBorders>
            <w:top w:val="none" w:sz="0" w:space="0" w:color="auto"/>
            <w:left w:val="none" w:sz="0" w:space="0" w:color="auto"/>
            <w:bottom w:val="none" w:sz="0" w:space="0" w:color="auto"/>
            <w:right w:val="none" w:sz="0" w:space="0" w:color="auto"/>
          </w:tblBorders>
        </w:tblPrEx>
        <w:trPr>
          <w:cantSplit/>
          <w:tblHeader/>
        </w:trPr>
        <w:tc>
          <w:tcPr>
            <w:tcW w:w="781" w:type="pct"/>
            <w:tcBorders>
              <w:top w:val="dotted" w:sz="4" w:space="0" w:color="auto"/>
              <w:left w:val="single" w:sz="4" w:space="0" w:color="auto"/>
              <w:bottom w:val="dotted" w:sz="4" w:space="0" w:color="auto"/>
              <w:right w:val="dotted" w:sz="4" w:space="0" w:color="auto"/>
            </w:tcBorders>
            <w:vAlign w:val="center"/>
          </w:tcPr>
          <w:p w14:paraId="7BDBF16A" w14:textId="77777777" w:rsidR="00DC2E78" w:rsidRPr="00C203C5" w:rsidRDefault="00DC2E78" w:rsidP="009C71E6">
            <w:pPr>
              <w:jc w:val="center"/>
              <w:rPr>
                <w:rFonts w:ascii="Arial" w:hAnsi="Arial"/>
                <w:rtl/>
              </w:rPr>
            </w:pPr>
          </w:p>
        </w:tc>
        <w:tc>
          <w:tcPr>
            <w:tcW w:w="781" w:type="pct"/>
            <w:tcBorders>
              <w:top w:val="dotted" w:sz="4" w:space="0" w:color="auto"/>
              <w:left w:val="dotted" w:sz="4" w:space="0" w:color="auto"/>
              <w:bottom w:val="dotted" w:sz="4" w:space="0" w:color="auto"/>
              <w:right w:val="dotted" w:sz="4" w:space="0" w:color="auto"/>
            </w:tcBorders>
            <w:vAlign w:val="center"/>
          </w:tcPr>
          <w:p w14:paraId="3FC97508" w14:textId="77777777" w:rsidR="00DC2E78" w:rsidRPr="00C203C5" w:rsidRDefault="00DC2E78" w:rsidP="009C71E6">
            <w:pPr>
              <w:jc w:val="center"/>
              <w:rPr>
                <w:rFonts w:ascii="Arial" w:hAnsi="Arial"/>
                <w:rtl/>
              </w:rPr>
            </w:pPr>
          </w:p>
        </w:tc>
        <w:tc>
          <w:tcPr>
            <w:tcW w:w="1484" w:type="pct"/>
            <w:tcBorders>
              <w:top w:val="dotted" w:sz="4" w:space="0" w:color="auto"/>
              <w:left w:val="dotted" w:sz="4" w:space="0" w:color="auto"/>
              <w:bottom w:val="dotted" w:sz="4" w:space="0" w:color="auto"/>
              <w:right w:val="dotted" w:sz="4" w:space="0" w:color="auto"/>
            </w:tcBorders>
            <w:vAlign w:val="center"/>
          </w:tcPr>
          <w:p w14:paraId="2E9B81C2" w14:textId="77777777" w:rsidR="00DC2E78" w:rsidRPr="00C203C5" w:rsidRDefault="00DC2E78" w:rsidP="009C71E6">
            <w:pPr>
              <w:jc w:val="center"/>
              <w:rPr>
                <w:rFonts w:ascii="Arial" w:hAnsi="Arial"/>
                <w:rtl/>
              </w:rPr>
            </w:pPr>
          </w:p>
        </w:tc>
        <w:tc>
          <w:tcPr>
            <w:tcW w:w="1954" w:type="pct"/>
            <w:tcBorders>
              <w:top w:val="dotted" w:sz="4" w:space="0" w:color="auto"/>
              <w:left w:val="dotted" w:sz="4" w:space="0" w:color="auto"/>
              <w:bottom w:val="dotted" w:sz="4" w:space="0" w:color="auto"/>
              <w:right w:val="single" w:sz="4" w:space="0" w:color="auto"/>
            </w:tcBorders>
            <w:vAlign w:val="center"/>
          </w:tcPr>
          <w:p w14:paraId="1ECDBEC1" w14:textId="77777777" w:rsidR="00DC2E78" w:rsidRPr="00C203C5" w:rsidRDefault="00DC2E78" w:rsidP="009C71E6">
            <w:pPr>
              <w:rPr>
                <w:rFonts w:ascii="Arial" w:hAnsi="Arial"/>
                <w:rtl/>
              </w:rPr>
            </w:pPr>
          </w:p>
        </w:tc>
      </w:tr>
    </w:tbl>
    <w:p w14:paraId="7EAF17E2" w14:textId="77777777" w:rsidR="00455EFD" w:rsidRDefault="00455EFD" w:rsidP="00FF269B">
      <w:pPr>
        <w:pStyle w:val="2"/>
        <w:jc w:val="both"/>
        <w:rPr>
          <w:rFonts w:ascii="David" w:eastAsia="David" w:hAnsi="David"/>
          <w:b w:val="0"/>
          <w:bCs w:val="0"/>
          <w:szCs w:val="26"/>
          <w:rtl/>
        </w:rPr>
      </w:pPr>
    </w:p>
    <w:sectPr w:rsidR="00455EFD" w:rsidSect="00154E29">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8259B1" w14:textId="77777777" w:rsidR="007A6274" w:rsidRDefault="007A6274" w:rsidP="00154E29">
      <w:pPr>
        <w:spacing w:line="240" w:lineRule="auto"/>
      </w:pPr>
      <w:r>
        <w:separator/>
      </w:r>
    </w:p>
  </w:endnote>
  <w:endnote w:type="continuationSeparator" w:id="0">
    <w:p w14:paraId="639754DD" w14:textId="77777777" w:rsidR="007A6274" w:rsidRDefault="007A6274" w:rsidP="00154E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Calibri"/>
    <w:panose1 w:val="020F0302020204030204"/>
    <w:charset w:val="00"/>
    <w:family w:val="swiss"/>
    <w:pitch w:val="variable"/>
    <w:sig w:usb0="A00002EF" w:usb1="4000207B"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D596BB" w14:textId="77777777" w:rsidR="00C2645D" w:rsidRDefault="00C2645D">
    <w:pPr>
      <w:pStyle w:val="a9"/>
    </w:pPr>
  </w:p>
  <w:p w14:paraId="64047945" w14:textId="77777777" w:rsidR="00C2645D" w:rsidRDefault="00C2645D"/>
  <w:p w14:paraId="1AAD374B" w14:textId="77777777" w:rsidR="00C2645D" w:rsidRDefault="00C2645D" w:rsidP="00E3551B">
    <w:pPr>
      <w:tabs>
        <w:tab w:val="center" w:pos="4076"/>
      </w:tabs>
    </w:pPr>
  </w:p>
  <w:p w14:paraId="022EE8F4" w14:textId="77777777" w:rsidR="00C2645D" w:rsidRDefault="00C2645D" w:rsidP="00E3551B">
    <w:pPr>
      <w:tabs>
        <w:tab w:val="center" w:pos="2800"/>
        <w:tab w:val="center" w:pos="4076"/>
      </w:tabs>
    </w:pPr>
  </w:p>
  <w:p w14:paraId="5CAB8EAA" w14:textId="77777777" w:rsidR="00C2645D" w:rsidRDefault="00C2645D" w:rsidP="00E3551B">
    <w:pPr>
      <w:tabs>
        <w:tab w:val="center" w:pos="1949"/>
        <w:tab w:val="center" w:pos="2800"/>
        <w:tab w:val="center" w:pos="4076"/>
      </w:tabs>
    </w:pPr>
  </w:p>
  <w:p w14:paraId="3C8CE82D" w14:textId="77777777" w:rsidR="00C2645D" w:rsidRDefault="00C2645D" w:rsidP="00E3551B">
    <w:pPr>
      <w:tabs>
        <w:tab w:val="center" w:pos="1808"/>
        <w:tab w:val="center" w:pos="1949"/>
        <w:tab w:val="center" w:pos="2800"/>
        <w:tab w:val="center" w:pos="4076"/>
      </w:tabs>
    </w:pPr>
  </w:p>
  <w:p w14:paraId="04B3DDB8" w14:textId="77777777" w:rsidR="00C2645D" w:rsidRDefault="00C2645D" w:rsidP="00E3551B">
    <w:pPr>
      <w:tabs>
        <w:tab w:val="center" w:pos="1382"/>
        <w:tab w:val="center" w:pos="1808"/>
        <w:tab w:val="center" w:pos="1949"/>
        <w:tab w:val="center" w:pos="2800"/>
        <w:tab w:val="center" w:pos="4076"/>
      </w:tabs>
    </w:pPr>
  </w:p>
  <w:p w14:paraId="034D8762" w14:textId="77777777" w:rsidR="00C2645D" w:rsidRDefault="00C2645D" w:rsidP="00E3551B">
    <w:pPr>
      <w:tabs>
        <w:tab w:val="center" w:pos="1099"/>
        <w:tab w:val="center" w:pos="1382"/>
        <w:tab w:val="center" w:pos="1808"/>
        <w:tab w:val="center" w:pos="1949"/>
        <w:tab w:val="center" w:pos="2800"/>
        <w:tab w:val="center" w:pos="4076"/>
      </w:tabs>
    </w:pPr>
  </w:p>
  <w:p w14:paraId="504F5C2B" w14:textId="77777777" w:rsidR="00C2645D" w:rsidRDefault="00C2645D" w:rsidP="00E3551B">
    <w:pPr>
      <w:tabs>
        <w:tab w:val="center" w:pos="957"/>
        <w:tab w:val="center" w:pos="1099"/>
        <w:tab w:val="center" w:pos="1382"/>
        <w:tab w:val="center" w:pos="1808"/>
        <w:tab w:val="center" w:pos="1949"/>
        <w:tab w:val="center" w:pos="2800"/>
        <w:tab w:val="center" w:pos="4076"/>
      </w:tabs>
    </w:pPr>
  </w:p>
  <w:p w14:paraId="0F8FC5DA" w14:textId="77777777" w:rsidR="00C2645D" w:rsidRDefault="00C2645D" w:rsidP="00E3551B">
    <w:pPr>
      <w:tabs>
        <w:tab w:val="center" w:pos="957"/>
        <w:tab w:val="center" w:pos="1099"/>
        <w:tab w:val="center" w:pos="1382"/>
        <w:tab w:val="center" w:pos="1808"/>
        <w:tab w:val="center" w:pos="1949"/>
        <w:tab w:val="center" w:pos="2800"/>
        <w:tab w:val="center" w:pos="4076"/>
      </w:tabs>
    </w:pPr>
  </w:p>
  <w:p w14:paraId="19A5F9B7" w14:textId="77777777" w:rsidR="00C2645D" w:rsidRDefault="00C2645D" w:rsidP="00E3551B">
    <w:pPr>
      <w:tabs>
        <w:tab w:val="center" w:pos="957"/>
        <w:tab w:val="center" w:pos="1099"/>
        <w:tab w:val="center" w:pos="1382"/>
        <w:tab w:val="center" w:pos="1808"/>
        <w:tab w:val="center" w:pos="1949"/>
        <w:tab w:val="center" w:pos="2375"/>
        <w:tab w:val="center" w:pos="2800"/>
        <w:tab w:val="center" w:pos="4076"/>
      </w:tabs>
    </w:pPr>
  </w:p>
  <w:p w14:paraId="0F6999D4" w14:textId="77777777" w:rsidR="00C2645D" w:rsidRDefault="00C2645D" w:rsidP="00E3551B">
    <w:pPr>
      <w:tabs>
        <w:tab w:val="center" w:pos="957"/>
        <w:tab w:val="center" w:pos="1099"/>
        <w:tab w:val="center" w:pos="1382"/>
        <w:tab w:val="center" w:pos="1808"/>
        <w:tab w:val="center" w:pos="1949"/>
        <w:tab w:val="center" w:pos="2375"/>
        <w:tab w:val="center" w:pos="2516"/>
        <w:tab w:val="center" w:pos="2800"/>
        <w:tab w:val="center" w:pos="407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5F4521" w14:textId="2CAB621F" w:rsidR="00C2645D" w:rsidRPr="00154E29" w:rsidRDefault="00C2645D" w:rsidP="0057418B">
    <w:pPr>
      <w:pStyle w:val="a9"/>
      <w:tabs>
        <w:tab w:val="clear" w:pos="4153"/>
        <w:tab w:val="clear" w:pos="8306"/>
      </w:tabs>
      <w:ind w:left="2091"/>
      <w:jc w:val="center"/>
      <w:rPr>
        <w:sz w:val="40"/>
        <w:szCs w:val="40"/>
      </w:rPr>
    </w:pPr>
    <w:r w:rsidRPr="005E1145">
      <w:rPr>
        <w:rFonts w:cs="David" w:hint="cs"/>
        <w:sz w:val="20"/>
        <w:szCs w:val="20"/>
        <w:rtl/>
      </w:rPr>
      <w:t xml:space="preserve">מכרז מס' </w:t>
    </w:r>
    <w:r w:rsidR="0057418B">
      <w:rPr>
        <w:rFonts w:cs="David" w:hint="cs"/>
        <w:sz w:val="20"/>
        <w:szCs w:val="20"/>
        <w:rtl/>
      </w:rPr>
      <w:t>4</w:t>
    </w:r>
    <w:r>
      <w:rPr>
        <w:rFonts w:cs="David" w:hint="cs"/>
        <w:sz w:val="20"/>
        <w:szCs w:val="20"/>
        <w:rtl/>
      </w:rPr>
      <w:t>/</w:t>
    </w:r>
    <w:r w:rsidRPr="0029671F">
      <w:rPr>
        <w:rFonts w:cs="David" w:hint="cs"/>
        <w:sz w:val="20"/>
        <w:szCs w:val="20"/>
        <w:rtl/>
      </w:rPr>
      <w:t>201</w:t>
    </w:r>
    <w:r>
      <w:rPr>
        <w:rFonts w:cs="David" w:hint="cs"/>
        <w:sz w:val="20"/>
        <w:szCs w:val="20"/>
        <w:rtl/>
      </w:rPr>
      <w:t>8</w:t>
    </w:r>
    <w:r w:rsidRPr="005E1145">
      <w:rPr>
        <w:rFonts w:cs="David" w:hint="cs"/>
        <w:sz w:val="20"/>
        <w:szCs w:val="20"/>
        <w:rtl/>
      </w:rPr>
      <w:t xml:space="preserve"> </w:t>
    </w:r>
    <w:r w:rsidRPr="00527C8A">
      <w:rPr>
        <w:rFonts w:cs="David"/>
        <w:sz w:val="20"/>
        <w:szCs w:val="20"/>
        <w:rtl/>
      </w:rPr>
      <w:t>לארגון, בימוי והפקת העצרת הממלכתית לציון יום איחוד ירושלים לשנת 2018</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061FD7" w:rsidRPr="00061FD7">
      <w:rPr>
        <w:rFonts w:cs="David"/>
        <w:noProof/>
        <w:sz w:val="32"/>
        <w:szCs w:val="32"/>
        <w:rtl/>
        <w:lang w:val="he-IL"/>
      </w:rPr>
      <w:t>5</w:t>
    </w:r>
    <w:r w:rsidRPr="00E01AC3">
      <w:rPr>
        <w:rFonts w:cs="David"/>
        <w:sz w:val="32"/>
        <w:szCs w:val="32"/>
      </w:rPr>
      <w:fldChar w:fldCharType="end"/>
    </w:r>
  </w:p>
  <w:p w14:paraId="37EBE991" w14:textId="77777777" w:rsidR="00C2645D" w:rsidRDefault="00C2645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B58147" w14:textId="77777777" w:rsidR="007A6274" w:rsidRDefault="007A6274" w:rsidP="00154E29">
      <w:pPr>
        <w:spacing w:line="240" w:lineRule="auto"/>
      </w:pPr>
      <w:r>
        <w:separator/>
      </w:r>
    </w:p>
  </w:footnote>
  <w:footnote w:type="continuationSeparator" w:id="0">
    <w:p w14:paraId="477944D5" w14:textId="77777777" w:rsidR="007A6274" w:rsidRDefault="007A6274" w:rsidP="00154E29">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53F78"/>
    <w:multiLevelType w:val="hybridMultilevel"/>
    <w:tmpl w:val="3B9E9398"/>
    <w:lvl w:ilvl="0" w:tplc="94F857A8">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1AE1FDC"/>
    <w:multiLevelType w:val="hybridMultilevel"/>
    <w:tmpl w:val="43D22284"/>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D0166F"/>
    <w:multiLevelType w:val="hybridMultilevel"/>
    <w:tmpl w:val="4954A54C"/>
    <w:lvl w:ilvl="0" w:tplc="5A003E1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nsid w:val="045D0DA4"/>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6">
    <w:nsid w:val="04DB7599"/>
    <w:multiLevelType w:val="hybridMultilevel"/>
    <w:tmpl w:val="A3D0006C"/>
    <w:lvl w:ilvl="0" w:tplc="C6EAA2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57B6058"/>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6215CE7"/>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9">
    <w:nsid w:val="08F72C52"/>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0">
    <w:nsid w:val="08FC4B7A"/>
    <w:multiLevelType w:val="hybridMultilevel"/>
    <w:tmpl w:val="1FAC6B5C"/>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9581311"/>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3">
    <w:nsid w:val="0A520E7D"/>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B6D1289"/>
    <w:multiLevelType w:val="hybridMultilevel"/>
    <w:tmpl w:val="C87017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C875B35"/>
    <w:multiLevelType w:val="hybridMultilevel"/>
    <w:tmpl w:val="F3107724"/>
    <w:lvl w:ilvl="0" w:tplc="AEB4CAFE">
      <w:start w:val="1"/>
      <w:numFmt w:val="decimal"/>
      <w:lvlText w:val="%1."/>
      <w:lvlJc w:val="left"/>
      <w:pPr>
        <w:ind w:left="720" w:hanging="360"/>
      </w:pPr>
      <w:rPr>
        <w:b w:val="0"/>
        <w:bCs w:val="0"/>
        <w:lang w:bidi="he-IL"/>
      </w:rPr>
    </w:lvl>
    <w:lvl w:ilvl="1" w:tplc="12022FF8">
      <w:start w:val="1"/>
      <w:numFmt w:val="decimal"/>
      <w:lvlText w:val="%2)"/>
      <w:lvlJc w:val="left"/>
      <w:pPr>
        <w:tabs>
          <w:tab w:val="num" w:pos="1440"/>
        </w:tabs>
        <w:ind w:left="1440" w:hanging="360"/>
      </w:pPr>
      <w:rPr>
        <w:rFonts w:cs="David"/>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nsid w:val="0CB11518"/>
    <w:multiLevelType w:val="hybridMultilevel"/>
    <w:tmpl w:val="1674CFBE"/>
    <w:lvl w:ilvl="0" w:tplc="CB227034">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7">
    <w:nsid w:val="0D19260D"/>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0E655E4B"/>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EA91BB2"/>
    <w:multiLevelType w:val="hybridMultilevel"/>
    <w:tmpl w:val="FC8641EE"/>
    <w:lvl w:ilvl="0" w:tplc="A6A2305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1">
    <w:nsid w:val="0FAC6AEB"/>
    <w:multiLevelType w:val="hybridMultilevel"/>
    <w:tmpl w:val="A588F032"/>
    <w:lvl w:ilvl="0" w:tplc="5366C8E8">
      <w:start w:val="1"/>
      <w:numFmt w:val="decimal"/>
      <w:lvlText w:val="%1."/>
      <w:lvlJc w:val="left"/>
      <w:pPr>
        <w:ind w:left="720" w:hanging="360"/>
      </w:pPr>
      <w:rPr>
        <w:rFonts w:hint="default"/>
        <w:b/>
        <w:sz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0302DD1"/>
    <w:multiLevelType w:val="hybridMultilevel"/>
    <w:tmpl w:val="C8A863BC"/>
    <w:lvl w:ilvl="0" w:tplc="53B4995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1069442A"/>
    <w:multiLevelType w:val="hybridMultilevel"/>
    <w:tmpl w:val="B2448C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10BC4288"/>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0CC0F71"/>
    <w:multiLevelType w:val="hybridMultilevel"/>
    <w:tmpl w:val="2A4C23C4"/>
    <w:lvl w:ilvl="0" w:tplc="A9B654F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110B7945"/>
    <w:multiLevelType w:val="hybridMultilevel"/>
    <w:tmpl w:val="A4F0068C"/>
    <w:lvl w:ilvl="0" w:tplc="BD94857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7">
    <w:nsid w:val="11941AB6"/>
    <w:multiLevelType w:val="hybridMultilevel"/>
    <w:tmpl w:val="ED3472CC"/>
    <w:lvl w:ilvl="0" w:tplc="FDB013D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11B46B48"/>
    <w:multiLevelType w:val="hybridMultilevel"/>
    <w:tmpl w:val="AFF004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562054E"/>
    <w:multiLevelType w:val="multilevel"/>
    <w:tmpl w:val="9A9613E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169634FD"/>
    <w:multiLevelType w:val="hybridMultilevel"/>
    <w:tmpl w:val="20803894"/>
    <w:lvl w:ilvl="0" w:tplc="6FEC1D2A">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75F4993"/>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8552AF5"/>
    <w:multiLevelType w:val="hybridMultilevel"/>
    <w:tmpl w:val="FFA62D50"/>
    <w:lvl w:ilvl="0" w:tplc="1C96FDB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18A06239"/>
    <w:multiLevelType w:val="hybridMultilevel"/>
    <w:tmpl w:val="A588F032"/>
    <w:lvl w:ilvl="0" w:tplc="5366C8E8">
      <w:start w:val="1"/>
      <w:numFmt w:val="decimal"/>
      <w:lvlText w:val="%1."/>
      <w:lvlJc w:val="left"/>
      <w:pPr>
        <w:ind w:left="720" w:hanging="360"/>
      </w:pPr>
      <w:rPr>
        <w:rFonts w:hint="default"/>
        <w:b/>
        <w:sz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9075D93"/>
    <w:multiLevelType w:val="hybridMultilevel"/>
    <w:tmpl w:val="9F3A0A7A"/>
    <w:lvl w:ilvl="0" w:tplc="737A8A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19237B8F"/>
    <w:multiLevelType w:val="hybridMultilevel"/>
    <w:tmpl w:val="95C2DE8E"/>
    <w:lvl w:ilvl="0" w:tplc="954E4FA4">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36">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37">
    <w:nsid w:val="1C425745"/>
    <w:multiLevelType w:val="multilevel"/>
    <w:tmpl w:val="44282410"/>
    <w:lvl w:ilvl="0">
      <w:start w:val="1"/>
      <w:numFmt w:val="decimal"/>
      <w:lvlText w:val="%1."/>
      <w:lvlJc w:val="left"/>
      <w:pPr>
        <w:ind w:left="360" w:hanging="360"/>
      </w:pPr>
      <w:rPr>
        <w:rFonts w:hint="default"/>
        <w:b/>
        <w:bCs/>
        <w:i w:val="0"/>
        <w:iCs w:val="0"/>
      </w:rPr>
    </w:lvl>
    <w:lvl w:ilvl="1">
      <w:start w:val="1"/>
      <w:numFmt w:val="decimal"/>
      <w:lvlText w:val="%1.%2."/>
      <w:lvlJc w:val="left"/>
      <w:pPr>
        <w:ind w:left="77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1CAD5CA4"/>
    <w:multiLevelType w:val="hybridMultilevel"/>
    <w:tmpl w:val="28EA070A"/>
    <w:lvl w:ilvl="0" w:tplc="6FEC1D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1CFC1F7C"/>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215E41CF"/>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1">
    <w:nsid w:val="22BB248C"/>
    <w:multiLevelType w:val="hybridMultilevel"/>
    <w:tmpl w:val="2F448BDA"/>
    <w:lvl w:ilvl="0" w:tplc="0409000F">
      <w:start w:val="1"/>
      <w:numFmt w:val="decimal"/>
      <w:lvlText w:val="%1."/>
      <w:lvlJc w:val="left"/>
      <w:pPr>
        <w:ind w:left="720" w:hanging="360"/>
      </w:pPr>
      <w:rPr>
        <w:rFonts w:hint="default"/>
      </w:rPr>
    </w:lvl>
    <w:lvl w:ilvl="1" w:tplc="59686E2A">
      <w:start w:val="1"/>
      <w:numFmt w:val="hebrew1"/>
      <w:lvlText w:val="%2."/>
      <w:lvlJc w:val="left"/>
      <w:pPr>
        <w:ind w:left="1440" w:hanging="360"/>
      </w:pPr>
      <w:rPr>
        <w:rFonts w:hint="default"/>
        <w:b w:val="0"/>
        <w:bCs w:val="0"/>
      </w:rPr>
    </w:lvl>
    <w:lvl w:ilvl="2" w:tplc="AF1C4B1C">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22C35418"/>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2DD4392"/>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4">
    <w:nsid w:val="22DF79FF"/>
    <w:multiLevelType w:val="hybridMultilevel"/>
    <w:tmpl w:val="7DE4FD00"/>
    <w:lvl w:ilvl="0" w:tplc="A24A874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46">
    <w:nsid w:val="249D5098"/>
    <w:multiLevelType w:val="hybridMultilevel"/>
    <w:tmpl w:val="354E4A7C"/>
    <w:lvl w:ilvl="0" w:tplc="DF6268A4">
      <w:start w:val="1"/>
      <w:numFmt w:val="decimal"/>
      <w:lvlText w:val="%1."/>
      <w:lvlJc w:val="left"/>
      <w:pPr>
        <w:ind w:left="1080" w:hanging="360"/>
      </w:pPr>
      <w:rPr>
        <w:rFonts w:hint="default"/>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264B4F96"/>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26A956EB"/>
    <w:multiLevelType w:val="hybridMultilevel"/>
    <w:tmpl w:val="FE9C5084"/>
    <w:lvl w:ilvl="0" w:tplc="B5EA5C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26EA0695"/>
    <w:multiLevelType w:val="hybridMultilevel"/>
    <w:tmpl w:val="36F6040A"/>
    <w:lvl w:ilvl="0" w:tplc="16C4D9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27744224"/>
    <w:multiLevelType w:val="hybridMultilevel"/>
    <w:tmpl w:val="C6F4FB84"/>
    <w:lvl w:ilvl="0" w:tplc="0FCEB2B8">
      <w:start w:val="1"/>
      <w:numFmt w:val="decimal"/>
      <w:lvlText w:val="%1."/>
      <w:lvlJc w:val="left"/>
      <w:pPr>
        <w:ind w:left="1884" w:hanging="360"/>
      </w:pPr>
      <w:rPr>
        <w:rFonts w:hint="default"/>
      </w:rPr>
    </w:lvl>
    <w:lvl w:ilvl="1" w:tplc="04090019" w:tentative="1">
      <w:start w:val="1"/>
      <w:numFmt w:val="lowerLetter"/>
      <w:lvlText w:val="%2."/>
      <w:lvlJc w:val="left"/>
      <w:pPr>
        <w:ind w:left="2604" w:hanging="360"/>
      </w:pPr>
    </w:lvl>
    <w:lvl w:ilvl="2" w:tplc="0409001B" w:tentative="1">
      <w:start w:val="1"/>
      <w:numFmt w:val="lowerRoman"/>
      <w:lvlText w:val="%3."/>
      <w:lvlJc w:val="right"/>
      <w:pPr>
        <w:ind w:left="3324" w:hanging="180"/>
      </w:pPr>
    </w:lvl>
    <w:lvl w:ilvl="3" w:tplc="0409000F" w:tentative="1">
      <w:start w:val="1"/>
      <w:numFmt w:val="decimal"/>
      <w:lvlText w:val="%4."/>
      <w:lvlJc w:val="left"/>
      <w:pPr>
        <w:ind w:left="4044" w:hanging="360"/>
      </w:pPr>
    </w:lvl>
    <w:lvl w:ilvl="4" w:tplc="04090019" w:tentative="1">
      <w:start w:val="1"/>
      <w:numFmt w:val="lowerLetter"/>
      <w:lvlText w:val="%5."/>
      <w:lvlJc w:val="left"/>
      <w:pPr>
        <w:ind w:left="4764" w:hanging="360"/>
      </w:pPr>
    </w:lvl>
    <w:lvl w:ilvl="5" w:tplc="0409001B" w:tentative="1">
      <w:start w:val="1"/>
      <w:numFmt w:val="lowerRoman"/>
      <w:lvlText w:val="%6."/>
      <w:lvlJc w:val="right"/>
      <w:pPr>
        <w:ind w:left="5484" w:hanging="180"/>
      </w:pPr>
    </w:lvl>
    <w:lvl w:ilvl="6" w:tplc="0409000F" w:tentative="1">
      <w:start w:val="1"/>
      <w:numFmt w:val="decimal"/>
      <w:lvlText w:val="%7."/>
      <w:lvlJc w:val="left"/>
      <w:pPr>
        <w:ind w:left="6204" w:hanging="360"/>
      </w:pPr>
    </w:lvl>
    <w:lvl w:ilvl="7" w:tplc="04090019" w:tentative="1">
      <w:start w:val="1"/>
      <w:numFmt w:val="lowerLetter"/>
      <w:lvlText w:val="%8."/>
      <w:lvlJc w:val="left"/>
      <w:pPr>
        <w:ind w:left="6924" w:hanging="360"/>
      </w:pPr>
    </w:lvl>
    <w:lvl w:ilvl="8" w:tplc="0409001B" w:tentative="1">
      <w:start w:val="1"/>
      <w:numFmt w:val="lowerRoman"/>
      <w:lvlText w:val="%9."/>
      <w:lvlJc w:val="right"/>
      <w:pPr>
        <w:ind w:left="7644" w:hanging="180"/>
      </w:pPr>
    </w:lvl>
  </w:abstractNum>
  <w:abstractNum w:abstractNumId="51">
    <w:nsid w:val="277B5093"/>
    <w:multiLevelType w:val="hybridMultilevel"/>
    <w:tmpl w:val="F4B20B4E"/>
    <w:lvl w:ilvl="0" w:tplc="727C78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291A7EEB"/>
    <w:multiLevelType w:val="hybridMultilevel"/>
    <w:tmpl w:val="74F8AD0C"/>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29636BDD"/>
    <w:multiLevelType w:val="hybridMultilevel"/>
    <w:tmpl w:val="D3526AA8"/>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2A1D56CB"/>
    <w:multiLevelType w:val="hybridMultilevel"/>
    <w:tmpl w:val="F572BF3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2B830004"/>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57">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8">
    <w:nsid w:val="2D75174F"/>
    <w:multiLevelType w:val="hybridMultilevel"/>
    <w:tmpl w:val="F17A695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2DE6134C"/>
    <w:multiLevelType w:val="hybridMultilevel"/>
    <w:tmpl w:val="33188C1A"/>
    <w:lvl w:ilvl="0" w:tplc="DEF03D7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2">
    <w:nsid w:val="2EF35C9A"/>
    <w:multiLevelType w:val="hybridMultilevel"/>
    <w:tmpl w:val="E6306986"/>
    <w:lvl w:ilvl="0" w:tplc="8A8E0BA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nsid w:val="2FA805BF"/>
    <w:multiLevelType w:val="multilevel"/>
    <w:tmpl w:val="F31AB5E2"/>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nsid w:val="2FE5199C"/>
    <w:multiLevelType w:val="hybridMultilevel"/>
    <w:tmpl w:val="40AA211A"/>
    <w:lvl w:ilvl="0" w:tplc="6680A73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30863397"/>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31677B09"/>
    <w:multiLevelType w:val="hybridMultilevel"/>
    <w:tmpl w:val="A91C3D2C"/>
    <w:lvl w:ilvl="0" w:tplc="FE549CE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32AA697B"/>
    <w:multiLevelType w:val="hybridMultilevel"/>
    <w:tmpl w:val="401AB5D4"/>
    <w:lvl w:ilvl="0" w:tplc="3EFC932C">
      <w:start w:val="1"/>
      <w:numFmt w:val="decimal"/>
      <w:lvlText w:val="%1."/>
      <w:lvlJc w:val="left"/>
      <w:pPr>
        <w:ind w:left="720" w:hanging="360"/>
      </w:pPr>
      <w:rPr>
        <w:b w:val="0"/>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8">
    <w:nsid w:val="33AB5FAD"/>
    <w:multiLevelType w:val="hybridMultilevel"/>
    <w:tmpl w:val="351CD442"/>
    <w:lvl w:ilvl="0" w:tplc="328A57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340E4BE8"/>
    <w:multiLevelType w:val="hybridMultilevel"/>
    <w:tmpl w:val="28EA070A"/>
    <w:lvl w:ilvl="0" w:tplc="6FEC1D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35FD67BD"/>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3606491C"/>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371847D9"/>
    <w:multiLevelType w:val="hybridMultilevel"/>
    <w:tmpl w:val="BB1CB4D8"/>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3">
    <w:nsid w:val="37A60ECF"/>
    <w:multiLevelType w:val="hybridMultilevel"/>
    <w:tmpl w:val="BB7628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75">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76">
    <w:nsid w:val="43BE06E5"/>
    <w:multiLevelType w:val="hybridMultilevel"/>
    <w:tmpl w:val="1158DF52"/>
    <w:lvl w:ilvl="0" w:tplc="4B8A418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nsid w:val="4677015F"/>
    <w:multiLevelType w:val="hybridMultilevel"/>
    <w:tmpl w:val="306E400E"/>
    <w:lvl w:ilvl="0" w:tplc="7280052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nsid w:val="469D3E53"/>
    <w:multiLevelType w:val="hybridMultilevel"/>
    <w:tmpl w:val="317A813E"/>
    <w:lvl w:ilvl="0" w:tplc="1BB0B714">
      <w:start w:val="1"/>
      <w:numFmt w:val="hebrew1"/>
      <w:lvlText w:val="%1."/>
      <w:lvlJc w:val="left"/>
      <w:pPr>
        <w:ind w:left="1884" w:hanging="360"/>
      </w:pPr>
      <w:rPr>
        <w:rFonts w:hint="default"/>
      </w:rPr>
    </w:lvl>
    <w:lvl w:ilvl="1" w:tplc="04090019" w:tentative="1">
      <w:start w:val="1"/>
      <w:numFmt w:val="lowerLetter"/>
      <w:lvlText w:val="%2."/>
      <w:lvlJc w:val="left"/>
      <w:pPr>
        <w:ind w:left="2604" w:hanging="360"/>
      </w:pPr>
    </w:lvl>
    <w:lvl w:ilvl="2" w:tplc="0409001B" w:tentative="1">
      <w:start w:val="1"/>
      <w:numFmt w:val="lowerRoman"/>
      <w:lvlText w:val="%3."/>
      <w:lvlJc w:val="right"/>
      <w:pPr>
        <w:ind w:left="3324" w:hanging="180"/>
      </w:pPr>
    </w:lvl>
    <w:lvl w:ilvl="3" w:tplc="0409000F" w:tentative="1">
      <w:start w:val="1"/>
      <w:numFmt w:val="decimal"/>
      <w:lvlText w:val="%4."/>
      <w:lvlJc w:val="left"/>
      <w:pPr>
        <w:ind w:left="4044" w:hanging="360"/>
      </w:pPr>
    </w:lvl>
    <w:lvl w:ilvl="4" w:tplc="04090019" w:tentative="1">
      <w:start w:val="1"/>
      <w:numFmt w:val="lowerLetter"/>
      <w:lvlText w:val="%5."/>
      <w:lvlJc w:val="left"/>
      <w:pPr>
        <w:ind w:left="4764" w:hanging="360"/>
      </w:pPr>
    </w:lvl>
    <w:lvl w:ilvl="5" w:tplc="0409001B" w:tentative="1">
      <w:start w:val="1"/>
      <w:numFmt w:val="lowerRoman"/>
      <w:lvlText w:val="%6."/>
      <w:lvlJc w:val="right"/>
      <w:pPr>
        <w:ind w:left="5484" w:hanging="180"/>
      </w:pPr>
    </w:lvl>
    <w:lvl w:ilvl="6" w:tplc="0409000F" w:tentative="1">
      <w:start w:val="1"/>
      <w:numFmt w:val="decimal"/>
      <w:lvlText w:val="%7."/>
      <w:lvlJc w:val="left"/>
      <w:pPr>
        <w:ind w:left="6204" w:hanging="360"/>
      </w:pPr>
    </w:lvl>
    <w:lvl w:ilvl="7" w:tplc="04090019" w:tentative="1">
      <w:start w:val="1"/>
      <w:numFmt w:val="lowerLetter"/>
      <w:lvlText w:val="%8."/>
      <w:lvlJc w:val="left"/>
      <w:pPr>
        <w:ind w:left="6924" w:hanging="360"/>
      </w:pPr>
    </w:lvl>
    <w:lvl w:ilvl="8" w:tplc="0409001B" w:tentative="1">
      <w:start w:val="1"/>
      <w:numFmt w:val="lowerRoman"/>
      <w:lvlText w:val="%9."/>
      <w:lvlJc w:val="right"/>
      <w:pPr>
        <w:ind w:left="7644" w:hanging="180"/>
      </w:pPr>
    </w:lvl>
  </w:abstractNum>
  <w:abstractNum w:abstractNumId="80">
    <w:nsid w:val="47804264"/>
    <w:multiLevelType w:val="hybridMultilevel"/>
    <w:tmpl w:val="2A8A3C92"/>
    <w:lvl w:ilvl="0" w:tplc="CBCAB9B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nsid w:val="479B5798"/>
    <w:multiLevelType w:val="hybridMultilevel"/>
    <w:tmpl w:val="3E50F35C"/>
    <w:lvl w:ilvl="0" w:tplc="79A0855A">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483259DC"/>
    <w:multiLevelType w:val="multilevel"/>
    <w:tmpl w:val="8452AC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495050C4"/>
    <w:multiLevelType w:val="hybridMultilevel"/>
    <w:tmpl w:val="70F83C6A"/>
    <w:lvl w:ilvl="0" w:tplc="D590A18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87">
    <w:nsid w:val="4C1505F9"/>
    <w:multiLevelType w:val="hybridMultilevel"/>
    <w:tmpl w:val="577A575A"/>
    <w:lvl w:ilvl="0" w:tplc="20D2926A">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88">
    <w:nsid w:val="4ED5197E"/>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4EF542D0"/>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4F204201"/>
    <w:multiLevelType w:val="hybridMultilevel"/>
    <w:tmpl w:val="B4DCF296"/>
    <w:lvl w:ilvl="0" w:tplc="1936ABD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91">
    <w:nsid w:val="50174152"/>
    <w:multiLevelType w:val="hybridMultilevel"/>
    <w:tmpl w:val="5D12F064"/>
    <w:lvl w:ilvl="0" w:tplc="2DC692B2">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92">
    <w:nsid w:val="50510257"/>
    <w:multiLevelType w:val="hybridMultilevel"/>
    <w:tmpl w:val="86E8EEEA"/>
    <w:lvl w:ilvl="0" w:tplc="AA063638">
      <w:start w:val="1"/>
      <w:numFmt w:val="hebrew1"/>
      <w:lvlText w:val="%1."/>
      <w:lvlJc w:val="left"/>
      <w:pPr>
        <w:ind w:left="1494" w:hanging="360"/>
      </w:pPr>
      <w:rPr>
        <w:rFonts w:hint="default"/>
        <w:b/>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93">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nsid w:val="51B3792C"/>
    <w:multiLevelType w:val="hybridMultilevel"/>
    <w:tmpl w:val="27764A60"/>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51F32399"/>
    <w:multiLevelType w:val="hybridMultilevel"/>
    <w:tmpl w:val="BCDCE55C"/>
    <w:lvl w:ilvl="0" w:tplc="FF18CD3E">
      <w:start w:val="1"/>
      <w:numFmt w:val="decimal"/>
      <w:lvlText w:val="%1."/>
      <w:lvlJc w:val="left"/>
      <w:pPr>
        <w:ind w:left="720" w:hanging="360"/>
      </w:pPr>
      <w:rPr>
        <w:rFonts w:hint="default"/>
        <w:b/>
        <w:bCs w:val="0"/>
        <w:sz w:val="24"/>
        <w:szCs w:val="24"/>
        <w:u w:val="none"/>
      </w:rPr>
    </w:lvl>
    <w:lvl w:ilvl="1" w:tplc="AFCA68A4">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53D73650"/>
    <w:multiLevelType w:val="hybridMultilevel"/>
    <w:tmpl w:val="D3526AA8"/>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556267E3"/>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556961C5"/>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55B55ABB"/>
    <w:multiLevelType w:val="hybridMultilevel"/>
    <w:tmpl w:val="72DE41DA"/>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56065979"/>
    <w:multiLevelType w:val="hybridMultilevel"/>
    <w:tmpl w:val="F2DA1ACE"/>
    <w:lvl w:ilvl="0" w:tplc="BCBC0E3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nsid w:val="56566119"/>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569D1EFB"/>
    <w:multiLevelType w:val="hybridMultilevel"/>
    <w:tmpl w:val="A588F032"/>
    <w:lvl w:ilvl="0" w:tplc="5366C8E8">
      <w:start w:val="1"/>
      <w:numFmt w:val="decimal"/>
      <w:lvlText w:val="%1."/>
      <w:lvlJc w:val="left"/>
      <w:pPr>
        <w:ind w:left="720" w:hanging="360"/>
      </w:pPr>
      <w:rPr>
        <w:rFonts w:hint="default"/>
        <w:b/>
        <w:sz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56CA5B4E"/>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58DE03A6"/>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05">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06">
    <w:nsid w:val="5A924BB2"/>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nsid w:val="5C700FC4"/>
    <w:multiLevelType w:val="hybridMultilevel"/>
    <w:tmpl w:val="6E7AA2A4"/>
    <w:lvl w:ilvl="0" w:tplc="FA5E73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5D431ACF"/>
    <w:multiLevelType w:val="hybridMultilevel"/>
    <w:tmpl w:val="74F8AD0C"/>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5F655E91"/>
    <w:multiLevelType w:val="hybridMultilevel"/>
    <w:tmpl w:val="59626F4C"/>
    <w:lvl w:ilvl="0" w:tplc="0409000F">
      <w:start w:val="1"/>
      <w:numFmt w:val="bullet"/>
      <w:lvlText w:val=""/>
      <w:lvlJc w:val="left"/>
      <w:pPr>
        <w:tabs>
          <w:tab w:val="num" w:pos="720"/>
        </w:tabs>
        <w:ind w:left="720" w:hanging="360"/>
      </w:pPr>
      <w:rPr>
        <w:rFonts w:ascii="Wingdings" w:hAnsi="Wingding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11">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12">
    <w:nsid w:val="62180A5B"/>
    <w:multiLevelType w:val="hybridMultilevel"/>
    <w:tmpl w:val="FE8E1638"/>
    <w:lvl w:ilvl="0" w:tplc="AEB4CAFE">
      <w:start w:val="1"/>
      <w:numFmt w:val="decimal"/>
      <w:lvlText w:val="%1."/>
      <w:lvlJc w:val="left"/>
      <w:pPr>
        <w:ind w:left="720" w:hanging="360"/>
      </w:pPr>
      <w:rPr>
        <w:b w:val="0"/>
        <w:bCs w:val="0"/>
        <w:lang w:bidi="he-IL"/>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3">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nsid w:val="63882314"/>
    <w:multiLevelType w:val="hybridMultilevel"/>
    <w:tmpl w:val="5D12F064"/>
    <w:lvl w:ilvl="0" w:tplc="2DC692B2">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15">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16">
    <w:nsid w:val="6645304F"/>
    <w:multiLevelType w:val="hybridMultilevel"/>
    <w:tmpl w:val="A1A23D54"/>
    <w:lvl w:ilvl="0" w:tplc="0DCE17A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7">
    <w:nsid w:val="6705719A"/>
    <w:multiLevelType w:val="multilevel"/>
    <w:tmpl w:val="0124F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119">
    <w:nsid w:val="68752BAE"/>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2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121">
    <w:nsid w:val="69D739AE"/>
    <w:multiLevelType w:val="hybridMultilevel"/>
    <w:tmpl w:val="388EF51A"/>
    <w:lvl w:ilvl="0" w:tplc="505666F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2">
    <w:nsid w:val="6B5C6C0E"/>
    <w:multiLevelType w:val="hybridMultilevel"/>
    <w:tmpl w:val="C44AF216"/>
    <w:lvl w:ilvl="0" w:tplc="DDEC542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nsid w:val="6BE161AC"/>
    <w:multiLevelType w:val="multilevel"/>
    <w:tmpl w:val="1CBA71A0"/>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4">
    <w:nsid w:val="6C2175C7"/>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nsid w:val="6C5965A7"/>
    <w:multiLevelType w:val="multilevel"/>
    <w:tmpl w:val="224284C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6">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8">
    <w:nsid w:val="6F0C637A"/>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nsid w:val="6FA37F07"/>
    <w:multiLevelType w:val="hybridMultilevel"/>
    <w:tmpl w:val="77AA262A"/>
    <w:lvl w:ilvl="0" w:tplc="7A7EBBB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0">
    <w:nsid w:val="70467996"/>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nsid w:val="7101065B"/>
    <w:multiLevelType w:val="hybridMultilevel"/>
    <w:tmpl w:val="D63EBD42"/>
    <w:lvl w:ilvl="0" w:tplc="22A4438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nsid w:val="72404E0A"/>
    <w:multiLevelType w:val="hybridMultilevel"/>
    <w:tmpl w:val="1F6CDCE2"/>
    <w:lvl w:ilvl="0" w:tplc="019C19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72975B28"/>
    <w:multiLevelType w:val="hybridMultilevel"/>
    <w:tmpl w:val="0E36A16E"/>
    <w:lvl w:ilvl="0" w:tplc="A7AC0F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nsid w:val="74F53177"/>
    <w:multiLevelType w:val="hybridMultilevel"/>
    <w:tmpl w:val="0E4E2D9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75813609"/>
    <w:multiLevelType w:val="hybridMultilevel"/>
    <w:tmpl w:val="58FC38EC"/>
    <w:lvl w:ilvl="0" w:tplc="F462DC32">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nsid w:val="75A4777F"/>
    <w:multiLevelType w:val="hybridMultilevel"/>
    <w:tmpl w:val="335478DC"/>
    <w:lvl w:ilvl="0" w:tplc="934E9D4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37">
    <w:nsid w:val="767A03B8"/>
    <w:multiLevelType w:val="hybridMultilevel"/>
    <w:tmpl w:val="3BD48B28"/>
    <w:lvl w:ilvl="0" w:tplc="90906F8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8">
    <w:nsid w:val="76AF7C66"/>
    <w:multiLevelType w:val="hybridMultilevel"/>
    <w:tmpl w:val="24B47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nsid w:val="76D04C8C"/>
    <w:multiLevelType w:val="hybridMultilevel"/>
    <w:tmpl w:val="ECECAE84"/>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nsid w:val="77D27921"/>
    <w:multiLevelType w:val="hybridMultilevel"/>
    <w:tmpl w:val="A2E498FE"/>
    <w:lvl w:ilvl="0" w:tplc="C4DCA4B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1">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42">
    <w:nsid w:val="7B0E0880"/>
    <w:multiLevelType w:val="hybridMultilevel"/>
    <w:tmpl w:val="E10C4D96"/>
    <w:lvl w:ilvl="0" w:tplc="F7727822">
      <w:start w:val="1"/>
      <w:numFmt w:val="decimal"/>
      <w:lvlText w:val="%1."/>
      <w:lvlJc w:val="left"/>
      <w:pPr>
        <w:ind w:left="1440" w:hanging="360"/>
      </w:pPr>
      <w:rPr>
        <w:b w:val="0"/>
        <w:bCs w:val="0"/>
      </w:rPr>
    </w:lvl>
    <w:lvl w:ilvl="1" w:tplc="0CF8C1A0">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43">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4">
    <w:nsid w:val="7F250D45"/>
    <w:multiLevelType w:val="hybridMultilevel"/>
    <w:tmpl w:val="31DA07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nsid w:val="7FF65066"/>
    <w:multiLevelType w:val="multilevel"/>
    <w:tmpl w:val="05ACDD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6."/>
      <w:lvlJc w:val="left"/>
      <w:pPr>
        <w:ind w:left="2736" w:hanging="936"/>
      </w:pPr>
      <w:rPr>
        <w:rFonts w:ascii="Times New Roman" w:eastAsia="Times New Roman" w:hAnsi="Times New Roman" w:cs="David"/>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93"/>
  </w:num>
  <w:num w:numId="2">
    <w:abstractNumId w:val="55"/>
  </w:num>
  <w:num w:numId="3">
    <w:abstractNumId w:val="57"/>
  </w:num>
  <w:num w:numId="4">
    <w:abstractNumId w:val="86"/>
  </w:num>
  <w:num w:numId="5">
    <w:abstractNumId w:val="61"/>
  </w:num>
  <w:num w:numId="6">
    <w:abstractNumId w:val="123"/>
  </w:num>
  <w:num w:numId="7">
    <w:abstractNumId w:val="113"/>
  </w:num>
  <w:num w:numId="8">
    <w:abstractNumId w:val="77"/>
  </w:num>
  <w:num w:numId="9">
    <w:abstractNumId w:val="83"/>
  </w:num>
  <w:num w:numId="10">
    <w:abstractNumId w:val="12"/>
  </w:num>
  <w:num w:numId="11">
    <w:abstractNumId w:val="120"/>
  </w:num>
  <w:num w:numId="12">
    <w:abstractNumId w:val="36"/>
  </w:num>
  <w:num w:numId="13">
    <w:abstractNumId w:val="110"/>
  </w:num>
  <w:num w:numId="14">
    <w:abstractNumId w:val="75"/>
  </w:num>
  <w:num w:numId="15">
    <w:abstractNumId w:val="111"/>
  </w:num>
  <w:num w:numId="16">
    <w:abstractNumId w:val="126"/>
  </w:num>
  <w:num w:numId="17">
    <w:abstractNumId w:val="107"/>
  </w:num>
  <w:num w:numId="18">
    <w:abstractNumId w:val="74"/>
  </w:num>
  <w:num w:numId="19">
    <w:abstractNumId w:val="18"/>
  </w:num>
  <w:num w:numId="20">
    <w:abstractNumId w:val="145"/>
  </w:num>
  <w:num w:numId="21">
    <w:abstractNumId w:val="0"/>
  </w:num>
  <w:num w:numId="22">
    <w:abstractNumId w:val="70"/>
  </w:num>
  <w:num w:numId="23">
    <w:abstractNumId w:val="37"/>
  </w:num>
  <w:num w:numId="24">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8"/>
  </w:num>
  <w:num w:numId="27">
    <w:abstractNumId w:val="105"/>
  </w:num>
  <w:num w:numId="28">
    <w:abstractNumId w:val="63"/>
  </w:num>
  <w:num w:numId="29">
    <w:abstractNumId w:val="23"/>
  </w:num>
  <w:num w:numId="30">
    <w:abstractNumId w:val="78"/>
  </w:num>
  <w:num w:numId="31">
    <w:abstractNumId w:val="3"/>
  </w:num>
  <w:num w:numId="32">
    <w:abstractNumId w:val="122"/>
  </w:num>
  <w:num w:numId="33">
    <w:abstractNumId w:val="48"/>
  </w:num>
  <w:num w:numId="34">
    <w:abstractNumId w:val="100"/>
  </w:num>
  <w:num w:numId="35">
    <w:abstractNumId w:val="22"/>
  </w:num>
  <w:num w:numId="36">
    <w:abstractNumId w:val="76"/>
  </w:num>
  <w:num w:numId="37">
    <w:abstractNumId w:val="60"/>
  </w:num>
  <w:num w:numId="38">
    <w:abstractNumId w:val="131"/>
  </w:num>
  <w:num w:numId="39">
    <w:abstractNumId w:val="32"/>
  </w:num>
  <w:num w:numId="40">
    <w:abstractNumId w:val="121"/>
  </w:num>
  <w:num w:numId="41">
    <w:abstractNumId w:val="140"/>
  </w:num>
  <w:num w:numId="42">
    <w:abstractNumId w:val="116"/>
  </w:num>
  <w:num w:numId="43">
    <w:abstractNumId w:val="80"/>
  </w:num>
  <w:num w:numId="44">
    <w:abstractNumId w:val="27"/>
  </w:num>
  <w:num w:numId="45">
    <w:abstractNumId w:val="129"/>
  </w:num>
  <w:num w:numId="46">
    <w:abstractNumId w:val="62"/>
  </w:num>
  <w:num w:numId="47">
    <w:abstractNumId w:val="64"/>
  </w:num>
  <w:num w:numId="48">
    <w:abstractNumId w:val="84"/>
  </w:num>
  <w:num w:numId="49">
    <w:abstractNumId w:val="25"/>
  </w:num>
  <w:num w:numId="50">
    <w:abstractNumId w:val="137"/>
  </w:num>
  <w:num w:numId="51">
    <w:abstractNumId w:val="44"/>
  </w:num>
  <w:num w:numId="52">
    <w:abstractNumId w:val="142"/>
  </w:num>
  <w:num w:numId="53">
    <w:abstractNumId w:val="45"/>
  </w:num>
  <w:num w:numId="54">
    <w:abstractNumId w:val="55"/>
  </w:num>
  <w:num w:numId="55">
    <w:abstractNumId w:val="55"/>
  </w:num>
  <w:num w:numId="56">
    <w:abstractNumId w:val="143"/>
  </w:num>
  <w:num w:numId="57">
    <w:abstractNumId w:val="115"/>
  </w:num>
  <w:num w:numId="58">
    <w:abstractNumId w:val="29"/>
  </w:num>
  <w:num w:numId="59">
    <w:abstractNumId w:val="82"/>
  </w:num>
  <w:num w:numId="60">
    <w:abstractNumId w:val="4"/>
  </w:num>
  <w:num w:numId="61">
    <w:abstractNumId w:val="85"/>
  </w:num>
  <w:num w:numId="62">
    <w:abstractNumId w:val="141"/>
  </w:num>
  <w:num w:numId="63">
    <w:abstractNumId w:val="59"/>
  </w:num>
  <w:num w:numId="64">
    <w:abstractNumId w:val="1"/>
  </w:num>
  <w:num w:numId="65">
    <w:abstractNumId w:val="144"/>
  </w:num>
  <w:num w:numId="66">
    <w:abstractNumId w:val="92"/>
  </w:num>
  <w:num w:numId="67">
    <w:abstractNumId w:val="41"/>
  </w:num>
  <w:num w:numId="68">
    <w:abstractNumId w:val="79"/>
  </w:num>
  <w:num w:numId="69">
    <w:abstractNumId w:val="50"/>
  </w:num>
  <w:num w:numId="70">
    <w:abstractNumId w:val="68"/>
  </w:num>
  <w:num w:numId="71">
    <w:abstractNumId w:val="38"/>
  </w:num>
  <w:num w:numId="72">
    <w:abstractNumId w:val="69"/>
  </w:num>
  <w:num w:numId="73">
    <w:abstractNumId w:val="30"/>
  </w:num>
  <w:num w:numId="74">
    <w:abstractNumId w:val="90"/>
  </w:num>
  <w:num w:numId="75">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12"/>
  </w:num>
  <w:num w:numId="78">
    <w:abstractNumId w:val="15"/>
  </w:num>
  <w:num w:numId="79">
    <w:abstractNumId w:val="65"/>
  </w:num>
  <w:num w:numId="80">
    <w:abstractNumId w:val="47"/>
  </w:num>
  <w:num w:numId="81">
    <w:abstractNumId w:val="97"/>
  </w:num>
  <w:num w:numId="82">
    <w:abstractNumId w:val="102"/>
  </w:num>
  <w:num w:numId="83">
    <w:abstractNumId w:val="33"/>
  </w:num>
  <w:num w:numId="84">
    <w:abstractNumId w:val="13"/>
  </w:num>
  <w:num w:numId="85">
    <w:abstractNumId w:val="98"/>
  </w:num>
  <w:num w:numId="86">
    <w:abstractNumId w:val="19"/>
  </w:num>
  <w:num w:numId="87">
    <w:abstractNumId w:val="21"/>
  </w:num>
  <w:num w:numId="88">
    <w:abstractNumId w:val="14"/>
  </w:num>
  <w:num w:numId="89">
    <w:abstractNumId w:val="58"/>
  </w:num>
  <w:num w:numId="90">
    <w:abstractNumId w:val="46"/>
  </w:num>
  <w:num w:numId="91">
    <w:abstractNumId w:val="139"/>
  </w:num>
  <w:num w:numId="92">
    <w:abstractNumId w:val="6"/>
  </w:num>
  <w:num w:numId="93">
    <w:abstractNumId w:val="66"/>
  </w:num>
  <w:num w:numId="94">
    <w:abstractNumId w:val="95"/>
  </w:num>
  <w:num w:numId="95">
    <w:abstractNumId w:val="87"/>
  </w:num>
  <w:num w:numId="96">
    <w:abstractNumId w:val="134"/>
  </w:num>
  <w:num w:numId="97">
    <w:abstractNumId w:val="10"/>
  </w:num>
  <w:num w:numId="98">
    <w:abstractNumId w:val="16"/>
  </w:num>
  <w:num w:numId="99">
    <w:abstractNumId w:val="109"/>
  </w:num>
  <w:num w:numId="100">
    <w:abstractNumId w:val="53"/>
  </w:num>
  <w:num w:numId="101">
    <w:abstractNumId w:val="135"/>
  </w:num>
  <w:num w:numId="102">
    <w:abstractNumId w:val="91"/>
  </w:num>
  <w:num w:numId="103">
    <w:abstractNumId w:val="71"/>
  </w:num>
  <w:num w:numId="104">
    <w:abstractNumId w:val="103"/>
  </w:num>
  <w:num w:numId="105">
    <w:abstractNumId w:val="26"/>
  </w:num>
  <w:num w:numId="106">
    <w:abstractNumId w:val="34"/>
  </w:num>
  <w:num w:numId="107">
    <w:abstractNumId w:val="133"/>
  </w:num>
  <w:num w:numId="108">
    <w:abstractNumId w:val="81"/>
  </w:num>
  <w:num w:numId="109">
    <w:abstractNumId w:val="49"/>
  </w:num>
  <w:num w:numId="110">
    <w:abstractNumId w:val="51"/>
  </w:num>
  <w:num w:numId="111">
    <w:abstractNumId w:val="132"/>
  </w:num>
  <w:num w:numId="112">
    <w:abstractNumId w:val="35"/>
  </w:num>
  <w:num w:numId="113">
    <w:abstractNumId w:val="17"/>
  </w:num>
  <w:num w:numId="114">
    <w:abstractNumId w:val="119"/>
  </w:num>
  <w:num w:numId="115">
    <w:abstractNumId w:val="9"/>
  </w:num>
  <w:num w:numId="116">
    <w:abstractNumId w:val="128"/>
  </w:num>
  <w:num w:numId="117">
    <w:abstractNumId w:val="7"/>
  </w:num>
  <w:num w:numId="118">
    <w:abstractNumId w:val="104"/>
  </w:num>
  <w:num w:numId="119">
    <w:abstractNumId w:val="11"/>
  </w:num>
  <w:num w:numId="120">
    <w:abstractNumId w:val="40"/>
  </w:num>
  <w:num w:numId="121">
    <w:abstractNumId w:val="88"/>
  </w:num>
  <w:num w:numId="122">
    <w:abstractNumId w:val="56"/>
  </w:num>
  <w:num w:numId="123">
    <w:abstractNumId w:val="43"/>
  </w:num>
  <w:num w:numId="124">
    <w:abstractNumId w:val="24"/>
  </w:num>
  <w:num w:numId="125">
    <w:abstractNumId w:val="8"/>
  </w:num>
  <w:num w:numId="126">
    <w:abstractNumId w:val="130"/>
  </w:num>
  <w:num w:numId="127">
    <w:abstractNumId w:val="5"/>
  </w:num>
  <w:num w:numId="128">
    <w:abstractNumId w:val="31"/>
  </w:num>
  <w:num w:numId="129">
    <w:abstractNumId w:val="89"/>
  </w:num>
  <w:num w:numId="130">
    <w:abstractNumId w:val="42"/>
  </w:num>
  <w:num w:numId="131">
    <w:abstractNumId w:val="136"/>
  </w:num>
  <w:num w:numId="132">
    <w:abstractNumId w:val="73"/>
  </w:num>
  <w:num w:numId="133">
    <w:abstractNumId w:val="138"/>
  </w:num>
  <w:num w:numId="134">
    <w:abstractNumId w:val="94"/>
  </w:num>
  <w:num w:numId="135">
    <w:abstractNumId w:val="108"/>
  </w:num>
  <w:num w:numId="136">
    <w:abstractNumId w:val="52"/>
  </w:num>
  <w:num w:numId="137">
    <w:abstractNumId w:val="96"/>
  </w:num>
  <w:num w:numId="138">
    <w:abstractNumId w:val="114"/>
  </w:num>
  <w:num w:numId="139">
    <w:abstractNumId w:val="54"/>
  </w:num>
  <w:num w:numId="140">
    <w:abstractNumId w:val="99"/>
  </w:num>
  <w:num w:numId="141">
    <w:abstractNumId w:val="2"/>
  </w:num>
  <w:num w:numId="142">
    <w:abstractNumId w:val="20"/>
  </w:num>
  <w:num w:numId="143">
    <w:abstractNumId w:val="106"/>
  </w:num>
  <w:num w:numId="144">
    <w:abstractNumId w:val="101"/>
  </w:num>
  <w:num w:numId="145">
    <w:abstractNumId w:val="124"/>
  </w:num>
  <w:num w:numId="146">
    <w:abstractNumId w:val="39"/>
  </w:num>
  <w:num w:numId="147">
    <w:abstractNumId w:val="28"/>
  </w:num>
  <w:num w:numId="148">
    <w:abstractNumId w:val="117"/>
  </w:num>
  <w:numIdMacAtCleanup w:val="1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GrammaticalErrors/>
  <w:proofState w:grammar="clean"/>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66A5"/>
    <w:rsid w:val="00000055"/>
    <w:rsid w:val="00000E95"/>
    <w:rsid w:val="0000167A"/>
    <w:rsid w:val="00003EC5"/>
    <w:rsid w:val="00004D34"/>
    <w:rsid w:val="00006A59"/>
    <w:rsid w:val="00011037"/>
    <w:rsid w:val="000110EF"/>
    <w:rsid w:val="00012246"/>
    <w:rsid w:val="00012488"/>
    <w:rsid w:val="00013EE7"/>
    <w:rsid w:val="000142A9"/>
    <w:rsid w:val="000145CE"/>
    <w:rsid w:val="000164A6"/>
    <w:rsid w:val="0001728F"/>
    <w:rsid w:val="0001788B"/>
    <w:rsid w:val="00017E3A"/>
    <w:rsid w:val="00017E96"/>
    <w:rsid w:val="00020C91"/>
    <w:rsid w:val="0002102D"/>
    <w:rsid w:val="0002136E"/>
    <w:rsid w:val="000219BC"/>
    <w:rsid w:val="00022129"/>
    <w:rsid w:val="00022442"/>
    <w:rsid w:val="000248FC"/>
    <w:rsid w:val="00025151"/>
    <w:rsid w:val="0002524C"/>
    <w:rsid w:val="00026919"/>
    <w:rsid w:val="00026D4B"/>
    <w:rsid w:val="0002748C"/>
    <w:rsid w:val="000279FC"/>
    <w:rsid w:val="00027E7D"/>
    <w:rsid w:val="000303F2"/>
    <w:rsid w:val="0003061D"/>
    <w:rsid w:val="0003172B"/>
    <w:rsid w:val="00031AF3"/>
    <w:rsid w:val="00031EDA"/>
    <w:rsid w:val="0003283D"/>
    <w:rsid w:val="00032AA1"/>
    <w:rsid w:val="0003435E"/>
    <w:rsid w:val="0003556F"/>
    <w:rsid w:val="00035FE6"/>
    <w:rsid w:val="00036835"/>
    <w:rsid w:val="00036C38"/>
    <w:rsid w:val="0003715C"/>
    <w:rsid w:val="000377B0"/>
    <w:rsid w:val="000404B3"/>
    <w:rsid w:val="00042049"/>
    <w:rsid w:val="000421BC"/>
    <w:rsid w:val="000421DB"/>
    <w:rsid w:val="0004226C"/>
    <w:rsid w:val="00042860"/>
    <w:rsid w:val="0004331B"/>
    <w:rsid w:val="00043A64"/>
    <w:rsid w:val="00043D49"/>
    <w:rsid w:val="00044E56"/>
    <w:rsid w:val="00045827"/>
    <w:rsid w:val="0004583C"/>
    <w:rsid w:val="0005169E"/>
    <w:rsid w:val="00052369"/>
    <w:rsid w:val="00052B1B"/>
    <w:rsid w:val="00053802"/>
    <w:rsid w:val="00053D01"/>
    <w:rsid w:val="00053F6B"/>
    <w:rsid w:val="00054A94"/>
    <w:rsid w:val="00056559"/>
    <w:rsid w:val="00056635"/>
    <w:rsid w:val="00056660"/>
    <w:rsid w:val="00056A81"/>
    <w:rsid w:val="000572E7"/>
    <w:rsid w:val="00061FD7"/>
    <w:rsid w:val="0006215C"/>
    <w:rsid w:val="0006309E"/>
    <w:rsid w:val="00063B78"/>
    <w:rsid w:val="00064649"/>
    <w:rsid w:val="00064BB1"/>
    <w:rsid w:val="00065D1B"/>
    <w:rsid w:val="00066B57"/>
    <w:rsid w:val="000672ED"/>
    <w:rsid w:val="00067E65"/>
    <w:rsid w:val="00067ECF"/>
    <w:rsid w:val="00070DC2"/>
    <w:rsid w:val="00071B2F"/>
    <w:rsid w:val="00071C6B"/>
    <w:rsid w:val="00071E0A"/>
    <w:rsid w:val="00071E8A"/>
    <w:rsid w:val="0007364C"/>
    <w:rsid w:val="00073B8F"/>
    <w:rsid w:val="00074021"/>
    <w:rsid w:val="0007460E"/>
    <w:rsid w:val="00074B14"/>
    <w:rsid w:val="00074D27"/>
    <w:rsid w:val="00074D3D"/>
    <w:rsid w:val="00075EDF"/>
    <w:rsid w:val="0007637E"/>
    <w:rsid w:val="000767A8"/>
    <w:rsid w:val="00076B90"/>
    <w:rsid w:val="00076DD9"/>
    <w:rsid w:val="0007714C"/>
    <w:rsid w:val="0008231D"/>
    <w:rsid w:val="00082B35"/>
    <w:rsid w:val="00083CDF"/>
    <w:rsid w:val="00084019"/>
    <w:rsid w:val="00084B81"/>
    <w:rsid w:val="00086241"/>
    <w:rsid w:val="00086D4F"/>
    <w:rsid w:val="0009057C"/>
    <w:rsid w:val="00090652"/>
    <w:rsid w:val="00090DFB"/>
    <w:rsid w:val="000917FB"/>
    <w:rsid w:val="000935E3"/>
    <w:rsid w:val="00093A61"/>
    <w:rsid w:val="00093D36"/>
    <w:rsid w:val="00095163"/>
    <w:rsid w:val="0009568F"/>
    <w:rsid w:val="00096149"/>
    <w:rsid w:val="0009686F"/>
    <w:rsid w:val="00096B7F"/>
    <w:rsid w:val="00097E40"/>
    <w:rsid w:val="000A07D3"/>
    <w:rsid w:val="000A0A30"/>
    <w:rsid w:val="000A191A"/>
    <w:rsid w:val="000A1F6E"/>
    <w:rsid w:val="000A2D74"/>
    <w:rsid w:val="000A3B89"/>
    <w:rsid w:val="000A3CE0"/>
    <w:rsid w:val="000A3F63"/>
    <w:rsid w:val="000A4344"/>
    <w:rsid w:val="000A43F9"/>
    <w:rsid w:val="000A6381"/>
    <w:rsid w:val="000A69AE"/>
    <w:rsid w:val="000A6DDC"/>
    <w:rsid w:val="000A7E06"/>
    <w:rsid w:val="000B16E3"/>
    <w:rsid w:val="000B20E7"/>
    <w:rsid w:val="000B2364"/>
    <w:rsid w:val="000B2BC1"/>
    <w:rsid w:val="000B36FB"/>
    <w:rsid w:val="000B41E1"/>
    <w:rsid w:val="000B51D3"/>
    <w:rsid w:val="000B602D"/>
    <w:rsid w:val="000B6926"/>
    <w:rsid w:val="000B6ADC"/>
    <w:rsid w:val="000C38D9"/>
    <w:rsid w:val="000C742D"/>
    <w:rsid w:val="000D0DC0"/>
    <w:rsid w:val="000D43CF"/>
    <w:rsid w:val="000D629A"/>
    <w:rsid w:val="000D6B6D"/>
    <w:rsid w:val="000D79B1"/>
    <w:rsid w:val="000E02FD"/>
    <w:rsid w:val="000E081A"/>
    <w:rsid w:val="000E0FA9"/>
    <w:rsid w:val="000E1DFD"/>
    <w:rsid w:val="000E2468"/>
    <w:rsid w:val="000E25F6"/>
    <w:rsid w:val="000E30FC"/>
    <w:rsid w:val="000E3B94"/>
    <w:rsid w:val="000E4305"/>
    <w:rsid w:val="000E4469"/>
    <w:rsid w:val="000E75E6"/>
    <w:rsid w:val="000E7E62"/>
    <w:rsid w:val="000F0DC3"/>
    <w:rsid w:val="000F156A"/>
    <w:rsid w:val="000F20AA"/>
    <w:rsid w:val="000F363F"/>
    <w:rsid w:val="000F3AF3"/>
    <w:rsid w:val="000F48F3"/>
    <w:rsid w:val="000F4CA8"/>
    <w:rsid w:val="000F54B6"/>
    <w:rsid w:val="000F6AC5"/>
    <w:rsid w:val="000F6BE4"/>
    <w:rsid w:val="000F71B7"/>
    <w:rsid w:val="000F736B"/>
    <w:rsid w:val="000F742F"/>
    <w:rsid w:val="000F7A32"/>
    <w:rsid w:val="00101491"/>
    <w:rsid w:val="00101531"/>
    <w:rsid w:val="00101731"/>
    <w:rsid w:val="0010490F"/>
    <w:rsid w:val="001072D7"/>
    <w:rsid w:val="001100D5"/>
    <w:rsid w:val="0011193C"/>
    <w:rsid w:val="00112C05"/>
    <w:rsid w:val="00113817"/>
    <w:rsid w:val="00114394"/>
    <w:rsid w:val="00114988"/>
    <w:rsid w:val="00114F70"/>
    <w:rsid w:val="00115393"/>
    <w:rsid w:val="00115F57"/>
    <w:rsid w:val="00116BD8"/>
    <w:rsid w:val="00117D03"/>
    <w:rsid w:val="0012037B"/>
    <w:rsid w:val="00121738"/>
    <w:rsid w:val="0012182B"/>
    <w:rsid w:val="00121DA8"/>
    <w:rsid w:val="00122604"/>
    <w:rsid w:val="0012273A"/>
    <w:rsid w:val="00124370"/>
    <w:rsid w:val="00124A94"/>
    <w:rsid w:val="0012699E"/>
    <w:rsid w:val="001278C0"/>
    <w:rsid w:val="0013094C"/>
    <w:rsid w:val="001316CB"/>
    <w:rsid w:val="001319BD"/>
    <w:rsid w:val="00131FC2"/>
    <w:rsid w:val="00134500"/>
    <w:rsid w:val="0013594E"/>
    <w:rsid w:val="001412DC"/>
    <w:rsid w:val="0014175B"/>
    <w:rsid w:val="0014200F"/>
    <w:rsid w:val="001425DE"/>
    <w:rsid w:val="00142714"/>
    <w:rsid w:val="00143376"/>
    <w:rsid w:val="00144441"/>
    <w:rsid w:val="0014489B"/>
    <w:rsid w:val="00146FE5"/>
    <w:rsid w:val="001531D8"/>
    <w:rsid w:val="00154DF8"/>
    <w:rsid w:val="00154E29"/>
    <w:rsid w:val="001555ED"/>
    <w:rsid w:val="00156614"/>
    <w:rsid w:val="00156BA1"/>
    <w:rsid w:val="001570A4"/>
    <w:rsid w:val="00157384"/>
    <w:rsid w:val="0016184B"/>
    <w:rsid w:val="0016244A"/>
    <w:rsid w:val="00164166"/>
    <w:rsid w:val="001647E7"/>
    <w:rsid w:val="001648BE"/>
    <w:rsid w:val="00164C4A"/>
    <w:rsid w:val="001651BC"/>
    <w:rsid w:val="00166979"/>
    <w:rsid w:val="0017008C"/>
    <w:rsid w:val="00170512"/>
    <w:rsid w:val="001711DA"/>
    <w:rsid w:val="00171CD5"/>
    <w:rsid w:val="00173B8C"/>
    <w:rsid w:val="00173E80"/>
    <w:rsid w:val="0017456D"/>
    <w:rsid w:val="00176441"/>
    <w:rsid w:val="00176EC3"/>
    <w:rsid w:val="00177879"/>
    <w:rsid w:val="001801AC"/>
    <w:rsid w:val="0018119C"/>
    <w:rsid w:val="00181A74"/>
    <w:rsid w:val="00182B7C"/>
    <w:rsid w:val="00183654"/>
    <w:rsid w:val="001836AF"/>
    <w:rsid w:val="00183828"/>
    <w:rsid w:val="001839B1"/>
    <w:rsid w:val="001849A8"/>
    <w:rsid w:val="00192179"/>
    <w:rsid w:val="001934BF"/>
    <w:rsid w:val="001938D3"/>
    <w:rsid w:val="001969E1"/>
    <w:rsid w:val="00196EB2"/>
    <w:rsid w:val="001A0A27"/>
    <w:rsid w:val="001A0C2D"/>
    <w:rsid w:val="001A0F3A"/>
    <w:rsid w:val="001A1257"/>
    <w:rsid w:val="001A1BD6"/>
    <w:rsid w:val="001A2246"/>
    <w:rsid w:val="001A34E6"/>
    <w:rsid w:val="001A3E60"/>
    <w:rsid w:val="001A4582"/>
    <w:rsid w:val="001A5003"/>
    <w:rsid w:val="001A580A"/>
    <w:rsid w:val="001A73C3"/>
    <w:rsid w:val="001B0ACF"/>
    <w:rsid w:val="001B1402"/>
    <w:rsid w:val="001B24D6"/>
    <w:rsid w:val="001B2C2C"/>
    <w:rsid w:val="001B366E"/>
    <w:rsid w:val="001B49AB"/>
    <w:rsid w:val="001B4E63"/>
    <w:rsid w:val="001B4F51"/>
    <w:rsid w:val="001B4F8A"/>
    <w:rsid w:val="001B5722"/>
    <w:rsid w:val="001B5811"/>
    <w:rsid w:val="001B5DE6"/>
    <w:rsid w:val="001C0089"/>
    <w:rsid w:val="001C026D"/>
    <w:rsid w:val="001C0715"/>
    <w:rsid w:val="001C0877"/>
    <w:rsid w:val="001C099B"/>
    <w:rsid w:val="001C0D0F"/>
    <w:rsid w:val="001C192E"/>
    <w:rsid w:val="001C33FD"/>
    <w:rsid w:val="001C7316"/>
    <w:rsid w:val="001C7495"/>
    <w:rsid w:val="001C74E1"/>
    <w:rsid w:val="001C750A"/>
    <w:rsid w:val="001D010B"/>
    <w:rsid w:val="001D1BFD"/>
    <w:rsid w:val="001D30C5"/>
    <w:rsid w:val="001D41F0"/>
    <w:rsid w:val="001D50AF"/>
    <w:rsid w:val="001D5806"/>
    <w:rsid w:val="001D79F9"/>
    <w:rsid w:val="001E0A8F"/>
    <w:rsid w:val="001E1526"/>
    <w:rsid w:val="001E2B73"/>
    <w:rsid w:val="001E379E"/>
    <w:rsid w:val="001E398D"/>
    <w:rsid w:val="001E4052"/>
    <w:rsid w:val="001E4F28"/>
    <w:rsid w:val="001E5BCA"/>
    <w:rsid w:val="001E678E"/>
    <w:rsid w:val="001E6A39"/>
    <w:rsid w:val="001F01A5"/>
    <w:rsid w:val="001F2CE3"/>
    <w:rsid w:val="001F3CED"/>
    <w:rsid w:val="001F3F47"/>
    <w:rsid w:val="001F5484"/>
    <w:rsid w:val="001F7134"/>
    <w:rsid w:val="002010C0"/>
    <w:rsid w:val="002019A6"/>
    <w:rsid w:val="002052A5"/>
    <w:rsid w:val="002063BE"/>
    <w:rsid w:val="002100D3"/>
    <w:rsid w:val="00210E28"/>
    <w:rsid w:val="00211327"/>
    <w:rsid w:val="002113B0"/>
    <w:rsid w:val="00211F66"/>
    <w:rsid w:val="0021518F"/>
    <w:rsid w:val="00216B60"/>
    <w:rsid w:val="00216DCB"/>
    <w:rsid w:val="00220E47"/>
    <w:rsid w:val="002216BF"/>
    <w:rsid w:val="00221BF7"/>
    <w:rsid w:val="00221E0B"/>
    <w:rsid w:val="00222C1C"/>
    <w:rsid w:val="00222CA9"/>
    <w:rsid w:val="00223794"/>
    <w:rsid w:val="002238D6"/>
    <w:rsid w:val="00223E56"/>
    <w:rsid w:val="00223EEE"/>
    <w:rsid w:val="0022644B"/>
    <w:rsid w:val="00226C26"/>
    <w:rsid w:val="00232348"/>
    <w:rsid w:val="00232398"/>
    <w:rsid w:val="0023294C"/>
    <w:rsid w:val="002344CB"/>
    <w:rsid w:val="00234D86"/>
    <w:rsid w:val="00237DFF"/>
    <w:rsid w:val="0024044F"/>
    <w:rsid w:val="00240F4A"/>
    <w:rsid w:val="002428D6"/>
    <w:rsid w:val="002429B7"/>
    <w:rsid w:val="00243156"/>
    <w:rsid w:val="00243CD2"/>
    <w:rsid w:val="0024471B"/>
    <w:rsid w:val="002449E3"/>
    <w:rsid w:val="0024777B"/>
    <w:rsid w:val="00247820"/>
    <w:rsid w:val="002502C0"/>
    <w:rsid w:val="0025044A"/>
    <w:rsid w:val="00251949"/>
    <w:rsid w:val="00252006"/>
    <w:rsid w:val="00252274"/>
    <w:rsid w:val="00252989"/>
    <w:rsid w:val="00252B05"/>
    <w:rsid w:val="00253F96"/>
    <w:rsid w:val="00255F2B"/>
    <w:rsid w:val="00257451"/>
    <w:rsid w:val="00257B46"/>
    <w:rsid w:val="00260745"/>
    <w:rsid w:val="002619AB"/>
    <w:rsid w:val="00261EEC"/>
    <w:rsid w:val="00263052"/>
    <w:rsid w:val="0026372A"/>
    <w:rsid w:val="00264D8B"/>
    <w:rsid w:val="002655F9"/>
    <w:rsid w:val="0026636C"/>
    <w:rsid w:val="002665FF"/>
    <w:rsid w:val="00266742"/>
    <w:rsid w:val="00272364"/>
    <w:rsid w:val="002730CC"/>
    <w:rsid w:val="00273993"/>
    <w:rsid w:val="00274D24"/>
    <w:rsid w:val="00274D85"/>
    <w:rsid w:val="00274F7C"/>
    <w:rsid w:val="002755B0"/>
    <w:rsid w:val="00275952"/>
    <w:rsid w:val="0027596A"/>
    <w:rsid w:val="00275FB8"/>
    <w:rsid w:val="0027793D"/>
    <w:rsid w:val="002818CB"/>
    <w:rsid w:val="002820EC"/>
    <w:rsid w:val="00282184"/>
    <w:rsid w:val="00282864"/>
    <w:rsid w:val="00283C51"/>
    <w:rsid w:val="002842F9"/>
    <w:rsid w:val="002851F1"/>
    <w:rsid w:val="002858DD"/>
    <w:rsid w:val="00286E65"/>
    <w:rsid w:val="002901FE"/>
    <w:rsid w:val="0029024F"/>
    <w:rsid w:val="0029053B"/>
    <w:rsid w:val="00290B05"/>
    <w:rsid w:val="002936B4"/>
    <w:rsid w:val="0029381D"/>
    <w:rsid w:val="00293925"/>
    <w:rsid w:val="00294323"/>
    <w:rsid w:val="00294364"/>
    <w:rsid w:val="00294A45"/>
    <w:rsid w:val="0029671F"/>
    <w:rsid w:val="00297585"/>
    <w:rsid w:val="00297C39"/>
    <w:rsid w:val="00297F75"/>
    <w:rsid w:val="002A0F64"/>
    <w:rsid w:val="002A18D7"/>
    <w:rsid w:val="002A1F81"/>
    <w:rsid w:val="002A1FBA"/>
    <w:rsid w:val="002A2E17"/>
    <w:rsid w:val="002A71E7"/>
    <w:rsid w:val="002B1434"/>
    <w:rsid w:val="002B25F4"/>
    <w:rsid w:val="002B5B6E"/>
    <w:rsid w:val="002B75D7"/>
    <w:rsid w:val="002B789D"/>
    <w:rsid w:val="002B78A6"/>
    <w:rsid w:val="002C05AE"/>
    <w:rsid w:val="002C1397"/>
    <w:rsid w:val="002C20A3"/>
    <w:rsid w:val="002C2211"/>
    <w:rsid w:val="002C27F0"/>
    <w:rsid w:val="002C32E4"/>
    <w:rsid w:val="002C37AC"/>
    <w:rsid w:val="002C3B8D"/>
    <w:rsid w:val="002C60D8"/>
    <w:rsid w:val="002C6997"/>
    <w:rsid w:val="002D0480"/>
    <w:rsid w:val="002D09A1"/>
    <w:rsid w:val="002D28A7"/>
    <w:rsid w:val="002D4FBE"/>
    <w:rsid w:val="002D56E3"/>
    <w:rsid w:val="002E075F"/>
    <w:rsid w:val="002E148D"/>
    <w:rsid w:val="002E2549"/>
    <w:rsid w:val="002E40D5"/>
    <w:rsid w:val="002E5453"/>
    <w:rsid w:val="002E610D"/>
    <w:rsid w:val="002E6A8D"/>
    <w:rsid w:val="002F0979"/>
    <w:rsid w:val="002F136C"/>
    <w:rsid w:val="002F2021"/>
    <w:rsid w:val="002F303E"/>
    <w:rsid w:val="002F372B"/>
    <w:rsid w:val="002F7AE2"/>
    <w:rsid w:val="002F7B0F"/>
    <w:rsid w:val="003016C3"/>
    <w:rsid w:val="00301A42"/>
    <w:rsid w:val="0030203F"/>
    <w:rsid w:val="00302593"/>
    <w:rsid w:val="00302827"/>
    <w:rsid w:val="00303FC5"/>
    <w:rsid w:val="0030410D"/>
    <w:rsid w:val="00304C1C"/>
    <w:rsid w:val="0030535B"/>
    <w:rsid w:val="0030540E"/>
    <w:rsid w:val="003064E5"/>
    <w:rsid w:val="003065A3"/>
    <w:rsid w:val="0031040F"/>
    <w:rsid w:val="00310668"/>
    <w:rsid w:val="003108E8"/>
    <w:rsid w:val="00311421"/>
    <w:rsid w:val="003116F4"/>
    <w:rsid w:val="00311802"/>
    <w:rsid w:val="00311CCA"/>
    <w:rsid w:val="00311E19"/>
    <w:rsid w:val="00311F0F"/>
    <w:rsid w:val="00312EAA"/>
    <w:rsid w:val="00315726"/>
    <w:rsid w:val="00315745"/>
    <w:rsid w:val="003169A1"/>
    <w:rsid w:val="00316E3E"/>
    <w:rsid w:val="003222D1"/>
    <w:rsid w:val="00322609"/>
    <w:rsid w:val="00322738"/>
    <w:rsid w:val="00325941"/>
    <w:rsid w:val="00325E3A"/>
    <w:rsid w:val="00325F33"/>
    <w:rsid w:val="00330CF9"/>
    <w:rsid w:val="00330F59"/>
    <w:rsid w:val="003317AF"/>
    <w:rsid w:val="00331C68"/>
    <w:rsid w:val="003338A0"/>
    <w:rsid w:val="003354F7"/>
    <w:rsid w:val="00335936"/>
    <w:rsid w:val="00335D98"/>
    <w:rsid w:val="00340F43"/>
    <w:rsid w:val="00341BDD"/>
    <w:rsid w:val="00341FC3"/>
    <w:rsid w:val="00341FED"/>
    <w:rsid w:val="00343B88"/>
    <w:rsid w:val="00343C4D"/>
    <w:rsid w:val="003441BC"/>
    <w:rsid w:val="0034512D"/>
    <w:rsid w:val="00345B75"/>
    <w:rsid w:val="0034734C"/>
    <w:rsid w:val="00347C5E"/>
    <w:rsid w:val="0035110A"/>
    <w:rsid w:val="003518B9"/>
    <w:rsid w:val="003524DB"/>
    <w:rsid w:val="00353CF3"/>
    <w:rsid w:val="003547B1"/>
    <w:rsid w:val="00354D1C"/>
    <w:rsid w:val="00354D28"/>
    <w:rsid w:val="003577A9"/>
    <w:rsid w:val="00361C45"/>
    <w:rsid w:val="00361D0A"/>
    <w:rsid w:val="00362F18"/>
    <w:rsid w:val="00363008"/>
    <w:rsid w:val="0036392F"/>
    <w:rsid w:val="00363CFB"/>
    <w:rsid w:val="0036501B"/>
    <w:rsid w:val="003656D0"/>
    <w:rsid w:val="003659D1"/>
    <w:rsid w:val="00366C6B"/>
    <w:rsid w:val="003673B2"/>
    <w:rsid w:val="00367FB4"/>
    <w:rsid w:val="00370D62"/>
    <w:rsid w:val="00370EE5"/>
    <w:rsid w:val="0037139A"/>
    <w:rsid w:val="00371ABD"/>
    <w:rsid w:val="00372356"/>
    <w:rsid w:val="00372D4A"/>
    <w:rsid w:val="00374A4F"/>
    <w:rsid w:val="00375D81"/>
    <w:rsid w:val="00377621"/>
    <w:rsid w:val="00377C0D"/>
    <w:rsid w:val="00380928"/>
    <w:rsid w:val="00382C05"/>
    <w:rsid w:val="003836B9"/>
    <w:rsid w:val="00385B9E"/>
    <w:rsid w:val="003914E4"/>
    <w:rsid w:val="00391853"/>
    <w:rsid w:val="00391B56"/>
    <w:rsid w:val="003924E9"/>
    <w:rsid w:val="003936D8"/>
    <w:rsid w:val="00395A5C"/>
    <w:rsid w:val="00396204"/>
    <w:rsid w:val="003962B2"/>
    <w:rsid w:val="0039712D"/>
    <w:rsid w:val="0039755A"/>
    <w:rsid w:val="003975B6"/>
    <w:rsid w:val="003A0571"/>
    <w:rsid w:val="003A0876"/>
    <w:rsid w:val="003A0E1C"/>
    <w:rsid w:val="003A1420"/>
    <w:rsid w:val="003A1983"/>
    <w:rsid w:val="003A2E83"/>
    <w:rsid w:val="003A3101"/>
    <w:rsid w:val="003A3ABD"/>
    <w:rsid w:val="003B074E"/>
    <w:rsid w:val="003B0C64"/>
    <w:rsid w:val="003B129D"/>
    <w:rsid w:val="003B2277"/>
    <w:rsid w:val="003B2597"/>
    <w:rsid w:val="003B414F"/>
    <w:rsid w:val="003B4D23"/>
    <w:rsid w:val="003B5AB4"/>
    <w:rsid w:val="003B5D3B"/>
    <w:rsid w:val="003B664B"/>
    <w:rsid w:val="003B6F96"/>
    <w:rsid w:val="003B7D58"/>
    <w:rsid w:val="003C001F"/>
    <w:rsid w:val="003C23F9"/>
    <w:rsid w:val="003C3523"/>
    <w:rsid w:val="003C63AD"/>
    <w:rsid w:val="003C6F5C"/>
    <w:rsid w:val="003D17D7"/>
    <w:rsid w:val="003D1D66"/>
    <w:rsid w:val="003D44D7"/>
    <w:rsid w:val="003D4628"/>
    <w:rsid w:val="003D514B"/>
    <w:rsid w:val="003D5929"/>
    <w:rsid w:val="003D6EA2"/>
    <w:rsid w:val="003D7DF1"/>
    <w:rsid w:val="003E06CB"/>
    <w:rsid w:val="003E0E32"/>
    <w:rsid w:val="003E17BF"/>
    <w:rsid w:val="003E1A6E"/>
    <w:rsid w:val="003E1E0E"/>
    <w:rsid w:val="003E3616"/>
    <w:rsid w:val="003E38B0"/>
    <w:rsid w:val="003E3F7F"/>
    <w:rsid w:val="003E4260"/>
    <w:rsid w:val="003E65D0"/>
    <w:rsid w:val="003E69A7"/>
    <w:rsid w:val="003E7417"/>
    <w:rsid w:val="003E7B61"/>
    <w:rsid w:val="003F01C1"/>
    <w:rsid w:val="003F07E1"/>
    <w:rsid w:val="003F0B14"/>
    <w:rsid w:val="003F0C28"/>
    <w:rsid w:val="003F0D42"/>
    <w:rsid w:val="003F127F"/>
    <w:rsid w:val="003F2F31"/>
    <w:rsid w:val="003F5475"/>
    <w:rsid w:val="003F551E"/>
    <w:rsid w:val="003F5C90"/>
    <w:rsid w:val="003F6987"/>
    <w:rsid w:val="00401756"/>
    <w:rsid w:val="004024F9"/>
    <w:rsid w:val="00402D68"/>
    <w:rsid w:val="0040396D"/>
    <w:rsid w:val="00404224"/>
    <w:rsid w:val="00404FC5"/>
    <w:rsid w:val="0040550F"/>
    <w:rsid w:val="00405920"/>
    <w:rsid w:val="00405A56"/>
    <w:rsid w:val="0040654E"/>
    <w:rsid w:val="0040657C"/>
    <w:rsid w:val="00407D85"/>
    <w:rsid w:val="00412672"/>
    <w:rsid w:val="004152DC"/>
    <w:rsid w:val="00415546"/>
    <w:rsid w:val="004178C7"/>
    <w:rsid w:val="00417AB4"/>
    <w:rsid w:val="00420909"/>
    <w:rsid w:val="004215DB"/>
    <w:rsid w:val="0042211B"/>
    <w:rsid w:val="00422F2A"/>
    <w:rsid w:val="00423528"/>
    <w:rsid w:val="0042354C"/>
    <w:rsid w:val="004248C8"/>
    <w:rsid w:val="00425238"/>
    <w:rsid w:val="0042536B"/>
    <w:rsid w:val="00425852"/>
    <w:rsid w:val="00426B65"/>
    <w:rsid w:val="004273DD"/>
    <w:rsid w:val="00427CC0"/>
    <w:rsid w:val="004301A2"/>
    <w:rsid w:val="0043209C"/>
    <w:rsid w:val="0043496C"/>
    <w:rsid w:val="004350FF"/>
    <w:rsid w:val="0043573A"/>
    <w:rsid w:val="0043581D"/>
    <w:rsid w:val="00435DF1"/>
    <w:rsid w:val="004448B6"/>
    <w:rsid w:val="004457DA"/>
    <w:rsid w:val="004458AC"/>
    <w:rsid w:val="004464F8"/>
    <w:rsid w:val="004467E8"/>
    <w:rsid w:val="00447CD3"/>
    <w:rsid w:val="004505EE"/>
    <w:rsid w:val="004512D5"/>
    <w:rsid w:val="00453CB6"/>
    <w:rsid w:val="00453D2A"/>
    <w:rsid w:val="00453FD7"/>
    <w:rsid w:val="004552B5"/>
    <w:rsid w:val="00455EFD"/>
    <w:rsid w:val="004568F5"/>
    <w:rsid w:val="004577E8"/>
    <w:rsid w:val="00457A8E"/>
    <w:rsid w:val="00460E9F"/>
    <w:rsid w:val="00461012"/>
    <w:rsid w:val="00461135"/>
    <w:rsid w:val="004613F8"/>
    <w:rsid w:val="00461A74"/>
    <w:rsid w:val="00463C76"/>
    <w:rsid w:val="00463CCB"/>
    <w:rsid w:val="00466993"/>
    <w:rsid w:val="00467DB6"/>
    <w:rsid w:val="0047047C"/>
    <w:rsid w:val="00470DEE"/>
    <w:rsid w:val="00471400"/>
    <w:rsid w:val="00471DD1"/>
    <w:rsid w:val="004720BD"/>
    <w:rsid w:val="0047277B"/>
    <w:rsid w:val="00472AA5"/>
    <w:rsid w:val="00474997"/>
    <w:rsid w:val="00475ECF"/>
    <w:rsid w:val="004763B3"/>
    <w:rsid w:val="0048022F"/>
    <w:rsid w:val="00482BF0"/>
    <w:rsid w:val="00483F41"/>
    <w:rsid w:val="00484D13"/>
    <w:rsid w:val="00485904"/>
    <w:rsid w:val="00487BE1"/>
    <w:rsid w:val="00490E2F"/>
    <w:rsid w:val="00493144"/>
    <w:rsid w:val="00496A00"/>
    <w:rsid w:val="00496D65"/>
    <w:rsid w:val="004978DC"/>
    <w:rsid w:val="00497DDC"/>
    <w:rsid w:val="004A0BC6"/>
    <w:rsid w:val="004A1327"/>
    <w:rsid w:val="004A1D75"/>
    <w:rsid w:val="004A3D21"/>
    <w:rsid w:val="004A41AA"/>
    <w:rsid w:val="004A4209"/>
    <w:rsid w:val="004A4CBD"/>
    <w:rsid w:val="004A5B05"/>
    <w:rsid w:val="004A60DD"/>
    <w:rsid w:val="004A6FFC"/>
    <w:rsid w:val="004A7D84"/>
    <w:rsid w:val="004B1BAF"/>
    <w:rsid w:val="004B1CAD"/>
    <w:rsid w:val="004B1E71"/>
    <w:rsid w:val="004B4C05"/>
    <w:rsid w:val="004B63AA"/>
    <w:rsid w:val="004B6954"/>
    <w:rsid w:val="004C1952"/>
    <w:rsid w:val="004C2F2E"/>
    <w:rsid w:val="004C325E"/>
    <w:rsid w:val="004C50D6"/>
    <w:rsid w:val="004C5146"/>
    <w:rsid w:val="004C5B19"/>
    <w:rsid w:val="004C6F23"/>
    <w:rsid w:val="004C74EB"/>
    <w:rsid w:val="004D10D6"/>
    <w:rsid w:val="004D1357"/>
    <w:rsid w:val="004D3F44"/>
    <w:rsid w:val="004D4007"/>
    <w:rsid w:val="004D48D0"/>
    <w:rsid w:val="004D4930"/>
    <w:rsid w:val="004D5F14"/>
    <w:rsid w:val="004D6819"/>
    <w:rsid w:val="004D71AF"/>
    <w:rsid w:val="004E05A0"/>
    <w:rsid w:val="004E0829"/>
    <w:rsid w:val="004E1550"/>
    <w:rsid w:val="004E1F4F"/>
    <w:rsid w:val="004E2E22"/>
    <w:rsid w:val="004E6AA9"/>
    <w:rsid w:val="004E7FD3"/>
    <w:rsid w:val="004F0FE0"/>
    <w:rsid w:val="004F14EA"/>
    <w:rsid w:val="004F1667"/>
    <w:rsid w:val="004F2099"/>
    <w:rsid w:val="004F410A"/>
    <w:rsid w:val="004F4C41"/>
    <w:rsid w:val="00500427"/>
    <w:rsid w:val="00500C9C"/>
    <w:rsid w:val="005028EC"/>
    <w:rsid w:val="00503FD2"/>
    <w:rsid w:val="0050480A"/>
    <w:rsid w:val="00506057"/>
    <w:rsid w:val="005065EE"/>
    <w:rsid w:val="00507B34"/>
    <w:rsid w:val="00507BF8"/>
    <w:rsid w:val="00507CB4"/>
    <w:rsid w:val="00511B5D"/>
    <w:rsid w:val="00512B9E"/>
    <w:rsid w:val="00512BED"/>
    <w:rsid w:val="0051316A"/>
    <w:rsid w:val="00513655"/>
    <w:rsid w:val="00513B4E"/>
    <w:rsid w:val="00513B8F"/>
    <w:rsid w:val="00514C48"/>
    <w:rsid w:val="00515015"/>
    <w:rsid w:val="00515B39"/>
    <w:rsid w:val="00516031"/>
    <w:rsid w:val="00516140"/>
    <w:rsid w:val="00516B9B"/>
    <w:rsid w:val="0051725E"/>
    <w:rsid w:val="00517476"/>
    <w:rsid w:val="005174C2"/>
    <w:rsid w:val="00517A1A"/>
    <w:rsid w:val="00517B5B"/>
    <w:rsid w:val="00517D7C"/>
    <w:rsid w:val="00517F6E"/>
    <w:rsid w:val="00520817"/>
    <w:rsid w:val="00520D32"/>
    <w:rsid w:val="005212BF"/>
    <w:rsid w:val="005216B0"/>
    <w:rsid w:val="00521E7D"/>
    <w:rsid w:val="00524314"/>
    <w:rsid w:val="00525387"/>
    <w:rsid w:val="005262BF"/>
    <w:rsid w:val="005263CD"/>
    <w:rsid w:val="00527603"/>
    <w:rsid w:val="005278EA"/>
    <w:rsid w:val="00527C8A"/>
    <w:rsid w:val="00530252"/>
    <w:rsid w:val="0053089B"/>
    <w:rsid w:val="00530971"/>
    <w:rsid w:val="00533867"/>
    <w:rsid w:val="0053448F"/>
    <w:rsid w:val="00534534"/>
    <w:rsid w:val="00534867"/>
    <w:rsid w:val="00534CAE"/>
    <w:rsid w:val="00534E40"/>
    <w:rsid w:val="00534F48"/>
    <w:rsid w:val="00534FE0"/>
    <w:rsid w:val="00535C46"/>
    <w:rsid w:val="00535E2D"/>
    <w:rsid w:val="005360D5"/>
    <w:rsid w:val="005409D1"/>
    <w:rsid w:val="005422A3"/>
    <w:rsid w:val="00543347"/>
    <w:rsid w:val="00544461"/>
    <w:rsid w:val="005445B1"/>
    <w:rsid w:val="00544B98"/>
    <w:rsid w:val="00544F13"/>
    <w:rsid w:val="00545514"/>
    <w:rsid w:val="0054638E"/>
    <w:rsid w:val="00546F03"/>
    <w:rsid w:val="0054726C"/>
    <w:rsid w:val="005523FC"/>
    <w:rsid w:val="005529CD"/>
    <w:rsid w:val="00553126"/>
    <w:rsid w:val="005535F2"/>
    <w:rsid w:val="00554F25"/>
    <w:rsid w:val="005552E9"/>
    <w:rsid w:val="00555E89"/>
    <w:rsid w:val="005560A3"/>
    <w:rsid w:val="00557643"/>
    <w:rsid w:val="005610E5"/>
    <w:rsid w:val="00562C40"/>
    <w:rsid w:val="0056460B"/>
    <w:rsid w:val="00564834"/>
    <w:rsid w:val="00564F60"/>
    <w:rsid w:val="00565391"/>
    <w:rsid w:val="00567A05"/>
    <w:rsid w:val="00567DB2"/>
    <w:rsid w:val="005728FB"/>
    <w:rsid w:val="00572A83"/>
    <w:rsid w:val="0057418B"/>
    <w:rsid w:val="005744DB"/>
    <w:rsid w:val="0057499E"/>
    <w:rsid w:val="005752AB"/>
    <w:rsid w:val="0057562C"/>
    <w:rsid w:val="00575FEC"/>
    <w:rsid w:val="005770B5"/>
    <w:rsid w:val="00577DB8"/>
    <w:rsid w:val="00577E8E"/>
    <w:rsid w:val="005803B9"/>
    <w:rsid w:val="005808F3"/>
    <w:rsid w:val="005813C7"/>
    <w:rsid w:val="0058263F"/>
    <w:rsid w:val="00583703"/>
    <w:rsid w:val="00583BD0"/>
    <w:rsid w:val="00584121"/>
    <w:rsid w:val="005843EF"/>
    <w:rsid w:val="00584EB7"/>
    <w:rsid w:val="00585469"/>
    <w:rsid w:val="00590765"/>
    <w:rsid w:val="00591B2B"/>
    <w:rsid w:val="00592135"/>
    <w:rsid w:val="00592602"/>
    <w:rsid w:val="00592A58"/>
    <w:rsid w:val="00593798"/>
    <w:rsid w:val="005942F7"/>
    <w:rsid w:val="00596AF1"/>
    <w:rsid w:val="005A3099"/>
    <w:rsid w:val="005A5963"/>
    <w:rsid w:val="005A5ED5"/>
    <w:rsid w:val="005A7BD0"/>
    <w:rsid w:val="005B038D"/>
    <w:rsid w:val="005B14FE"/>
    <w:rsid w:val="005B183B"/>
    <w:rsid w:val="005B21FF"/>
    <w:rsid w:val="005B2A95"/>
    <w:rsid w:val="005B2DB2"/>
    <w:rsid w:val="005B419B"/>
    <w:rsid w:val="005B6FF4"/>
    <w:rsid w:val="005C251C"/>
    <w:rsid w:val="005C2E40"/>
    <w:rsid w:val="005C31E7"/>
    <w:rsid w:val="005C393D"/>
    <w:rsid w:val="005C4E93"/>
    <w:rsid w:val="005C500D"/>
    <w:rsid w:val="005C5ACD"/>
    <w:rsid w:val="005C60C0"/>
    <w:rsid w:val="005C61F7"/>
    <w:rsid w:val="005C7211"/>
    <w:rsid w:val="005C7934"/>
    <w:rsid w:val="005D0703"/>
    <w:rsid w:val="005D119B"/>
    <w:rsid w:val="005D20F2"/>
    <w:rsid w:val="005D3F9C"/>
    <w:rsid w:val="005D40B3"/>
    <w:rsid w:val="005D6EBA"/>
    <w:rsid w:val="005D7768"/>
    <w:rsid w:val="005E0170"/>
    <w:rsid w:val="005E2E77"/>
    <w:rsid w:val="005E392E"/>
    <w:rsid w:val="005E5D35"/>
    <w:rsid w:val="005E68B1"/>
    <w:rsid w:val="005E6E2A"/>
    <w:rsid w:val="005E7A28"/>
    <w:rsid w:val="005F1185"/>
    <w:rsid w:val="005F16D1"/>
    <w:rsid w:val="005F1738"/>
    <w:rsid w:val="005F1D5B"/>
    <w:rsid w:val="005F2BBB"/>
    <w:rsid w:val="005F38A9"/>
    <w:rsid w:val="005F5012"/>
    <w:rsid w:val="005F63BA"/>
    <w:rsid w:val="005F6B73"/>
    <w:rsid w:val="00600776"/>
    <w:rsid w:val="006010D9"/>
    <w:rsid w:val="0060148F"/>
    <w:rsid w:val="00601D1C"/>
    <w:rsid w:val="00602839"/>
    <w:rsid w:val="00602A93"/>
    <w:rsid w:val="00603493"/>
    <w:rsid w:val="0060763E"/>
    <w:rsid w:val="00607CB8"/>
    <w:rsid w:val="0061082D"/>
    <w:rsid w:val="006118CD"/>
    <w:rsid w:val="00611D4A"/>
    <w:rsid w:val="006150DC"/>
    <w:rsid w:val="00615127"/>
    <w:rsid w:val="0061521A"/>
    <w:rsid w:val="00615711"/>
    <w:rsid w:val="006163E1"/>
    <w:rsid w:val="00620659"/>
    <w:rsid w:val="006210E5"/>
    <w:rsid w:val="00622E29"/>
    <w:rsid w:val="00622FDD"/>
    <w:rsid w:val="006240AD"/>
    <w:rsid w:val="0062413D"/>
    <w:rsid w:val="0062439B"/>
    <w:rsid w:val="00624526"/>
    <w:rsid w:val="00626D72"/>
    <w:rsid w:val="00631B02"/>
    <w:rsid w:val="00632256"/>
    <w:rsid w:val="006325DE"/>
    <w:rsid w:val="006327C0"/>
    <w:rsid w:val="00633328"/>
    <w:rsid w:val="00634291"/>
    <w:rsid w:val="00634D5D"/>
    <w:rsid w:val="006364D6"/>
    <w:rsid w:val="00636964"/>
    <w:rsid w:val="00636EB8"/>
    <w:rsid w:val="00640E82"/>
    <w:rsid w:val="00641EC7"/>
    <w:rsid w:val="006420D0"/>
    <w:rsid w:val="00642403"/>
    <w:rsid w:val="00643540"/>
    <w:rsid w:val="00644C0F"/>
    <w:rsid w:val="00644C72"/>
    <w:rsid w:val="006500FE"/>
    <w:rsid w:val="006516CE"/>
    <w:rsid w:val="0065207F"/>
    <w:rsid w:val="006531A3"/>
    <w:rsid w:val="006540FA"/>
    <w:rsid w:val="00654B03"/>
    <w:rsid w:val="00654BF6"/>
    <w:rsid w:val="006558B8"/>
    <w:rsid w:val="006567A7"/>
    <w:rsid w:val="006631F3"/>
    <w:rsid w:val="00664615"/>
    <w:rsid w:val="006707EA"/>
    <w:rsid w:val="006708D5"/>
    <w:rsid w:val="00673038"/>
    <w:rsid w:val="00676DC3"/>
    <w:rsid w:val="0067758C"/>
    <w:rsid w:val="00677680"/>
    <w:rsid w:val="006777BF"/>
    <w:rsid w:val="00677C0D"/>
    <w:rsid w:val="0068025C"/>
    <w:rsid w:val="00681EF9"/>
    <w:rsid w:val="0068205D"/>
    <w:rsid w:val="00682595"/>
    <w:rsid w:val="00682CF1"/>
    <w:rsid w:val="006843E6"/>
    <w:rsid w:val="00684564"/>
    <w:rsid w:val="00684DB5"/>
    <w:rsid w:val="00685BA0"/>
    <w:rsid w:val="006868F7"/>
    <w:rsid w:val="00687745"/>
    <w:rsid w:val="0069145E"/>
    <w:rsid w:val="006923B2"/>
    <w:rsid w:val="00692495"/>
    <w:rsid w:val="006928CB"/>
    <w:rsid w:val="00694069"/>
    <w:rsid w:val="006946B8"/>
    <w:rsid w:val="00694D1B"/>
    <w:rsid w:val="00695071"/>
    <w:rsid w:val="00697338"/>
    <w:rsid w:val="00697E60"/>
    <w:rsid w:val="00697FA7"/>
    <w:rsid w:val="006A00C8"/>
    <w:rsid w:val="006A0CEA"/>
    <w:rsid w:val="006A252A"/>
    <w:rsid w:val="006A3ABF"/>
    <w:rsid w:val="006A4817"/>
    <w:rsid w:val="006A4953"/>
    <w:rsid w:val="006A49C6"/>
    <w:rsid w:val="006A6293"/>
    <w:rsid w:val="006A6A8C"/>
    <w:rsid w:val="006A6B25"/>
    <w:rsid w:val="006A6C5C"/>
    <w:rsid w:val="006A6EAA"/>
    <w:rsid w:val="006B0DCE"/>
    <w:rsid w:val="006B2C7B"/>
    <w:rsid w:val="006B37F5"/>
    <w:rsid w:val="006B4BA4"/>
    <w:rsid w:val="006B5259"/>
    <w:rsid w:val="006B54A5"/>
    <w:rsid w:val="006B5EFA"/>
    <w:rsid w:val="006B74C3"/>
    <w:rsid w:val="006C01B7"/>
    <w:rsid w:val="006C0A9E"/>
    <w:rsid w:val="006C0DFA"/>
    <w:rsid w:val="006C2050"/>
    <w:rsid w:val="006C275B"/>
    <w:rsid w:val="006C4B1D"/>
    <w:rsid w:val="006C5BA9"/>
    <w:rsid w:val="006C6C50"/>
    <w:rsid w:val="006C78B4"/>
    <w:rsid w:val="006D06CD"/>
    <w:rsid w:val="006D084A"/>
    <w:rsid w:val="006D1FDA"/>
    <w:rsid w:val="006D2269"/>
    <w:rsid w:val="006D2309"/>
    <w:rsid w:val="006D284D"/>
    <w:rsid w:val="006D4EF1"/>
    <w:rsid w:val="006D4F22"/>
    <w:rsid w:val="006D7F9A"/>
    <w:rsid w:val="006E0117"/>
    <w:rsid w:val="006E0D71"/>
    <w:rsid w:val="006E0EC9"/>
    <w:rsid w:val="006E122D"/>
    <w:rsid w:val="006E14F8"/>
    <w:rsid w:val="006E2BAE"/>
    <w:rsid w:val="006E3CA4"/>
    <w:rsid w:val="006E465B"/>
    <w:rsid w:val="006E74EC"/>
    <w:rsid w:val="006F3A0F"/>
    <w:rsid w:val="006F57FF"/>
    <w:rsid w:val="006F5DC8"/>
    <w:rsid w:val="006F63F9"/>
    <w:rsid w:val="0070040E"/>
    <w:rsid w:val="00702434"/>
    <w:rsid w:val="00703693"/>
    <w:rsid w:val="007042FD"/>
    <w:rsid w:val="007057A9"/>
    <w:rsid w:val="00706CBB"/>
    <w:rsid w:val="00706CDC"/>
    <w:rsid w:val="00710A54"/>
    <w:rsid w:val="00712235"/>
    <w:rsid w:val="00712969"/>
    <w:rsid w:val="00712E45"/>
    <w:rsid w:val="0071637D"/>
    <w:rsid w:val="00721B50"/>
    <w:rsid w:val="00721C6A"/>
    <w:rsid w:val="00721F98"/>
    <w:rsid w:val="007230C2"/>
    <w:rsid w:val="007233E5"/>
    <w:rsid w:val="00723B46"/>
    <w:rsid w:val="007246DA"/>
    <w:rsid w:val="00724C59"/>
    <w:rsid w:val="0072725E"/>
    <w:rsid w:val="00730F3C"/>
    <w:rsid w:val="00731283"/>
    <w:rsid w:val="007328F6"/>
    <w:rsid w:val="00733020"/>
    <w:rsid w:val="00734C7E"/>
    <w:rsid w:val="007359B3"/>
    <w:rsid w:val="00735A50"/>
    <w:rsid w:val="00735F56"/>
    <w:rsid w:val="0073646B"/>
    <w:rsid w:val="00740237"/>
    <w:rsid w:val="00740648"/>
    <w:rsid w:val="007411BF"/>
    <w:rsid w:val="0074164C"/>
    <w:rsid w:val="00741D67"/>
    <w:rsid w:val="0074312C"/>
    <w:rsid w:val="00745A1D"/>
    <w:rsid w:val="00746FDB"/>
    <w:rsid w:val="007506F4"/>
    <w:rsid w:val="007512B7"/>
    <w:rsid w:val="00751589"/>
    <w:rsid w:val="00751E42"/>
    <w:rsid w:val="0075351F"/>
    <w:rsid w:val="0075565F"/>
    <w:rsid w:val="00755F00"/>
    <w:rsid w:val="0075739D"/>
    <w:rsid w:val="007602FF"/>
    <w:rsid w:val="00762B78"/>
    <w:rsid w:val="00762DF9"/>
    <w:rsid w:val="00763BBB"/>
    <w:rsid w:val="00764270"/>
    <w:rsid w:val="007642D0"/>
    <w:rsid w:val="00764C2F"/>
    <w:rsid w:val="00765BA0"/>
    <w:rsid w:val="007665D6"/>
    <w:rsid w:val="00767F93"/>
    <w:rsid w:val="007713BD"/>
    <w:rsid w:val="00771B26"/>
    <w:rsid w:val="00772671"/>
    <w:rsid w:val="00773EAE"/>
    <w:rsid w:val="00774291"/>
    <w:rsid w:val="00775DCD"/>
    <w:rsid w:val="00775EAE"/>
    <w:rsid w:val="00780D3E"/>
    <w:rsid w:val="00780EED"/>
    <w:rsid w:val="00783645"/>
    <w:rsid w:val="00783999"/>
    <w:rsid w:val="007847B3"/>
    <w:rsid w:val="00784D8F"/>
    <w:rsid w:val="0078506B"/>
    <w:rsid w:val="007867AD"/>
    <w:rsid w:val="007871D6"/>
    <w:rsid w:val="007927A2"/>
    <w:rsid w:val="00792EAA"/>
    <w:rsid w:val="00793EFA"/>
    <w:rsid w:val="0079428F"/>
    <w:rsid w:val="007949FA"/>
    <w:rsid w:val="00794AC3"/>
    <w:rsid w:val="00794DC1"/>
    <w:rsid w:val="00795594"/>
    <w:rsid w:val="00796E1A"/>
    <w:rsid w:val="007971B3"/>
    <w:rsid w:val="00797EDE"/>
    <w:rsid w:val="007A0DA6"/>
    <w:rsid w:val="007A13E6"/>
    <w:rsid w:val="007A22B4"/>
    <w:rsid w:val="007A32D6"/>
    <w:rsid w:val="007A3BFB"/>
    <w:rsid w:val="007A3C0F"/>
    <w:rsid w:val="007A5117"/>
    <w:rsid w:val="007A54B2"/>
    <w:rsid w:val="007A6274"/>
    <w:rsid w:val="007B093E"/>
    <w:rsid w:val="007B14C3"/>
    <w:rsid w:val="007B3689"/>
    <w:rsid w:val="007B4E05"/>
    <w:rsid w:val="007B4EED"/>
    <w:rsid w:val="007B62AF"/>
    <w:rsid w:val="007B6333"/>
    <w:rsid w:val="007B6EC6"/>
    <w:rsid w:val="007B7C00"/>
    <w:rsid w:val="007C1A5E"/>
    <w:rsid w:val="007C24F7"/>
    <w:rsid w:val="007C2C2A"/>
    <w:rsid w:val="007C2F83"/>
    <w:rsid w:val="007C453F"/>
    <w:rsid w:val="007C47A7"/>
    <w:rsid w:val="007C4B4C"/>
    <w:rsid w:val="007C5551"/>
    <w:rsid w:val="007C6633"/>
    <w:rsid w:val="007C6A4E"/>
    <w:rsid w:val="007C6F02"/>
    <w:rsid w:val="007D02B4"/>
    <w:rsid w:val="007D0EAB"/>
    <w:rsid w:val="007D0F11"/>
    <w:rsid w:val="007D14F8"/>
    <w:rsid w:val="007D1CBB"/>
    <w:rsid w:val="007D319A"/>
    <w:rsid w:val="007D3F16"/>
    <w:rsid w:val="007D5FF7"/>
    <w:rsid w:val="007E0517"/>
    <w:rsid w:val="007E059F"/>
    <w:rsid w:val="007E1537"/>
    <w:rsid w:val="007E16AC"/>
    <w:rsid w:val="007E23ED"/>
    <w:rsid w:val="007E2B74"/>
    <w:rsid w:val="007E34CE"/>
    <w:rsid w:val="007E3D3C"/>
    <w:rsid w:val="007E4AEF"/>
    <w:rsid w:val="007E5539"/>
    <w:rsid w:val="007E6FD4"/>
    <w:rsid w:val="007E711C"/>
    <w:rsid w:val="007E78C3"/>
    <w:rsid w:val="007E7A4B"/>
    <w:rsid w:val="007F1F8B"/>
    <w:rsid w:val="007F3056"/>
    <w:rsid w:val="007F3218"/>
    <w:rsid w:val="007F3655"/>
    <w:rsid w:val="007F4367"/>
    <w:rsid w:val="007F480C"/>
    <w:rsid w:val="007F4E97"/>
    <w:rsid w:val="007F5F51"/>
    <w:rsid w:val="007F6417"/>
    <w:rsid w:val="007F6B0E"/>
    <w:rsid w:val="007F7953"/>
    <w:rsid w:val="008008D0"/>
    <w:rsid w:val="0080207B"/>
    <w:rsid w:val="00802F1B"/>
    <w:rsid w:val="008069F2"/>
    <w:rsid w:val="008073E9"/>
    <w:rsid w:val="0080773A"/>
    <w:rsid w:val="008105A6"/>
    <w:rsid w:val="008106AB"/>
    <w:rsid w:val="00810C61"/>
    <w:rsid w:val="00811777"/>
    <w:rsid w:val="008125FE"/>
    <w:rsid w:val="008157FD"/>
    <w:rsid w:val="00815D6B"/>
    <w:rsid w:val="00817AF9"/>
    <w:rsid w:val="00822444"/>
    <w:rsid w:val="00822904"/>
    <w:rsid w:val="00823709"/>
    <w:rsid w:val="00825F3C"/>
    <w:rsid w:val="008263BC"/>
    <w:rsid w:val="008264FA"/>
    <w:rsid w:val="0082675D"/>
    <w:rsid w:val="00827496"/>
    <w:rsid w:val="0082755A"/>
    <w:rsid w:val="00830821"/>
    <w:rsid w:val="008346DD"/>
    <w:rsid w:val="00837524"/>
    <w:rsid w:val="00840910"/>
    <w:rsid w:val="0084115A"/>
    <w:rsid w:val="008411FE"/>
    <w:rsid w:val="008419C5"/>
    <w:rsid w:val="008421CA"/>
    <w:rsid w:val="0084296D"/>
    <w:rsid w:val="008429D8"/>
    <w:rsid w:val="008442B4"/>
    <w:rsid w:val="00844D9F"/>
    <w:rsid w:val="00845251"/>
    <w:rsid w:val="00846FFD"/>
    <w:rsid w:val="008500D8"/>
    <w:rsid w:val="008507DB"/>
    <w:rsid w:val="00851751"/>
    <w:rsid w:val="00851BDC"/>
    <w:rsid w:val="00852473"/>
    <w:rsid w:val="008547D3"/>
    <w:rsid w:val="008547EF"/>
    <w:rsid w:val="00854995"/>
    <w:rsid w:val="008552DF"/>
    <w:rsid w:val="00855F66"/>
    <w:rsid w:val="00856688"/>
    <w:rsid w:val="00857274"/>
    <w:rsid w:val="008573FF"/>
    <w:rsid w:val="008578F7"/>
    <w:rsid w:val="00860948"/>
    <w:rsid w:val="00861D8C"/>
    <w:rsid w:val="00862CB6"/>
    <w:rsid w:val="00863D0F"/>
    <w:rsid w:val="008641A3"/>
    <w:rsid w:val="00865861"/>
    <w:rsid w:val="00866C55"/>
    <w:rsid w:val="00866D78"/>
    <w:rsid w:val="00867BD1"/>
    <w:rsid w:val="00870111"/>
    <w:rsid w:val="00871164"/>
    <w:rsid w:val="00871574"/>
    <w:rsid w:val="0087162F"/>
    <w:rsid w:val="00871FC7"/>
    <w:rsid w:val="00872AC1"/>
    <w:rsid w:val="00872ACF"/>
    <w:rsid w:val="00874C3D"/>
    <w:rsid w:val="008768D5"/>
    <w:rsid w:val="00876AB7"/>
    <w:rsid w:val="008770F5"/>
    <w:rsid w:val="0087731F"/>
    <w:rsid w:val="00877AFB"/>
    <w:rsid w:val="00880289"/>
    <w:rsid w:val="008803FA"/>
    <w:rsid w:val="00880714"/>
    <w:rsid w:val="00880D33"/>
    <w:rsid w:val="00882156"/>
    <w:rsid w:val="00882D46"/>
    <w:rsid w:val="008848E5"/>
    <w:rsid w:val="00887C40"/>
    <w:rsid w:val="00887C59"/>
    <w:rsid w:val="008902CD"/>
    <w:rsid w:val="00890530"/>
    <w:rsid w:val="0089089D"/>
    <w:rsid w:val="008915DE"/>
    <w:rsid w:val="00891DFE"/>
    <w:rsid w:val="00892FC9"/>
    <w:rsid w:val="00894921"/>
    <w:rsid w:val="00895A55"/>
    <w:rsid w:val="00895CDE"/>
    <w:rsid w:val="00897CF4"/>
    <w:rsid w:val="008A0747"/>
    <w:rsid w:val="008A223B"/>
    <w:rsid w:val="008A4201"/>
    <w:rsid w:val="008A5AE5"/>
    <w:rsid w:val="008A67BF"/>
    <w:rsid w:val="008B0049"/>
    <w:rsid w:val="008B0387"/>
    <w:rsid w:val="008B3323"/>
    <w:rsid w:val="008B3C0A"/>
    <w:rsid w:val="008B6045"/>
    <w:rsid w:val="008B65C1"/>
    <w:rsid w:val="008B7590"/>
    <w:rsid w:val="008C004D"/>
    <w:rsid w:val="008C024A"/>
    <w:rsid w:val="008C0B1D"/>
    <w:rsid w:val="008C1424"/>
    <w:rsid w:val="008C2925"/>
    <w:rsid w:val="008C2B5B"/>
    <w:rsid w:val="008C78FF"/>
    <w:rsid w:val="008D0B79"/>
    <w:rsid w:val="008D15C9"/>
    <w:rsid w:val="008D1B36"/>
    <w:rsid w:val="008D22F4"/>
    <w:rsid w:val="008D2CC0"/>
    <w:rsid w:val="008D2E92"/>
    <w:rsid w:val="008D3174"/>
    <w:rsid w:val="008D384C"/>
    <w:rsid w:val="008D5071"/>
    <w:rsid w:val="008D53FA"/>
    <w:rsid w:val="008D556E"/>
    <w:rsid w:val="008D5E19"/>
    <w:rsid w:val="008D5F79"/>
    <w:rsid w:val="008D63DC"/>
    <w:rsid w:val="008D6B21"/>
    <w:rsid w:val="008D6C8E"/>
    <w:rsid w:val="008E07B4"/>
    <w:rsid w:val="008E15AB"/>
    <w:rsid w:val="008E1822"/>
    <w:rsid w:val="008E18B9"/>
    <w:rsid w:val="008E3256"/>
    <w:rsid w:val="008E45BF"/>
    <w:rsid w:val="008E5102"/>
    <w:rsid w:val="008E59FB"/>
    <w:rsid w:val="008E6853"/>
    <w:rsid w:val="008E6F3E"/>
    <w:rsid w:val="008E7F34"/>
    <w:rsid w:val="008F05AD"/>
    <w:rsid w:val="008F13DC"/>
    <w:rsid w:val="008F2DE3"/>
    <w:rsid w:val="008F3D9E"/>
    <w:rsid w:val="0090050A"/>
    <w:rsid w:val="00900A5B"/>
    <w:rsid w:val="009019BD"/>
    <w:rsid w:val="00903728"/>
    <w:rsid w:val="00903E4E"/>
    <w:rsid w:val="00904182"/>
    <w:rsid w:val="00905617"/>
    <w:rsid w:val="00905A43"/>
    <w:rsid w:val="00907449"/>
    <w:rsid w:val="00910D7B"/>
    <w:rsid w:val="00911DAF"/>
    <w:rsid w:val="009125B9"/>
    <w:rsid w:val="00912EEB"/>
    <w:rsid w:val="00912FD2"/>
    <w:rsid w:val="009148AF"/>
    <w:rsid w:val="009155CA"/>
    <w:rsid w:val="009156E2"/>
    <w:rsid w:val="00915F3B"/>
    <w:rsid w:val="009164E3"/>
    <w:rsid w:val="00916E72"/>
    <w:rsid w:val="00920297"/>
    <w:rsid w:val="00920C26"/>
    <w:rsid w:val="00920E31"/>
    <w:rsid w:val="009220BD"/>
    <w:rsid w:val="0092452B"/>
    <w:rsid w:val="009246B4"/>
    <w:rsid w:val="0092533F"/>
    <w:rsid w:val="00926DC3"/>
    <w:rsid w:val="0092723A"/>
    <w:rsid w:val="0092753B"/>
    <w:rsid w:val="00927850"/>
    <w:rsid w:val="00930327"/>
    <w:rsid w:val="00930438"/>
    <w:rsid w:val="009312B3"/>
    <w:rsid w:val="00931F83"/>
    <w:rsid w:val="00932FE8"/>
    <w:rsid w:val="00935322"/>
    <w:rsid w:val="00935689"/>
    <w:rsid w:val="00935883"/>
    <w:rsid w:val="00935ABB"/>
    <w:rsid w:val="00937A42"/>
    <w:rsid w:val="00940052"/>
    <w:rsid w:val="00943014"/>
    <w:rsid w:val="009459B6"/>
    <w:rsid w:val="00950487"/>
    <w:rsid w:val="009513A0"/>
    <w:rsid w:val="009518AE"/>
    <w:rsid w:val="00951947"/>
    <w:rsid w:val="009520A2"/>
    <w:rsid w:val="0095213E"/>
    <w:rsid w:val="00952768"/>
    <w:rsid w:val="0095382D"/>
    <w:rsid w:val="009559F1"/>
    <w:rsid w:val="00957352"/>
    <w:rsid w:val="00961D31"/>
    <w:rsid w:val="00962EFF"/>
    <w:rsid w:val="00963429"/>
    <w:rsid w:val="00963E00"/>
    <w:rsid w:val="009642CA"/>
    <w:rsid w:val="00964723"/>
    <w:rsid w:val="00965BE3"/>
    <w:rsid w:val="00966B5E"/>
    <w:rsid w:val="009674F1"/>
    <w:rsid w:val="00967A65"/>
    <w:rsid w:val="0097084A"/>
    <w:rsid w:val="00970D59"/>
    <w:rsid w:val="0097152A"/>
    <w:rsid w:val="009719EA"/>
    <w:rsid w:val="0097317B"/>
    <w:rsid w:val="0097514A"/>
    <w:rsid w:val="009801BA"/>
    <w:rsid w:val="00980373"/>
    <w:rsid w:val="00980BAB"/>
    <w:rsid w:val="009818FB"/>
    <w:rsid w:val="00982428"/>
    <w:rsid w:val="00982B91"/>
    <w:rsid w:val="00983546"/>
    <w:rsid w:val="00987099"/>
    <w:rsid w:val="00990433"/>
    <w:rsid w:val="009933CB"/>
    <w:rsid w:val="0099435F"/>
    <w:rsid w:val="00995293"/>
    <w:rsid w:val="00995921"/>
    <w:rsid w:val="00995E86"/>
    <w:rsid w:val="009A0111"/>
    <w:rsid w:val="009A04D4"/>
    <w:rsid w:val="009A0A78"/>
    <w:rsid w:val="009A1056"/>
    <w:rsid w:val="009A2363"/>
    <w:rsid w:val="009A3DAF"/>
    <w:rsid w:val="009A54CE"/>
    <w:rsid w:val="009A58C1"/>
    <w:rsid w:val="009A699F"/>
    <w:rsid w:val="009A7A41"/>
    <w:rsid w:val="009B033B"/>
    <w:rsid w:val="009B2E8D"/>
    <w:rsid w:val="009B312E"/>
    <w:rsid w:val="009B3D6D"/>
    <w:rsid w:val="009B40F4"/>
    <w:rsid w:val="009B4AAF"/>
    <w:rsid w:val="009B5BB0"/>
    <w:rsid w:val="009B5F3B"/>
    <w:rsid w:val="009C0306"/>
    <w:rsid w:val="009C0846"/>
    <w:rsid w:val="009C091C"/>
    <w:rsid w:val="009C120F"/>
    <w:rsid w:val="009C60D5"/>
    <w:rsid w:val="009C709E"/>
    <w:rsid w:val="009C7164"/>
    <w:rsid w:val="009C71E6"/>
    <w:rsid w:val="009D049B"/>
    <w:rsid w:val="009D0618"/>
    <w:rsid w:val="009D1212"/>
    <w:rsid w:val="009D18F7"/>
    <w:rsid w:val="009D4156"/>
    <w:rsid w:val="009D41A5"/>
    <w:rsid w:val="009D5091"/>
    <w:rsid w:val="009D555F"/>
    <w:rsid w:val="009D5F17"/>
    <w:rsid w:val="009D7439"/>
    <w:rsid w:val="009D7683"/>
    <w:rsid w:val="009E00ED"/>
    <w:rsid w:val="009E1937"/>
    <w:rsid w:val="009E20BD"/>
    <w:rsid w:val="009E2410"/>
    <w:rsid w:val="009E3728"/>
    <w:rsid w:val="009E3C59"/>
    <w:rsid w:val="009E3FCE"/>
    <w:rsid w:val="009E423B"/>
    <w:rsid w:val="009E4701"/>
    <w:rsid w:val="009E4E59"/>
    <w:rsid w:val="009E4FE0"/>
    <w:rsid w:val="009E52A6"/>
    <w:rsid w:val="009E6469"/>
    <w:rsid w:val="009F01AC"/>
    <w:rsid w:val="009F10F3"/>
    <w:rsid w:val="009F3729"/>
    <w:rsid w:val="009F468A"/>
    <w:rsid w:val="009F5796"/>
    <w:rsid w:val="009F5CC1"/>
    <w:rsid w:val="009F6B59"/>
    <w:rsid w:val="009F6D26"/>
    <w:rsid w:val="009F79CF"/>
    <w:rsid w:val="009F7F6A"/>
    <w:rsid w:val="00A0011C"/>
    <w:rsid w:val="00A0039C"/>
    <w:rsid w:val="00A004F9"/>
    <w:rsid w:val="00A005D5"/>
    <w:rsid w:val="00A01218"/>
    <w:rsid w:val="00A0196B"/>
    <w:rsid w:val="00A01CCD"/>
    <w:rsid w:val="00A01D9F"/>
    <w:rsid w:val="00A022A0"/>
    <w:rsid w:val="00A02CA9"/>
    <w:rsid w:val="00A04B45"/>
    <w:rsid w:val="00A04CC0"/>
    <w:rsid w:val="00A05B1B"/>
    <w:rsid w:val="00A072D4"/>
    <w:rsid w:val="00A0778A"/>
    <w:rsid w:val="00A11F44"/>
    <w:rsid w:val="00A135B5"/>
    <w:rsid w:val="00A147AF"/>
    <w:rsid w:val="00A14BC9"/>
    <w:rsid w:val="00A15609"/>
    <w:rsid w:val="00A1690F"/>
    <w:rsid w:val="00A17D86"/>
    <w:rsid w:val="00A2029F"/>
    <w:rsid w:val="00A202F1"/>
    <w:rsid w:val="00A20384"/>
    <w:rsid w:val="00A21046"/>
    <w:rsid w:val="00A21292"/>
    <w:rsid w:val="00A21346"/>
    <w:rsid w:val="00A21A42"/>
    <w:rsid w:val="00A231A4"/>
    <w:rsid w:val="00A23FC0"/>
    <w:rsid w:val="00A240AA"/>
    <w:rsid w:val="00A3028D"/>
    <w:rsid w:val="00A30453"/>
    <w:rsid w:val="00A30E76"/>
    <w:rsid w:val="00A317CE"/>
    <w:rsid w:val="00A333B5"/>
    <w:rsid w:val="00A334E6"/>
    <w:rsid w:val="00A34D45"/>
    <w:rsid w:val="00A35422"/>
    <w:rsid w:val="00A37E43"/>
    <w:rsid w:val="00A412D5"/>
    <w:rsid w:val="00A417A3"/>
    <w:rsid w:val="00A42EC0"/>
    <w:rsid w:val="00A436B1"/>
    <w:rsid w:val="00A44B61"/>
    <w:rsid w:val="00A4528D"/>
    <w:rsid w:val="00A4561C"/>
    <w:rsid w:val="00A46487"/>
    <w:rsid w:val="00A4696D"/>
    <w:rsid w:val="00A46E10"/>
    <w:rsid w:val="00A47CD3"/>
    <w:rsid w:val="00A515F5"/>
    <w:rsid w:val="00A51CA3"/>
    <w:rsid w:val="00A5252A"/>
    <w:rsid w:val="00A53AB7"/>
    <w:rsid w:val="00A54C47"/>
    <w:rsid w:val="00A5546A"/>
    <w:rsid w:val="00A55C48"/>
    <w:rsid w:val="00A55C74"/>
    <w:rsid w:val="00A55E82"/>
    <w:rsid w:val="00A56E0A"/>
    <w:rsid w:val="00A56EEA"/>
    <w:rsid w:val="00A5746D"/>
    <w:rsid w:val="00A60CD1"/>
    <w:rsid w:val="00A63F40"/>
    <w:rsid w:val="00A63F7E"/>
    <w:rsid w:val="00A648D5"/>
    <w:rsid w:val="00A64E5D"/>
    <w:rsid w:val="00A65D6C"/>
    <w:rsid w:val="00A65E88"/>
    <w:rsid w:val="00A6636D"/>
    <w:rsid w:val="00A6641A"/>
    <w:rsid w:val="00A67AE6"/>
    <w:rsid w:val="00A67B37"/>
    <w:rsid w:val="00A7178C"/>
    <w:rsid w:val="00A72126"/>
    <w:rsid w:val="00A722D5"/>
    <w:rsid w:val="00A737B9"/>
    <w:rsid w:val="00A73D22"/>
    <w:rsid w:val="00A76435"/>
    <w:rsid w:val="00A7672F"/>
    <w:rsid w:val="00A7695E"/>
    <w:rsid w:val="00A76B88"/>
    <w:rsid w:val="00A776D5"/>
    <w:rsid w:val="00A80A9F"/>
    <w:rsid w:val="00A80EE5"/>
    <w:rsid w:val="00A816AB"/>
    <w:rsid w:val="00A81DD6"/>
    <w:rsid w:val="00A81E94"/>
    <w:rsid w:val="00A82B5B"/>
    <w:rsid w:val="00A82FDB"/>
    <w:rsid w:val="00A85121"/>
    <w:rsid w:val="00A8549B"/>
    <w:rsid w:val="00A85A7E"/>
    <w:rsid w:val="00A87185"/>
    <w:rsid w:val="00A91687"/>
    <w:rsid w:val="00A933D7"/>
    <w:rsid w:val="00A93AF8"/>
    <w:rsid w:val="00A93D89"/>
    <w:rsid w:val="00A94740"/>
    <w:rsid w:val="00A95A41"/>
    <w:rsid w:val="00A95AD3"/>
    <w:rsid w:val="00A96BA8"/>
    <w:rsid w:val="00A97523"/>
    <w:rsid w:val="00A97892"/>
    <w:rsid w:val="00A97F9C"/>
    <w:rsid w:val="00AA15B8"/>
    <w:rsid w:val="00AA37E8"/>
    <w:rsid w:val="00AA44F4"/>
    <w:rsid w:val="00AA58B9"/>
    <w:rsid w:val="00AA7887"/>
    <w:rsid w:val="00AB18BB"/>
    <w:rsid w:val="00AB25E8"/>
    <w:rsid w:val="00AB316C"/>
    <w:rsid w:val="00AB39B3"/>
    <w:rsid w:val="00AB4105"/>
    <w:rsid w:val="00AB44C3"/>
    <w:rsid w:val="00AB5216"/>
    <w:rsid w:val="00AB52B3"/>
    <w:rsid w:val="00AB5AA7"/>
    <w:rsid w:val="00AB6773"/>
    <w:rsid w:val="00AB72DE"/>
    <w:rsid w:val="00AB7637"/>
    <w:rsid w:val="00AC1BB0"/>
    <w:rsid w:val="00AC249E"/>
    <w:rsid w:val="00AC25E2"/>
    <w:rsid w:val="00AC2757"/>
    <w:rsid w:val="00AC2F9A"/>
    <w:rsid w:val="00AC476E"/>
    <w:rsid w:val="00AC4B9C"/>
    <w:rsid w:val="00AC5562"/>
    <w:rsid w:val="00AC6B0F"/>
    <w:rsid w:val="00AC769E"/>
    <w:rsid w:val="00AD0B56"/>
    <w:rsid w:val="00AD1C1F"/>
    <w:rsid w:val="00AD71AE"/>
    <w:rsid w:val="00AE061D"/>
    <w:rsid w:val="00AE1869"/>
    <w:rsid w:val="00AE1926"/>
    <w:rsid w:val="00AE431F"/>
    <w:rsid w:val="00AE4887"/>
    <w:rsid w:val="00AE5DE2"/>
    <w:rsid w:val="00AE6165"/>
    <w:rsid w:val="00AE7717"/>
    <w:rsid w:val="00AF1146"/>
    <w:rsid w:val="00AF11A0"/>
    <w:rsid w:val="00AF1641"/>
    <w:rsid w:val="00AF4506"/>
    <w:rsid w:val="00AF56C8"/>
    <w:rsid w:val="00AF5868"/>
    <w:rsid w:val="00AF7757"/>
    <w:rsid w:val="00B02561"/>
    <w:rsid w:val="00B03125"/>
    <w:rsid w:val="00B03480"/>
    <w:rsid w:val="00B03C77"/>
    <w:rsid w:val="00B04455"/>
    <w:rsid w:val="00B0483D"/>
    <w:rsid w:val="00B058F9"/>
    <w:rsid w:val="00B06503"/>
    <w:rsid w:val="00B075D7"/>
    <w:rsid w:val="00B07C02"/>
    <w:rsid w:val="00B104AB"/>
    <w:rsid w:val="00B107DC"/>
    <w:rsid w:val="00B1158F"/>
    <w:rsid w:val="00B11C2B"/>
    <w:rsid w:val="00B12F14"/>
    <w:rsid w:val="00B130EF"/>
    <w:rsid w:val="00B14C60"/>
    <w:rsid w:val="00B158CA"/>
    <w:rsid w:val="00B172D9"/>
    <w:rsid w:val="00B179DB"/>
    <w:rsid w:val="00B208F1"/>
    <w:rsid w:val="00B2136D"/>
    <w:rsid w:val="00B22E98"/>
    <w:rsid w:val="00B2373A"/>
    <w:rsid w:val="00B2448B"/>
    <w:rsid w:val="00B26C92"/>
    <w:rsid w:val="00B26F01"/>
    <w:rsid w:val="00B304EE"/>
    <w:rsid w:val="00B30970"/>
    <w:rsid w:val="00B31692"/>
    <w:rsid w:val="00B31D13"/>
    <w:rsid w:val="00B32A1B"/>
    <w:rsid w:val="00B334D7"/>
    <w:rsid w:val="00B33812"/>
    <w:rsid w:val="00B33A50"/>
    <w:rsid w:val="00B341F3"/>
    <w:rsid w:val="00B34880"/>
    <w:rsid w:val="00B3495C"/>
    <w:rsid w:val="00B34B81"/>
    <w:rsid w:val="00B34D3B"/>
    <w:rsid w:val="00B35F30"/>
    <w:rsid w:val="00B3767A"/>
    <w:rsid w:val="00B415E2"/>
    <w:rsid w:val="00B42334"/>
    <w:rsid w:val="00B427D8"/>
    <w:rsid w:val="00B43784"/>
    <w:rsid w:val="00B441EC"/>
    <w:rsid w:val="00B451AB"/>
    <w:rsid w:val="00B45358"/>
    <w:rsid w:val="00B465A3"/>
    <w:rsid w:val="00B46719"/>
    <w:rsid w:val="00B46DAC"/>
    <w:rsid w:val="00B47D24"/>
    <w:rsid w:val="00B50899"/>
    <w:rsid w:val="00B51AAA"/>
    <w:rsid w:val="00B573A4"/>
    <w:rsid w:val="00B61104"/>
    <w:rsid w:val="00B62DB2"/>
    <w:rsid w:val="00B63A79"/>
    <w:rsid w:val="00B63F83"/>
    <w:rsid w:val="00B645C1"/>
    <w:rsid w:val="00B653DD"/>
    <w:rsid w:val="00B6570B"/>
    <w:rsid w:val="00B66741"/>
    <w:rsid w:val="00B66971"/>
    <w:rsid w:val="00B672CC"/>
    <w:rsid w:val="00B67959"/>
    <w:rsid w:val="00B701FD"/>
    <w:rsid w:val="00B703B5"/>
    <w:rsid w:val="00B72813"/>
    <w:rsid w:val="00B72F5F"/>
    <w:rsid w:val="00B80B7A"/>
    <w:rsid w:val="00B8190D"/>
    <w:rsid w:val="00B82A23"/>
    <w:rsid w:val="00B83587"/>
    <w:rsid w:val="00B83B50"/>
    <w:rsid w:val="00B83FD9"/>
    <w:rsid w:val="00B85025"/>
    <w:rsid w:val="00B85776"/>
    <w:rsid w:val="00B86017"/>
    <w:rsid w:val="00B86899"/>
    <w:rsid w:val="00B868FD"/>
    <w:rsid w:val="00B869A5"/>
    <w:rsid w:val="00B87852"/>
    <w:rsid w:val="00B90EDF"/>
    <w:rsid w:val="00B91518"/>
    <w:rsid w:val="00B970CB"/>
    <w:rsid w:val="00B971A0"/>
    <w:rsid w:val="00BA025E"/>
    <w:rsid w:val="00BA0F47"/>
    <w:rsid w:val="00BA10C1"/>
    <w:rsid w:val="00BA266A"/>
    <w:rsid w:val="00BA383C"/>
    <w:rsid w:val="00BA604E"/>
    <w:rsid w:val="00BB0DFF"/>
    <w:rsid w:val="00BB0FF7"/>
    <w:rsid w:val="00BB1970"/>
    <w:rsid w:val="00BB20D3"/>
    <w:rsid w:val="00BB25DD"/>
    <w:rsid w:val="00BB2EC2"/>
    <w:rsid w:val="00BB4A03"/>
    <w:rsid w:val="00BB514B"/>
    <w:rsid w:val="00BB7058"/>
    <w:rsid w:val="00BB7D61"/>
    <w:rsid w:val="00BC10E0"/>
    <w:rsid w:val="00BC1F25"/>
    <w:rsid w:val="00BC38A0"/>
    <w:rsid w:val="00BC55E6"/>
    <w:rsid w:val="00BC72EF"/>
    <w:rsid w:val="00BC7451"/>
    <w:rsid w:val="00BC7D14"/>
    <w:rsid w:val="00BD0BF9"/>
    <w:rsid w:val="00BD0F4B"/>
    <w:rsid w:val="00BD13FB"/>
    <w:rsid w:val="00BD1ED6"/>
    <w:rsid w:val="00BD348E"/>
    <w:rsid w:val="00BD3778"/>
    <w:rsid w:val="00BD3C57"/>
    <w:rsid w:val="00BD42EE"/>
    <w:rsid w:val="00BD49B1"/>
    <w:rsid w:val="00BD63D8"/>
    <w:rsid w:val="00BD6CB9"/>
    <w:rsid w:val="00BD7711"/>
    <w:rsid w:val="00BD7ABD"/>
    <w:rsid w:val="00BD7B52"/>
    <w:rsid w:val="00BE12C1"/>
    <w:rsid w:val="00BE2B48"/>
    <w:rsid w:val="00BE34D5"/>
    <w:rsid w:val="00BE3681"/>
    <w:rsid w:val="00BE640E"/>
    <w:rsid w:val="00BE6CAE"/>
    <w:rsid w:val="00BE6DBC"/>
    <w:rsid w:val="00BF0D0C"/>
    <w:rsid w:val="00BF1160"/>
    <w:rsid w:val="00BF14ED"/>
    <w:rsid w:val="00BF1DE2"/>
    <w:rsid w:val="00BF201D"/>
    <w:rsid w:val="00BF261E"/>
    <w:rsid w:val="00BF2E52"/>
    <w:rsid w:val="00BF2FBD"/>
    <w:rsid w:val="00BF5E64"/>
    <w:rsid w:val="00BF5EE3"/>
    <w:rsid w:val="00BF6300"/>
    <w:rsid w:val="00BF7E87"/>
    <w:rsid w:val="00C0100C"/>
    <w:rsid w:val="00C01157"/>
    <w:rsid w:val="00C01C96"/>
    <w:rsid w:val="00C0214C"/>
    <w:rsid w:val="00C0312C"/>
    <w:rsid w:val="00C03BA1"/>
    <w:rsid w:val="00C049CD"/>
    <w:rsid w:val="00C04C69"/>
    <w:rsid w:val="00C070C9"/>
    <w:rsid w:val="00C11239"/>
    <w:rsid w:val="00C1176D"/>
    <w:rsid w:val="00C12AF6"/>
    <w:rsid w:val="00C12D5B"/>
    <w:rsid w:val="00C12DB8"/>
    <w:rsid w:val="00C136BC"/>
    <w:rsid w:val="00C15340"/>
    <w:rsid w:val="00C15C57"/>
    <w:rsid w:val="00C15FF0"/>
    <w:rsid w:val="00C166B0"/>
    <w:rsid w:val="00C169F7"/>
    <w:rsid w:val="00C17323"/>
    <w:rsid w:val="00C17B9A"/>
    <w:rsid w:val="00C2000D"/>
    <w:rsid w:val="00C2002F"/>
    <w:rsid w:val="00C20CE7"/>
    <w:rsid w:val="00C211DA"/>
    <w:rsid w:val="00C21DDA"/>
    <w:rsid w:val="00C21E13"/>
    <w:rsid w:val="00C22FE5"/>
    <w:rsid w:val="00C23F0E"/>
    <w:rsid w:val="00C24149"/>
    <w:rsid w:val="00C2643F"/>
    <w:rsid w:val="00C2645D"/>
    <w:rsid w:val="00C264A6"/>
    <w:rsid w:val="00C270AD"/>
    <w:rsid w:val="00C27DB7"/>
    <w:rsid w:val="00C3119E"/>
    <w:rsid w:val="00C31410"/>
    <w:rsid w:val="00C319E6"/>
    <w:rsid w:val="00C32BA5"/>
    <w:rsid w:val="00C32E73"/>
    <w:rsid w:val="00C36335"/>
    <w:rsid w:val="00C37476"/>
    <w:rsid w:val="00C379F6"/>
    <w:rsid w:val="00C402AD"/>
    <w:rsid w:val="00C402DA"/>
    <w:rsid w:val="00C40F88"/>
    <w:rsid w:val="00C4181C"/>
    <w:rsid w:val="00C42B20"/>
    <w:rsid w:val="00C43229"/>
    <w:rsid w:val="00C43CE1"/>
    <w:rsid w:val="00C44287"/>
    <w:rsid w:val="00C446E9"/>
    <w:rsid w:val="00C44AFC"/>
    <w:rsid w:val="00C44BF4"/>
    <w:rsid w:val="00C45F01"/>
    <w:rsid w:val="00C50767"/>
    <w:rsid w:val="00C51C90"/>
    <w:rsid w:val="00C520E4"/>
    <w:rsid w:val="00C530EF"/>
    <w:rsid w:val="00C543B8"/>
    <w:rsid w:val="00C54F28"/>
    <w:rsid w:val="00C564A0"/>
    <w:rsid w:val="00C56DDB"/>
    <w:rsid w:val="00C57121"/>
    <w:rsid w:val="00C571C3"/>
    <w:rsid w:val="00C61F47"/>
    <w:rsid w:val="00C62599"/>
    <w:rsid w:val="00C62914"/>
    <w:rsid w:val="00C62E8A"/>
    <w:rsid w:val="00C62FE1"/>
    <w:rsid w:val="00C64013"/>
    <w:rsid w:val="00C65377"/>
    <w:rsid w:val="00C66DFB"/>
    <w:rsid w:val="00C7076B"/>
    <w:rsid w:val="00C70ED4"/>
    <w:rsid w:val="00C71407"/>
    <w:rsid w:val="00C71591"/>
    <w:rsid w:val="00C730F1"/>
    <w:rsid w:val="00C75C35"/>
    <w:rsid w:val="00C76310"/>
    <w:rsid w:val="00C765F5"/>
    <w:rsid w:val="00C80544"/>
    <w:rsid w:val="00C80847"/>
    <w:rsid w:val="00C80E7E"/>
    <w:rsid w:val="00C82B4F"/>
    <w:rsid w:val="00C83DAF"/>
    <w:rsid w:val="00C841B5"/>
    <w:rsid w:val="00C8524E"/>
    <w:rsid w:val="00C85490"/>
    <w:rsid w:val="00C8550D"/>
    <w:rsid w:val="00C85B0C"/>
    <w:rsid w:val="00C86F53"/>
    <w:rsid w:val="00C87B35"/>
    <w:rsid w:val="00C90ED8"/>
    <w:rsid w:val="00C92477"/>
    <w:rsid w:val="00C9319C"/>
    <w:rsid w:val="00C96571"/>
    <w:rsid w:val="00C966A5"/>
    <w:rsid w:val="00C96760"/>
    <w:rsid w:val="00CA0BDE"/>
    <w:rsid w:val="00CA0D82"/>
    <w:rsid w:val="00CA3049"/>
    <w:rsid w:val="00CA32F0"/>
    <w:rsid w:val="00CA4147"/>
    <w:rsid w:val="00CA4202"/>
    <w:rsid w:val="00CA4C0B"/>
    <w:rsid w:val="00CA4DC6"/>
    <w:rsid w:val="00CA56DC"/>
    <w:rsid w:val="00CA5D0A"/>
    <w:rsid w:val="00CA5E68"/>
    <w:rsid w:val="00CA6619"/>
    <w:rsid w:val="00CA70E0"/>
    <w:rsid w:val="00CA7245"/>
    <w:rsid w:val="00CA7D97"/>
    <w:rsid w:val="00CB18C4"/>
    <w:rsid w:val="00CB2A84"/>
    <w:rsid w:val="00CB2F2A"/>
    <w:rsid w:val="00CB304E"/>
    <w:rsid w:val="00CB3A8F"/>
    <w:rsid w:val="00CB4171"/>
    <w:rsid w:val="00CB49ED"/>
    <w:rsid w:val="00CB5AC2"/>
    <w:rsid w:val="00CB72DF"/>
    <w:rsid w:val="00CC00AF"/>
    <w:rsid w:val="00CC0267"/>
    <w:rsid w:val="00CC103D"/>
    <w:rsid w:val="00CC257A"/>
    <w:rsid w:val="00CC25E9"/>
    <w:rsid w:val="00CC3C22"/>
    <w:rsid w:val="00CC4412"/>
    <w:rsid w:val="00CC4426"/>
    <w:rsid w:val="00CC660E"/>
    <w:rsid w:val="00CC6A6E"/>
    <w:rsid w:val="00CC784B"/>
    <w:rsid w:val="00CC7D66"/>
    <w:rsid w:val="00CD0AAD"/>
    <w:rsid w:val="00CD0B6A"/>
    <w:rsid w:val="00CD134C"/>
    <w:rsid w:val="00CD169E"/>
    <w:rsid w:val="00CD2D3C"/>
    <w:rsid w:val="00CD413C"/>
    <w:rsid w:val="00CD5384"/>
    <w:rsid w:val="00CD66A3"/>
    <w:rsid w:val="00CD70FC"/>
    <w:rsid w:val="00CD716C"/>
    <w:rsid w:val="00CD7A86"/>
    <w:rsid w:val="00CE095D"/>
    <w:rsid w:val="00CE0F67"/>
    <w:rsid w:val="00CE288F"/>
    <w:rsid w:val="00CE3111"/>
    <w:rsid w:val="00CE369A"/>
    <w:rsid w:val="00CE5518"/>
    <w:rsid w:val="00CE6732"/>
    <w:rsid w:val="00CE742A"/>
    <w:rsid w:val="00CE7434"/>
    <w:rsid w:val="00CE7B3F"/>
    <w:rsid w:val="00CF074A"/>
    <w:rsid w:val="00CF0ED3"/>
    <w:rsid w:val="00CF1DFF"/>
    <w:rsid w:val="00CF2518"/>
    <w:rsid w:val="00CF296D"/>
    <w:rsid w:val="00CF3C73"/>
    <w:rsid w:val="00CF3EBD"/>
    <w:rsid w:val="00CF3EC1"/>
    <w:rsid w:val="00CF422F"/>
    <w:rsid w:val="00CF4475"/>
    <w:rsid w:val="00CF6B7C"/>
    <w:rsid w:val="00CF7D5E"/>
    <w:rsid w:val="00D009C9"/>
    <w:rsid w:val="00D01B4D"/>
    <w:rsid w:val="00D01DAC"/>
    <w:rsid w:val="00D01F11"/>
    <w:rsid w:val="00D02509"/>
    <w:rsid w:val="00D027D6"/>
    <w:rsid w:val="00D02AED"/>
    <w:rsid w:val="00D03284"/>
    <w:rsid w:val="00D0350F"/>
    <w:rsid w:val="00D03AD6"/>
    <w:rsid w:val="00D040F2"/>
    <w:rsid w:val="00D04A1E"/>
    <w:rsid w:val="00D057DC"/>
    <w:rsid w:val="00D05E30"/>
    <w:rsid w:val="00D05E3A"/>
    <w:rsid w:val="00D0669B"/>
    <w:rsid w:val="00D067B0"/>
    <w:rsid w:val="00D07A6D"/>
    <w:rsid w:val="00D12E8A"/>
    <w:rsid w:val="00D1314D"/>
    <w:rsid w:val="00D141FC"/>
    <w:rsid w:val="00D14B88"/>
    <w:rsid w:val="00D1593B"/>
    <w:rsid w:val="00D1716A"/>
    <w:rsid w:val="00D17CB9"/>
    <w:rsid w:val="00D21514"/>
    <w:rsid w:val="00D21877"/>
    <w:rsid w:val="00D228E7"/>
    <w:rsid w:val="00D233B3"/>
    <w:rsid w:val="00D23E9E"/>
    <w:rsid w:val="00D258C6"/>
    <w:rsid w:val="00D25C8E"/>
    <w:rsid w:val="00D2780B"/>
    <w:rsid w:val="00D30C0B"/>
    <w:rsid w:val="00D31E7E"/>
    <w:rsid w:val="00D32029"/>
    <w:rsid w:val="00D322AE"/>
    <w:rsid w:val="00D32B84"/>
    <w:rsid w:val="00D32C07"/>
    <w:rsid w:val="00D32C8E"/>
    <w:rsid w:val="00D333DF"/>
    <w:rsid w:val="00D37999"/>
    <w:rsid w:val="00D37FCF"/>
    <w:rsid w:val="00D404E3"/>
    <w:rsid w:val="00D40553"/>
    <w:rsid w:val="00D412D6"/>
    <w:rsid w:val="00D4252D"/>
    <w:rsid w:val="00D432FF"/>
    <w:rsid w:val="00D43F4E"/>
    <w:rsid w:val="00D44B77"/>
    <w:rsid w:val="00D4572C"/>
    <w:rsid w:val="00D45B38"/>
    <w:rsid w:val="00D46B5D"/>
    <w:rsid w:val="00D4753D"/>
    <w:rsid w:val="00D47892"/>
    <w:rsid w:val="00D47FF0"/>
    <w:rsid w:val="00D511F8"/>
    <w:rsid w:val="00D52824"/>
    <w:rsid w:val="00D52957"/>
    <w:rsid w:val="00D52F23"/>
    <w:rsid w:val="00D53774"/>
    <w:rsid w:val="00D551DC"/>
    <w:rsid w:val="00D555F3"/>
    <w:rsid w:val="00D55B17"/>
    <w:rsid w:val="00D57A7B"/>
    <w:rsid w:val="00D601FC"/>
    <w:rsid w:val="00D60CFB"/>
    <w:rsid w:val="00D61952"/>
    <w:rsid w:val="00D62FB4"/>
    <w:rsid w:val="00D630C8"/>
    <w:rsid w:val="00D63904"/>
    <w:rsid w:val="00D63ADF"/>
    <w:rsid w:val="00D645F7"/>
    <w:rsid w:val="00D6575C"/>
    <w:rsid w:val="00D65CDA"/>
    <w:rsid w:val="00D65ECE"/>
    <w:rsid w:val="00D6755D"/>
    <w:rsid w:val="00D67CFA"/>
    <w:rsid w:val="00D67F96"/>
    <w:rsid w:val="00D71189"/>
    <w:rsid w:val="00D72066"/>
    <w:rsid w:val="00D72816"/>
    <w:rsid w:val="00D7282C"/>
    <w:rsid w:val="00D73C96"/>
    <w:rsid w:val="00D74618"/>
    <w:rsid w:val="00D74AD7"/>
    <w:rsid w:val="00D752C2"/>
    <w:rsid w:val="00D7596B"/>
    <w:rsid w:val="00D75BB2"/>
    <w:rsid w:val="00D77505"/>
    <w:rsid w:val="00D77D2E"/>
    <w:rsid w:val="00D77E01"/>
    <w:rsid w:val="00D77FFE"/>
    <w:rsid w:val="00D804F8"/>
    <w:rsid w:val="00D80600"/>
    <w:rsid w:val="00D80A8E"/>
    <w:rsid w:val="00D80BD9"/>
    <w:rsid w:val="00D819CD"/>
    <w:rsid w:val="00D83287"/>
    <w:rsid w:val="00D8409A"/>
    <w:rsid w:val="00D84CB3"/>
    <w:rsid w:val="00D850E5"/>
    <w:rsid w:val="00D85E7F"/>
    <w:rsid w:val="00D8784F"/>
    <w:rsid w:val="00D87D85"/>
    <w:rsid w:val="00D90824"/>
    <w:rsid w:val="00D9095E"/>
    <w:rsid w:val="00D90EA0"/>
    <w:rsid w:val="00D91812"/>
    <w:rsid w:val="00D923B3"/>
    <w:rsid w:val="00D926BF"/>
    <w:rsid w:val="00D929E6"/>
    <w:rsid w:val="00D93DA9"/>
    <w:rsid w:val="00D950C8"/>
    <w:rsid w:val="00D95DEE"/>
    <w:rsid w:val="00D96D35"/>
    <w:rsid w:val="00D97B84"/>
    <w:rsid w:val="00DA0C7C"/>
    <w:rsid w:val="00DA122A"/>
    <w:rsid w:val="00DA170C"/>
    <w:rsid w:val="00DA299F"/>
    <w:rsid w:val="00DA37BB"/>
    <w:rsid w:val="00DA4F8F"/>
    <w:rsid w:val="00DA5D62"/>
    <w:rsid w:val="00DA716A"/>
    <w:rsid w:val="00DA7A51"/>
    <w:rsid w:val="00DB00F0"/>
    <w:rsid w:val="00DB0340"/>
    <w:rsid w:val="00DB05C6"/>
    <w:rsid w:val="00DB1651"/>
    <w:rsid w:val="00DB1B4E"/>
    <w:rsid w:val="00DB1C29"/>
    <w:rsid w:val="00DB1EEE"/>
    <w:rsid w:val="00DB2F4F"/>
    <w:rsid w:val="00DB32F5"/>
    <w:rsid w:val="00DB4AC6"/>
    <w:rsid w:val="00DB4E2D"/>
    <w:rsid w:val="00DB771E"/>
    <w:rsid w:val="00DB78D0"/>
    <w:rsid w:val="00DB7FA9"/>
    <w:rsid w:val="00DC2E78"/>
    <w:rsid w:val="00DC2FC5"/>
    <w:rsid w:val="00DC3500"/>
    <w:rsid w:val="00DC377E"/>
    <w:rsid w:val="00DC543C"/>
    <w:rsid w:val="00DC5EBF"/>
    <w:rsid w:val="00DC675F"/>
    <w:rsid w:val="00DD0DC6"/>
    <w:rsid w:val="00DD10C1"/>
    <w:rsid w:val="00DD50CC"/>
    <w:rsid w:val="00DD57E8"/>
    <w:rsid w:val="00DD60F1"/>
    <w:rsid w:val="00DE0F51"/>
    <w:rsid w:val="00DE192F"/>
    <w:rsid w:val="00DE19EB"/>
    <w:rsid w:val="00DE27D5"/>
    <w:rsid w:val="00DE284D"/>
    <w:rsid w:val="00DE2DEC"/>
    <w:rsid w:val="00DE3505"/>
    <w:rsid w:val="00DE3826"/>
    <w:rsid w:val="00DE49DB"/>
    <w:rsid w:val="00DE4E24"/>
    <w:rsid w:val="00DE4E52"/>
    <w:rsid w:val="00DE4FEE"/>
    <w:rsid w:val="00DE596C"/>
    <w:rsid w:val="00DE64D5"/>
    <w:rsid w:val="00DE6EF1"/>
    <w:rsid w:val="00DE7226"/>
    <w:rsid w:val="00DE73DB"/>
    <w:rsid w:val="00DE7C9D"/>
    <w:rsid w:val="00DE7FB9"/>
    <w:rsid w:val="00DF2A06"/>
    <w:rsid w:val="00DF45E0"/>
    <w:rsid w:val="00DF67CD"/>
    <w:rsid w:val="00DF71FA"/>
    <w:rsid w:val="00DF766C"/>
    <w:rsid w:val="00E02CA1"/>
    <w:rsid w:val="00E0459B"/>
    <w:rsid w:val="00E05F2F"/>
    <w:rsid w:val="00E07AEC"/>
    <w:rsid w:val="00E1005D"/>
    <w:rsid w:val="00E1033B"/>
    <w:rsid w:val="00E1069C"/>
    <w:rsid w:val="00E1184C"/>
    <w:rsid w:val="00E13338"/>
    <w:rsid w:val="00E133D0"/>
    <w:rsid w:val="00E134D0"/>
    <w:rsid w:val="00E13695"/>
    <w:rsid w:val="00E14AB1"/>
    <w:rsid w:val="00E166A7"/>
    <w:rsid w:val="00E167BA"/>
    <w:rsid w:val="00E170E3"/>
    <w:rsid w:val="00E17857"/>
    <w:rsid w:val="00E201FD"/>
    <w:rsid w:val="00E22070"/>
    <w:rsid w:val="00E223E8"/>
    <w:rsid w:val="00E224AC"/>
    <w:rsid w:val="00E24C9C"/>
    <w:rsid w:val="00E258B7"/>
    <w:rsid w:val="00E2690A"/>
    <w:rsid w:val="00E30374"/>
    <w:rsid w:val="00E303DB"/>
    <w:rsid w:val="00E304F4"/>
    <w:rsid w:val="00E30D0C"/>
    <w:rsid w:val="00E31030"/>
    <w:rsid w:val="00E3135D"/>
    <w:rsid w:val="00E322A8"/>
    <w:rsid w:val="00E32464"/>
    <w:rsid w:val="00E33BD7"/>
    <w:rsid w:val="00E33CF4"/>
    <w:rsid w:val="00E34852"/>
    <w:rsid w:val="00E3551B"/>
    <w:rsid w:val="00E359FB"/>
    <w:rsid w:val="00E35C0B"/>
    <w:rsid w:val="00E4076C"/>
    <w:rsid w:val="00E4091D"/>
    <w:rsid w:val="00E412B9"/>
    <w:rsid w:val="00E4568C"/>
    <w:rsid w:val="00E456E0"/>
    <w:rsid w:val="00E46382"/>
    <w:rsid w:val="00E46EA8"/>
    <w:rsid w:val="00E506DC"/>
    <w:rsid w:val="00E522FF"/>
    <w:rsid w:val="00E525A0"/>
    <w:rsid w:val="00E545DA"/>
    <w:rsid w:val="00E54D85"/>
    <w:rsid w:val="00E55364"/>
    <w:rsid w:val="00E55B40"/>
    <w:rsid w:val="00E56995"/>
    <w:rsid w:val="00E56CC1"/>
    <w:rsid w:val="00E5720D"/>
    <w:rsid w:val="00E60B84"/>
    <w:rsid w:val="00E62D01"/>
    <w:rsid w:val="00E633BD"/>
    <w:rsid w:val="00E63B22"/>
    <w:rsid w:val="00E63DFA"/>
    <w:rsid w:val="00E655DF"/>
    <w:rsid w:val="00E6603E"/>
    <w:rsid w:val="00E66245"/>
    <w:rsid w:val="00E66CF1"/>
    <w:rsid w:val="00E67CE9"/>
    <w:rsid w:val="00E71161"/>
    <w:rsid w:val="00E724F3"/>
    <w:rsid w:val="00E725C1"/>
    <w:rsid w:val="00E725F2"/>
    <w:rsid w:val="00E72886"/>
    <w:rsid w:val="00E74DB5"/>
    <w:rsid w:val="00E760F9"/>
    <w:rsid w:val="00E7683D"/>
    <w:rsid w:val="00E77EF8"/>
    <w:rsid w:val="00E8041A"/>
    <w:rsid w:val="00E8263E"/>
    <w:rsid w:val="00E832D5"/>
    <w:rsid w:val="00E83DE6"/>
    <w:rsid w:val="00E85283"/>
    <w:rsid w:val="00E85B8E"/>
    <w:rsid w:val="00E87277"/>
    <w:rsid w:val="00E87C9F"/>
    <w:rsid w:val="00E90FD6"/>
    <w:rsid w:val="00E92BAA"/>
    <w:rsid w:val="00E9362F"/>
    <w:rsid w:val="00E93C3B"/>
    <w:rsid w:val="00E94575"/>
    <w:rsid w:val="00E95B4A"/>
    <w:rsid w:val="00E96073"/>
    <w:rsid w:val="00E9662F"/>
    <w:rsid w:val="00E97227"/>
    <w:rsid w:val="00EA02C8"/>
    <w:rsid w:val="00EA0410"/>
    <w:rsid w:val="00EA0A44"/>
    <w:rsid w:val="00EA1315"/>
    <w:rsid w:val="00EA219D"/>
    <w:rsid w:val="00EA21B9"/>
    <w:rsid w:val="00EA28D2"/>
    <w:rsid w:val="00EA40CF"/>
    <w:rsid w:val="00EA6484"/>
    <w:rsid w:val="00EA7881"/>
    <w:rsid w:val="00EB01B9"/>
    <w:rsid w:val="00EB049B"/>
    <w:rsid w:val="00EB0D8E"/>
    <w:rsid w:val="00EB4C31"/>
    <w:rsid w:val="00EB5B5D"/>
    <w:rsid w:val="00EC0149"/>
    <w:rsid w:val="00EC07D9"/>
    <w:rsid w:val="00EC0A06"/>
    <w:rsid w:val="00EC0C8D"/>
    <w:rsid w:val="00EC28EE"/>
    <w:rsid w:val="00EC3967"/>
    <w:rsid w:val="00EC4B87"/>
    <w:rsid w:val="00EC5229"/>
    <w:rsid w:val="00EC5A46"/>
    <w:rsid w:val="00EC6B4F"/>
    <w:rsid w:val="00EC7710"/>
    <w:rsid w:val="00ED1EED"/>
    <w:rsid w:val="00ED27C0"/>
    <w:rsid w:val="00ED2CE5"/>
    <w:rsid w:val="00ED3378"/>
    <w:rsid w:val="00ED45CF"/>
    <w:rsid w:val="00ED4ABE"/>
    <w:rsid w:val="00EE0AF0"/>
    <w:rsid w:val="00EE2A5B"/>
    <w:rsid w:val="00EE45F6"/>
    <w:rsid w:val="00EE5814"/>
    <w:rsid w:val="00EE59F9"/>
    <w:rsid w:val="00EE5D2C"/>
    <w:rsid w:val="00EE74BB"/>
    <w:rsid w:val="00EF0403"/>
    <w:rsid w:val="00EF18DE"/>
    <w:rsid w:val="00EF23B0"/>
    <w:rsid w:val="00EF2F48"/>
    <w:rsid w:val="00EF43BD"/>
    <w:rsid w:val="00EF51AD"/>
    <w:rsid w:val="00EF707E"/>
    <w:rsid w:val="00F00E5D"/>
    <w:rsid w:val="00F013BB"/>
    <w:rsid w:val="00F018BB"/>
    <w:rsid w:val="00F01EA4"/>
    <w:rsid w:val="00F0245C"/>
    <w:rsid w:val="00F0310B"/>
    <w:rsid w:val="00F03308"/>
    <w:rsid w:val="00F042F1"/>
    <w:rsid w:val="00F04365"/>
    <w:rsid w:val="00F05894"/>
    <w:rsid w:val="00F0692D"/>
    <w:rsid w:val="00F1142E"/>
    <w:rsid w:val="00F11AD3"/>
    <w:rsid w:val="00F12A42"/>
    <w:rsid w:val="00F14599"/>
    <w:rsid w:val="00F15165"/>
    <w:rsid w:val="00F15183"/>
    <w:rsid w:val="00F15ADB"/>
    <w:rsid w:val="00F16613"/>
    <w:rsid w:val="00F17536"/>
    <w:rsid w:val="00F2089C"/>
    <w:rsid w:val="00F211E5"/>
    <w:rsid w:val="00F21B89"/>
    <w:rsid w:val="00F22D53"/>
    <w:rsid w:val="00F22FC4"/>
    <w:rsid w:val="00F2355B"/>
    <w:rsid w:val="00F23DD6"/>
    <w:rsid w:val="00F244DB"/>
    <w:rsid w:val="00F24C1C"/>
    <w:rsid w:val="00F24F8F"/>
    <w:rsid w:val="00F24FA3"/>
    <w:rsid w:val="00F25989"/>
    <w:rsid w:val="00F2682F"/>
    <w:rsid w:val="00F26BD1"/>
    <w:rsid w:val="00F31613"/>
    <w:rsid w:val="00F3182A"/>
    <w:rsid w:val="00F31B2D"/>
    <w:rsid w:val="00F31EB1"/>
    <w:rsid w:val="00F339B6"/>
    <w:rsid w:val="00F33E07"/>
    <w:rsid w:val="00F3516F"/>
    <w:rsid w:val="00F36C86"/>
    <w:rsid w:val="00F40B13"/>
    <w:rsid w:val="00F40EE9"/>
    <w:rsid w:val="00F41238"/>
    <w:rsid w:val="00F4297E"/>
    <w:rsid w:val="00F438FF"/>
    <w:rsid w:val="00F45A3D"/>
    <w:rsid w:val="00F4765F"/>
    <w:rsid w:val="00F507F1"/>
    <w:rsid w:val="00F50D3F"/>
    <w:rsid w:val="00F51A3D"/>
    <w:rsid w:val="00F528DF"/>
    <w:rsid w:val="00F53224"/>
    <w:rsid w:val="00F5361E"/>
    <w:rsid w:val="00F53814"/>
    <w:rsid w:val="00F54209"/>
    <w:rsid w:val="00F54CE9"/>
    <w:rsid w:val="00F54E2F"/>
    <w:rsid w:val="00F566FB"/>
    <w:rsid w:val="00F57041"/>
    <w:rsid w:val="00F604F7"/>
    <w:rsid w:val="00F60537"/>
    <w:rsid w:val="00F60C43"/>
    <w:rsid w:val="00F6102F"/>
    <w:rsid w:val="00F61CDA"/>
    <w:rsid w:val="00F626D7"/>
    <w:rsid w:val="00F6302A"/>
    <w:rsid w:val="00F6488B"/>
    <w:rsid w:val="00F66AEF"/>
    <w:rsid w:val="00F67EC1"/>
    <w:rsid w:val="00F719BD"/>
    <w:rsid w:val="00F7257B"/>
    <w:rsid w:val="00F73056"/>
    <w:rsid w:val="00F7665E"/>
    <w:rsid w:val="00F77F76"/>
    <w:rsid w:val="00F808D8"/>
    <w:rsid w:val="00F80B01"/>
    <w:rsid w:val="00F823D4"/>
    <w:rsid w:val="00F83543"/>
    <w:rsid w:val="00F83796"/>
    <w:rsid w:val="00F843FF"/>
    <w:rsid w:val="00F84812"/>
    <w:rsid w:val="00F85978"/>
    <w:rsid w:val="00F85B2C"/>
    <w:rsid w:val="00F85DC9"/>
    <w:rsid w:val="00F8645C"/>
    <w:rsid w:val="00F8670E"/>
    <w:rsid w:val="00F86AD9"/>
    <w:rsid w:val="00F87C2F"/>
    <w:rsid w:val="00F91200"/>
    <w:rsid w:val="00F9220C"/>
    <w:rsid w:val="00F92564"/>
    <w:rsid w:val="00F9569C"/>
    <w:rsid w:val="00F95823"/>
    <w:rsid w:val="00F95F91"/>
    <w:rsid w:val="00F96E36"/>
    <w:rsid w:val="00F9748C"/>
    <w:rsid w:val="00F97A1F"/>
    <w:rsid w:val="00FA1FB6"/>
    <w:rsid w:val="00FA22E7"/>
    <w:rsid w:val="00FA2BE1"/>
    <w:rsid w:val="00FA2CE1"/>
    <w:rsid w:val="00FA2F9A"/>
    <w:rsid w:val="00FA31C0"/>
    <w:rsid w:val="00FA36D2"/>
    <w:rsid w:val="00FA4096"/>
    <w:rsid w:val="00FA5949"/>
    <w:rsid w:val="00FA6CD4"/>
    <w:rsid w:val="00FA7D4F"/>
    <w:rsid w:val="00FB0A6A"/>
    <w:rsid w:val="00FB19D0"/>
    <w:rsid w:val="00FB466B"/>
    <w:rsid w:val="00FB56CE"/>
    <w:rsid w:val="00FB708A"/>
    <w:rsid w:val="00FB7109"/>
    <w:rsid w:val="00FC1A84"/>
    <w:rsid w:val="00FC21BC"/>
    <w:rsid w:val="00FC2A0B"/>
    <w:rsid w:val="00FC2D56"/>
    <w:rsid w:val="00FC367B"/>
    <w:rsid w:val="00FC3A67"/>
    <w:rsid w:val="00FC4CC1"/>
    <w:rsid w:val="00FC53B9"/>
    <w:rsid w:val="00FC557F"/>
    <w:rsid w:val="00FC6F28"/>
    <w:rsid w:val="00FD0385"/>
    <w:rsid w:val="00FD0992"/>
    <w:rsid w:val="00FD0E69"/>
    <w:rsid w:val="00FD2876"/>
    <w:rsid w:val="00FD2B33"/>
    <w:rsid w:val="00FD5A39"/>
    <w:rsid w:val="00FD5D41"/>
    <w:rsid w:val="00FD660E"/>
    <w:rsid w:val="00FD6B11"/>
    <w:rsid w:val="00FD6C14"/>
    <w:rsid w:val="00FE05B1"/>
    <w:rsid w:val="00FE0765"/>
    <w:rsid w:val="00FE10BC"/>
    <w:rsid w:val="00FE2520"/>
    <w:rsid w:val="00FE2875"/>
    <w:rsid w:val="00FE35A2"/>
    <w:rsid w:val="00FE43BC"/>
    <w:rsid w:val="00FE4413"/>
    <w:rsid w:val="00FE503B"/>
    <w:rsid w:val="00FE6E31"/>
    <w:rsid w:val="00FE72F6"/>
    <w:rsid w:val="00FE7A3A"/>
    <w:rsid w:val="00FF0EED"/>
    <w:rsid w:val="00FF269B"/>
    <w:rsid w:val="00FF2EAE"/>
    <w:rsid w:val="00FF5B24"/>
    <w:rsid w:val="00FF5C3E"/>
    <w:rsid w:val="00FF60D1"/>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49"/>
    <o:shapelayout v:ext="edit">
      <o:idmap v:ext="edit" data="1"/>
    </o:shapelayout>
  </w:shapeDefaults>
  <w:decimalSymbol w:val="."/>
  <w:listSeparator w:val=","/>
  <w14:docId w14:val="64215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Outline List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nhideWhenUsed/>
    <w:qFormat/>
    <w:rsid w:val="00745A1D"/>
    <w:pPr>
      <w:outlineLvl w:val="1"/>
    </w:pPr>
  </w:style>
  <w:style w:type="paragraph" w:styleId="3">
    <w:name w:val="heading 3"/>
    <w:basedOn w:val="a3"/>
    <w:next w:val="a3"/>
    <w:link w:val="30"/>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unhideWhenUsed/>
    <w:qFormat/>
    <w:rsid w:val="00DC2E78"/>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5"/>
    <w:link w:val="60"/>
    <w:qFormat/>
    <w:rsid w:val="00DC2E78"/>
    <w:pPr>
      <w:keepNext w:val="0"/>
      <w:keepLines w:val="0"/>
      <w:tabs>
        <w:tab w:val="left" w:pos="4678"/>
      </w:tabs>
      <w:overflowPunct/>
      <w:autoSpaceDE/>
      <w:autoSpaceDN/>
      <w:adjustRightInd/>
      <w:spacing w:before="60" w:after="60"/>
      <w:ind w:left="4678" w:hanging="1276"/>
      <w:textAlignment w:val="auto"/>
      <w:outlineLvl w:val="5"/>
    </w:pPr>
    <w:rPr>
      <w:rFonts w:ascii="Arial" w:eastAsia="PMingLiU" w:hAnsi="Arial" w:cs="Arial"/>
      <w:color w:val="auto"/>
      <w:sz w:val="21"/>
      <w:szCs w:val="21"/>
      <w:lang w:eastAsia="en-US"/>
    </w:rPr>
  </w:style>
  <w:style w:type="paragraph" w:styleId="7">
    <w:name w:val="heading 7"/>
    <w:basedOn w:val="a3"/>
    <w:next w:val="a3"/>
    <w:link w:val="70"/>
    <w:qFormat/>
    <w:rsid w:val="00940052"/>
    <w:pPr>
      <w:keepNext/>
      <w:numPr>
        <w:numId w:val="26"/>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3"/>
    <w:next w:val="a3"/>
    <w:link w:val="80"/>
    <w:qFormat/>
    <w:rsid w:val="00DC2E78"/>
    <w:pPr>
      <w:keepNext/>
      <w:numPr>
        <w:ilvl w:val="7"/>
        <w:numId w:val="57"/>
      </w:numPr>
      <w:overflowPunct/>
      <w:autoSpaceDE/>
      <w:autoSpaceDN/>
      <w:adjustRightInd/>
      <w:spacing w:line="240" w:lineRule="auto"/>
      <w:jc w:val="left"/>
      <w:textAlignment w:val="auto"/>
      <w:outlineLvl w:val="7"/>
    </w:pPr>
    <w:rPr>
      <w:rFonts w:ascii="Verdana" w:eastAsia="PMingLiU" w:hAnsi="Verdana" w:cs="Arial"/>
      <w:i/>
      <w:iCs/>
      <w:sz w:val="20"/>
      <w:szCs w:val="20"/>
      <w:lang w:eastAsia="en-US"/>
    </w:rPr>
  </w:style>
  <w:style w:type="paragraph" w:styleId="9">
    <w:name w:val="heading 9"/>
    <w:basedOn w:val="a3"/>
    <w:next w:val="a3"/>
    <w:link w:val="90"/>
    <w:qFormat/>
    <w:rsid w:val="00DC2E78"/>
    <w:pPr>
      <w:keepNext/>
      <w:numPr>
        <w:ilvl w:val="8"/>
        <w:numId w:val="57"/>
      </w:numPr>
      <w:overflowPunct/>
      <w:autoSpaceDE/>
      <w:autoSpaceDN/>
      <w:adjustRightInd/>
      <w:spacing w:line="240" w:lineRule="auto"/>
      <w:jc w:val="left"/>
      <w:textAlignment w:val="auto"/>
      <w:outlineLvl w:val="8"/>
    </w:pPr>
    <w:rPr>
      <w:rFonts w:ascii="Verdana" w:eastAsia="PMingLiU" w:hAnsi="Verdana" w:cs="Arial"/>
      <w:b/>
      <w:bCs/>
      <w:sz w:val="20"/>
      <w:szCs w:val="20"/>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aliases w:val="LP1"/>
    <w:basedOn w:val="a3"/>
    <w:link w:val="a8"/>
    <w:uiPriority w:val="34"/>
    <w:qFormat/>
    <w:rsid w:val="00C966A5"/>
    <w:pPr>
      <w:ind w:left="720"/>
      <w:contextualSpacing/>
    </w:pPr>
  </w:style>
  <w:style w:type="character" w:customStyle="1" w:styleId="a8">
    <w:name w:val="פיסקת רשימה תו"/>
    <w:aliases w:val="LP1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uiPriority w:val="99"/>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iPriority w:val="99"/>
    <w:unhideWhenUsed/>
    <w:rsid w:val="00EA40CF"/>
    <w:rPr>
      <w:sz w:val="16"/>
      <w:szCs w:val="16"/>
    </w:rPr>
  </w:style>
  <w:style w:type="paragraph" w:styleId="af1">
    <w:name w:val="annotation text"/>
    <w:basedOn w:val="a3"/>
    <w:link w:val="af2"/>
    <w:uiPriority w:val="99"/>
    <w:unhideWhenUsed/>
    <w:rsid w:val="00EA40CF"/>
    <w:pPr>
      <w:spacing w:line="240" w:lineRule="auto"/>
    </w:pPr>
    <w:rPr>
      <w:sz w:val="20"/>
      <w:szCs w:val="20"/>
    </w:rPr>
  </w:style>
  <w:style w:type="character" w:customStyle="1" w:styleId="af2">
    <w:name w:val="טקסט הערה תו"/>
    <w:basedOn w:val="a4"/>
    <w:link w:val="af1"/>
    <w:uiPriority w:val="99"/>
    <w:rsid w:val="00EA40CF"/>
    <w:rPr>
      <w:rFonts w:ascii="Times New Roman" w:eastAsia="Times New Roman" w:hAnsi="Times New Roman" w:cs="David"/>
      <w:sz w:val="20"/>
      <w:szCs w:val="20"/>
      <w:lang w:eastAsia="he-IL"/>
    </w:rPr>
  </w:style>
  <w:style w:type="paragraph" w:styleId="af3">
    <w:name w:val="annotation subject"/>
    <w:basedOn w:val="af1"/>
    <w:next w:val="af1"/>
    <w:link w:val="af4"/>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basedOn w:val="a5"/>
    <w:uiPriority w:val="59"/>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5"/>
      </w:numPr>
    </w:pPr>
  </w:style>
  <w:style w:type="paragraph" w:styleId="TOC1">
    <w:name w:val="toc 1"/>
    <w:basedOn w:val="a3"/>
    <w:next w:val="a3"/>
    <w:autoRedefine/>
    <w:uiPriority w:val="39"/>
    <w:unhideWhenUsed/>
    <w:rsid w:val="00F6488B"/>
    <w:pPr>
      <w:tabs>
        <w:tab w:val="right" w:leader="dot" w:pos="9736"/>
      </w:tabs>
      <w:spacing w:after="100"/>
      <w:ind w:left="248"/>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24"/>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24"/>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link w:val="Char0"/>
    <w:rsid w:val="005770B5"/>
    <w:pPr>
      <w:numPr>
        <w:ilvl w:val="2"/>
        <w:numId w:val="24"/>
      </w:numPr>
      <w:overflowPunct/>
      <w:autoSpaceDE/>
      <w:autoSpaceDN/>
      <w:adjustRightInd/>
      <w:textAlignment w:val="auto"/>
    </w:pPr>
    <w:rPr>
      <w:rFonts w:cs="Arial"/>
      <w:sz w:val="22"/>
      <w:szCs w:val="22"/>
      <w:lang w:eastAsia="en-US"/>
    </w:rPr>
  </w:style>
  <w:style w:type="paragraph" w:customStyle="1" w:styleId="1">
    <w:name w:val="תת סעיף1"/>
    <w:basedOn w:val="a2"/>
    <w:link w:val="1Char"/>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4"/>
    <w:unhideWhenUsed/>
    <w:rsid w:val="005560A3"/>
    <w:rPr>
      <w:color w:val="954F72"/>
      <w:u w:val="single"/>
    </w:rPr>
  </w:style>
  <w:style w:type="paragraph" w:customStyle="1" w:styleId="font5">
    <w:name w:val="font5"/>
    <w:basedOn w:val="a3"/>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0F4CA8"/>
  </w:style>
  <w:style w:type="numbering" w:customStyle="1" w:styleId="110">
    <w:name w:val="ללא רשימה11"/>
    <w:next w:val="a6"/>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a3"/>
    <w:rsid w:val="000F4CA8"/>
    <w:pPr>
      <w:numPr>
        <w:numId w:val="27"/>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8A5AE5"/>
  </w:style>
  <w:style w:type="paragraph" w:styleId="afb">
    <w:name w:val="No Spacing"/>
    <w:uiPriority w:val="1"/>
    <w:qFormat/>
    <w:rsid w:val="008A5AE5"/>
    <w:pPr>
      <w:bidi/>
      <w:spacing w:after="0" w:line="240" w:lineRule="auto"/>
    </w:pPr>
    <w:rPr>
      <w:rFonts w:ascii="Calibri" w:eastAsia="Calibri" w:hAnsi="Calibri" w:cs="Arial"/>
    </w:rPr>
  </w:style>
  <w:style w:type="paragraph" w:customStyle="1" w:styleId="afc">
    <w:name w:val="תו"/>
    <w:basedOn w:val="a3"/>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6">
    <w:name w:val="רשת טבלה1"/>
    <w:basedOn w:val="a5"/>
    <w:uiPriority w:val="59"/>
    <w:rsid w:val="00C44BF4"/>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a3"/>
    <w:rsid w:val="00773EAE"/>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3"/>
    <w:rsid w:val="00773EAE"/>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character" w:customStyle="1" w:styleId="50">
    <w:name w:val="כותרת 5 תו"/>
    <w:basedOn w:val="a4"/>
    <w:link w:val="5"/>
    <w:rsid w:val="00DC2E78"/>
    <w:rPr>
      <w:rFonts w:asciiTheme="majorHAnsi" w:eastAsiaTheme="majorEastAsia" w:hAnsiTheme="majorHAnsi" w:cstheme="majorBidi"/>
      <w:color w:val="2E74B5" w:themeColor="accent1" w:themeShade="BF"/>
      <w:sz w:val="24"/>
      <w:szCs w:val="24"/>
      <w:lang w:eastAsia="he-IL"/>
    </w:rPr>
  </w:style>
  <w:style w:type="character" w:customStyle="1" w:styleId="60">
    <w:name w:val="כותרת 6 תו"/>
    <w:basedOn w:val="a4"/>
    <w:link w:val="6"/>
    <w:rsid w:val="00DC2E78"/>
    <w:rPr>
      <w:rFonts w:ascii="Arial" w:eastAsia="PMingLiU" w:hAnsi="Arial" w:cs="Arial"/>
      <w:sz w:val="21"/>
      <w:szCs w:val="21"/>
    </w:rPr>
  </w:style>
  <w:style w:type="character" w:customStyle="1" w:styleId="80">
    <w:name w:val="כותרת 8 תו"/>
    <w:basedOn w:val="a4"/>
    <w:link w:val="8"/>
    <w:rsid w:val="00DC2E78"/>
    <w:rPr>
      <w:rFonts w:ascii="Verdana" w:eastAsia="PMingLiU" w:hAnsi="Verdana" w:cs="Arial"/>
      <w:i/>
      <w:iCs/>
      <w:sz w:val="20"/>
      <w:szCs w:val="20"/>
    </w:rPr>
  </w:style>
  <w:style w:type="character" w:customStyle="1" w:styleId="90">
    <w:name w:val="כותרת 9 תו"/>
    <w:basedOn w:val="a4"/>
    <w:link w:val="9"/>
    <w:rsid w:val="00DC2E78"/>
    <w:rPr>
      <w:rFonts w:ascii="Verdana" w:eastAsia="PMingLiU" w:hAnsi="Verdana" w:cs="Arial"/>
      <w:b/>
      <w:bCs/>
      <w:sz w:val="20"/>
      <w:szCs w:val="20"/>
    </w:rPr>
  </w:style>
  <w:style w:type="paragraph" w:styleId="afd">
    <w:name w:val="toa heading"/>
    <w:basedOn w:val="a3"/>
    <w:next w:val="a3"/>
    <w:uiPriority w:val="99"/>
    <w:semiHidden/>
    <w:rsid w:val="00DC2E78"/>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3"/>
    <w:next w:val="a3"/>
    <w:uiPriority w:val="99"/>
    <w:rsid w:val="00DC2E78"/>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3"/>
    <w:uiPriority w:val="99"/>
    <w:rsid w:val="00DC2E78"/>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3"/>
    <w:uiPriority w:val="99"/>
    <w:rsid w:val="00DC2E78"/>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3"/>
    <w:uiPriority w:val="99"/>
    <w:rsid w:val="00DC2E78"/>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3"/>
    <w:uiPriority w:val="99"/>
    <w:rsid w:val="00DC2E78"/>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Heading3">
    <w:name w:val="DC_Heading 3"/>
    <w:basedOn w:val="3"/>
    <w:uiPriority w:val="99"/>
    <w:rsid w:val="00DC2E78"/>
    <w:pPr>
      <w:keepNext w:val="0"/>
      <w:keepLines w:val="0"/>
      <w:numPr>
        <w:ilvl w:val="2"/>
      </w:numPr>
      <w:tabs>
        <w:tab w:val="left" w:pos="1304"/>
      </w:tabs>
      <w:overflowPunct/>
      <w:autoSpaceDE/>
      <w:autoSpaceDN/>
      <w:adjustRightInd/>
      <w:spacing w:before="0"/>
      <w:ind w:left="1304" w:hanging="737"/>
      <w:textAlignment w:val="auto"/>
    </w:pPr>
    <w:rPr>
      <w:rFonts w:ascii="Arial" w:eastAsia="PMingLiU" w:hAnsi="Arial" w:cs="Arial"/>
      <w:color w:val="auto"/>
      <w:sz w:val="21"/>
      <w:szCs w:val="21"/>
      <w:lang w:eastAsia="en-US"/>
    </w:rPr>
  </w:style>
  <w:style w:type="paragraph" w:customStyle="1" w:styleId="DCTOCHeading">
    <w:name w:val="DC_TOC Heading"/>
    <w:basedOn w:val="afd"/>
    <w:uiPriority w:val="99"/>
    <w:rsid w:val="00DC2E78"/>
  </w:style>
  <w:style w:type="paragraph" w:customStyle="1" w:styleId="DCHeading1">
    <w:name w:val="DC_Heading 1"/>
    <w:basedOn w:val="10"/>
    <w:uiPriority w:val="99"/>
    <w:rsid w:val="00DC2E78"/>
    <w:pPr>
      <w:keepNext/>
      <w:shd w:val="clear" w:color="auto" w:fill="F2F2F2"/>
      <w:tabs>
        <w:tab w:val="left" w:pos="0"/>
      </w:tabs>
      <w:spacing w:before="240" w:after="180" w:line="240" w:lineRule="auto"/>
      <w:ind w:left="360" w:hanging="360"/>
      <w:jc w:val="left"/>
    </w:pPr>
    <w:rPr>
      <w:rFonts w:ascii="Arial" w:hAnsi="Arial" w:cs="Arial"/>
      <w:color w:val="003399"/>
      <w:kern w:val="32"/>
      <w:sz w:val="21"/>
      <w:szCs w:val="21"/>
      <w:u w:val="none"/>
      <w:lang w:val="en-US" w:eastAsia="en-US"/>
    </w:rPr>
  </w:style>
  <w:style w:type="paragraph" w:customStyle="1" w:styleId="DCHeading2">
    <w:name w:val="DC_Heading 2"/>
    <w:basedOn w:val="2"/>
    <w:uiPriority w:val="99"/>
    <w:rsid w:val="00DC2E78"/>
    <w:pPr>
      <w:numPr>
        <w:ilvl w:val="1"/>
      </w:numPr>
      <w:ind w:left="567" w:hanging="567"/>
      <w:jc w:val="both"/>
    </w:pPr>
    <w:rPr>
      <w:rFonts w:ascii="Arial" w:hAnsi="Arial" w:cs="Arial"/>
      <w:b w:val="0"/>
      <w:bCs w:val="0"/>
      <w:sz w:val="21"/>
      <w:szCs w:val="21"/>
      <w:u w:val="none"/>
      <w:lang w:val="en-US" w:eastAsia="en-US"/>
    </w:rPr>
  </w:style>
  <w:style w:type="paragraph" w:customStyle="1" w:styleId="DCHeading4">
    <w:name w:val="DC_Heading 4"/>
    <w:basedOn w:val="4"/>
    <w:uiPriority w:val="99"/>
    <w:rsid w:val="00DC2E78"/>
    <w:pPr>
      <w:keepNext w:val="0"/>
      <w:keepLines w:val="0"/>
      <w:numPr>
        <w:ilvl w:val="3"/>
      </w:numPr>
      <w:tabs>
        <w:tab w:val="left" w:pos="2268"/>
      </w:tabs>
      <w:overflowPunct/>
      <w:autoSpaceDE/>
      <w:autoSpaceDN/>
      <w:adjustRightInd/>
      <w:spacing w:before="0"/>
      <w:ind w:left="2268" w:hanging="964"/>
      <w:textAlignment w:val="auto"/>
    </w:pPr>
    <w:rPr>
      <w:rFonts w:ascii="Arial" w:eastAsia="PMingLiU" w:hAnsi="Arial" w:cs="Arial"/>
      <w:i w:val="0"/>
      <w:iCs w:val="0"/>
      <w:color w:val="auto"/>
      <w:sz w:val="21"/>
      <w:szCs w:val="21"/>
      <w:lang w:eastAsia="en-US"/>
    </w:rPr>
  </w:style>
  <w:style w:type="paragraph" w:customStyle="1" w:styleId="DCNNH1">
    <w:name w:val="DC_NN_H1"/>
    <w:basedOn w:val="a3"/>
    <w:next w:val="a3"/>
    <w:uiPriority w:val="99"/>
    <w:rsid w:val="00DC2E78"/>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3"/>
    <w:next w:val="a3"/>
    <w:uiPriority w:val="99"/>
    <w:rsid w:val="00DC2E78"/>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3"/>
    <w:next w:val="a3"/>
    <w:uiPriority w:val="99"/>
    <w:rsid w:val="00DC2E78"/>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3"/>
    <w:uiPriority w:val="99"/>
    <w:rsid w:val="00DC2E78"/>
    <w:pPr>
      <w:numPr>
        <w:ilvl w:val="1"/>
        <w:numId w:val="56"/>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3"/>
    <w:next w:val="a3"/>
    <w:uiPriority w:val="99"/>
    <w:rsid w:val="00DC2E78"/>
    <w:pPr>
      <w:numPr>
        <w:ilvl w:val="3"/>
        <w:numId w:val="56"/>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3"/>
    <w:next w:val="a3"/>
    <w:uiPriority w:val="99"/>
    <w:rsid w:val="00DC2E78"/>
    <w:pPr>
      <w:numPr>
        <w:ilvl w:val="2"/>
        <w:numId w:val="56"/>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styleId="afe">
    <w:name w:val="Document Map"/>
    <w:basedOn w:val="a3"/>
    <w:link w:val="aff"/>
    <w:uiPriority w:val="99"/>
    <w:semiHidden/>
    <w:rsid w:val="00DC2E78"/>
    <w:pPr>
      <w:shd w:val="clear" w:color="auto" w:fill="000080"/>
      <w:overflowPunct/>
      <w:autoSpaceDE/>
      <w:autoSpaceDN/>
      <w:adjustRightInd/>
      <w:spacing w:line="240" w:lineRule="auto"/>
      <w:jc w:val="left"/>
      <w:textAlignment w:val="auto"/>
    </w:pPr>
    <w:rPr>
      <w:rFonts w:ascii="Tahoma" w:eastAsia="PMingLiU" w:hAnsi="Tahoma" w:cs="Tahoma"/>
      <w:sz w:val="20"/>
      <w:szCs w:val="20"/>
      <w:lang w:eastAsia="en-US"/>
    </w:rPr>
  </w:style>
  <w:style w:type="character" w:customStyle="1" w:styleId="aff">
    <w:name w:val="מפת מסמך תו"/>
    <w:basedOn w:val="a4"/>
    <w:link w:val="afe"/>
    <w:uiPriority w:val="99"/>
    <w:semiHidden/>
    <w:rsid w:val="00DC2E78"/>
    <w:rPr>
      <w:rFonts w:ascii="Tahoma" w:eastAsia="PMingLiU" w:hAnsi="Tahoma" w:cs="Tahoma"/>
      <w:sz w:val="20"/>
      <w:szCs w:val="20"/>
      <w:shd w:val="clear" w:color="auto" w:fill="000080"/>
    </w:rPr>
  </w:style>
  <w:style w:type="paragraph" w:customStyle="1" w:styleId="TableText">
    <w:name w:val="Table Text"/>
    <w:basedOn w:val="a3"/>
    <w:uiPriority w:val="99"/>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3"/>
    <w:link w:val="InstructionsChar"/>
    <w:uiPriority w:val="99"/>
    <w:rsid w:val="00DC2E78"/>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DC2E78"/>
    <w:rPr>
      <w:rFonts w:ascii="Arial" w:eastAsia="PMingLiU" w:hAnsi="Arial" w:cs="Arial"/>
      <w:i/>
      <w:iCs/>
      <w:color w:val="0000FF"/>
      <w:lang w:val="en-CA"/>
    </w:rPr>
  </w:style>
  <w:style w:type="character" w:styleId="aff0">
    <w:name w:val="page number"/>
    <w:basedOn w:val="a4"/>
    <w:uiPriority w:val="99"/>
    <w:rsid w:val="00DC2E78"/>
  </w:style>
  <w:style w:type="paragraph" w:styleId="aff1">
    <w:name w:val="Title"/>
    <w:basedOn w:val="a3"/>
    <w:next w:val="a3"/>
    <w:link w:val="aff2"/>
    <w:uiPriority w:val="10"/>
    <w:qFormat/>
    <w:rsid w:val="00DC2E78"/>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pPr>
    <w:rPr>
      <w:rFonts w:ascii="Tahoma" w:hAnsi="Tahoma" w:cs="Tahoma"/>
      <w:b/>
      <w:bCs/>
      <w:color w:val="FFFFFF"/>
      <w:kern w:val="28"/>
      <w:sz w:val="22"/>
      <w:szCs w:val="22"/>
      <w:lang w:eastAsia="en-US"/>
    </w:rPr>
  </w:style>
  <w:style w:type="character" w:customStyle="1" w:styleId="aff2">
    <w:name w:val="כותרת טקסט תו"/>
    <w:basedOn w:val="a4"/>
    <w:link w:val="aff1"/>
    <w:uiPriority w:val="10"/>
    <w:rsid w:val="00DC2E78"/>
    <w:rPr>
      <w:rFonts w:ascii="Tahoma" w:eastAsia="Times New Roman" w:hAnsi="Tahoma" w:cs="Tahoma"/>
      <w:b/>
      <w:bCs/>
      <w:color w:val="FFFFFF"/>
      <w:kern w:val="28"/>
      <w:shd w:val="clear" w:color="auto" w:fill="4F81BD"/>
    </w:rPr>
  </w:style>
  <w:style w:type="paragraph" w:styleId="aff3">
    <w:name w:val="Subtitle"/>
    <w:basedOn w:val="a3"/>
    <w:next w:val="a3"/>
    <w:link w:val="aff4"/>
    <w:uiPriority w:val="11"/>
    <w:qFormat/>
    <w:rsid w:val="00DC2E78"/>
    <w:pPr>
      <w:pBdr>
        <w:bottom w:val="single" w:sz="6" w:space="1" w:color="1F497D"/>
      </w:pBdr>
      <w:overflowPunct/>
      <w:autoSpaceDE/>
      <w:autoSpaceDN/>
      <w:adjustRightInd/>
      <w:spacing w:after="60" w:line="240" w:lineRule="auto"/>
      <w:jc w:val="center"/>
      <w:textAlignment w:val="auto"/>
      <w:outlineLvl w:val="1"/>
    </w:pPr>
    <w:rPr>
      <w:rFonts w:ascii="Cambria" w:hAnsi="Cambria" w:cs="Tahoma"/>
      <w:sz w:val="22"/>
      <w:szCs w:val="22"/>
      <w:lang w:eastAsia="en-US"/>
    </w:rPr>
  </w:style>
  <w:style w:type="character" w:customStyle="1" w:styleId="aff4">
    <w:name w:val="כותרת משנה תו"/>
    <w:basedOn w:val="a4"/>
    <w:link w:val="aff3"/>
    <w:uiPriority w:val="11"/>
    <w:rsid w:val="00DC2E78"/>
    <w:rPr>
      <w:rFonts w:ascii="Cambria" w:eastAsia="Times New Roman" w:hAnsi="Cambria" w:cs="Tahoma"/>
    </w:rPr>
  </w:style>
  <w:style w:type="paragraph" w:customStyle="1" w:styleId="suppHeading">
    <w:name w:val="suppHeading"/>
    <w:basedOn w:val="a3"/>
    <w:link w:val="suppHeadingChar"/>
    <w:qFormat/>
    <w:rsid w:val="00DC2E78"/>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DC2E78"/>
    <w:rPr>
      <w:rFonts w:ascii="Arial" w:eastAsia="PMingLiU" w:hAnsi="Arial" w:cs="Arial"/>
      <w:sz w:val="20"/>
      <w:szCs w:val="20"/>
    </w:rPr>
  </w:style>
  <w:style w:type="paragraph" w:styleId="aff5">
    <w:name w:val="Body Text"/>
    <w:basedOn w:val="a3"/>
    <w:link w:val="aff6"/>
    <w:uiPriority w:val="99"/>
    <w:semiHidden/>
    <w:unhideWhenUsed/>
    <w:rsid w:val="00DC2E78"/>
    <w:pPr>
      <w:overflowPunct/>
      <w:autoSpaceDE/>
      <w:autoSpaceDN/>
      <w:adjustRightInd/>
      <w:spacing w:after="120" w:line="240" w:lineRule="auto"/>
      <w:jc w:val="left"/>
      <w:textAlignment w:val="auto"/>
    </w:pPr>
    <w:rPr>
      <w:rFonts w:ascii="Verdana" w:eastAsia="PMingLiU" w:hAnsi="Verdana" w:cs="Arial"/>
      <w:sz w:val="20"/>
      <w:szCs w:val="20"/>
      <w:lang w:eastAsia="en-US"/>
    </w:rPr>
  </w:style>
  <w:style w:type="character" w:customStyle="1" w:styleId="aff6">
    <w:name w:val="גוף טקסט תו"/>
    <w:basedOn w:val="a4"/>
    <w:link w:val="aff5"/>
    <w:uiPriority w:val="99"/>
    <w:semiHidden/>
    <w:rsid w:val="00DC2E78"/>
    <w:rPr>
      <w:rFonts w:ascii="Verdana" w:eastAsia="PMingLiU" w:hAnsi="Verdana" w:cs="Arial"/>
      <w:sz w:val="20"/>
      <w:szCs w:val="20"/>
    </w:rPr>
  </w:style>
  <w:style w:type="paragraph" w:customStyle="1" w:styleId="Heading5">
    <w:name w:val="Heading5"/>
    <w:basedOn w:val="1"/>
    <w:qFormat/>
    <w:rsid w:val="00DC2E78"/>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DC2E78"/>
    <w:rPr>
      <w:rFonts w:ascii="Times New Roman" w:eastAsia="Times New Roman" w:hAnsi="Times New Roman" w:cs="Arial"/>
    </w:rPr>
  </w:style>
  <w:style w:type="character" w:customStyle="1" w:styleId="1Char">
    <w:name w:val="תת סעיף1 Char"/>
    <w:basedOn w:val="Char0"/>
    <w:link w:val="1"/>
    <w:rsid w:val="00DC2E78"/>
    <w:rPr>
      <w:rFonts w:ascii="Times New Roman" w:eastAsia="Times New Roman" w:hAnsi="Times New Roman" w:cs="Arial"/>
    </w:rPr>
  </w:style>
  <w:style w:type="paragraph" w:customStyle="1" w:styleId="Heading2U">
    <w:name w:val="Heading 2U"/>
    <w:basedOn w:val="2"/>
    <w:link w:val="Heading2UChar"/>
    <w:qFormat/>
    <w:rsid w:val="00DC2E78"/>
    <w:pPr>
      <w:keepNext/>
      <w:numPr>
        <w:ilvl w:val="1"/>
      </w:numPr>
      <w:spacing w:before="60"/>
      <w:ind w:left="567" w:hanging="567"/>
      <w:jc w:val="both"/>
    </w:pPr>
    <w:rPr>
      <w:rFonts w:ascii="Arial" w:hAnsi="Arial" w:cs="Arial"/>
      <w:b w:val="0"/>
      <w:bCs w:val="0"/>
      <w:sz w:val="21"/>
      <w:szCs w:val="21"/>
      <w:lang w:val="en-US" w:eastAsia="en-US"/>
    </w:rPr>
  </w:style>
  <w:style w:type="paragraph" w:customStyle="1" w:styleId="Heading3U">
    <w:name w:val="Heading 3U"/>
    <w:basedOn w:val="3"/>
    <w:link w:val="Heading3UChar"/>
    <w:qFormat/>
    <w:rsid w:val="00DC2E78"/>
    <w:pPr>
      <w:keepLines w:val="0"/>
      <w:numPr>
        <w:ilvl w:val="2"/>
      </w:numPr>
      <w:tabs>
        <w:tab w:val="left" w:pos="1304"/>
      </w:tabs>
      <w:overflowPunct/>
      <w:autoSpaceDE/>
      <w:autoSpaceDN/>
      <w:adjustRightInd/>
      <w:spacing w:before="60"/>
      <w:ind w:left="1304" w:hanging="737"/>
      <w:textAlignment w:val="auto"/>
    </w:pPr>
    <w:rPr>
      <w:rFonts w:ascii="Arial" w:eastAsia="PMingLiU" w:hAnsi="Arial" w:cs="Arial"/>
      <w:color w:val="auto"/>
      <w:sz w:val="21"/>
      <w:szCs w:val="21"/>
      <w:u w:val="single"/>
      <w:lang w:eastAsia="en-US"/>
    </w:rPr>
  </w:style>
  <w:style w:type="character" w:customStyle="1" w:styleId="Heading2UChar">
    <w:name w:val="Heading 2U Char"/>
    <w:link w:val="Heading2U"/>
    <w:rsid w:val="00DC2E78"/>
    <w:rPr>
      <w:rFonts w:ascii="Arial" w:eastAsia="Times New Roman" w:hAnsi="Arial" w:cs="Arial"/>
      <w:sz w:val="21"/>
      <w:szCs w:val="21"/>
      <w:u w:val="single"/>
    </w:rPr>
  </w:style>
  <w:style w:type="character" w:customStyle="1" w:styleId="Heading3UChar">
    <w:name w:val="Heading 3U Char"/>
    <w:link w:val="Heading3U"/>
    <w:rsid w:val="00DC2E78"/>
    <w:rPr>
      <w:rFonts w:ascii="Arial" w:eastAsia="PMingLiU" w:hAnsi="Arial" w:cs="Arial"/>
      <w:sz w:val="21"/>
      <w:szCs w:val="21"/>
      <w:u w:val="single"/>
    </w:rPr>
  </w:style>
  <w:style w:type="paragraph" w:customStyle="1" w:styleId="aff7">
    <w:name w:val="הפניה"/>
    <w:basedOn w:val="2"/>
    <w:link w:val="Char1"/>
    <w:qFormat/>
    <w:rsid w:val="00DC2E78"/>
    <w:pPr>
      <w:numPr>
        <w:ilvl w:val="1"/>
      </w:numPr>
      <w:ind w:left="567" w:hanging="567"/>
      <w:jc w:val="both"/>
    </w:pPr>
    <w:rPr>
      <w:rFonts w:ascii="Arial" w:hAnsi="Arial" w:cs="Arial"/>
      <w:b w:val="0"/>
      <w:bCs w:val="0"/>
      <w:sz w:val="21"/>
      <w:szCs w:val="21"/>
      <w:u w:val="dotted"/>
    </w:rPr>
  </w:style>
  <w:style w:type="character" w:customStyle="1" w:styleId="Char1">
    <w:name w:val="הפניה Char"/>
    <w:basedOn w:val="20"/>
    <w:link w:val="aff7"/>
    <w:rsid w:val="00DC2E78"/>
    <w:rPr>
      <w:rFonts w:ascii="Arial" w:eastAsia="Times New Roman" w:hAnsi="Arial" w:cs="Arial"/>
      <w:b w:val="0"/>
      <w:bCs w:val="0"/>
      <w:sz w:val="21"/>
      <w:szCs w:val="21"/>
      <w:u w:val="dotted"/>
      <w:lang w:val="x-none" w:eastAsia="x-none"/>
    </w:rPr>
  </w:style>
  <w:style w:type="paragraph" w:styleId="aff8">
    <w:name w:val="footnote text"/>
    <w:basedOn w:val="a3"/>
    <w:link w:val="aff9"/>
    <w:uiPriority w:val="99"/>
    <w:semiHidden/>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9">
    <w:name w:val="טקסט הערת שוליים תו"/>
    <w:basedOn w:val="a4"/>
    <w:link w:val="aff8"/>
    <w:uiPriority w:val="99"/>
    <w:semiHidden/>
    <w:rsid w:val="00DC2E78"/>
    <w:rPr>
      <w:rFonts w:ascii="Verdana" w:eastAsia="PMingLiU" w:hAnsi="Verdana" w:cs="Arial"/>
      <w:sz w:val="20"/>
      <w:szCs w:val="20"/>
    </w:rPr>
  </w:style>
  <w:style w:type="character" w:styleId="affa">
    <w:name w:val="footnote reference"/>
    <w:basedOn w:val="a4"/>
    <w:uiPriority w:val="99"/>
    <w:semiHidden/>
    <w:unhideWhenUsed/>
    <w:rsid w:val="00DC2E78"/>
    <w:rPr>
      <w:vertAlign w:val="superscript"/>
    </w:rPr>
  </w:style>
  <w:style w:type="paragraph" w:styleId="affb">
    <w:name w:val="endnote text"/>
    <w:basedOn w:val="a3"/>
    <w:link w:val="affc"/>
    <w:uiPriority w:val="99"/>
    <w:semiHidden/>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c">
    <w:name w:val="טקסט הערת סיום תו"/>
    <w:basedOn w:val="a4"/>
    <w:link w:val="affb"/>
    <w:uiPriority w:val="99"/>
    <w:semiHidden/>
    <w:rsid w:val="00DC2E78"/>
    <w:rPr>
      <w:rFonts w:ascii="Verdana" w:eastAsia="PMingLiU" w:hAnsi="Verdana" w:cs="Arial"/>
      <w:sz w:val="20"/>
      <w:szCs w:val="20"/>
    </w:rPr>
  </w:style>
  <w:style w:type="character" w:styleId="affd">
    <w:name w:val="endnote reference"/>
    <w:basedOn w:val="a4"/>
    <w:uiPriority w:val="99"/>
    <w:semiHidden/>
    <w:unhideWhenUsed/>
    <w:rsid w:val="00DC2E78"/>
    <w:rPr>
      <w:vertAlign w:val="superscript"/>
    </w:rPr>
  </w:style>
  <w:style w:type="paragraph" w:customStyle="1" w:styleId="affe">
    <w:name w:val="כותרת טבלת נספחים"/>
    <w:basedOn w:val="a3"/>
    <w:rsid w:val="00DC2E78"/>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
    <w:name w:val="הגדרות"/>
    <w:basedOn w:val="7"/>
    <w:link w:val="Char2"/>
    <w:qFormat/>
    <w:rsid w:val="00DC2E78"/>
    <w:pPr>
      <w:keepNext w:val="0"/>
      <w:tabs>
        <w:tab w:val="clear" w:pos="566"/>
        <w:tab w:val="clear" w:pos="1106"/>
      </w:tabs>
      <w:spacing w:line="360" w:lineRule="auto"/>
      <w:jc w:val="both"/>
    </w:pPr>
    <w:rPr>
      <w:rFonts w:ascii="Arial" w:hAnsi="Arial" w:cs="Arial"/>
      <w:b w:val="0"/>
      <w:bCs w:val="0"/>
      <w:sz w:val="21"/>
      <w:szCs w:val="21"/>
    </w:rPr>
  </w:style>
  <w:style w:type="character" w:customStyle="1" w:styleId="Char2">
    <w:name w:val="הגדרות Char"/>
    <w:basedOn w:val="70"/>
    <w:link w:val="afff"/>
    <w:rsid w:val="00DC2E78"/>
    <w:rPr>
      <w:rFonts w:ascii="Arial" w:eastAsia="Times New Roman" w:hAnsi="Arial" w:cs="Arial"/>
      <w:b w:val="0"/>
      <w:bCs w:val="0"/>
      <w:sz w:val="21"/>
      <w:szCs w:val="21"/>
      <w:u w:val="single"/>
      <w:lang w:eastAsia="he-IL"/>
    </w:rPr>
  </w:style>
  <w:style w:type="paragraph" w:customStyle="1" w:styleId="-">
    <w:name w:val="נספח - כותרת"/>
    <w:basedOn w:val="aff1"/>
    <w:link w:val="-Char"/>
    <w:qFormat/>
    <w:rsid w:val="00DC2E78"/>
    <w:rPr>
      <w:rFonts w:ascii="Arial" w:hAnsi="Arial" w:cs="Arial"/>
      <w:sz w:val="20"/>
      <w:szCs w:val="20"/>
    </w:rPr>
  </w:style>
  <w:style w:type="paragraph" w:customStyle="1" w:styleId="-0">
    <w:name w:val="נספח - תיאור"/>
    <w:basedOn w:val="aff3"/>
    <w:link w:val="-Char0"/>
    <w:qFormat/>
    <w:rsid w:val="00DC2E78"/>
    <w:rPr>
      <w:rFonts w:ascii="Arial" w:hAnsi="Arial" w:cs="Arial"/>
      <w:sz w:val="20"/>
      <w:szCs w:val="20"/>
    </w:rPr>
  </w:style>
  <w:style w:type="character" w:customStyle="1" w:styleId="-Char">
    <w:name w:val="נספח - כותרת Char"/>
    <w:basedOn w:val="aff2"/>
    <w:link w:val="-"/>
    <w:rsid w:val="00DC2E78"/>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4"/>
    <w:link w:val="-0"/>
    <w:rsid w:val="00DC2E78"/>
    <w:rPr>
      <w:rFonts w:ascii="Arial" w:eastAsia="Times New Roman" w:hAnsi="Arial" w:cs="Arial"/>
      <w:sz w:val="20"/>
      <w:szCs w:val="20"/>
    </w:rPr>
  </w:style>
  <w:style w:type="paragraph" w:customStyle="1" w:styleId="HeadingPerek">
    <w:name w:val="HeadingPerek"/>
    <w:basedOn w:val="a3"/>
    <w:link w:val="HeadingPerekChar"/>
    <w:qFormat/>
    <w:rsid w:val="00DC2E78"/>
    <w:pPr>
      <w:numPr>
        <w:numId w:val="64"/>
      </w:numPr>
      <w:overflowPunct/>
      <w:autoSpaceDE/>
      <w:autoSpaceDN/>
      <w:adjustRightInd/>
      <w:spacing w:line="240" w:lineRule="auto"/>
      <w:textAlignment w:val="auto"/>
    </w:pPr>
    <w:rPr>
      <w:b/>
      <w:bCs/>
      <w:sz w:val="32"/>
      <w:szCs w:val="32"/>
    </w:rPr>
  </w:style>
  <w:style w:type="character" w:customStyle="1" w:styleId="HeadingPerekChar">
    <w:name w:val="HeadingPerek Char"/>
    <w:basedOn w:val="a4"/>
    <w:link w:val="HeadingPerek"/>
    <w:rsid w:val="00DC2E78"/>
    <w:rPr>
      <w:rFonts w:ascii="Times New Roman" w:eastAsia="Times New Roman" w:hAnsi="Times New Roman" w:cs="David"/>
      <w:b/>
      <w:bCs/>
      <w:sz w:val="32"/>
      <w:szCs w:val="32"/>
      <w:lang w:eastAsia="he-IL"/>
    </w:rPr>
  </w:style>
  <w:style w:type="paragraph" w:customStyle="1" w:styleId="PARA1">
    <w:name w:val="PARA 1"/>
    <w:basedOn w:val="a3"/>
    <w:qFormat/>
    <w:rsid w:val="00DC2E78"/>
    <w:pPr>
      <w:numPr>
        <w:ilvl w:val="1"/>
        <w:numId w:val="64"/>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DC2E78"/>
    <w:pPr>
      <w:numPr>
        <w:ilvl w:val="2"/>
      </w:numPr>
    </w:pPr>
    <w:rPr>
      <w:rFonts w:ascii="Arial" w:hAnsi="Arial"/>
      <w:b/>
    </w:rPr>
  </w:style>
  <w:style w:type="paragraph" w:customStyle="1" w:styleId="PARA3">
    <w:name w:val="PARA 3"/>
    <w:basedOn w:val="a3"/>
    <w:qFormat/>
    <w:rsid w:val="00DC2E78"/>
    <w:pPr>
      <w:numPr>
        <w:ilvl w:val="3"/>
        <w:numId w:val="64"/>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3"/>
    <w:qFormat/>
    <w:rsid w:val="00DC2E78"/>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3"/>
    <w:next w:val="a3"/>
    <w:autoRedefine/>
    <w:uiPriority w:val="39"/>
    <w:unhideWhenUsed/>
    <w:rsid w:val="00F6488B"/>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F6488B"/>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F6488B"/>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F6488B"/>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F6488B"/>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F6488B"/>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Outline List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nhideWhenUsed/>
    <w:qFormat/>
    <w:rsid w:val="00745A1D"/>
    <w:pPr>
      <w:outlineLvl w:val="1"/>
    </w:pPr>
  </w:style>
  <w:style w:type="paragraph" w:styleId="3">
    <w:name w:val="heading 3"/>
    <w:basedOn w:val="a3"/>
    <w:next w:val="a3"/>
    <w:link w:val="30"/>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unhideWhenUsed/>
    <w:qFormat/>
    <w:rsid w:val="00DC2E78"/>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5"/>
    <w:link w:val="60"/>
    <w:qFormat/>
    <w:rsid w:val="00DC2E78"/>
    <w:pPr>
      <w:keepNext w:val="0"/>
      <w:keepLines w:val="0"/>
      <w:tabs>
        <w:tab w:val="left" w:pos="4678"/>
      </w:tabs>
      <w:overflowPunct/>
      <w:autoSpaceDE/>
      <w:autoSpaceDN/>
      <w:adjustRightInd/>
      <w:spacing w:before="60" w:after="60"/>
      <w:ind w:left="4678" w:hanging="1276"/>
      <w:textAlignment w:val="auto"/>
      <w:outlineLvl w:val="5"/>
    </w:pPr>
    <w:rPr>
      <w:rFonts w:ascii="Arial" w:eastAsia="PMingLiU" w:hAnsi="Arial" w:cs="Arial"/>
      <w:color w:val="auto"/>
      <w:sz w:val="21"/>
      <w:szCs w:val="21"/>
      <w:lang w:eastAsia="en-US"/>
    </w:rPr>
  </w:style>
  <w:style w:type="paragraph" w:styleId="7">
    <w:name w:val="heading 7"/>
    <w:basedOn w:val="a3"/>
    <w:next w:val="a3"/>
    <w:link w:val="70"/>
    <w:qFormat/>
    <w:rsid w:val="00940052"/>
    <w:pPr>
      <w:keepNext/>
      <w:numPr>
        <w:numId w:val="26"/>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3"/>
    <w:next w:val="a3"/>
    <w:link w:val="80"/>
    <w:qFormat/>
    <w:rsid w:val="00DC2E78"/>
    <w:pPr>
      <w:keepNext/>
      <w:numPr>
        <w:ilvl w:val="7"/>
        <w:numId w:val="57"/>
      </w:numPr>
      <w:overflowPunct/>
      <w:autoSpaceDE/>
      <w:autoSpaceDN/>
      <w:adjustRightInd/>
      <w:spacing w:line="240" w:lineRule="auto"/>
      <w:jc w:val="left"/>
      <w:textAlignment w:val="auto"/>
      <w:outlineLvl w:val="7"/>
    </w:pPr>
    <w:rPr>
      <w:rFonts w:ascii="Verdana" w:eastAsia="PMingLiU" w:hAnsi="Verdana" w:cs="Arial"/>
      <w:i/>
      <w:iCs/>
      <w:sz w:val="20"/>
      <w:szCs w:val="20"/>
      <w:lang w:eastAsia="en-US"/>
    </w:rPr>
  </w:style>
  <w:style w:type="paragraph" w:styleId="9">
    <w:name w:val="heading 9"/>
    <w:basedOn w:val="a3"/>
    <w:next w:val="a3"/>
    <w:link w:val="90"/>
    <w:qFormat/>
    <w:rsid w:val="00DC2E78"/>
    <w:pPr>
      <w:keepNext/>
      <w:numPr>
        <w:ilvl w:val="8"/>
        <w:numId w:val="57"/>
      </w:numPr>
      <w:overflowPunct/>
      <w:autoSpaceDE/>
      <w:autoSpaceDN/>
      <w:adjustRightInd/>
      <w:spacing w:line="240" w:lineRule="auto"/>
      <w:jc w:val="left"/>
      <w:textAlignment w:val="auto"/>
      <w:outlineLvl w:val="8"/>
    </w:pPr>
    <w:rPr>
      <w:rFonts w:ascii="Verdana" w:eastAsia="PMingLiU" w:hAnsi="Verdana" w:cs="Arial"/>
      <w:b/>
      <w:bCs/>
      <w:sz w:val="20"/>
      <w:szCs w:val="20"/>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aliases w:val="LP1"/>
    <w:basedOn w:val="a3"/>
    <w:link w:val="a8"/>
    <w:uiPriority w:val="34"/>
    <w:qFormat/>
    <w:rsid w:val="00C966A5"/>
    <w:pPr>
      <w:ind w:left="720"/>
      <w:contextualSpacing/>
    </w:pPr>
  </w:style>
  <w:style w:type="character" w:customStyle="1" w:styleId="a8">
    <w:name w:val="פיסקת רשימה תו"/>
    <w:aliases w:val="LP1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uiPriority w:val="99"/>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iPriority w:val="99"/>
    <w:unhideWhenUsed/>
    <w:rsid w:val="00EA40CF"/>
    <w:rPr>
      <w:sz w:val="16"/>
      <w:szCs w:val="16"/>
    </w:rPr>
  </w:style>
  <w:style w:type="paragraph" w:styleId="af1">
    <w:name w:val="annotation text"/>
    <w:basedOn w:val="a3"/>
    <w:link w:val="af2"/>
    <w:uiPriority w:val="99"/>
    <w:unhideWhenUsed/>
    <w:rsid w:val="00EA40CF"/>
    <w:pPr>
      <w:spacing w:line="240" w:lineRule="auto"/>
    </w:pPr>
    <w:rPr>
      <w:sz w:val="20"/>
      <w:szCs w:val="20"/>
    </w:rPr>
  </w:style>
  <w:style w:type="character" w:customStyle="1" w:styleId="af2">
    <w:name w:val="טקסט הערה תו"/>
    <w:basedOn w:val="a4"/>
    <w:link w:val="af1"/>
    <w:uiPriority w:val="99"/>
    <w:rsid w:val="00EA40CF"/>
    <w:rPr>
      <w:rFonts w:ascii="Times New Roman" w:eastAsia="Times New Roman" w:hAnsi="Times New Roman" w:cs="David"/>
      <w:sz w:val="20"/>
      <w:szCs w:val="20"/>
      <w:lang w:eastAsia="he-IL"/>
    </w:rPr>
  </w:style>
  <w:style w:type="paragraph" w:styleId="af3">
    <w:name w:val="annotation subject"/>
    <w:basedOn w:val="af1"/>
    <w:next w:val="af1"/>
    <w:link w:val="af4"/>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basedOn w:val="a5"/>
    <w:uiPriority w:val="59"/>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5"/>
      </w:numPr>
    </w:pPr>
  </w:style>
  <w:style w:type="paragraph" w:styleId="TOC1">
    <w:name w:val="toc 1"/>
    <w:basedOn w:val="a3"/>
    <w:next w:val="a3"/>
    <w:autoRedefine/>
    <w:uiPriority w:val="39"/>
    <w:unhideWhenUsed/>
    <w:rsid w:val="00F6488B"/>
    <w:pPr>
      <w:tabs>
        <w:tab w:val="right" w:leader="dot" w:pos="9736"/>
      </w:tabs>
      <w:spacing w:after="100"/>
      <w:ind w:left="248"/>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24"/>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24"/>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link w:val="Char0"/>
    <w:rsid w:val="005770B5"/>
    <w:pPr>
      <w:numPr>
        <w:ilvl w:val="2"/>
        <w:numId w:val="24"/>
      </w:numPr>
      <w:overflowPunct/>
      <w:autoSpaceDE/>
      <w:autoSpaceDN/>
      <w:adjustRightInd/>
      <w:textAlignment w:val="auto"/>
    </w:pPr>
    <w:rPr>
      <w:rFonts w:cs="Arial"/>
      <w:sz w:val="22"/>
      <w:szCs w:val="22"/>
      <w:lang w:eastAsia="en-US"/>
    </w:rPr>
  </w:style>
  <w:style w:type="paragraph" w:customStyle="1" w:styleId="1">
    <w:name w:val="תת סעיף1"/>
    <w:basedOn w:val="a2"/>
    <w:link w:val="1Char"/>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4"/>
    <w:unhideWhenUsed/>
    <w:rsid w:val="005560A3"/>
    <w:rPr>
      <w:color w:val="954F72"/>
      <w:u w:val="single"/>
    </w:rPr>
  </w:style>
  <w:style w:type="paragraph" w:customStyle="1" w:styleId="font5">
    <w:name w:val="font5"/>
    <w:basedOn w:val="a3"/>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0F4CA8"/>
  </w:style>
  <w:style w:type="numbering" w:customStyle="1" w:styleId="110">
    <w:name w:val="ללא רשימה11"/>
    <w:next w:val="a6"/>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a3"/>
    <w:rsid w:val="000F4CA8"/>
    <w:pPr>
      <w:numPr>
        <w:numId w:val="27"/>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8A5AE5"/>
  </w:style>
  <w:style w:type="paragraph" w:styleId="afb">
    <w:name w:val="No Spacing"/>
    <w:uiPriority w:val="1"/>
    <w:qFormat/>
    <w:rsid w:val="008A5AE5"/>
    <w:pPr>
      <w:bidi/>
      <w:spacing w:after="0" w:line="240" w:lineRule="auto"/>
    </w:pPr>
    <w:rPr>
      <w:rFonts w:ascii="Calibri" w:eastAsia="Calibri" w:hAnsi="Calibri" w:cs="Arial"/>
    </w:rPr>
  </w:style>
  <w:style w:type="paragraph" w:customStyle="1" w:styleId="afc">
    <w:name w:val="תו"/>
    <w:basedOn w:val="a3"/>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6">
    <w:name w:val="רשת טבלה1"/>
    <w:basedOn w:val="a5"/>
    <w:uiPriority w:val="59"/>
    <w:rsid w:val="00C44BF4"/>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a3"/>
    <w:rsid w:val="00773EAE"/>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3"/>
    <w:rsid w:val="00773EAE"/>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character" w:customStyle="1" w:styleId="50">
    <w:name w:val="כותרת 5 תו"/>
    <w:basedOn w:val="a4"/>
    <w:link w:val="5"/>
    <w:rsid w:val="00DC2E78"/>
    <w:rPr>
      <w:rFonts w:asciiTheme="majorHAnsi" w:eastAsiaTheme="majorEastAsia" w:hAnsiTheme="majorHAnsi" w:cstheme="majorBidi"/>
      <w:color w:val="2E74B5" w:themeColor="accent1" w:themeShade="BF"/>
      <w:sz w:val="24"/>
      <w:szCs w:val="24"/>
      <w:lang w:eastAsia="he-IL"/>
    </w:rPr>
  </w:style>
  <w:style w:type="character" w:customStyle="1" w:styleId="60">
    <w:name w:val="כותרת 6 תו"/>
    <w:basedOn w:val="a4"/>
    <w:link w:val="6"/>
    <w:rsid w:val="00DC2E78"/>
    <w:rPr>
      <w:rFonts w:ascii="Arial" w:eastAsia="PMingLiU" w:hAnsi="Arial" w:cs="Arial"/>
      <w:sz w:val="21"/>
      <w:szCs w:val="21"/>
    </w:rPr>
  </w:style>
  <w:style w:type="character" w:customStyle="1" w:styleId="80">
    <w:name w:val="כותרת 8 תו"/>
    <w:basedOn w:val="a4"/>
    <w:link w:val="8"/>
    <w:rsid w:val="00DC2E78"/>
    <w:rPr>
      <w:rFonts w:ascii="Verdana" w:eastAsia="PMingLiU" w:hAnsi="Verdana" w:cs="Arial"/>
      <w:i/>
      <w:iCs/>
      <w:sz w:val="20"/>
      <w:szCs w:val="20"/>
    </w:rPr>
  </w:style>
  <w:style w:type="character" w:customStyle="1" w:styleId="90">
    <w:name w:val="כותרת 9 תו"/>
    <w:basedOn w:val="a4"/>
    <w:link w:val="9"/>
    <w:rsid w:val="00DC2E78"/>
    <w:rPr>
      <w:rFonts w:ascii="Verdana" w:eastAsia="PMingLiU" w:hAnsi="Verdana" w:cs="Arial"/>
      <w:b/>
      <w:bCs/>
      <w:sz w:val="20"/>
      <w:szCs w:val="20"/>
    </w:rPr>
  </w:style>
  <w:style w:type="paragraph" w:styleId="afd">
    <w:name w:val="toa heading"/>
    <w:basedOn w:val="a3"/>
    <w:next w:val="a3"/>
    <w:uiPriority w:val="99"/>
    <w:semiHidden/>
    <w:rsid w:val="00DC2E78"/>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3"/>
    <w:next w:val="a3"/>
    <w:uiPriority w:val="99"/>
    <w:rsid w:val="00DC2E78"/>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3"/>
    <w:uiPriority w:val="99"/>
    <w:rsid w:val="00DC2E78"/>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3"/>
    <w:uiPriority w:val="99"/>
    <w:rsid w:val="00DC2E78"/>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3"/>
    <w:uiPriority w:val="99"/>
    <w:rsid w:val="00DC2E78"/>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3"/>
    <w:uiPriority w:val="99"/>
    <w:rsid w:val="00DC2E78"/>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Heading3">
    <w:name w:val="DC_Heading 3"/>
    <w:basedOn w:val="3"/>
    <w:uiPriority w:val="99"/>
    <w:rsid w:val="00DC2E78"/>
    <w:pPr>
      <w:keepNext w:val="0"/>
      <w:keepLines w:val="0"/>
      <w:numPr>
        <w:ilvl w:val="2"/>
      </w:numPr>
      <w:tabs>
        <w:tab w:val="left" w:pos="1304"/>
      </w:tabs>
      <w:overflowPunct/>
      <w:autoSpaceDE/>
      <w:autoSpaceDN/>
      <w:adjustRightInd/>
      <w:spacing w:before="0"/>
      <w:ind w:left="1304" w:hanging="737"/>
      <w:textAlignment w:val="auto"/>
    </w:pPr>
    <w:rPr>
      <w:rFonts w:ascii="Arial" w:eastAsia="PMingLiU" w:hAnsi="Arial" w:cs="Arial"/>
      <w:color w:val="auto"/>
      <w:sz w:val="21"/>
      <w:szCs w:val="21"/>
      <w:lang w:eastAsia="en-US"/>
    </w:rPr>
  </w:style>
  <w:style w:type="paragraph" w:customStyle="1" w:styleId="DCTOCHeading">
    <w:name w:val="DC_TOC Heading"/>
    <w:basedOn w:val="afd"/>
    <w:uiPriority w:val="99"/>
    <w:rsid w:val="00DC2E78"/>
  </w:style>
  <w:style w:type="paragraph" w:customStyle="1" w:styleId="DCHeading1">
    <w:name w:val="DC_Heading 1"/>
    <w:basedOn w:val="10"/>
    <w:uiPriority w:val="99"/>
    <w:rsid w:val="00DC2E78"/>
    <w:pPr>
      <w:keepNext/>
      <w:shd w:val="clear" w:color="auto" w:fill="F2F2F2"/>
      <w:tabs>
        <w:tab w:val="left" w:pos="0"/>
      </w:tabs>
      <w:spacing w:before="240" w:after="180" w:line="240" w:lineRule="auto"/>
      <w:ind w:left="360" w:hanging="360"/>
      <w:jc w:val="left"/>
    </w:pPr>
    <w:rPr>
      <w:rFonts w:ascii="Arial" w:hAnsi="Arial" w:cs="Arial"/>
      <w:color w:val="003399"/>
      <w:kern w:val="32"/>
      <w:sz w:val="21"/>
      <w:szCs w:val="21"/>
      <w:u w:val="none"/>
      <w:lang w:val="en-US" w:eastAsia="en-US"/>
    </w:rPr>
  </w:style>
  <w:style w:type="paragraph" w:customStyle="1" w:styleId="DCHeading2">
    <w:name w:val="DC_Heading 2"/>
    <w:basedOn w:val="2"/>
    <w:uiPriority w:val="99"/>
    <w:rsid w:val="00DC2E78"/>
    <w:pPr>
      <w:numPr>
        <w:ilvl w:val="1"/>
      </w:numPr>
      <w:ind w:left="567" w:hanging="567"/>
      <w:jc w:val="both"/>
    </w:pPr>
    <w:rPr>
      <w:rFonts w:ascii="Arial" w:hAnsi="Arial" w:cs="Arial"/>
      <w:b w:val="0"/>
      <w:bCs w:val="0"/>
      <w:sz w:val="21"/>
      <w:szCs w:val="21"/>
      <w:u w:val="none"/>
      <w:lang w:val="en-US" w:eastAsia="en-US"/>
    </w:rPr>
  </w:style>
  <w:style w:type="paragraph" w:customStyle="1" w:styleId="DCHeading4">
    <w:name w:val="DC_Heading 4"/>
    <w:basedOn w:val="4"/>
    <w:uiPriority w:val="99"/>
    <w:rsid w:val="00DC2E78"/>
    <w:pPr>
      <w:keepNext w:val="0"/>
      <w:keepLines w:val="0"/>
      <w:numPr>
        <w:ilvl w:val="3"/>
      </w:numPr>
      <w:tabs>
        <w:tab w:val="left" w:pos="2268"/>
      </w:tabs>
      <w:overflowPunct/>
      <w:autoSpaceDE/>
      <w:autoSpaceDN/>
      <w:adjustRightInd/>
      <w:spacing w:before="0"/>
      <w:ind w:left="2268" w:hanging="964"/>
      <w:textAlignment w:val="auto"/>
    </w:pPr>
    <w:rPr>
      <w:rFonts w:ascii="Arial" w:eastAsia="PMingLiU" w:hAnsi="Arial" w:cs="Arial"/>
      <w:i w:val="0"/>
      <w:iCs w:val="0"/>
      <w:color w:val="auto"/>
      <w:sz w:val="21"/>
      <w:szCs w:val="21"/>
      <w:lang w:eastAsia="en-US"/>
    </w:rPr>
  </w:style>
  <w:style w:type="paragraph" w:customStyle="1" w:styleId="DCNNH1">
    <w:name w:val="DC_NN_H1"/>
    <w:basedOn w:val="a3"/>
    <w:next w:val="a3"/>
    <w:uiPriority w:val="99"/>
    <w:rsid w:val="00DC2E78"/>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3"/>
    <w:next w:val="a3"/>
    <w:uiPriority w:val="99"/>
    <w:rsid w:val="00DC2E78"/>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3"/>
    <w:next w:val="a3"/>
    <w:uiPriority w:val="99"/>
    <w:rsid w:val="00DC2E78"/>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3"/>
    <w:uiPriority w:val="99"/>
    <w:rsid w:val="00DC2E78"/>
    <w:pPr>
      <w:numPr>
        <w:ilvl w:val="1"/>
        <w:numId w:val="56"/>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3"/>
    <w:next w:val="a3"/>
    <w:uiPriority w:val="99"/>
    <w:rsid w:val="00DC2E78"/>
    <w:pPr>
      <w:numPr>
        <w:ilvl w:val="3"/>
        <w:numId w:val="56"/>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3"/>
    <w:next w:val="a3"/>
    <w:uiPriority w:val="99"/>
    <w:rsid w:val="00DC2E78"/>
    <w:pPr>
      <w:numPr>
        <w:ilvl w:val="2"/>
        <w:numId w:val="56"/>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styleId="afe">
    <w:name w:val="Document Map"/>
    <w:basedOn w:val="a3"/>
    <w:link w:val="aff"/>
    <w:uiPriority w:val="99"/>
    <w:semiHidden/>
    <w:rsid w:val="00DC2E78"/>
    <w:pPr>
      <w:shd w:val="clear" w:color="auto" w:fill="000080"/>
      <w:overflowPunct/>
      <w:autoSpaceDE/>
      <w:autoSpaceDN/>
      <w:adjustRightInd/>
      <w:spacing w:line="240" w:lineRule="auto"/>
      <w:jc w:val="left"/>
      <w:textAlignment w:val="auto"/>
    </w:pPr>
    <w:rPr>
      <w:rFonts w:ascii="Tahoma" w:eastAsia="PMingLiU" w:hAnsi="Tahoma" w:cs="Tahoma"/>
      <w:sz w:val="20"/>
      <w:szCs w:val="20"/>
      <w:lang w:eastAsia="en-US"/>
    </w:rPr>
  </w:style>
  <w:style w:type="character" w:customStyle="1" w:styleId="aff">
    <w:name w:val="מפת מסמך תו"/>
    <w:basedOn w:val="a4"/>
    <w:link w:val="afe"/>
    <w:uiPriority w:val="99"/>
    <w:semiHidden/>
    <w:rsid w:val="00DC2E78"/>
    <w:rPr>
      <w:rFonts w:ascii="Tahoma" w:eastAsia="PMingLiU" w:hAnsi="Tahoma" w:cs="Tahoma"/>
      <w:sz w:val="20"/>
      <w:szCs w:val="20"/>
      <w:shd w:val="clear" w:color="auto" w:fill="000080"/>
    </w:rPr>
  </w:style>
  <w:style w:type="paragraph" w:customStyle="1" w:styleId="TableText">
    <w:name w:val="Table Text"/>
    <w:basedOn w:val="a3"/>
    <w:uiPriority w:val="99"/>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3"/>
    <w:link w:val="InstructionsChar"/>
    <w:uiPriority w:val="99"/>
    <w:rsid w:val="00DC2E78"/>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DC2E78"/>
    <w:rPr>
      <w:rFonts w:ascii="Arial" w:eastAsia="PMingLiU" w:hAnsi="Arial" w:cs="Arial"/>
      <w:i/>
      <w:iCs/>
      <w:color w:val="0000FF"/>
      <w:lang w:val="en-CA"/>
    </w:rPr>
  </w:style>
  <w:style w:type="character" w:styleId="aff0">
    <w:name w:val="page number"/>
    <w:basedOn w:val="a4"/>
    <w:uiPriority w:val="99"/>
    <w:rsid w:val="00DC2E78"/>
  </w:style>
  <w:style w:type="paragraph" w:styleId="aff1">
    <w:name w:val="Title"/>
    <w:basedOn w:val="a3"/>
    <w:next w:val="a3"/>
    <w:link w:val="aff2"/>
    <w:uiPriority w:val="10"/>
    <w:qFormat/>
    <w:rsid w:val="00DC2E78"/>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pPr>
    <w:rPr>
      <w:rFonts w:ascii="Tahoma" w:hAnsi="Tahoma" w:cs="Tahoma"/>
      <w:b/>
      <w:bCs/>
      <w:color w:val="FFFFFF"/>
      <w:kern w:val="28"/>
      <w:sz w:val="22"/>
      <w:szCs w:val="22"/>
      <w:lang w:eastAsia="en-US"/>
    </w:rPr>
  </w:style>
  <w:style w:type="character" w:customStyle="1" w:styleId="aff2">
    <w:name w:val="כותרת טקסט תו"/>
    <w:basedOn w:val="a4"/>
    <w:link w:val="aff1"/>
    <w:uiPriority w:val="10"/>
    <w:rsid w:val="00DC2E78"/>
    <w:rPr>
      <w:rFonts w:ascii="Tahoma" w:eastAsia="Times New Roman" w:hAnsi="Tahoma" w:cs="Tahoma"/>
      <w:b/>
      <w:bCs/>
      <w:color w:val="FFFFFF"/>
      <w:kern w:val="28"/>
      <w:shd w:val="clear" w:color="auto" w:fill="4F81BD"/>
    </w:rPr>
  </w:style>
  <w:style w:type="paragraph" w:styleId="aff3">
    <w:name w:val="Subtitle"/>
    <w:basedOn w:val="a3"/>
    <w:next w:val="a3"/>
    <w:link w:val="aff4"/>
    <w:uiPriority w:val="11"/>
    <w:qFormat/>
    <w:rsid w:val="00DC2E78"/>
    <w:pPr>
      <w:pBdr>
        <w:bottom w:val="single" w:sz="6" w:space="1" w:color="1F497D"/>
      </w:pBdr>
      <w:overflowPunct/>
      <w:autoSpaceDE/>
      <w:autoSpaceDN/>
      <w:adjustRightInd/>
      <w:spacing w:after="60" w:line="240" w:lineRule="auto"/>
      <w:jc w:val="center"/>
      <w:textAlignment w:val="auto"/>
      <w:outlineLvl w:val="1"/>
    </w:pPr>
    <w:rPr>
      <w:rFonts w:ascii="Cambria" w:hAnsi="Cambria" w:cs="Tahoma"/>
      <w:sz w:val="22"/>
      <w:szCs w:val="22"/>
      <w:lang w:eastAsia="en-US"/>
    </w:rPr>
  </w:style>
  <w:style w:type="character" w:customStyle="1" w:styleId="aff4">
    <w:name w:val="כותרת משנה תו"/>
    <w:basedOn w:val="a4"/>
    <w:link w:val="aff3"/>
    <w:uiPriority w:val="11"/>
    <w:rsid w:val="00DC2E78"/>
    <w:rPr>
      <w:rFonts w:ascii="Cambria" w:eastAsia="Times New Roman" w:hAnsi="Cambria" w:cs="Tahoma"/>
    </w:rPr>
  </w:style>
  <w:style w:type="paragraph" w:customStyle="1" w:styleId="suppHeading">
    <w:name w:val="suppHeading"/>
    <w:basedOn w:val="a3"/>
    <w:link w:val="suppHeadingChar"/>
    <w:qFormat/>
    <w:rsid w:val="00DC2E78"/>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DC2E78"/>
    <w:rPr>
      <w:rFonts w:ascii="Arial" w:eastAsia="PMingLiU" w:hAnsi="Arial" w:cs="Arial"/>
      <w:sz w:val="20"/>
      <w:szCs w:val="20"/>
    </w:rPr>
  </w:style>
  <w:style w:type="paragraph" w:styleId="aff5">
    <w:name w:val="Body Text"/>
    <w:basedOn w:val="a3"/>
    <w:link w:val="aff6"/>
    <w:uiPriority w:val="99"/>
    <w:semiHidden/>
    <w:unhideWhenUsed/>
    <w:rsid w:val="00DC2E78"/>
    <w:pPr>
      <w:overflowPunct/>
      <w:autoSpaceDE/>
      <w:autoSpaceDN/>
      <w:adjustRightInd/>
      <w:spacing w:after="120" w:line="240" w:lineRule="auto"/>
      <w:jc w:val="left"/>
      <w:textAlignment w:val="auto"/>
    </w:pPr>
    <w:rPr>
      <w:rFonts w:ascii="Verdana" w:eastAsia="PMingLiU" w:hAnsi="Verdana" w:cs="Arial"/>
      <w:sz w:val="20"/>
      <w:szCs w:val="20"/>
      <w:lang w:eastAsia="en-US"/>
    </w:rPr>
  </w:style>
  <w:style w:type="character" w:customStyle="1" w:styleId="aff6">
    <w:name w:val="גוף טקסט תו"/>
    <w:basedOn w:val="a4"/>
    <w:link w:val="aff5"/>
    <w:uiPriority w:val="99"/>
    <w:semiHidden/>
    <w:rsid w:val="00DC2E78"/>
    <w:rPr>
      <w:rFonts w:ascii="Verdana" w:eastAsia="PMingLiU" w:hAnsi="Verdana" w:cs="Arial"/>
      <w:sz w:val="20"/>
      <w:szCs w:val="20"/>
    </w:rPr>
  </w:style>
  <w:style w:type="paragraph" w:customStyle="1" w:styleId="Heading5">
    <w:name w:val="Heading5"/>
    <w:basedOn w:val="1"/>
    <w:qFormat/>
    <w:rsid w:val="00DC2E78"/>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DC2E78"/>
    <w:rPr>
      <w:rFonts w:ascii="Times New Roman" w:eastAsia="Times New Roman" w:hAnsi="Times New Roman" w:cs="Arial"/>
    </w:rPr>
  </w:style>
  <w:style w:type="character" w:customStyle="1" w:styleId="1Char">
    <w:name w:val="תת סעיף1 Char"/>
    <w:basedOn w:val="Char0"/>
    <w:link w:val="1"/>
    <w:rsid w:val="00DC2E78"/>
    <w:rPr>
      <w:rFonts w:ascii="Times New Roman" w:eastAsia="Times New Roman" w:hAnsi="Times New Roman" w:cs="Arial"/>
    </w:rPr>
  </w:style>
  <w:style w:type="paragraph" w:customStyle="1" w:styleId="Heading2U">
    <w:name w:val="Heading 2U"/>
    <w:basedOn w:val="2"/>
    <w:link w:val="Heading2UChar"/>
    <w:qFormat/>
    <w:rsid w:val="00DC2E78"/>
    <w:pPr>
      <w:keepNext/>
      <w:numPr>
        <w:ilvl w:val="1"/>
      </w:numPr>
      <w:spacing w:before="60"/>
      <w:ind w:left="567" w:hanging="567"/>
      <w:jc w:val="both"/>
    </w:pPr>
    <w:rPr>
      <w:rFonts w:ascii="Arial" w:hAnsi="Arial" w:cs="Arial"/>
      <w:b w:val="0"/>
      <w:bCs w:val="0"/>
      <w:sz w:val="21"/>
      <w:szCs w:val="21"/>
      <w:lang w:val="en-US" w:eastAsia="en-US"/>
    </w:rPr>
  </w:style>
  <w:style w:type="paragraph" w:customStyle="1" w:styleId="Heading3U">
    <w:name w:val="Heading 3U"/>
    <w:basedOn w:val="3"/>
    <w:link w:val="Heading3UChar"/>
    <w:qFormat/>
    <w:rsid w:val="00DC2E78"/>
    <w:pPr>
      <w:keepLines w:val="0"/>
      <w:numPr>
        <w:ilvl w:val="2"/>
      </w:numPr>
      <w:tabs>
        <w:tab w:val="left" w:pos="1304"/>
      </w:tabs>
      <w:overflowPunct/>
      <w:autoSpaceDE/>
      <w:autoSpaceDN/>
      <w:adjustRightInd/>
      <w:spacing w:before="60"/>
      <w:ind w:left="1304" w:hanging="737"/>
      <w:textAlignment w:val="auto"/>
    </w:pPr>
    <w:rPr>
      <w:rFonts w:ascii="Arial" w:eastAsia="PMingLiU" w:hAnsi="Arial" w:cs="Arial"/>
      <w:color w:val="auto"/>
      <w:sz w:val="21"/>
      <w:szCs w:val="21"/>
      <w:u w:val="single"/>
      <w:lang w:eastAsia="en-US"/>
    </w:rPr>
  </w:style>
  <w:style w:type="character" w:customStyle="1" w:styleId="Heading2UChar">
    <w:name w:val="Heading 2U Char"/>
    <w:link w:val="Heading2U"/>
    <w:rsid w:val="00DC2E78"/>
    <w:rPr>
      <w:rFonts w:ascii="Arial" w:eastAsia="Times New Roman" w:hAnsi="Arial" w:cs="Arial"/>
      <w:sz w:val="21"/>
      <w:szCs w:val="21"/>
      <w:u w:val="single"/>
    </w:rPr>
  </w:style>
  <w:style w:type="character" w:customStyle="1" w:styleId="Heading3UChar">
    <w:name w:val="Heading 3U Char"/>
    <w:link w:val="Heading3U"/>
    <w:rsid w:val="00DC2E78"/>
    <w:rPr>
      <w:rFonts w:ascii="Arial" w:eastAsia="PMingLiU" w:hAnsi="Arial" w:cs="Arial"/>
      <w:sz w:val="21"/>
      <w:szCs w:val="21"/>
      <w:u w:val="single"/>
    </w:rPr>
  </w:style>
  <w:style w:type="paragraph" w:customStyle="1" w:styleId="aff7">
    <w:name w:val="הפניה"/>
    <w:basedOn w:val="2"/>
    <w:link w:val="Char1"/>
    <w:qFormat/>
    <w:rsid w:val="00DC2E78"/>
    <w:pPr>
      <w:numPr>
        <w:ilvl w:val="1"/>
      </w:numPr>
      <w:ind w:left="567" w:hanging="567"/>
      <w:jc w:val="both"/>
    </w:pPr>
    <w:rPr>
      <w:rFonts w:ascii="Arial" w:hAnsi="Arial" w:cs="Arial"/>
      <w:b w:val="0"/>
      <w:bCs w:val="0"/>
      <w:sz w:val="21"/>
      <w:szCs w:val="21"/>
      <w:u w:val="dotted"/>
    </w:rPr>
  </w:style>
  <w:style w:type="character" w:customStyle="1" w:styleId="Char1">
    <w:name w:val="הפניה Char"/>
    <w:basedOn w:val="20"/>
    <w:link w:val="aff7"/>
    <w:rsid w:val="00DC2E78"/>
    <w:rPr>
      <w:rFonts w:ascii="Arial" w:eastAsia="Times New Roman" w:hAnsi="Arial" w:cs="Arial"/>
      <w:b w:val="0"/>
      <w:bCs w:val="0"/>
      <w:sz w:val="21"/>
      <w:szCs w:val="21"/>
      <w:u w:val="dotted"/>
      <w:lang w:val="x-none" w:eastAsia="x-none"/>
    </w:rPr>
  </w:style>
  <w:style w:type="paragraph" w:styleId="aff8">
    <w:name w:val="footnote text"/>
    <w:basedOn w:val="a3"/>
    <w:link w:val="aff9"/>
    <w:uiPriority w:val="99"/>
    <w:semiHidden/>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9">
    <w:name w:val="טקסט הערת שוליים תו"/>
    <w:basedOn w:val="a4"/>
    <w:link w:val="aff8"/>
    <w:uiPriority w:val="99"/>
    <w:semiHidden/>
    <w:rsid w:val="00DC2E78"/>
    <w:rPr>
      <w:rFonts w:ascii="Verdana" w:eastAsia="PMingLiU" w:hAnsi="Verdana" w:cs="Arial"/>
      <w:sz w:val="20"/>
      <w:szCs w:val="20"/>
    </w:rPr>
  </w:style>
  <w:style w:type="character" w:styleId="affa">
    <w:name w:val="footnote reference"/>
    <w:basedOn w:val="a4"/>
    <w:uiPriority w:val="99"/>
    <w:semiHidden/>
    <w:unhideWhenUsed/>
    <w:rsid w:val="00DC2E78"/>
    <w:rPr>
      <w:vertAlign w:val="superscript"/>
    </w:rPr>
  </w:style>
  <w:style w:type="paragraph" w:styleId="affb">
    <w:name w:val="endnote text"/>
    <w:basedOn w:val="a3"/>
    <w:link w:val="affc"/>
    <w:uiPriority w:val="99"/>
    <w:semiHidden/>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c">
    <w:name w:val="טקסט הערת סיום תו"/>
    <w:basedOn w:val="a4"/>
    <w:link w:val="affb"/>
    <w:uiPriority w:val="99"/>
    <w:semiHidden/>
    <w:rsid w:val="00DC2E78"/>
    <w:rPr>
      <w:rFonts w:ascii="Verdana" w:eastAsia="PMingLiU" w:hAnsi="Verdana" w:cs="Arial"/>
      <w:sz w:val="20"/>
      <w:szCs w:val="20"/>
    </w:rPr>
  </w:style>
  <w:style w:type="character" w:styleId="affd">
    <w:name w:val="endnote reference"/>
    <w:basedOn w:val="a4"/>
    <w:uiPriority w:val="99"/>
    <w:semiHidden/>
    <w:unhideWhenUsed/>
    <w:rsid w:val="00DC2E78"/>
    <w:rPr>
      <w:vertAlign w:val="superscript"/>
    </w:rPr>
  </w:style>
  <w:style w:type="paragraph" w:customStyle="1" w:styleId="affe">
    <w:name w:val="כותרת טבלת נספחים"/>
    <w:basedOn w:val="a3"/>
    <w:rsid w:val="00DC2E78"/>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
    <w:name w:val="הגדרות"/>
    <w:basedOn w:val="7"/>
    <w:link w:val="Char2"/>
    <w:qFormat/>
    <w:rsid w:val="00DC2E78"/>
    <w:pPr>
      <w:keepNext w:val="0"/>
      <w:tabs>
        <w:tab w:val="clear" w:pos="566"/>
        <w:tab w:val="clear" w:pos="1106"/>
      </w:tabs>
      <w:spacing w:line="360" w:lineRule="auto"/>
      <w:jc w:val="both"/>
    </w:pPr>
    <w:rPr>
      <w:rFonts w:ascii="Arial" w:hAnsi="Arial" w:cs="Arial"/>
      <w:b w:val="0"/>
      <w:bCs w:val="0"/>
      <w:sz w:val="21"/>
      <w:szCs w:val="21"/>
    </w:rPr>
  </w:style>
  <w:style w:type="character" w:customStyle="1" w:styleId="Char2">
    <w:name w:val="הגדרות Char"/>
    <w:basedOn w:val="70"/>
    <w:link w:val="afff"/>
    <w:rsid w:val="00DC2E78"/>
    <w:rPr>
      <w:rFonts w:ascii="Arial" w:eastAsia="Times New Roman" w:hAnsi="Arial" w:cs="Arial"/>
      <w:b w:val="0"/>
      <w:bCs w:val="0"/>
      <w:sz w:val="21"/>
      <w:szCs w:val="21"/>
      <w:u w:val="single"/>
      <w:lang w:eastAsia="he-IL"/>
    </w:rPr>
  </w:style>
  <w:style w:type="paragraph" w:customStyle="1" w:styleId="-">
    <w:name w:val="נספח - כותרת"/>
    <w:basedOn w:val="aff1"/>
    <w:link w:val="-Char"/>
    <w:qFormat/>
    <w:rsid w:val="00DC2E78"/>
    <w:rPr>
      <w:rFonts w:ascii="Arial" w:hAnsi="Arial" w:cs="Arial"/>
      <w:sz w:val="20"/>
      <w:szCs w:val="20"/>
    </w:rPr>
  </w:style>
  <w:style w:type="paragraph" w:customStyle="1" w:styleId="-0">
    <w:name w:val="נספח - תיאור"/>
    <w:basedOn w:val="aff3"/>
    <w:link w:val="-Char0"/>
    <w:qFormat/>
    <w:rsid w:val="00DC2E78"/>
    <w:rPr>
      <w:rFonts w:ascii="Arial" w:hAnsi="Arial" w:cs="Arial"/>
      <w:sz w:val="20"/>
      <w:szCs w:val="20"/>
    </w:rPr>
  </w:style>
  <w:style w:type="character" w:customStyle="1" w:styleId="-Char">
    <w:name w:val="נספח - כותרת Char"/>
    <w:basedOn w:val="aff2"/>
    <w:link w:val="-"/>
    <w:rsid w:val="00DC2E78"/>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4"/>
    <w:link w:val="-0"/>
    <w:rsid w:val="00DC2E78"/>
    <w:rPr>
      <w:rFonts w:ascii="Arial" w:eastAsia="Times New Roman" w:hAnsi="Arial" w:cs="Arial"/>
      <w:sz w:val="20"/>
      <w:szCs w:val="20"/>
    </w:rPr>
  </w:style>
  <w:style w:type="paragraph" w:customStyle="1" w:styleId="HeadingPerek">
    <w:name w:val="HeadingPerek"/>
    <w:basedOn w:val="a3"/>
    <w:link w:val="HeadingPerekChar"/>
    <w:qFormat/>
    <w:rsid w:val="00DC2E78"/>
    <w:pPr>
      <w:numPr>
        <w:numId w:val="64"/>
      </w:numPr>
      <w:overflowPunct/>
      <w:autoSpaceDE/>
      <w:autoSpaceDN/>
      <w:adjustRightInd/>
      <w:spacing w:line="240" w:lineRule="auto"/>
      <w:textAlignment w:val="auto"/>
    </w:pPr>
    <w:rPr>
      <w:b/>
      <w:bCs/>
      <w:sz w:val="32"/>
      <w:szCs w:val="32"/>
    </w:rPr>
  </w:style>
  <w:style w:type="character" w:customStyle="1" w:styleId="HeadingPerekChar">
    <w:name w:val="HeadingPerek Char"/>
    <w:basedOn w:val="a4"/>
    <w:link w:val="HeadingPerek"/>
    <w:rsid w:val="00DC2E78"/>
    <w:rPr>
      <w:rFonts w:ascii="Times New Roman" w:eastAsia="Times New Roman" w:hAnsi="Times New Roman" w:cs="David"/>
      <w:b/>
      <w:bCs/>
      <w:sz w:val="32"/>
      <w:szCs w:val="32"/>
      <w:lang w:eastAsia="he-IL"/>
    </w:rPr>
  </w:style>
  <w:style w:type="paragraph" w:customStyle="1" w:styleId="PARA1">
    <w:name w:val="PARA 1"/>
    <w:basedOn w:val="a3"/>
    <w:qFormat/>
    <w:rsid w:val="00DC2E78"/>
    <w:pPr>
      <w:numPr>
        <w:ilvl w:val="1"/>
        <w:numId w:val="64"/>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DC2E78"/>
    <w:pPr>
      <w:numPr>
        <w:ilvl w:val="2"/>
      </w:numPr>
    </w:pPr>
    <w:rPr>
      <w:rFonts w:ascii="Arial" w:hAnsi="Arial"/>
      <w:b/>
    </w:rPr>
  </w:style>
  <w:style w:type="paragraph" w:customStyle="1" w:styleId="PARA3">
    <w:name w:val="PARA 3"/>
    <w:basedOn w:val="a3"/>
    <w:qFormat/>
    <w:rsid w:val="00DC2E78"/>
    <w:pPr>
      <w:numPr>
        <w:ilvl w:val="3"/>
        <w:numId w:val="64"/>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3"/>
    <w:qFormat/>
    <w:rsid w:val="00DC2E78"/>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3"/>
    <w:next w:val="a3"/>
    <w:autoRedefine/>
    <w:uiPriority w:val="39"/>
    <w:unhideWhenUsed/>
    <w:rsid w:val="00F6488B"/>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F6488B"/>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F6488B"/>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F6488B"/>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F6488B"/>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F6488B"/>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66373">
      <w:bodyDiv w:val="1"/>
      <w:marLeft w:val="0"/>
      <w:marRight w:val="0"/>
      <w:marTop w:val="0"/>
      <w:marBottom w:val="0"/>
      <w:divBdr>
        <w:top w:val="none" w:sz="0" w:space="0" w:color="auto"/>
        <w:left w:val="none" w:sz="0" w:space="0" w:color="auto"/>
        <w:bottom w:val="none" w:sz="0" w:space="0" w:color="auto"/>
        <w:right w:val="none" w:sz="0" w:space="0" w:color="auto"/>
      </w:divBdr>
      <w:divsChild>
        <w:div w:id="249855251">
          <w:marLeft w:val="0"/>
          <w:marRight w:val="0"/>
          <w:marTop w:val="0"/>
          <w:marBottom w:val="0"/>
          <w:divBdr>
            <w:top w:val="none" w:sz="0" w:space="0" w:color="auto"/>
            <w:left w:val="none" w:sz="0" w:space="0" w:color="auto"/>
            <w:bottom w:val="none" w:sz="0" w:space="0" w:color="auto"/>
            <w:right w:val="none" w:sz="0" w:space="0" w:color="auto"/>
          </w:divBdr>
          <w:divsChild>
            <w:div w:id="981422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77382">
      <w:bodyDiv w:val="1"/>
      <w:marLeft w:val="0"/>
      <w:marRight w:val="0"/>
      <w:marTop w:val="0"/>
      <w:marBottom w:val="0"/>
      <w:divBdr>
        <w:top w:val="none" w:sz="0" w:space="0" w:color="auto"/>
        <w:left w:val="none" w:sz="0" w:space="0" w:color="auto"/>
        <w:bottom w:val="none" w:sz="0" w:space="0" w:color="auto"/>
        <w:right w:val="none" w:sz="0" w:space="0" w:color="auto"/>
      </w:divBdr>
    </w:div>
    <w:div w:id="65077881">
      <w:bodyDiv w:val="1"/>
      <w:marLeft w:val="0"/>
      <w:marRight w:val="0"/>
      <w:marTop w:val="0"/>
      <w:marBottom w:val="0"/>
      <w:divBdr>
        <w:top w:val="none" w:sz="0" w:space="0" w:color="auto"/>
        <w:left w:val="none" w:sz="0" w:space="0" w:color="auto"/>
        <w:bottom w:val="none" w:sz="0" w:space="0" w:color="auto"/>
        <w:right w:val="none" w:sz="0" w:space="0" w:color="auto"/>
      </w:divBdr>
    </w:div>
    <w:div w:id="69425235">
      <w:bodyDiv w:val="1"/>
      <w:marLeft w:val="0"/>
      <w:marRight w:val="0"/>
      <w:marTop w:val="0"/>
      <w:marBottom w:val="0"/>
      <w:divBdr>
        <w:top w:val="none" w:sz="0" w:space="0" w:color="auto"/>
        <w:left w:val="none" w:sz="0" w:space="0" w:color="auto"/>
        <w:bottom w:val="none" w:sz="0" w:space="0" w:color="auto"/>
        <w:right w:val="none" w:sz="0" w:space="0" w:color="auto"/>
      </w:divBdr>
      <w:divsChild>
        <w:div w:id="1345858743">
          <w:marLeft w:val="0"/>
          <w:marRight w:val="0"/>
          <w:marTop w:val="0"/>
          <w:marBottom w:val="0"/>
          <w:divBdr>
            <w:top w:val="none" w:sz="0" w:space="0" w:color="auto"/>
            <w:left w:val="none" w:sz="0" w:space="0" w:color="auto"/>
            <w:bottom w:val="none" w:sz="0" w:space="0" w:color="auto"/>
            <w:right w:val="none" w:sz="0" w:space="0" w:color="auto"/>
          </w:divBdr>
        </w:div>
        <w:div w:id="2107265993">
          <w:marLeft w:val="0"/>
          <w:marRight w:val="0"/>
          <w:marTop w:val="0"/>
          <w:marBottom w:val="0"/>
          <w:divBdr>
            <w:top w:val="none" w:sz="0" w:space="0" w:color="auto"/>
            <w:left w:val="none" w:sz="0" w:space="0" w:color="auto"/>
            <w:bottom w:val="none" w:sz="0" w:space="0" w:color="auto"/>
            <w:right w:val="none" w:sz="0" w:space="0" w:color="auto"/>
          </w:divBdr>
        </w:div>
        <w:div w:id="2020305674">
          <w:marLeft w:val="0"/>
          <w:marRight w:val="0"/>
          <w:marTop w:val="0"/>
          <w:marBottom w:val="0"/>
          <w:divBdr>
            <w:top w:val="none" w:sz="0" w:space="0" w:color="auto"/>
            <w:left w:val="none" w:sz="0" w:space="0" w:color="auto"/>
            <w:bottom w:val="none" w:sz="0" w:space="0" w:color="auto"/>
            <w:right w:val="none" w:sz="0" w:space="0" w:color="auto"/>
          </w:divBdr>
        </w:div>
        <w:div w:id="195853381">
          <w:marLeft w:val="0"/>
          <w:marRight w:val="0"/>
          <w:marTop w:val="0"/>
          <w:marBottom w:val="0"/>
          <w:divBdr>
            <w:top w:val="none" w:sz="0" w:space="0" w:color="auto"/>
            <w:left w:val="none" w:sz="0" w:space="0" w:color="auto"/>
            <w:bottom w:val="none" w:sz="0" w:space="0" w:color="auto"/>
            <w:right w:val="none" w:sz="0" w:space="0" w:color="auto"/>
          </w:divBdr>
        </w:div>
      </w:divsChild>
    </w:div>
    <w:div w:id="69740339">
      <w:bodyDiv w:val="1"/>
      <w:marLeft w:val="0"/>
      <w:marRight w:val="0"/>
      <w:marTop w:val="0"/>
      <w:marBottom w:val="0"/>
      <w:divBdr>
        <w:top w:val="none" w:sz="0" w:space="0" w:color="auto"/>
        <w:left w:val="none" w:sz="0" w:space="0" w:color="auto"/>
        <w:bottom w:val="none" w:sz="0" w:space="0" w:color="auto"/>
        <w:right w:val="none" w:sz="0" w:space="0" w:color="auto"/>
      </w:divBdr>
    </w:div>
    <w:div w:id="84037065">
      <w:bodyDiv w:val="1"/>
      <w:marLeft w:val="0"/>
      <w:marRight w:val="0"/>
      <w:marTop w:val="0"/>
      <w:marBottom w:val="0"/>
      <w:divBdr>
        <w:top w:val="none" w:sz="0" w:space="0" w:color="auto"/>
        <w:left w:val="none" w:sz="0" w:space="0" w:color="auto"/>
        <w:bottom w:val="none" w:sz="0" w:space="0" w:color="auto"/>
        <w:right w:val="none" w:sz="0" w:space="0" w:color="auto"/>
      </w:divBdr>
    </w:div>
    <w:div w:id="128864794">
      <w:bodyDiv w:val="1"/>
      <w:marLeft w:val="0"/>
      <w:marRight w:val="0"/>
      <w:marTop w:val="0"/>
      <w:marBottom w:val="0"/>
      <w:divBdr>
        <w:top w:val="none" w:sz="0" w:space="0" w:color="auto"/>
        <w:left w:val="none" w:sz="0" w:space="0" w:color="auto"/>
        <w:bottom w:val="none" w:sz="0" w:space="0" w:color="auto"/>
        <w:right w:val="none" w:sz="0" w:space="0" w:color="auto"/>
      </w:divBdr>
    </w:div>
    <w:div w:id="151337372">
      <w:bodyDiv w:val="1"/>
      <w:marLeft w:val="0"/>
      <w:marRight w:val="0"/>
      <w:marTop w:val="0"/>
      <w:marBottom w:val="0"/>
      <w:divBdr>
        <w:top w:val="none" w:sz="0" w:space="0" w:color="auto"/>
        <w:left w:val="none" w:sz="0" w:space="0" w:color="auto"/>
        <w:bottom w:val="none" w:sz="0" w:space="0" w:color="auto"/>
        <w:right w:val="none" w:sz="0" w:space="0" w:color="auto"/>
      </w:divBdr>
    </w:div>
    <w:div w:id="218056528">
      <w:bodyDiv w:val="1"/>
      <w:marLeft w:val="0"/>
      <w:marRight w:val="0"/>
      <w:marTop w:val="0"/>
      <w:marBottom w:val="0"/>
      <w:divBdr>
        <w:top w:val="none" w:sz="0" w:space="0" w:color="auto"/>
        <w:left w:val="none" w:sz="0" w:space="0" w:color="auto"/>
        <w:bottom w:val="none" w:sz="0" w:space="0" w:color="auto"/>
        <w:right w:val="none" w:sz="0" w:space="0" w:color="auto"/>
      </w:divBdr>
    </w:div>
    <w:div w:id="218632656">
      <w:bodyDiv w:val="1"/>
      <w:marLeft w:val="0"/>
      <w:marRight w:val="0"/>
      <w:marTop w:val="0"/>
      <w:marBottom w:val="0"/>
      <w:divBdr>
        <w:top w:val="none" w:sz="0" w:space="0" w:color="auto"/>
        <w:left w:val="none" w:sz="0" w:space="0" w:color="auto"/>
        <w:bottom w:val="none" w:sz="0" w:space="0" w:color="auto"/>
        <w:right w:val="none" w:sz="0" w:space="0" w:color="auto"/>
      </w:divBdr>
    </w:div>
    <w:div w:id="274679502">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678315512">
      <w:bodyDiv w:val="1"/>
      <w:marLeft w:val="0"/>
      <w:marRight w:val="0"/>
      <w:marTop w:val="0"/>
      <w:marBottom w:val="0"/>
      <w:divBdr>
        <w:top w:val="none" w:sz="0" w:space="0" w:color="auto"/>
        <w:left w:val="none" w:sz="0" w:space="0" w:color="auto"/>
        <w:bottom w:val="none" w:sz="0" w:space="0" w:color="auto"/>
        <w:right w:val="none" w:sz="0" w:space="0" w:color="auto"/>
      </w:divBdr>
    </w:div>
    <w:div w:id="828255074">
      <w:bodyDiv w:val="1"/>
      <w:marLeft w:val="0"/>
      <w:marRight w:val="0"/>
      <w:marTop w:val="0"/>
      <w:marBottom w:val="0"/>
      <w:divBdr>
        <w:top w:val="none" w:sz="0" w:space="0" w:color="auto"/>
        <w:left w:val="none" w:sz="0" w:space="0" w:color="auto"/>
        <w:bottom w:val="none" w:sz="0" w:space="0" w:color="auto"/>
        <w:right w:val="none" w:sz="0" w:space="0" w:color="auto"/>
      </w:divBdr>
    </w:div>
    <w:div w:id="846095444">
      <w:bodyDiv w:val="1"/>
      <w:marLeft w:val="0"/>
      <w:marRight w:val="0"/>
      <w:marTop w:val="0"/>
      <w:marBottom w:val="0"/>
      <w:divBdr>
        <w:top w:val="none" w:sz="0" w:space="0" w:color="auto"/>
        <w:left w:val="none" w:sz="0" w:space="0" w:color="auto"/>
        <w:bottom w:val="none" w:sz="0" w:space="0" w:color="auto"/>
        <w:right w:val="none" w:sz="0" w:space="0" w:color="auto"/>
      </w:divBdr>
    </w:div>
    <w:div w:id="856622661">
      <w:bodyDiv w:val="1"/>
      <w:marLeft w:val="0"/>
      <w:marRight w:val="0"/>
      <w:marTop w:val="0"/>
      <w:marBottom w:val="0"/>
      <w:divBdr>
        <w:top w:val="none" w:sz="0" w:space="0" w:color="auto"/>
        <w:left w:val="none" w:sz="0" w:space="0" w:color="auto"/>
        <w:bottom w:val="none" w:sz="0" w:space="0" w:color="auto"/>
        <w:right w:val="none" w:sz="0" w:space="0" w:color="auto"/>
      </w:divBdr>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961304919">
      <w:bodyDiv w:val="1"/>
      <w:marLeft w:val="0"/>
      <w:marRight w:val="0"/>
      <w:marTop w:val="0"/>
      <w:marBottom w:val="0"/>
      <w:divBdr>
        <w:top w:val="none" w:sz="0" w:space="0" w:color="auto"/>
        <w:left w:val="none" w:sz="0" w:space="0" w:color="auto"/>
        <w:bottom w:val="none" w:sz="0" w:space="0" w:color="auto"/>
        <w:right w:val="none" w:sz="0" w:space="0" w:color="auto"/>
      </w:divBdr>
    </w:div>
    <w:div w:id="1022822222">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187793474">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472987256">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752963457">
      <w:bodyDiv w:val="1"/>
      <w:marLeft w:val="0"/>
      <w:marRight w:val="0"/>
      <w:marTop w:val="0"/>
      <w:marBottom w:val="0"/>
      <w:divBdr>
        <w:top w:val="none" w:sz="0" w:space="0" w:color="auto"/>
        <w:left w:val="none" w:sz="0" w:space="0" w:color="auto"/>
        <w:bottom w:val="none" w:sz="0" w:space="0" w:color="auto"/>
        <w:right w:val="none" w:sz="0" w:space="0" w:color="auto"/>
      </w:divBdr>
    </w:div>
    <w:div w:id="1819878921">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26521328">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 w:id="2111046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4.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www.justice.gov.il/Units/NetzivutShivyon/Documents/1050%20%D7%AA%D7%A7%D7%A0%D7%95%D7%AA%20%D7%9E%D7%95%D7%A8%D7%A9%D7%99%D7%9D%20%D7%9C%D7%A0%D7%92%D7%99%D7%A9%D7%95%D7%AA%20%D7%94%D7%A9%D7%99%D7%A8%D7%95%D7%AA.pdf" TargetMode="External"/><Relationship Id="rId2" Type="http://schemas.openxmlformats.org/officeDocument/2006/relationships/numbering" Target="numbering.xml"/><Relationship Id="rId16" Type="http://schemas.openxmlformats.org/officeDocument/2006/relationships/hyperlink" Target="http://www.justice.gov.il/Units/NetzivutShivyon/documents/1000_hokshivionzchuyotleanashimimmugbalut13.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hyperlink" Target="http://employment.molsa.gov.il/Employment/ProfessionalLicensure/AccessibilitySpecialists/Pages/AccessibilitySpecialists.aspx" TargetMode="External"/><Relationship Id="rId10" Type="http://schemas.openxmlformats.org/officeDocument/2006/relationships/image" Target="media/image2.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mailto:hagite@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91A0FF-255C-4B3B-B7DB-8B2EAEBD1B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52632</Words>
  <Characters>263164</Characters>
  <Application>Microsoft Office Word</Application>
  <DocSecurity>0</DocSecurity>
  <Lines>2193</Lines>
  <Paragraphs>630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315166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Yair Albin</dc:creator>
  <cp:lastModifiedBy>Lior Gedanian</cp:lastModifiedBy>
  <cp:revision>2</cp:revision>
  <cp:lastPrinted>2015-01-15T10:07:00Z</cp:lastPrinted>
  <dcterms:created xsi:type="dcterms:W3CDTF">2018-02-01T08:56:00Z</dcterms:created>
  <dcterms:modified xsi:type="dcterms:W3CDTF">2018-02-01T08:56:00Z</dcterms:modified>
</cp:coreProperties>
</file>